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5EEEC" w14:textId="5BDA233C" w:rsidR="00FC5F96" w:rsidRPr="00114F6C" w:rsidRDefault="00114F6C">
      <w:pPr>
        <w:rPr>
          <w:sz w:val="40"/>
          <w:szCs w:val="40"/>
        </w:rPr>
      </w:pPr>
      <w:r w:rsidRPr="00114F6C">
        <w:rPr>
          <w:sz w:val="40"/>
          <w:szCs w:val="40"/>
        </w:rPr>
        <w:t>Machine Learning Classification Final Project</w:t>
      </w:r>
    </w:p>
    <w:p w14:paraId="78DB40B5" w14:textId="2103B8C3" w:rsidR="00114F6C" w:rsidRDefault="00114F6C">
      <w:r>
        <w:t>By: David Wilczynski</w:t>
      </w:r>
    </w:p>
    <w:p w14:paraId="470A24CA" w14:textId="77777777" w:rsidR="00114F6C" w:rsidRDefault="00114F6C"/>
    <w:p w14:paraId="7EAD7158" w14:textId="1E34F894" w:rsidR="00114F6C" w:rsidRDefault="00114F6C" w:rsidP="00114F6C">
      <w:pPr>
        <w:pStyle w:val="ListParagraph"/>
        <w:numPr>
          <w:ilvl w:val="0"/>
          <w:numId w:val="1"/>
        </w:numPr>
      </w:pPr>
      <w:r>
        <w:t>Main Objective</w:t>
      </w:r>
    </w:p>
    <w:p w14:paraId="0348DDFC" w14:textId="0EFCD0BC" w:rsidR="00114F6C" w:rsidRDefault="00114F6C" w:rsidP="00114F6C">
      <w:pPr>
        <w:ind w:firstLine="360"/>
      </w:pPr>
      <w:r>
        <w:t>The main objective of this analysis is to use Python and 3 different classification models to predict whether a patient has heart disease or not using various clinical covariates including age, cholesterol, resting blood pressure, and maximum heart rate.  The dataset used for this analysis is a publicly available dataset from the UC Irvine Machine Learning Repository entitled Clevland Heart Disease.  The model will be focused on prediction and could be utilized in a healthcare setting for early detection and targeted interventions potentially improving patient outcomes and reducing hospitalizations.</w:t>
      </w:r>
    </w:p>
    <w:p w14:paraId="2582E137" w14:textId="77777777" w:rsidR="00114F6C" w:rsidRDefault="00114F6C" w:rsidP="00114F6C">
      <w:pPr>
        <w:ind w:firstLine="360"/>
      </w:pPr>
    </w:p>
    <w:p w14:paraId="018D629A" w14:textId="31DE23B2" w:rsidR="00114F6C" w:rsidRDefault="00114F6C" w:rsidP="00114F6C">
      <w:pPr>
        <w:pStyle w:val="ListParagraph"/>
        <w:numPr>
          <w:ilvl w:val="0"/>
          <w:numId w:val="1"/>
        </w:numPr>
      </w:pPr>
      <w:r>
        <w:t>Brief Description of the Dataset</w:t>
      </w:r>
    </w:p>
    <w:p w14:paraId="169B3DD6" w14:textId="5911426C" w:rsidR="00114F6C" w:rsidRDefault="00114F6C" w:rsidP="004634EA">
      <w:pPr>
        <w:ind w:firstLine="360"/>
      </w:pPr>
      <w:r>
        <w:t xml:space="preserve">The dataset is comprised of 303 patients with the target variable being heart disease coded as a binary variable </w:t>
      </w:r>
      <w:r w:rsidR="004634EA">
        <w:t xml:space="preserve">called Condition </w:t>
      </w:r>
      <w:r>
        <w:t xml:space="preserve">where 1 indicated heart disease and 0 indicates no presence of heart disease.  The dataset then has 13 other variables to assist in </w:t>
      </w:r>
      <w:r w:rsidR="004634EA">
        <w:t>prediction,</w:t>
      </w:r>
      <w:r>
        <w:t xml:space="preserve"> and they are as follows: age, sex, </w:t>
      </w:r>
      <w:r w:rsidR="004634EA">
        <w:t>type of chest pain, resting blood pressure, serum cholesterol, fasting blood sugar, resting electrocardiographic results, maximum heart rate achieved, exercise induced angina, ST depression induced by exercise relative to rest, the slope of the peak exercise ST segment, number of major vessels colored by fluoroscopy, and Thallium stress test.  All variables will be utilized in analysis with the ultimate goal of training a model to be able to predict the presence of heart disease in a patient through the various clinical test results.</w:t>
      </w:r>
    </w:p>
    <w:p w14:paraId="7AC4A401" w14:textId="3A6F5634" w:rsidR="00603697" w:rsidRDefault="00603697" w:rsidP="004634EA">
      <w:pPr>
        <w:ind w:firstLine="360"/>
      </w:pPr>
      <w:r>
        <w:t xml:space="preserve">There was no missing data within the dataset, and therefore, no major data cleaning step were needed. The dataset was loaded into Google Colab for Python analysis where the data frame head was quickly analyzed to assess the data as seen below. </w:t>
      </w:r>
    </w:p>
    <w:p w14:paraId="3C14BDB5" w14:textId="1022F697" w:rsidR="00603697" w:rsidRDefault="00603697" w:rsidP="00603697">
      <w:r>
        <w:rPr>
          <w:noProof/>
        </w:rPr>
        <w:drawing>
          <wp:inline distT="0" distB="0" distL="0" distR="0" wp14:anchorId="285AA5F8" wp14:editId="37954935">
            <wp:extent cx="5943600" cy="1388110"/>
            <wp:effectExtent l="0" t="0" r="0" b="0"/>
            <wp:docPr id="2057536818" name="Picture 1" descr="A screenshot of a whit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6818" name="Picture 1" descr="A screenshot of a white tabl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1388110"/>
                    </a:xfrm>
                    <a:prstGeom prst="rect">
                      <a:avLst/>
                    </a:prstGeom>
                  </pic:spPr>
                </pic:pic>
              </a:graphicData>
            </a:graphic>
          </wp:inline>
        </w:drawing>
      </w:r>
    </w:p>
    <w:p w14:paraId="5B5CA90F" w14:textId="1CF1EC0A" w:rsidR="00603697" w:rsidRDefault="00603697" w:rsidP="00603697">
      <w:r>
        <w:lastRenderedPageBreak/>
        <w:t>A quick correlation heatmap was also coded just to quickly examine the data and possible relationships as well.</w:t>
      </w:r>
    </w:p>
    <w:p w14:paraId="7677FA21" w14:textId="13EE0A07" w:rsidR="00603697" w:rsidRDefault="00603697" w:rsidP="00603697">
      <w:r>
        <w:rPr>
          <w:noProof/>
        </w:rPr>
        <w:drawing>
          <wp:inline distT="0" distB="0" distL="0" distR="0" wp14:anchorId="2E036DB5" wp14:editId="47262D2C">
            <wp:extent cx="5943600" cy="4977130"/>
            <wp:effectExtent l="0" t="0" r="0" b="1270"/>
            <wp:docPr id="473651454"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1454" name="Picture 2" descr="A screen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14:paraId="733D71EF" w14:textId="77777777" w:rsidR="00603697" w:rsidRDefault="00603697" w:rsidP="00603697"/>
    <w:p w14:paraId="5F8EFA54" w14:textId="7F07045D" w:rsidR="00603697" w:rsidRDefault="00603697" w:rsidP="00603697">
      <w:r>
        <w:t>After the data was examined and no major cleaning steps were deemed necessary, the data was split into the Train and Test sets (80/20) with the variable “Condition” marked as the target variable (y variable).  All of the other covariates (X variables) were scaled using Standard Scaler. Now the data is ready for the three models.</w:t>
      </w:r>
    </w:p>
    <w:p w14:paraId="0638BC47" w14:textId="77777777" w:rsidR="00603697" w:rsidRDefault="00603697" w:rsidP="00603697"/>
    <w:p w14:paraId="71BC8C48" w14:textId="02D415DA" w:rsidR="00603697" w:rsidRDefault="00603697" w:rsidP="00603697">
      <w:pPr>
        <w:pStyle w:val="ListParagraph"/>
        <w:numPr>
          <w:ilvl w:val="0"/>
          <w:numId w:val="1"/>
        </w:numPr>
      </w:pPr>
      <w:r>
        <w:t>Models and Evaluation</w:t>
      </w:r>
    </w:p>
    <w:p w14:paraId="16B67A08" w14:textId="67453F94" w:rsidR="00603697" w:rsidRDefault="00603697" w:rsidP="00603697">
      <w:pPr>
        <w:ind w:left="360"/>
      </w:pPr>
      <w:r>
        <w:t>The three classification models utilized in this analysis were a logistic regression, random forest, and SVM.  The logistic regression was run first and produced the following coefficients.</w:t>
      </w:r>
    </w:p>
    <w:p w14:paraId="2EB4EE7C" w14:textId="44128CF5" w:rsidR="00603697" w:rsidRDefault="00603697" w:rsidP="00603697">
      <w:pPr>
        <w:ind w:left="360"/>
      </w:pPr>
      <w:r>
        <w:lastRenderedPageBreak/>
        <w:t xml:space="preserve"> </w:t>
      </w:r>
      <w:r>
        <w:rPr>
          <w:noProof/>
        </w:rPr>
        <w:drawing>
          <wp:inline distT="0" distB="0" distL="0" distR="0" wp14:anchorId="63EE0DE0" wp14:editId="0F1BB0C9">
            <wp:extent cx="3101008" cy="2502568"/>
            <wp:effectExtent l="0" t="0" r="0" b="0"/>
            <wp:docPr id="5282406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40632"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132961" cy="2528355"/>
                    </a:xfrm>
                    <a:prstGeom prst="rect">
                      <a:avLst/>
                    </a:prstGeom>
                  </pic:spPr>
                </pic:pic>
              </a:graphicData>
            </a:graphic>
          </wp:inline>
        </w:drawing>
      </w:r>
    </w:p>
    <w:p w14:paraId="6582D8AC" w14:textId="3C682D01" w:rsidR="00E27831" w:rsidRDefault="00E27831" w:rsidP="00603697">
      <w:pPr>
        <w:ind w:left="360"/>
      </w:pPr>
      <w:r>
        <w:t xml:space="preserve">Next, the random forest and SVM were run on the same Training/Test </w:t>
      </w:r>
      <w:proofErr w:type="gramStart"/>
      <w:r>
        <w:t>split</w:t>
      </w:r>
      <w:proofErr w:type="gramEnd"/>
      <w:r>
        <w:t xml:space="preserve"> and the random forest produced the following feature importances. </w:t>
      </w:r>
    </w:p>
    <w:p w14:paraId="10DC146E" w14:textId="505A10A7" w:rsidR="00E27831" w:rsidRDefault="00E27831" w:rsidP="00603697">
      <w:pPr>
        <w:ind w:left="360"/>
      </w:pPr>
      <w:r>
        <w:rPr>
          <w:noProof/>
        </w:rPr>
        <w:drawing>
          <wp:inline distT="0" distB="0" distL="0" distR="0" wp14:anchorId="2A3DB3BB" wp14:editId="69A11255">
            <wp:extent cx="5943600" cy="3854450"/>
            <wp:effectExtent l="0" t="0" r="0" b="6350"/>
            <wp:docPr id="806039078" name="Picture 4" descr="A graph of blue vertica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39078" name="Picture 4" descr="A graph of blue vertical ba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p>
    <w:p w14:paraId="0919D1C4" w14:textId="5528FF78" w:rsidR="00E27831" w:rsidRDefault="00E27831" w:rsidP="00603697">
      <w:pPr>
        <w:ind w:left="360"/>
      </w:pPr>
      <w:r>
        <w:t>The models were then evaluated on their accuracy, F1, and cross validation scores as seen on the next page.</w:t>
      </w:r>
    </w:p>
    <w:p w14:paraId="6F6CDD70" w14:textId="77777777" w:rsidR="00E27831" w:rsidRDefault="00E27831" w:rsidP="00603697">
      <w:pPr>
        <w:ind w:left="360"/>
      </w:pPr>
    </w:p>
    <w:p w14:paraId="1B6516D7" w14:textId="77777777" w:rsidR="00E27831" w:rsidRDefault="00E27831" w:rsidP="00603697">
      <w:pPr>
        <w:ind w:left="360"/>
      </w:pPr>
    </w:p>
    <w:p w14:paraId="375C77FA" w14:textId="36E0DB8B" w:rsidR="00E27831" w:rsidRDefault="00E27831" w:rsidP="00603697">
      <w:pPr>
        <w:ind w:left="360"/>
      </w:pPr>
      <w:r>
        <w:rPr>
          <w:noProof/>
        </w:rPr>
        <w:lastRenderedPageBreak/>
        <w:drawing>
          <wp:inline distT="0" distB="0" distL="0" distR="0" wp14:anchorId="6B532E6C" wp14:editId="4C47EABA">
            <wp:extent cx="3441032" cy="1221492"/>
            <wp:effectExtent l="0" t="0" r="1270" b="0"/>
            <wp:docPr id="1711341651" name="Picture 5" descr="A number of numbe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41651" name="Picture 5" descr="A number of numbers in a row&#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505017" cy="1244205"/>
                    </a:xfrm>
                    <a:prstGeom prst="rect">
                      <a:avLst/>
                    </a:prstGeom>
                  </pic:spPr>
                </pic:pic>
              </a:graphicData>
            </a:graphic>
          </wp:inline>
        </w:drawing>
      </w:r>
    </w:p>
    <w:p w14:paraId="1796514F" w14:textId="4570F22E" w:rsidR="00E27831" w:rsidRDefault="00E27831" w:rsidP="00603697">
      <w:pPr>
        <w:ind w:left="360"/>
      </w:pPr>
      <w:r>
        <w:rPr>
          <w:noProof/>
        </w:rPr>
        <w:drawing>
          <wp:inline distT="0" distB="0" distL="0" distR="0" wp14:anchorId="1907AB40" wp14:editId="07B2DC26">
            <wp:extent cx="3439376" cy="1191126"/>
            <wp:effectExtent l="0" t="0" r="2540" b="3175"/>
            <wp:docPr id="318116170" name="Picture 6" descr="A number of numbe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6170" name="Picture 6" descr="A number of numbers in a row&#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514627" cy="1217187"/>
                    </a:xfrm>
                    <a:prstGeom prst="rect">
                      <a:avLst/>
                    </a:prstGeom>
                  </pic:spPr>
                </pic:pic>
              </a:graphicData>
            </a:graphic>
          </wp:inline>
        </w:drawing>
      </w:r>
    </w:p>
    <w:p w14:paraId="64FB8738" w14:textId="081627EE" w:rsidR="00E27831" w:rsidRDefault="00E27831" w:rsidP="00603697">
      <w:pPr>
        <w:ind w:left="360"/>
      </w:pPr>
      <w:r>
        <w:rPr>
          <w:noProof/>
        </w:rPr>
        <w:drawing>
          <wp:inline distT="0" distB="0" distL="0" distR="0" wp14:anchorId="55067B00" wp14:editId="08E8A498">
            <wp:extent cx="3439160" cy="1191051"/>
            <wp:effectExtent l="0" t="0" r="2540" b="3175"/>
            <wp:docPr id="927805020" name="Picture 7"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05020" name="Picture 7" descr="A number of numbers on a white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498277" cy="1211524"/>
                    </a:xfrm>
                    <a:prstGeom prst="rect">
                      <a:avLst/>
                    </a:prstGeom>
                  </pic:spPr>
                </pic:pic>
              </a:graphicData>
            </a:graphic>
          </wp:inline>
        </w:drawing>
      </w:r>
    </w:p>
    <w:p w14:paraId="57175202" w14:textId="4CFC9226" w:rsidR="00E27831" w:rsidRDefault="00E27831" w:rsidP="00603697">
      <w:pPr>
        <w:ind w:left="360"/>
      </w:pPr>
      <w:r>
        <w:rPr>
          <w:noProof/>
        </w:rPr>
        <w:drawing>
          <wp:inline distT="0" distB="0" distL="0" distR="0" wp14:anchorId="107F89F5" wp14:editId="3EA17667">
            <wp:extent cx="4235116" cy="2216196"/>
            <wp:effectExtent l="0" t="0" r="0" b="0"/>
            <wp:docPr id="959089772" name="Picture 8" descr="A graph showing 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9772" name="Picture 8" descr="A graph showing a graph of a model&#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279510" cy="2239427"/>
                    </a:xfrm>
                    <a:prstGeom prst="rect">
                      <a:avLst/>
                    </a:prstGeom>
                  </pic:spPr>
                </pic:pic>
              </a:graphicData>
            </a:graphic>
          </wp:inline>
        </w:drawing>
      </w:r>
    </w:p>
    <w:p w14:paraId="0F98BD5D" w14:textId="710435BA" w:rsidR="00E27831" w:rsidRDefault="00E27831" w:rsidP="00603697">
      <w:pPr>
        <w:ind w:left="360"/>
      </w:pPr>
      <w:r>
        <w:rPr>
          <w:noProof/>
        </w:rPr>
        <w:drawing>
          <wp:inline distT="0" distB="0" distL="0" distR="0" wp14:anchorId="498E1E73" wp14:editId="0ED3D16D">
            <wp:extent cx="4307305" cy="581071"/>
            <wp:effectExtent l="0" t="0" r="0" b="3175"/>
            <wp:docPr id="1522011071" name="Picture 9"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1071" name="Picture 9" descr="A close up of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46868" cy="599898"/>
                    </a:xfrm>
                    <a:prstGeom prst="rect">
                      <a:avLst/>
                    </a:prstGeom>
                  </pic:spPr>
                </pic:pic>
              </a:graphicData>
            </a:graphic>
          </wp:inline>
        </w:drawing>
      </w:r>
    </w:p>
    <w:p w14:paraId="754B111C" w14:textId="77777777" w:rsidR="00F97510" w:rsidRDefault="00F97510" w:rsidP="00603697">
      <w:pPr>
        <w:ind w:left="360"/>
      </w:pPr>
    </w:p>
    <w:p w14:paraId="1AE1CABD" w14:textId="45CE1C1D" w:rsidR="00F97510" w:rsidRDefault="00F97510" w:rsidP="00F97510">
      <w:pPr>
        <w:pStyle w:val="ListParagraph"/>
        <w:numPr>
          <w:ilvl w:val="0"/>
          <w:numId w:val="1"/>
        </w:numPr>
      </w:pPr>
      <w:r>
        <w:t>Recommended Model</w:t>
      </w:r>
    </w:p>
    <w:p w14:paraId="5D460386" w14:textId="43A35599" w:rsidR="00F97510" w:rsidRDefault="00F97510" w:rsidP="00F97510">
      <w:r>
        <w:t xml:space="preserve">Based on the results of the model evaluation step, I would recommend the logistic regression model.  It resulted in the highest </w:t>
      </w:r>
      <w:r w:rsidR="00F22CDA">
        <w:t xml:space="preserve">accuracy, F1, and cross validation score as well </w:t>
      </w:r>
      <w:r w:rsidR="00F22CDA">
        <w:lastRenderedPageBreak/>
        <w:t>as being overall the most interpretable as the coefficients for the model are available for further statistics like determining the odds ratios.  The accuracy score was 0.73 and the cross-validation score was 0.798.  While the SVM model resulted in almost exactly the same metrics, the logistic regression ultimately has the greatest interpretability for clinical use.  The coefficients can be used to assess each variables significance on developing heart disease which could benefit targeted treatments and preventative measures.</w:t>
      </w:r>
    </w:p>
    <w:p w14:paraId="62F2A56A" w14:textId="2A6ED8EC" w:rsidR="00F22CDA" w:rsidRDefault="00F22CDA" w:rsidP="00F97510">
      <w:r>
        <w:tab/>
        <w:t>The next steps of this analysis would be to add more participants and variables are to achieve a greater reach on the factors that can lead to the development of heart disease.  One limitation of this analysis is the small sample size which could be an area for further exploration as the necessary training and test sets further shrink the size of the data.  Finally, a ROC curve was coded which displayed all the results on one plot.</w:t>
      </w:r>
    </w:p>
    <w:p w14:paraId="704263BD" w14:textId="6809E9BB" w:rsidR="00F22CDA" w:rsidRDefault="00F22CDA" w:rsidP="00F97510">
      <w:r>
        <w:rPr>
          <w:noProof/>
        </w:rPr>
        <w:drawing>
          <wp:inline distT="0" distB="0" distL="0" distR="0" wp14:anchorId="5F58A118" wp14:editId="6A425FD3">
            <wp:extent cx="5943600" cy="4785360"/>
            <wp:effectExtent l="0" t="0" r="0" b="2540"/>
            <wp:docPr id="6552648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64887" name="Picture 655264887"/>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sectPr w:rsidR="00F22CDA" w:rsidSect="00FB2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67355"/>
    <w:multiLevelType w:val="hybridMultilevel"/>
    <w:tmpl w:val="A7304686"/>
    <w:lvl w:ilvl="0" w:tplc="75D04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7947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6C"/>
    <w:rsid w:val="00114F6C"/>
    <w:rsid w:val="00250F9F"/>
    <w:rsid w:val="00287C30"/>
    <w:rsid w:val="004634EA"/>
    <w:rsid w:val="005C6F1E"/>
    <w:rsid w:val="00603697"/>
    <w:rsid w:val="007320AF"/>
    <w:rsid w:val="008E3D04"/>
    <w:rsid w:val="009F4A14"/>
    <w:rsid w:val="00C47123"/>
    <w:rsid w:val="00D363C4"/>
    <w:rsid w:val="00E27831"/>
    <w:rsid w:val="00F22CDA"/>
    <w:rsid w:val="00F97510"/>
    <w:rsid w:val="00FB2EE3"/>
    <w:rsid w:val="00FC5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19744D"/>
  <w14:defaultImageDpi w14:val="32767"/>
  <w15:chartTrackingRefBased/>
  <w15:docId w15:val="{D06F06EF-B5BF-8044-B3BF-28AC8ACE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F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4F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4F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4F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4F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4F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F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F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F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F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4F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4F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4F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4F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4F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F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F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F6C"/>
    <w:rPr>
      <w:rFonts w:eastAsiaTheme="majorEastAsia" w:cstheme="majorBidi"/>
      <w:color w:val="272727" w:themeColor="text1" w:themeTint="D8"/>
    </w:rPr>
  </w:style>
  <w:style w:type="paragraph" w:styleId="Title">
    <w:name w:val="Title"/>
    <w:basedOn w:val="Normal"/>
    <w:next w:val="Normal"/>
    <w:link w:val="TitleChar"/>
    <w:uiPriority w:val="10"/>
    <w:qFormat/>
    <w:rsid w:val="00114F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F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F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F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F6C"/>
    <w:pPr>
      <w:spacing w:before="160"/>
      <w:jc w:val="center"/>
    </w:pPr>
    <w:rPr>
      <w:i/>
      <w:iCs/>
      <w:color w:val="404040" w:themeColor="text1" w:themeTint="BF"/>
    </w:rPr>
  </w:style>
  <w:style w:type="character" w:customStyle="1" w:styleId="QuoteChar">
    <w:name w:val="Quote Char"/>
    <w:basedOn w:val="DefaultParagraphFont"/>
    <w:link w:val="Quote"/>
    <w:uiPriority w:val="29"/>
    <w:rsid w:val="00114F6C"/>
    <w:rPr>
      <w:i/>
      <w:iCs/>
      <w:color w:val="404040" w:themeColor="text1" w:themeTint="BF"/>
    </w:rPr>
  </w:style>
  <w:style w:type="paragraph" w:styleId="ListParagraph">
    <w:name w:val="List Paragraph"/>
    <w:basedOn w:val="Normal"/>
    <w:uiPriority w:val="34"/>
    <w:qFormat/>
    <w:rsid w:val="00114F6C"/>
    <w:pPr>
      <w:ind w:left="720"/>
      <w:contextualSpacing/>
    </w:pPr>
  </w:style>
  <w:style w:type="character" w:styleId="IntenseEmphasis">
    <w:name w:val="Intense Emphasis"/>
    <w:basedOn w:val="DefaultParagraphFont"/>
    <w:uiPriority w:val="21"/>
    <w:qFormat/>
    <w:rsid w:val="00114F6C"/>
    <w:rPr>
      <w:i/>
      <w:iCs/>
      <w:color w:val="0F4761" w:themeColor="accent1" w:themeShade="BF"/>
    </w:rPr>
  </w:style>
  <w:style w:type="paragraph" w:styleId="IntenseQuote">
    <w:name w:val="Intense Quote"/>
    <w:basedOn w:val="Normal"/>
    <w:next w:val="Normal"/>
    <w:link w:val="IntenseQuoteChar"/>
    <w:uiPriority w:val="30"/>
    <w:qFormat/>
    <w:rsid w:val="00114F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4F6C"/>
    <w:rPr>
      <w:i/>
      <w:iCs/>
      <w:color w:val="0F4761" w:themeColor="accent1" w:themeShade="BF"/>
    </w:rPr>
  </w:style>
  <w:style w:type="character" w:styleId="IntenseReference">
    <w:name w:val="Intense Reference"/>
    <w:basedOn w:val="DefaultParagraphFont"/>
    <w:uiPriority w:val="32"/>
    <w:qFormat/>
    <w:rsid w:val="00114F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583</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Wilczynski</dc:creator>
  <cp:keywords/>
  <dc:description/>
  <cp:lastModifiedBy>David Wilczynski</cp:lastModifiedBy>
  <cp:revision>2</cp:revision>
  <dcterms:created xsi:type="dcterms:W3CDTF">2025-07-24T01:12:00Z</dcterms:created>
  <dcterms:modified xsi:type="dcterms:W3CDTF">2025-07-24T02:08:00Z</dcterms:modified>
</cp:coreProperties>
</file>