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7D3F8" w14:textId="77777777" w:rsidR="00FE3B52" w:rsidRDefault="00360862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TALLER QA-T02</w:t>
      </w:r>
    </w:p>
    <w:p w14:paraId="162BD44C" w14:textId="77777777" w:rsidR="00FE3B52" w:rsidRDefault="00360862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EVALUACIÓN DEL PROYECTO MEDIANTE ISO/IEC 25010</w:t>
      </w:r>
    </w:p>
    <w:p w14:paraId="2A7C1D2F" w14:textId="77777777" w:rsidR="00FE3B52" w:rsidRDefault="00360862">
      <w:pPr>
        <w:spacing w:before="240" w:after="240" w:line="240" w:lineRule="auto"/>
      </w:pPr>
      <w:r>
        <w:rPr>
          <w:b/>
          <w:bCs/>
        </w:rPr>
        <w:t>Competencia:</w:t>
      </w:r>
      <w:r>
        <w:t xml:space="preserve"> 38369 - Controlar la calidad del servicio de software de acuerdo con los estándares técnicos.</w:t>
      </w:r>
    </w:p>
    <w:p w14:paraId="7678690A" w14:textId="77777777" w:rsidR="00FE3B52" w:rsidRDefault="00360862">
      <w:pPr>
        <w:spacing w:before="240" w:after="240" w:line="240" w:lineRule="auto"/>
      </w:pPr>
      <w:r>
        <w:rPr>
          <w:b/>
          <w:bCs/>
        </w:rPr>
        <w:t>Resultado de Aprendizaje:</w:t>
      </w:r>
      <w:r>
        <w:t xml:space="preserve"> 593146</w:t>
      </w:r>
    </w:p>
    <w:p w14:paraId="0462A417" w14:textId="77777777" w:rsidR="00FE3B52" w:rsidRDefault="00360862">
      <w:pPr>
        <w:spacing w:before="240" w:after="240" w:line="240" w:lineRule="auto"/>
      </w:pPr>
      <w:r>
        <w:rPr>
          <w:b/>
          <w:bCs/>
        </w:rPr>
        <w:t>Duración:</w:t>
      </w:r>
      <w:r>
        <w:t xml:space="preserve"> 4 horas</w:t>
      </w:r>
    </w:p>
    <w:p w14:paraId="573DB8C8" w14:textId="77777777" w:rsidR="00FE3B52" w:rsidRDefault="00360862">
      <w:pPr>
        <w:spacing w:before="240" w:after="240" w:line="240" w:lineRule="auto"/>
      </w:pPr>
      <w:r>
        <w:rPr>
          <w:b/>
          <w:bCs/>
        </w:rPr>
        <w:t>Modalidad:</w:t>
      </w:r>
      <w:r>
        <w:t xml:space="preserve"> Trabajo colaborativo</w:t>
      </w:r>
    </w:p>
    <w:p w14:paraId="75E6B3DC" w14:textId="77777777" w:rsidR="00FE3B52" w:rsidRDefault="00360862">
      <w:pPr>
        <w:spacing w:line="240" w:lineRule="auto"/>
        <w:jc w:val="both"/>
      </w:pPr>
      <w:r>
        <w:rPr>
          <w:b/>
          <w:bCs/>
          <w:sz w:val="24"/>
          <w:szCs w:val="24"/>
        </w:rPr>
        <w:t xml:space="preserve">Objetivo: </w:t>
      </w:r>
      <w:r>
        <w:t xml:space="preserve">Evaluar la calidad del proyecto formativo utilizando las características y subcaracterísticas definidas en la norma </w:t>
      </w:r>
      <w:r>
        <w:rPr>
          <w:b/>
          <w:bCs/>
        </w:rPr>
        <w:t>ISO/IEC 25010</w:t>
      </w:r>
      <w:r>
        <w:t>, identificando fortalezas, debilidades y oportunidades de mejora.</w:t>
      </w:r>
    </w:p>
    <w:p w14:paraId="2E8EEBA5" w14:textId="77777777" w:rsidR="00FE3B52" w:rsidRDefault="00FE3B52">
      <w:pPr>
        <w:spacing w:line="240" w:lineRule="auto"/>
      </w:pPr>
    </w:p>
    <w:p w14:paraId="3BF2E1FF" w14:textId="77777777" w:rsidR="00FE3B52" w:rsidRDefault="00360862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Contexto</w:t>
      </w:r>
    </w:p>
    <w:p w14:paraId="6FD4D14B" w14:textId="77777777" w:rsidR="00FE3B52" w:rsidRDefault="00360862">
      <w:pPr>
        <w:spacing w:before="240" w:after="240" w:line="240" w:lineRule="auto"/>
      </w:pPr>
      <w:r>
        <w:t>La empresa donde trabajan ha decidido realizar una auditoría de calidad antes de iniciar la fase de pruebas.</w:t>
      </w:r>
    </w:p>
    <w:p w14:paraId="526E2C65" w14:textId="77777777" w:rsidR="00FE3B52" w:rsidRDefault="00360862">
      <w:pPr>
        <w:spacing w:before="240" w:after="240" w:line="240" w:lineRule="auto"/>
      </w:pPr>
      <w:r>
        <w:t>El Director de QA solicita evaluar el producto utilizando el modelo de calidad ISO/IEC 25010 para conocer el estado actual del software y definir un plan de mejoramiento.</w:t>
      </w:r>
    </w:p>
    <w:p w14:paraId="67AA0C29" w14:textId="77777777" w:rsidR="00FE3B52" w:rsidRDefault="00360862">
      <w:pPr>
        <w:spacing w:before="240" w:after="240" w:line="240" w:lineRule="auto"/>
      </w:pPr>
      <w:r>
        <w:t>Cada equipo actuará como consultor de calidad.</w:t>
      </w:r>
    </w:p>
    <w:p w14:paraId="01A16933" w14:textId="77777777" w:rsidR="00FE3B52" w:rsidRDefault="00360862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1. Recordando la norma</w:t>
      </w:r>
    </w:p>
    <w:p w14:paraId="284D7703" w14:textId="77777777" w:rsidR="00FE3B52" w:rsidRDefault="00360862">
      <w:pPr>
        <w:spacing w:before="240" w:after="240" w:line="240" w:lineRule="auto"/>
      </w:pPr>
      <w:r>
        <w:t>Responda de manera individual y luego comparta en equipo de proyectos:</w:t>
      </w:r>
    </w:p>
    <w:p w14:paraId="3EDB6B62" w14:textId="77777777" w:rsidR="00FE3B52" w:rsidRDefault="00360862">
      <w:pPr>
        <w:numPr>
          <w:ilvl w:val="0"/>
          <w:numId w:val="3"/>
        </w:numPr>
        <w:spacing w:before="240" w:line="240" w:lineRule="auto"/>
      </w:pPr>
      <w:r>
        <w:t>¿Cuál es el propósito de la ISO/IEC 25010?</w:t>
      </w:r>
    </w:p>
    <w:p w14:paraId="6EA67CE3" w14:textId="75B8FAFA" w:rsidR="00703B47" w:rsidRDefault="00703B47" w:rsidP="00703B47">
      <w:pPr>
        <w:spacing w:before="240" w:line="240" w:lineRule="auto"/>
        <w:ind w:left="720"/>
      </w:pPr>
      <w:r>
        <w:t>RTA/</w:t>
      </w:r>
    </w:p>
    <w:p w14:paraId="7D2EF044" w14:textId="2BA81692" w:rsidR="00703B47" w:rsidRDefault="00703B47" w:rsidP="00703B47">
      <w:pPr>
        <w:spacing w:before="240" w:line="240" w:lineRule="auto"/>
        <w:ind w:left="720"/>
      </w:pPr>
      <w:r>
        <w:t>RESPUESTA DE NICOLAS MONTENEGRO:</w:t>
      </w:r>
    </w:p>
    <w:p w14:paraId="73BF92CE" w14:textId="77777777" w:rsidR="00703B47" w:rsidRPr="00703B47" w:rsidRDefault="00703B47" w:rsidP="00703B47">
      <w:pPr>
        <w:spacing w:before="240" w:line="240" w:lineRule="auto"/>
        <w:ind w:left="720"/>
        <w:rPr>
          <w:b/>
          <w:bCs/>
          <w:lang w:val="es-CO"/>
        </w:rPr>
      </w:pPr>
      <w:r w:rsidRPr="00703B47">
        <w:rPr>
          <w:b/>
          <w:bCs/>
          <w:lang w:val="es-CO"/>
        </w:rPr>
        <w:t>1. Propósito de la ISO/IEC 25010</w:t>
      </w:r>
    </w:p>
    <w:p w14:paraId="176FD350" w14:textId="77777777" w:rsidR="00703B47" w:rsidRPr="00703B47" w:rsidRDefault="00703B47" w:rsidP="00703B47">
      <w:pPr>
        <w:spacing w:before="240" w:line="240" w:lineRule="auto"/>
        <w:ind w:left="720"/>
        <w:rPr>
          <w:lang w:val="es-CO"/>
        </w:rPr>
      </w:pPr>
      <w:r w:rsidRPr="00703B47">
        <w:rPr>
          <w:lang w:val="es-CO"/>
        </w:rPr>
        <w:t xml:space="preserve">El propósito principal es proporcionar un marco de referencia estándar para definir y evaluar la </w:t>
      </w:r>
      <w:r w:rsidRPr="00703B47">
        <w:rPr>
          <w:b/>
          <w:bCs/>
          <w:lang w:val="es-CO"/>
        </w:rPr>
        <w:t>calidad del software</w:t>
      </w:r>
      <w:r w:rsidRPr="00703B47">
        <w:rPr>
          <w:lang w:val="es-CO"/>
        </w:rPr>
        <w:t xml:space="preserve">. Define un modelo de calidad compuesto por 8 </w:t>
      </w:r>
      <w:r w:rsidRPr="00703B47">
        <w:rPr>
          <w:lang w:val="es-CO"/>
        </w:rPr>
        <w:lastRenderedPageBreak/>
        <w:t>características clave que aseguran que el producto cumpla tanto con las necesidades explícitas como implícitas de los usuarios.</w:t>
      </w:r>
    </w:p>
    <w:p w14:paraId="380A5BE3" w14:textId="77777777" w:rsidR="00703B47" w:rsidRPr="00703B47" w:rsidRDefault="00703B47" w:rsidP="00703B47">
      <w:pPr>
        <w:spacing w:before="240" w:line="240" w:lineRule="auto"/>
        <w:ind w:left="720"/>
        <w:rPr>
          <w:b/>
          <w:bCs/>
          <w:lang w:val="es-CO"/>
        </w:rPr>
      </w:pPr>
      <w:r w:rsidRPr="00703B47">
        <w:rPr>
          <w:b/>
          <w:bCs/>
          <w:lang w:val="es-CO"/>
        </w:rPr>
        <w:t>2. ¿Qué evalúa esta norma?</w:t>
      </w:r>
    </w:p>
    <w:p w14:paraId="0073D34F" w14:textId="77777777" w:rsidR="00703B47" w:rsidRPr="00703B47" w:rsidRDefault="00703B47" w:rsidP="00703B47">
      <w:pPr>
        <w:spacing w:before="240" w:line="240" w:lineRule="auto"/>
        <w:ind w:left="720"/>
        <w:rPr>
          <w:lang w:val="es-CO"/>
        </w:rPr>
      </w:pPr>
      <w:r w:rsidRPr="00703B47">
        <w:rPr>
          <w:lang w:val="es-CO"/>
        </w:rPr>
        <w:t>Evalúa el software desde dos perspectivas:</w:t>
      </w:r>
    </w:p>
    <w:p w14:paraId="767E27E1" w14:textId="77777777" w:rsidR="00703B47" w:rsidRPr="00703B47" w:rsidRDefault="00703B47" w:rsidP="00703B47">
      <w:pPr>
        <w:numPr>
          <w:ilvl w:val="0"/>
          <w:numId w:val="8"/>
        </w:numPr>
        <w:spacing w:before="240" w:line="240" w:lineRule="auto"/>
        <w:rPr>
          <w:lang w:val="es-CO"/>
        </w:rPr>
      </w:pPr>
      <w:r w:rsidRPr="00703B47">
        <w:rPr>
          <w:b/>
          <w:bCs/>
          <w:lang w:val="es-CO"/>
        </w:rPr>
        <w:t>Calidad del producto de software:</w:t>
      </w:r>
      <w:r w:rsidRPr="00703B47">
        <w:rPr>
          <w:lang w:val="es-CO"/>
        </w:rPr>
        <w:t xml:space="preserve"> Características como adecuación funcional, eficiencia de desempeño, compatibilidad, usabilidad, fiabilidad, seguridad, mantenibilidad y portabilidad.</w:t>
      </w:r>
    </w:p>
    <w:p w14:paraId="60CCED0E" w14:textId="77777777" w:rsidR="00703B47" w:rsidRPr="00703B47" w:rsidRDefault="00703B47" w:rsidP="00703B47">
      <w:pPr>
        <w:numPr>
          <w:ilvl w:val="0"/>
          <w:numId w:val="8"/>
        </w:numPr>
        <w:spacing w:before="240" w:line="240" w:lineRule="auto"/>
        <w:rPr>
          <w:lang w:val="es-CO"/>
        </w:rPr>
      </w:pPr>
      <w:r w:rsidRPr="00703B47">
        <w:rPr>
          <w:b/>
          <w:bCs/>
          <w:lang w:val="es-CO"/>
        </w:rPr>
        <w:t>Calidad en uso:</w:t>
      </w:r>
      <w:r w:rsidRPr="00703B47">
        <w:rPr>
          <w:lang w:val="es-CO"/>
        </w:rPr>
        <w:t xml:space="preserve"> El impacto que tiene el software cuando el usuario final interactúa con él en un contexto real (efectividad, eficiencia, satisfacción, libertad de riesgo y cobertura de contexto).</w:t>
      </w:r>
    </w:p>
    <w:p w14:paraId="30AF234E" w14:textId="77777777" w:rsidR="00703B47" w:rsidRPr="00703B47" w:rsidRDefault="00703B47" w:rsidP="00703B47">
      <w:pPr>
        <w:spacing w:before="240" w:line="240" w:lineRule="auto"/>
        <w:ind w:left="720"/>
        <w:rPr>
          <w:b/>
          <w:bCs/>
          <w:lang w:val="es-CO"/>
        </w:rPr>
      </w:pPr>
      <w:r w:rsidRPr="00703B47">
        <w:rPr>
          <w:b/>
          <w:bCs/>
          <w:lang w:val="es-CO"/>
        </w:rPr>
        <w:t>3. ¿Por qué es importante antes de iniciar las pruebas?</w:t>
      </w:r>
    </w:p>
    <w:p w14:paraId="49EA2C6B" w14:textId="77777777" w:rsidR="00703B47" w:rsidRPr="00703B47" w:rsidRDefault="00703B47" w:rsidP="00703B47">
      <w:pPr>
        <w:spacing w:before="240" w:line="240" w:lineRule="auto"/>
        <w:ind w:left="720"/>
        <w:rPr>
          <w:lang w:val="es-CO"/>
        </w:rPr>
      </w:pPr>
      <w:r w:rsidRPr="00703B47">
        <w:rPr>
          <w:lang w:val="es-CO"/>
        </w:rPr>
        <w:t xml:space="preserve">Es fundamental porque sirve como la </w:t>
      </w:r>
      <w:r w:rsidRPr="00703B47">
        <w:rPr>
          <w:b/>
          <w:bCs/>
          <w:lang w:val="es-CO"/>
        </w:rPr>
        <w:t>base para definir los criterios de aceptación</w:t>
      </w:r>
      <w:r w:rsidRPr="00703B47">
        <w:rPr>
          <w:lang w:val="es-CO"/>
        </w:rPr>
        <w:t>. Sin este marco, el equipo de pruebas solo verificaría si el sistema "funciona", pero no si es seguro, rápido, fácil de usar o fácil de mantener. Permite diseñar casos de prueba integrales desde el principio.</w:t>
      </w:r>
    </w:p>
    <w:p w14:paraId="6582F9B9" w14:textId="1F028EC1" w:rsidR="00703B47" w:rsidRDefault="00703B47" w:rsidP="00703B47">
      <w:pPr>
        <w:spacing w:before="240" w:line="240" w:lineRule="auto"/>
        <w:ind w:left="720"/>
      </w:pPr>
      <w:r>
        <w:t>RESPUESTA DE ANDERSON JOYA:</w:t>
      </w:r>
    </w:p>
    <w:p w14:paraId="3F96FF7C" w14:textId="77777777" w:rsidR="00703B47" w:rsidRPr="00703B47" w:rsidRDefault="00703B47" w:rsidP="00703B47">
      <w:pPr>
        <w:spacing w:before="240" w:line="240" w:lineRule="auto"/>
        <w:ind w:left="720"/>
        <w:rPr>
          <w:b/>
          <w:bCs/>
          <w:lang w:val="es-CO"/>
        </w:rPr>
      </w:pPr>
      <w:r w:rsidRPr="00703B47">
        <w:rPr>
          <w:b/>
          <w:bCs/>
          <w:lang w:val="es-CO"/>
        </w:rPr>
        <w:t>1. Propósito de la ISO/IEC 25010</w:t>
      </w:r>
    </w:p>
    <w:p w14:paraId="1ED3FF4E" w14:textId="77777777" w:rsidR="00703B47" w:rsidRPr="00703B47" w:rsidRDefault="00703B47" w:rsidP="00703B47">
      <w:pPr>
        <w:spacing w:before="240" w:line="240" w:lineRule="auto"/>
        <w:ind w:left="720"/>
        <w:rPr>
          <w:lang w:val="es-CO"/>
        </w:rPr>
      </w:pPr>
      <w:r w:rsidRPr="00703B47">
        <w:rPr>
          <w:lang w:val="es-CO"/>
        </w:rPr>
        <w:t>Su objetivo es estandarizar la forma en que medimos el éxito técnico de un proyecto de software, evitando interpretaciones subjetivas sobre lo que significa un "software de buena calidad".</w:t>
      </w:r>
    </w:p>
    <w:p w14:paraId="45F62336" w14:textId="77777777" w:rsidR="00703B47" w:rsidRPr="00703B47" w:rsidRDefault="00703B47" w:rsidP="00703B47">
      <w:pPr>
        <w:spacing w:before="240" w:line="240" w:lineRule="auto"/>
        <w:ind w:left="720"/>
        <w:rPr>
          <w:b/>
          <w:bCs/>
          <w:lang w:val="es-CO"/>
        </w:rPr>
      </w:pPr>
      <w:r w:rsidRPr="00703B47">
        <w:rPr>
          <w:b/>
          <w:bCs/>
          <w:lang w:val="es-CO"/>
        </w:rPr>
        <w:t>2. ¿Qué evalúa esta norma?</w:t>
      </w:r>
    </w:p>
    <w:p w14:paraId="0EB19A39" w14:textId="77777777" w:rsidR="00703B47" w:rsidRPr="00703B47" w:rsidRDefault="00703B47" w:rsidP="00703B47">
      <w:pPr>
        <w:spacing w:before="240" w:line="240" w:lineRule="auto"/>
        <w:ind w:left="720"/>
        <w:rPr>
          <w:lang w:val="es-CO"/>
        </w:rPr>
      </w:pPr>
      <w:r w:rsidRPr="00703B47">
        <w:rPr>
          <w:lang w:val="es-CO"/>
        </w:rPr>
        <w:t>Evalúa todos los atributos no funcionales y funcionales que determinan el comportamiento del sistema. Analiza desde cómo responde la aplicación ante picos de usuarios (eficiencia de desempeño) hasta qué tan vulnerable es a ataques de seguridad o qué tan fácil es corregir un error en el código (mantenibilidad).</w:t>
      </w:r>
    </w:p>
    <w:p w14:paraId="4E763ABF" w14:textId="77777777" w:rsidR="00703B47" w:rsidRPr="00703B47" w:rsidRDefault="00703B47" w:rsidP="00703B47">
      <w:pPr>
        <w:spacing w:before="240" w:line="240" w:lineRule="auto"/>
        <w:ind w:left="720"/>
        <w:rPr>
          <w:b/>
          <w:bCs/>
          <w:lang w:val="es-CO"/>
        </w:rPr>
      </w:pPr>
      <w:r w:rsidRPr="00703B47">
        <w:rPr>
          <w:b/>
          <w:bCs/>
          <w:lang w:val="es-CO"/>
        </w:rPr>
        <w:t>3. ¿Por qué es importante antes de iniciar las pruebas?</w:t>
      </w:r>
    </w:p>
    <w:p w14:paraId="28B89A83" w14:textId="77777777" w:rsidR="00703B47" w:rsidRPr="00703B47" w:rsidRDefault="00703B47" w:rsidP="00703B47">
      <w:pPr>
        <w:spacing w:before="240" w:line="240" w:lineRule="auto"/>
        <w:ind w:left="720"/>
        <w:rPr>
          <w:lang w:val="es-CO"/>
        </w:rPr>
      </w:pPr>
      <w:r w:rsidRPr="00703B47">
        <w:rPr>
          <w:lang w:val="es-CO"/>
        </w:rPr>
        <w:t xml:space="preserve">Porque ayuda a </w:t>
      </w:r>
      <w:r w:rsidRPr="00703B47">
        <w:rPr>
          <w:b/>
          <w:bCs/>
          <w:lang w:val="es-CO"/>
        </w:rPr>
        <w:t>prevenir la reestructuración del código en etapas tardías</w:t>
      </w:r>
      <w:r w:rsidRPr="00703B47">
        <w:rPr>
          <w:lang w:val="es-CO"/>
        </w:rPr>
        <w:t xml:space="preserve">. Identificar antes de probar que se requiere cierto nivel de seguridad o fiabilidad </w:t>
      </w:r>
      <w:r w:rsidRPr="00703B47">
        <w:rPr>
          <w:lang w:val="es-CO"/>
        </w:rPr>
        <w:lastRenderedPageBreak/>
        <w:t>permite estructurar las pruebas de estrés, vulnerabilidad y regresión desde la planificación, lo cual reduce considerablemente los costos y tiempos del proyecto.</w:t>
      </w:r>
    </w:p>
    <w:p w14:paraId="58A4A622" w14:textId="777A9215" w:rsidR="00703B47" w:rsidRDefault="00703B47" w:rsidP="00703B47">
      <w:pPr>
        <w:spacing w:before="240" w:line="240" w:lineRule="auto"/>
        <w:ind w:left="720"/>
      </w:pPr>
      <w:r>
        <w:t>RESPUESTA DE JHONATAN COMEZAQUIRA :</w:t>
      </w:r>
    </w:p>
    <w:p w14:paraId="2C663421" w14:textId="77777777" w:rsidR="00703B47" w:rsidRPr="00703B47" w:rsidRDefault="00703B47" w:rsidP="00703B47">
      <w:pPr>
        <w:spacing w:before="240" w:line="240" w:lineRule="auto"/>
        <w:ind w:left="720"/>
        <w:rPr>
          <w:b/>
          <w:bCs/>
          <w:lang w:val="es-CO"/>
        </w:rPr>
      </w:pPr>
      <w:r w:rsidRPr="00703B47">
        <w:rPr>
          <w:b/>
          <w:bCs/>
          <w:lang w:val="es-CO"/>
        </w:rPr>
        <w:t>1. Propósito de la ISO/IEC 25010</w:t>
      </w:r>
    </w:p>
    <w:p w14:paraId="67EA9F0B" w14:textId="77777777" w:rsidR="00703B47" w:rsidRPr="00703B47" w:rsidRDefault="00703B47" w:rsidP="00703B47">
      <w:pPr>
        <w:spacing w:before="240" w:line="240" w:lineRule="auto"/>
        <w:ind w:left="720"/>
        <w:rPr>
          <w:lang w:val="es-CO"/>
        </w:rPr>
      </w:pPr>
      <w:r w:rsidRPr="00703B47">
        <w:rPr>
          <w:lang w:val="es-CO"/>
        </w:rPr>
        <w:t>Buscamos asegurar que el producto final entregado al cliente no solo satisfaga los requerimientos técnicos, sino que proporcione una experiencia fluida, segura y libre de riesgos en un entorno operativo real.</w:t>
      </w:r>
    </w:p>
    <w:p w14:paraId="2EE446A8" w14:textId="77777777" w:rsidR="00703B47" w:rsidRPr="00703B47" w:rsidRDefault="00703B47" w:rsidP="00703B47">
      <w:pPr>
        <w:spacing w:before="240" w:line="240" w:lineRule="auto"/>
        <w:ind w:left="720"/>
        <w:rPr>
          <w:b/>
          <w:bCs/>
          <w:lang w:val="es-CO"/>
        </w:rPr>
      </w:pPr>
      <w:r w:rsidRPr="00703B47">
        <w:rPr>
          <w:b/>
          <w:bCs/>
          <w:lang w:val="es-CO"/>
        </w:rPr>
        <w:t>2. ¿Qué evalúa esta norma?</w:t>
      </w:r>
    </w:p>
    <w:p w14:paraId="067776D2" w14:textId="77777777" w:rsidR="00703B47" w:rsidRPr="00703B47" w:rsidRDefault="00703B47" w:rsidP="00703B47">
      <w:pPr>
        <w:spacing w:before="240" w:line="240" w:lineRule="auto"/>
        <w:ind w:left="720"/>
        <w:rPr>
          <w:lang w:val="es-CO"/>
        </w:rPr>
      </w:pPr>
      <w:r w:rsidRPr="00703B47">
        <w:rPr>
          <w:lang w:val="es-CO"/>
        </w:rPr>
        <w:t>Evalúa la satisfacción del usuario, la capacidad del sistema para adaptarse a diferentes entornos o dispositivos, y la continuidad del servicio frente a fallos. Asegura que el valor entregado por el software esté alineado con los objetivos del negocio.</w:t>
      </w:r>
    </w:p>
    <w:p w14:paraId="30161D53" w14:textId="77777777" w:rsidR="00703B47" w:rsidRPr="00703B47" w:rsidRDefault="00703B47" w:rsidP="00703B47">
      <w:pPr>
        <w:spacing w:before="240" w:line="240" w:lineRule="auto"/>
        <w:ind w:left="720"/>
        <w:rPr>
          <w:b/>
          <w:bCs/>
          <w:lang w:val="es-CO"/>
        </w:rPr>
      </w:pPr>
      <w:r w:rsidRPr="00703B47">
        <w:rPr>
          <w:b/>
          <w:bCs/>
          <w:lang w:val="es-CO"/>
        </w:rPr>
        <w:t>3. ¿Por qué es importante antes de iniciar las pruebas?</w:t>
      </w:r>
    </w:p>
    <w:p w14:paraId="5B6FB41F" w14:textId="77777777" w:rsidR="00703B47" w:rsidRPr="00703B47" w:rsidRDefault="00703B47" w:rsidP="00703B47">
      <w:pPr>
        <w:spacing w:before="240" w:line="240" w:lineRule="auto"/>
        <w:ind w:left="720"/>
        <w:rPr>
          <w:lang w:val="es-CO"/>
        </w:rPr>
      </w:pPr>
      <w:r w:rsidRPr="00703B47">
        <w:rPr>
          <w:lang w:val="es-CO"/>
        </w:rPr>
        <w:t xml:space="preserve">Es determinante porque nos ayuda a </w:t>
      </w:r>
      <w:r w:rsidRPr="00703B47">
        <w:rPr>
          <w:b/>
          <w:bCs/>
          <w:lang w:val="es-CO"/>
        </w:rPr>
        <w:t>priorizar los escenarios de prueba más críticos</w:t>
      </w:r>
      <w:r w:rsidRPr="00703B47">
        <w:rPr>
          <w:lang w:val="es-CO"/>
        </w:rPr>
        <w:t>. Saber qué atributos son prioritarios para el negocio (por ejemplo, velocidad de respuesta frente a portabilidad) nos permite enfocar el esfuerzo de pruebas en las áreas de mayor impacto para el cliente.</w:t>
      </w:r>
    </w:p>
    <w:p w14:paraId="103B73F4" w14:textId="6F903077" w:rsidR="00703B47" w:rsidRDefault="00703B47" w:rsidP="00703B47">
      <w:pPr>
        <w:spacing w:before="240" w:line="240" w:lineRule="auto"/>
        <w:ind w:left="720"/>
      </w:pPr>
      <w:r>
        <w:t>RESPUESTA CONJUNTA DEL EQUIPO DE TRABAJO:</w:t>
      </w:r>
    </w:p>
    <w:p w14:paraId="5B828A27" w14:textId="77777777" w:rsidR="00703B47" w:rsidRPr="00703B47" w:rsidRDefault="00703B47" w:rsidP="00703B47">
      <w:pPr>
        <w:spacing w:before="240" w:line="240" w:lineRule="auto"/>
        <w:ind w:left="720"/>
        <w:rPr>
          <w:lang w:val="es-CO"/>
        </w:rPr>
      </w:pPr>
      <w:r w:rsidRPr="00703B47">
        <w:rPr>
          <w:lang w:val="es-CO"/>
        </w:rPr>
        <w:t>Para nuestro equipo, la norma ISO/IEC 25010 representa la guía técnica fundamental para definir, estructurar y medir la calidad integral de nuestro software. Su propósito es darnos un lenguaje común y un estándar internacional para asegurar que el sistema satisfaga las necesidades funcionales, operativas y de negocio.</w:t>
      </w:r>
    </w:p>
    <w:p w14:paraId="39FAE012" w14:textId="77777777" w:rsidR="00703B47" w:rsidRPr="00703B47" w:rsidRDefault="00703B47" w:rsidP="00703B47">
      <w:pPr>
        <w:spacing w:before="240" w:line="240" w:lineRule="auto"/>
        <w:ind w:left="720"/>
        <w:rPr>
          <w:b/>
          <w:bCs/>
          <w:lang w:val="es-CO"/>
        </w:rPr>
      </w:pPr>
      <w:r w:rsidRPr="00703B47">
        <w:rPr>
          <w:b/>
          <w:bCs/>
          <w:lang w:val="es-CO"/>
        </w:rPr>
        <w:t>2. ¿Qué evalúa esta norma?</w:t>
      </w:r>
    </w:p>
    <w:p w14:paraId="6872ED93" w14:textId="77777777" w:rsidR="00703B47" w:rsidRPr="00703B47" w:rsidRDefault="00703B47" w:rsidP="00703B47">
      <w:pPr>
        <w:spacing w:before="240" w:line="240" w:lineRule="auto"/>
        <w:ind w:left="720"/>
        <w:rPr>
          <w:lang w:val="es-CO"/>
        </w:rPr>
      </w:pPr>
      <w:r w:rsidRPr="00703B47">
        <w:rPr>
          <w:lang w:val="es-CO"/>
        </w:rPr>
        <w:t>La norma evalúa el sistema bajo dos pilares principales:</w:t>
      </w:r>
    </w:p>
    <w:p w14:paraId="1C1114D8" w14:textId="77777777" w:rsidR="00703B47" w:rsidRPr="00703B47" w:rsidRDefault="00703B47" w:rsidP="00703B47">
      <w:pPr>
        <w:numPr>
          <w:ilvl w:val="0"/>
          <w:numId w:val="9"/>
        </w:numPr>
        <w:spacing w:before="240" w:line="240" w:lineRule="auto"/>
        <w:rPr>
          <w:lang w:val="es-CO"/>
        </w:rPr>
      </w:pPr>
      <w:r w:rsidRPr="00703B47">
        <w:rPr>
          <w:b/>
          <w:bCs/>
          <w:lang w:val="es-CO"/>
        </w:rPr>
        <w:t>Calidad Interna y Externa del Producto:</w:t>
      </w:r>
      <w:r w:rsidRPr="00703B47">
        <w:rPr>
          <w:lang w:val="es-CO"/>
        </w:rPr>
        <w:t xml:space="preserve"> Estructurada en 8 características (Adecuación funcional, Eficiencia de desempeño, Compatibilidad, Usabilidad, Fiabilidad, Seguridad, Mantenibilidad y Portabilidad).</w:t>
      </w:r>
    </w:p>
    <w:p w14:paraId="56596049" w14:textId="77777777" w:rsidR="00703B47" w:rsidRPr="00703B47" w:rsidRDefault="00703B47" w:rsidP="00703B47">
      <w:pPr>
        <w:numPr>
          <w:ilvl w:val="0"/>
          <w:numId w:val="9"/>
        </w:numPr>
        <w:spacing w:before="240" w:line="240" w:lineRule="auto"/>
        <w:rPr>
          <w:lang w:val="es-CO"/>
        </w:rPr>
      </w:pPr>
      <w:r w:rsidRPr="00703B47">
        <w:rPr>
          <w:b/>
          <w:bCs/>
          <w:lang w:val="es-CO"/>
        </w:rPr>
        <w:lastRenderedPageBreak/>
        <w:t>Calidad en Uso:</w:t>
      </w:r>
      <w:r w:rsidRPr="00703B47">
        <w:rPr>
          <w:lang w:val="es-CO"/>
        </w:rPr>
        <w:t xml:space="preserve"> El impacto real del software en la productividad y satisfacción del usuario final (Efectividad, Eficiencia, Satisfacción, Seguridad frente a riesgos y Cobertura de contexto).</w:t>
      </w:r>
    </w:p>
    <w:p w14:paraId="3DCFA4BD" w14:textId="77777777" w:rsidR="00703B47" w:rsidRPr="00703B47" w:rsidRDefault="00703B47" w:rsidP="00703B47">
      <w:pPr>
        <w:spacing w:before="240" w:line="240" w:lineRule="auto"/>
        <w:ind w:left="720"/>
        <w:rPr>
          <w:b/>
          <w:bCs/>
          <w:lang w:val="es-CO"/>
        </w:rPr>
      </w:pPr>
      <w:r w:rsidRPr="00703B47">
        <w:rPr>
          <w:b/>
          <w:bCs/>
          <w:lang w:val="es-CO"/>
        </w:rPr>
        <w:t>3. ¿Por qué es importante antes de iniciar las pruebas?</w:t>
      </w:r>
    </w:p>
    <w:p w14:paraId="61EFC6CB" w14:textId="77777777" w:rsidR="00703B47" w:rsidRPr="00703B47" w:rsidRDefault="00703B47" w:rsidP="00703B47">
      <w:pPr>
        <w:spacing w:before="240" w:line="240" w:lineRule="auto"/>
        <w:ind w:left="720"/>
        <w:rPr>
          <w:lang w:val="es-CO"/>
        </w:rPr>
      </w:pPr>
      <w:r w:rsidRPr="00703B47">
        <w:rPr>
          <w:lang w:val="es-CO"/>
        </w:rPr>
        <w:t>Consideramos imprescindible aplicar la ISO/IEC 25010 antes de la fase de pruebas por tres razones operativas:</w:t>
      </w:r>
    </w:p>
    <w:p w14:paraId="46AA354F" w14:textId="77777777" w:rsidR="00703B47" w:rsidRPr="00703B47" w:rsidRDefault="00703B47" w:rsidP="00703B47">
      <w:pPr>
        <w:numPr>
          <w:ilvl w:val="0"/>
          <w:numId w:val="10"/>
        </w:numPr>
        <w:spacing w:before="240" w:line="240" w:lineRule="auto"/>
        <w:rPr>
          <w:lang w:val="es-CO"/>
        </w:rPr>
      </w:pPr>
      <w:r w:rsidRPr="00703B47">
        <w:rPr>
          <w:b/>
          <w:bCs/>
          <w:lang w:val="es-CO"/>
        </w:rPr>
        <w:t>Define el alcance del testing:</w:t>
      </w:r>
      <w:r w:rsidRPr="00703B47">
        <w:rPr>
          <w:lang w:val="es-CO"/>
        </w:rPr>
        <w:t xml:space="preserve"> Evita evaluar únicamente la lógica funcional y nos obliga a diseñar pruebas de rendimiento, seguridad y usabilidad.</w:t>
      </w:r>
    </w:p>
    <w:p w14:paraId="0ACBF031" w14:textId="77777777" w:rsidR="00703B47" w:rsidRPr="00703B47" w:rsidRDefault="00703B47" w:rsidP="00703B47">
      <w:pPr>
        <w:numPr>
          <w:ilvl w:val="0"/>
          <w:numId w:val="10"/>
        </w:numPr>
        <w:spacing w:before="240" w:line="240" w:lineRule="auto"/>
        <w:rPr>
          <w:lang w:val="es-CO"/>
        </w:rPr>
      </w:pPr>
      <w:r w:rsidRPr="00703B47">
        <w:rPr>
          <w:b/>
          <w:bCs/>
          <w:lang w:val="es-CO"/>
        </w:rPr>
        <w:t>Establece métricas objetivas:</w:t>
      </w:r>
      <w:r w:rsidRPr="00703B47">
        <w:rPr>
          <w:lang w:val="es-CO"/>
        </w:rPr>
        <w:t xml:space="preserve"> Nos da criterios claros de aprobación o rechazo para determinar cuándo el software está listo para producción.</w:t>
      </w:r>
    </w:p>
    <w:p w14:paraId="370CA096" w14:textId="3E2639A7" w:rsidR="00FE3B52" w:rsidRDefault="00703B47" w:rsidP="00703B47">
      <w:pPr>
        <w:numPr>
          <w:ilvl w:val="0"/>
          <w:numId w:val="10"/>
        </w:numPr>
        <w:spacing w:before="240" w:line="240" w:lineRule="auto"/>
        <w:rPr>
          <w:lang w:val="es-CO"/>
        </w:rPr>
      </w:pPr>
      <w:r w:rsidRPr="00703B47">
        <w:rPr>
          <w:b/>
          <w:bCs/>
          <w:lang w:val="es-CO"/>
        </w:rPr>
        <w:t>Optimiza recursos:</w:t>
      </w:r>
      <w:r w:rsidRPr="00703B47">
        <w:rPr>
          <w:lang w:val="es-CO"/>
        </w:rPr>
        <w:t xml:space="preserve"> Permite planificar escenarios de prueba basados en el riesgo y la prioridad de cada característica, garantizando entregas de valor más estables y sostenibles.</w:t>
      </w:r>
    </w:p>
    <w:p w14:paraId="212F19EE" w14:textId="77777777" w:rsidR="00703B47" w:rsidRPr="00703B47" w:rsidRDefault="00703B47" w:rsidP="00703B47">
      <w:pPr>
        <w:spacing w:before="240" w:line="240" w:lineRule="auto"/>
        <w:ind w:left="720"/>
        <w:rPr>
          <w:lang w:val="es-CO"/>
        </w:rPr>
      </w:pPr>
    </w:p>
    <w:p w14:paraId="7A796425" w14:textId="77777777" w:rsidR="00FE3B52" w:rsidRDefault="00360862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>ctividad 2. Características de calidad</w:t>
      </w:r>
    </w:p>
    <w:p w14:paraId="1E03E57E" w14:textId="77777777" w:rsidR="00FE3B52" w:rsidRDefault="00360862">
      <w:pPr>
        <w:spacing w:before="240" w:after="240" w:line="240" w:lineRule="auto"/>
      </w:pPr>
      <w:r>
        <w:t>A</w:t>
      </w:r>
      <w:r>
        <w:t xml:space="preserve">nalicen su proyecto y evalúen cada característica asignando una calificación de </w:t>
      </w:r>
      <w:r>
        <w:rPr>
          <w:b/>
          <w:bCs/>
        </w:rPr>
        <w:t>1 (Muy deficiente) a 5 (Excelente)</w:t>
      </w:r>
      <w:r>
        <w:t>.</w:t>
      </w:r>
    </w:p>
    <w:tbl>
      <w:tblPr>
        <w:tblStyle w:val="a"/>
        <w:tblW w:w="892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85"/>
        <w:gridCol w:w="1455"/>
        <w:gridCol w:w="4781"/>
      </w:tblGrid>
      <w:tr w:rsidR="00FE3B52" w14:paraId="77E73676" w14:textId="77777777" w:rsidTr="00D17237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7C49B" w14:textId="77777777" w:rsidR="00FE3B52" w:rsidRDefault="00360862">
            <w:pPr>
              <w:spacing w:line="240" w:lineRule="auto"/>
              <w:jc w:val="center"/>
            </w:pPr>
            <w:r>
              <w:rPr>
                <w:b/>
                <w:bCs/>
              </w:rPr>
              <w:t>Característica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E19C4" w14:textId="77777777" w:rsidR="00FE3B52" w:rsidRDefault="00360862">
            <w:pPr>
              <w:spacing w:line="240" w:lineRule="auto"/>
              <w:jc w:val="center"/>
            </w:pPr>
            <w:r>
              <w:rPr>
                <w:b/>
                <w:bCs/>
              </w:rPr>
              <w:t>Calificación</w:t>
            </w:r>
          </w:p>
        </w:tc>
        <w:tc>
          <w:tcPr>
            <w:tcW w:w="4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F5B87" w14:textId="77777777" w:rsidR="00FE3B52" w:rsidRDefault="00360862">
            <w:pPr>
              <w:spacing w:line="240" w:lineRule="auto"/>
              <w:jc w:val="center"/>
            </w:pPr>
            <w:r>
              <w:rPr>
                <w:b/>
                <w:bCs/>
              </w:rPr>
              <w:t>Justificación</w:t>
            </w:r>
          </w:p>
        </w:tc>
      </w:tr>
      <w:tr w:rsidR="00FE3B52" w14:paraId="7E1EC5AD" w14:textId="77777777" w:rsidTr="00D17237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146C6" w14:textId="77777777" w:rsidR="00FE3B52" w:rsidRDefault="00360862">
            <w:pPr>
              <w:spacing w:line="240" w:lineRule="auto"/>
            </w:pPr>
            <w:r>
              <w:t>Adecuación funcional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50827" w14:textId="7F169D1F" w:rsidR="00FE3B52" w:rsidRDefault="00D17237">
            <w:pPr>
              <w:spacing w:line="240" w:lineRule="auto"/>
            </w:pPr>
            <w:r>
              <w:t>4</w:t>
            </w:r>
          </w:p>
        </w:tc>
        <w:tc>
          <w:tcPr>
            <w:tcW w:w="4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67B24" w14:textId="2EEBF6E8" w:rsidR="00FE3B52" w:rsidRDefault="00D17237">
            <w:pPr>
              <w:spacing w:line="240" w:lineRule="auto"/>
            </w:pPr>
            <w:r w:rsidRPr="00D17237">
              <w:t>El sistema cubre de forma precisa los flujos clave del negocio (recepción de dispositivos, trazabilidad de reparaciones, módulos de inventario y autenticación por roles). Se califica con 4 ya que, aunque la cobertura de casos de uso principales está completa y probada mediante historias de usuario BDD, aún se contempla añadir módulos secundarios para reportes avanzados</w:t>
            </w:r>
          </w:p>
        </w:tc>
      </w:tr>
      <w:tr w:rsidR="00FE3B52" w14:paraId="4B139D3D" w14:textId="77777777" w:rsidTr="00D17237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2877D" w14:textId="77777777" w:rsidR="00FE3B52" w:rsidRDefault="00360862">
            <w:pPr>
              <w:spacing w:line="240" w:lineRule="auto"/>
            </w:pPr>
            <w:r>
              <w:lastRenderedPageBreak/>
              <w:t>Eficiencia del desempeño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4BA2C" w14:textId="21969A16" w:rsidR="00FE3B52" w:rsidRDefault="00D17237">
            <w:pPr>
              <w:spacing w:line="240" w:lineRule="auto"/>
            </w:pPr>
            <w:r>
              <w:t>4</w:t>
            </w:r>
          </w:p>
        </w:tc>
        <w:tc>
          <w:tcPr>
            <w:tcW w:w="4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71C40" w14:textId="657F6DDC" w:rsidR="00FE3B52" w:rsidRDefault="00D17237">
            <w:pPr>
              <w:spacing w:line="240" w:lineRule="auto"/>
            </w:pPr>
            <w:r w:rsidRPr="00D17237">
              <w:t>Las consultas a la base de datos (MySQL/MariaDB) y los endpoints API REST desarrollados en Node.js/Express responden dentro de los tiempos esperados bajo cargas locales y simuladas. Para alcanzar la puntuación máxima se requiere realizar pruebas de estrés adicionales que midan el consumo de recursos de memoria bajo concurrencia masiva</w:t>
            </w:r>
          </w:p>
        </w:tc>
      </w:tr>
      <w:tr w:rsidR="00FE3B52" w14:paraId="332D7E37" w14:textId="77777777" w:rsidTr="00D17237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40CC5" w14:textId="77777777" w:rsidR="00FE3B52" w:rsidRDefault="00360862">
            <w:pPr>
              <w:spacing w:line="240" w:lineRule="auto"/>
            </w:pPr>
            <w:r>
              <w:t>Compatibilidad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AB2B7" w14:textId="29A20028" w:rsidR="00FE3B52" w:rsidRDefault="00D17237">
            <w:pPr>
              <w:spacing w:line="240" w:lineRule="auto"/>
            </w:pPr>
            <w:r>
              <w:t>4</w:t>
            </w:r>
          </w:p>
        </w:tc>
        <w:tc>
          <w:tcPr>
            <w:tcW w:w="4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6E575" w14:textId="3A280C92" w:rsidR="00FE3B52" w:rsidRDefault="003A2D78">
            <w:pPr>
              <w:spacing w:line="240" w:lineRule="auto"/>
            </w:pPr>
            <w:r w:rsidRPr="003A2D78">
              <w:t>Excelente interoperabilidad entre los servicios backend y la interfaz web en React. La arquitectura API REST decoupled permite el intercambio fluido de datos estructurados en formato JSON. Se mantiene en 4 debido a que se requiere validar la integración futura con gateways de pago o APIs externas de mensajería</w:t>
            </w:r>
          </w:p>
        </w:tc>
      </w:tr>
      <w:tr w:rsidR="00FE3B52" w14:paraId="48A7A35B" w14:textId="77777777" w:rsidTr="00D17237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FCD1C" w14:textId="77777777" w:rsidR="00FE3B52" w:rsidRDefault="00360862">
            <w:pPr>
              <w:spacing w:line="240" w:lineRule="auto"/>
            </w:pPr>
            <w:r>
              <w:t>Usabilidad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C8FCD" w14:textId="46ECC0EB" w:rsidR="00FE3B52" w:rsidRDefault="00D17237">
            <w:pPr>
              <w:spacing w:line="240" w:lineRule="auto"/>
            </w:pPr>
            <w:r>
              <w:t>4</w:t>
            </w:r>
          </w:p>
        </w:tc>
        <w:tc>
          <w:tcPr>
            <w:tcW w:w="4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58336" w14:textId="67A6DA23" w:rsidR="00FE3B52" w:rsidRDefault="003A2D78">
            <w:pPr>
              <w:spacing w:line="240" w:lineRule="auto"/>
            </w:pPr>
            <w:r w:rsidRPr="003A2D78">
              <w:t>La interfaz frontend desarrollada en React proporciona vistas claras para técnicos y administradores, facilitando el seguimiento visual de órdenes de trabajo. Se evidencia un diseño intuitivo en formularios y tablas, aunque está pendiente una prueba de usabilidad formal con usuarios finales no técnicos para perfeccionar la navegación</w:t>
            </w:r>
          </w:p>
        </w:tc>
      </w:tr>
      <w:tr w:rsidR="00FE3B52" w14:paraId="65AFCEAF" w14:textId="77777777" w:rsidTr="00D17237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2B3BF" w14:textId="77777777" w:rsidR="00FE3B52" w:rsidRDefault="00360862">
            <w:pPr>
              <w:spacing w:line="240" w:lineRule="auto"/>
            </w:pPr>
            <w:r>
              <w:t>Fiabilidad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6907C" w14:textId="03B1CEAB" w:rsidR="00FE3B52" w:rsidRDefault="00D17237">
            <w:pPr>
              <w:spacing w:line="240" w:lineRule="auto"/>
            </w:pPr>
            <w:r>
              <w:t>4</w:t>
            </w:r>
          </w:p>
        </w:tc>
        <w:tc>
          <w:tcPr>
            <w:tcW w:w="4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1C6AE" w14:textId="57D1DA51" w:rsidR="00FE3B52" w:rsidRDefault="003A2D78">
            <w:pPr>
              <w:spacing w:line="240" w:lineRule="auto"/>
            </w:pPr>
            <w:r w:rsidRPr="003A2D78">
              <w:t>Integridad relacional sólida implementada mediante claves foráneas y restricciones a nivel de esquema en la base de datos, lo que evita registros huérfanos o inconsistencias al actualizar estados de reparación. La calificación es 4 a la espera de implementar políticas de respaldo automático y tolerancia a fallos en producción</w:t>
            </w:r>
          </w:p>
        </w:tc>
      </w:tr>
      <w:tr w:rsidR="00FE3B52" w14:paraId="407D8F6D" w14:textId="77777777" w:rsidTr="00D17237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908BC" w14:textId="77777777" w:rsidR="00FE3B52" w:rsidRDefault="00360862">
            <w:pPr>
              <w:spacing w:line="240" w:lineRule="auto"/>
            </w:pPr>
            <w:r>
              <w:t>Seguridad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0E320" w14:textId="20103B3D" w:rsidR="00FE3B52" w:rsidRDefault="00D17237">
            <w:pPr>
              <w:spacing w:line="240" w:lineRule="auto"/>
            </w:pPr>
            <w:r>
              <w:t>4</w:t>
            </w:r>
          </w:p>
        </w:tc>
        <w:tc>
          <w:tcPr>
            <w:tcW w:w="4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5F966" w14:textId="0015F346" w:rsidR="00FE3B52" w:rsidRDefault="003A2D78">
            <w:pPr>
              <w:spacing w:line="240" w:lineRule="auto"/>
            </w:pPr>
            <w:r w:rsidRPr="003A2D78">
              <w:t xml:space="preserve">Implementación de autenticación de usuarios, protección de rutas y gestión de accesos según el rol (técnico, administrador). Las </w:t>
            </w:r>
            <w:r w:rsidRPr="003A2D78">
              <w:lastRenderedPageBreak/>
              <w:t>contraseñas se almacenan mediante mecanismos de encriptación y los endpoints validan la sesión. No alcanza el 5 absoluto hasta ejecutar auditorías formales de vulnerabilidades o penetración</w:t>
            </w:r>
          </w:p>
        </w:tc>
      </w:tr>
      <w:tr w:rsidR="00FE3B52" w14:paraId="491B62F5" w14:textId="77777777" w:rsidTr="00D17237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42C7B" w14:textId="77777777" w:rsidR="00FE3B52" w:rsidRDefault="00360862">
            <w:pPr>
              <w:spacing w:line="240" w:lineRule="auto"/>
            </w:pPr>
            <w:r>
              <w:lastRenderedPageBreak/>
              <w:t>Mantenibilidad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B2307" w14:textId="03D69DFE" w:rsidR="00FE3B52" w:rsidRDefault="00D17237">
            <w:pPr>
              <w:spacing w:line="240" w:lineRule="auto"/>
            </w:pPr>
            <w:r>
              <w:t xml:space="preserve"> 5</w:t>
            </w:r>
          </w:p>
        </w:tc>
        <w:tc>
          <w:tcPr>
            <w:tcW w:w="4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BB429" w14:textId="5B276892" w:rsidR="00FE3B52" w:rsidRPr="003A2D78" w:rsidRDefault="003A2D78">
            <w:pPr>
              <w:spacing w:line="240" w:lineRule="auto"/>
            </w:pPr>
            <w:r w:rsidRPr="003A2D78">
              <w:t>Excelente. El proyecto aplica una arquitectura modular limpia con separación clara de responsabilidades (rutas, controladores, modelos y componentes de React). El código fuente está estructurado bajo convenciones claras, facilitando la depuración, refactorización y adición de nuevos módulos sin afectar la estabilidad genera</w:t>
            </w:r>
          </w:p>
        </w:tc>
      </w:tr>
      <w:tr w:rsidR="00FE3B52" w14:paraId="3DCC144A" w14:textId="77777777" w:rsidTr="00D17237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03795" w14:textId="77777777" w:rsidR="00FE3B52" w:rsidRDefault="00360862">
            <w:pPr>
              <w:spacing w:line="240" w:lineRule="auto"/>
            </w:pPr>
            <w:r>
              <w:t>Portabilidad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11C28" w14:textId="5B77DAC2" w:rsidR="00FE3B52" w:rsidRDefault="00D17237">
            <w:pPr>
              <w:spacing w:line="240" w:lineRule="auto"/>
            </w:pPr>
            <w:r>
              <w:t>4</w:t>
            </w:r>
          </w:p>
        </w:tc>
        <w:tc>
          <w:tcPr>
            <w:tcW w:w="4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1F9E1" w14:textId="0FD4C614" w:rsidR="00FE3B52" w:rsidRDefault="003A2D78">
            <w:pPr>
              <w:spacing w:line="240" w:lineRule="auto"/>
            </w:pPr>
            <w:r w:rsidRPr="003A2D78">
              <w:t>La aplicación corre sin inconvenientes en entornos web modernos y sobre sistemas operativos basados en Linux y Windows, respaldada por un stack multiplataforma (Node.js, MariaDB/MySQL, React). Se deja en 4 previo a la eventual contenedorización completa del entorno mediante Docker</w:t>
            </w:r>
          </w:p>
        </w:tc>
      </w:tr>
    </w:tbl>
    <w:p w14:paraId="593335C5" w14:textId="77777777" w:rsidR="00FE3B52" w:rsidRDefault="00360862">
      <w:pPr>
        <w:spacing w:before="240" w:after="240" w:line="240" w:lineRule="auto"/>
        <w:ind w:left="600" w:right="600"/>
      </w:pPr>
      <w:r>
        <w:rPr>
          <w:b/>
          <w:bCs/>
        </w:rPr>
        <w:t>Regla:</w:t>
      </w:r>
      <w:r>
        <w:t xml:space="preserve"> Toda calificación debe justificarse con evidencias del proyecto.</w:t>
      </w:r>
    </w:p>
    <w:p w14:paraId="1CA2AD12" w14:textId="77777777" w:rsidR="00FE3B52" w:rsidRDefault="00360862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3. Evidencias</w:t>
      </w:r>
    </w:p>
    <w:p w14:paraId="27D65199" w14:textId="77777777" w:rsidR="00FE3B52" w:rsidRDefault="00360862">
      <w:pPr>
        <w:spacing w:before="240" w:after="240" w:line="240" w:lineRule="auto"/>
      </w:pPr>
      <w:r>
        <w:t>Para cada característica indiquen una evidencia.</w:t>
      </w:r>
    </w:p>
    <w:tbl>
      <w:tblPr>
        <w:tblStyle w:val="a0"/>
        <w:tblW w:w="92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6859"/>
      </w:tblGrid>
      <w:tr w:rsidR="00FE3B52" w14:paraId="50D148F7" w14:textId="77777777" w:rsidTr="003A2D78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52E0D" w14:textId="77777777" w:rsidR="00FE3B52" w:rsidRDefault="00360862">
            <w:pPr>
              <w:spacing w:line="240" w:lineRule="auto"/>
              <w:jc w:val="center"/>
            </w:pPr>
            <w:r>
              <w:rPr>
                <w:b/>
                <w:bCs/>
              </w:rPr>
              <w:t>Característica</w:t>
            </w:r>
          </w:p>
        </w:tc>
        <w:tc>
          <w:tcPr>
            <w:tcW w:w="6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48FE6" w14:textId="77777777" w:rsidR="00FE3B52" w:rsidRDefault="00360862">
            <w:pPr>
              <w:spacing w:line="240" w:lineRule="auto"/>
              <w:jc w:val="center"/>
            </w:pPr>
            <w:r>
              <w:rPr>
                <w:b/>
                <w:bCs/>
              </w:rPr>
              <w:t>Evidencia encontrada</w:t>
            </w:r>
          </w:p>
        </w:tc>
      </w:tr>
      <w:tr w:rsidR="00FE3B52" w14:paraId="4C2095F1" w14:textId="77777777" w:rsidTr="003A2D78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9007A" w14:textId="77777777" w:rsidR="00FE3B52" w:rsidRDefault="00360862">
            <w:pPr>
              <w:spacing w:line="240" w:lineRule="auto"/>
            </w:pPr>
            <w:r>
              <w:t>Adecuación funcional</w:t>
            </w:r>
          </w:p>
        </w:tc>
        <w:tc>
          <w:tcPr>
            <w:tcW w:w="6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40C82" w14:textId="2EA5CB8D" w:rsidR="00FE3B52" w:rsidRPr="005B2F54" w:rsidRDefault="005B2F54">
            <w:pPr>
              <w:spacing w:line="240" w:lineRule="auto"/>
            </w:pPr>
            <w:r w:rsidRPr="005B2F54">
              <w:t>Documentación de Criterios de Aceptación e Historias de Usuario (BDD): Historias de usuario redactadas en formato Given-When-Then para la creación, actualización y consulta de órdenes de trabajo de reparación, junto con la matriz de trazabilidad de requisitos</w:t>
            </w:r>
          </w:p>
        </w:tc>
      </w:tr>
      <w:tr w:rsidR="00FE3B52" w14:paraId="703F8F87" w14:textId="77777777" w:rsidTr="003A2D78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519AB" w14:textId="77777777" w:rsidR="00FE3B52" w:rsidRDefault="00360862">
            <w:pPr>
              <w:spacing w:line="240" w:lineRule="auto"/>
            </w:pPr>
            <w:r>
              <w:lastRenderedPageBreak/>
              <w:t>Eficiencia</w:t>
            </w:r>
          </w:p>
        </w:tc>
        <w:tc>
          <w:tcPr>
            <w:tcW w:w="6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663CD" w14:textId="508FB35A" w:rsidR="00FE3B52" w:rsidRPr="005B2F54" w:rsidRDefault="005B2F54">
            <w:pPr>
              <w:spacing w:line="240" w:lineRule="auto"/>
            </w:pPr>
            <w:r w:rsidRPr="005B2F54">
              <w:t xml:space="preserve">Resultados de Pruebas de Endpoints en </w:t>
            </w:r>
            <w:r>
              <w:t>Swagger</w:t>
            </w:r>
            <w:r w:rsidRPr="005B2F54">
              <w:t>: Capturas de pantalla e informes de ejecución en Postman mostrando tiempos de respuesta inferiores a 200 ms y código de estado HTTP 200 OK en las peticiones GET y POST a la API REST</w:t>
            </w:r>
          </w:p>
        </w:tc>
      </w:tr>
      <w:tr w:rsidR="00FE3B52" w14:paraId="29624ADD" w14:textId="77777777" w:rsidTr="003A2D78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22900" w14:textId="77777777" w:rsidR="00FE3B52" w:rsidRDefault="00360862">
            <w:pPr>
              <w:spacing w:line="240" w:lineRule="auto"/>
            </w:pPr>
            <w:r>
              <w:t>Compatibilidad</w:t>
            </w:r>
          </w:p>
        </w:tc>
        <w:tc>
          <w:tcPr>
            <w:tcW w:w="6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BC1B0" w14:textId="55F26CA0" w:rsidR="00FE3B52" w:rsidRPr="005B2F54" w:rsidRDefault="005B2F54">
            <w:pPr>
              <w:spacing w:line="240" w:lineRule="auto"/>
            </w:pPr>
            <w:r w:rsidRPr="005B2F54">
              <w:t>Código Fuente e Integración de Formato de Datos JSON: Definición de controladores en Node.js/Express que retornan respuestas estructuradas en JSON, consumidas correctamente por el cliente web desarrollado en React sin conflictos de comunicación cliente-servido</w:t>
            </w:r>
            <w:r w:rsidRPr="005B2F54">
              <w:t>r</w:t>
            </w:r>
          </w:p>
        </w:tc>
      </w:tr>
      <w:tr w:rsidR="00FE3B52" w14:paraId="4683953F" w14:textId="77777777" w:rsidTr="003A2D78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ED687" w14:textId="77777777" w:rsidR="00FE3B52" w:rsidRDefault="00360862">
            <w:pPr>
              <w:spacing w:line="240" w:lineRule="auto"/>
            </w:pPr>
            <w:r>
              <w:t>Usabilidad</w:t>
            </w:r>
          </w:p>
        </w:tc>
        <w:tc>
          <w:tcPr>
            <w:tcW w:w="6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8D582" w14:textId="2E4C6D87" w:rsidR="00FE3B52" w:rsidRPr="005B2F54" w:rsidRDefault="005B2F54">
            <w:pPr>
              <w:spacing w:line="240" w:lineRule="auto"/>
            </w:pPr>
            <w:r w:rsidRPr="005B2F54">
              <w:t>Capturas de Pantalla de la Interfaz de Usuario (Frontend): Vistas del panel principal (</w:t>
            </w:r>
            <w:r w:rsidRPr="005B2F54">
              <w:rPr>
                <w:i/>
                <w:iCs/>
              </w:rPr>
              <w:t>dashboard</w:t>
            </w:r>
            <w:r w:rsidRPr="005B2F54">
              <w:t>) en React mostrando el diseño responsivo, tablas ordenables de dispositivos en taller, formularios intuitivos de registro y estados visuales de las reparaciones</w:t>
            </w:r>
          </w:p>
        </w:tc>
      </w:tr>
      <w:tr w:rsidR="00FE3B52" w14:paraId="546ED91F" w14:textId="77777777" w:rsidTr="003A2D78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1747E" w14:textId="77777777" w:rsidR="00FE3B52" w:rsidRDefault="00360862">
            <w:pPr>
              <w:spacing w:line="240" w:lineRule="auto"/>
            </w:pPr>
            <w:r>
              <w:t>Fiabilidad</w:t>
            </w:r>
          </w:p>
        </w:tc>
        <w:tc>
          <w:tcPr>
            <w:tcW w:w="6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EE11C" w14:textId="78430998" w:rsidR="00FE3B52" w:rsidRPr="005B2F54" w:rsidRDefault="005B2F54">
            <w:pPr>
              <w:spacing w:line="240" w:lineRule="auto"/>
            </w:pPr>
            <w:r w:rsidRPr="005B2F54">
              <w:t>Diagrama Entidad-Relación (DER) y Script de Base de Datos: Script SQL (schema.sql) de la base de datos en MariaDB/MySQL con restricciones de clave foránea (FOREIGN KEY), campos NOT NULL y restricciones de unicidad que garantizan la integridad referencial de las tablas</w:t>
            </w:r>
          </w:p>
        </w:tc>
      </w:tr>
      <w:tr w:rsidR="00FE3B52" w14:paraId="7C7EB008" w14:textId="77777777" w:rsidTr="003A2D78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C4E1B" w14:textId="77777777" w:rsidR="00FE3B52" w:rsidRDefault="00360862">
            <w:pPr>
              <w:spacing w:line="240" w:lineRule="auto"/>
            </w:pPr>
            <w:r>
              <w:t>Seguridad</w:t>
            </w:r>
          </w:p>
        </w:tc>
        <w:tc>
          <w:tcPr>
            <w:tcW w:w="6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D4577" w14:textId="3E3FD2A2" w:rsidR="00FE3B52" w:rsidRPr="005B2F54" w:rsidRDefault="005B2F54">
            <w:pPr>
              <w:spacing w:line="240" w:lineRule="auto"/>
            </w:pPr>
            <w:r w:rsidRPr="005B2F54">
              <w:t xml:space="preserve">Código Fuente de Autenticación y Pruebas en Postman: Implementación de middleware de autenticación (uso de </w:t>
            </w:r>
            <w:r w:rsidRPr="005B2F54">
              <w:rPr>
                <w:i/>
                <w:iCs/>
              </w:rPr>
              <w:t>JSON Web Tokens</w:t>
            </w:r>
            <w:r w:rsidRPr="005B2F54">
              <w:t xml:space="preserve"> o gestión de sesiones) y encabezados de autorización en las solicitudes API, evidenciando el bloqueo de rutas protegidas cuando se intenta acceder sin credenciales válidas</w:t>
            </w:r>
          </w:p>
        </w:tc>
      </w:tr>
      <w:tr w:rsidR="00FE3B52" w14:paraId="2FC00090" w14:textId="77777777" w:rsidTr="003A2D78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41FE4" w14:textId="77777777" w:rsidR="00FE3B52" w:rsidRDefault="00360862">
            <w:pPr>
              <w:spacing w:line="240" w:lineRule="auto"/>
            </w:pPr>
            <w:r>
              <w:t>Mantenibilidad</w:t>
            </w:r>
          </w:p>
        </w:tc>
        <w:tc>
          <w:tcPr>
            <w:tcW w:w="6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82068" w14:textId="1D2FA041" w:rsidR="00FE3B52" w:rsidRPr="005B2F54" w:rsidRDefault="005B2F54">
            <w:pPr>
              <w:spacing w:line="240" w:lineRule="auto"/>
            </w:pPr>
            <w:r w:rsidRPr="005B2F54">
              <w:t>Estructura del Código Fuente y Módulos: Captura de la estructura de carpetas del proyecto backend y frontend con arquitectura modular limpia (separación en carpetas routes, controllers, models, components), código comentado bajo estándares y archivo package.json con dependencias organizadas</w:t>
            </w:r>
          </w:p>
        </w:tc>
      </w:tr>
      <w:tr w:rsidR="00FE3B52" w14:paraId="0E43C8F4" w14:textId="77777777" w:rsidTr="003A2D78">
        <w:trPr>
          <w:trHeight w:val="500"/>
        </w:trPr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2526D" w14:textId="77777777" w:rsidR="00FE3B52" w:rsidRPr="005B2F54" w:rsidRDefault="00360862">
            <w:pPr>
              <w:spacing w:line="240" w:lineRule="auto"/>
            </w:pPr>
            <w:r w:rsidRPr="005B2F54">
              <w:t>Portabilidad</w:t>
            </w:r>
          </w:p>
        </w:tc>
        <w:tc>
          <w:tcPr>
            <w:tcW w:w="6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10FB1" w14:textId="19FD9EA8" w:rsidR="00FE3B52" w:rsidRPr="005B2F54" w:rsidRDefault="005B2F54">
            <w:pPr>
              <w:spacing w:line="240" w:lineRule="auto"/>
            </w:pPr>
            <w:r w:rsidRPr="005B2F54">
              <w:t>Archivos de Configuración del Entorno y Ejecución Multiplataforma: Archivos de variables de entorno (.env.example), scripts de despliegue local en el package.json y evidencias de ejecución correcta del proyecto tanto en entornos Linux (Linux Mint/Ubuntu) como en Windows</w:t>
            </w:r>
          </w:p>
        </w:tc>
      </w:tr>
    </w:tbl>
    <w:p w14:paraId="5980EF56" w14:textId="77777777" w:rsidR="00FE3B52" w:rsidRDefault="00360862">
      <w:pPr>
        <w:spacing w:before="240" w:after="240" w:line="240" w:lineRule="auto"/>
      </w:pPr>
      <w:r>
        <w:t>Ejemplos de evidencias:</w:t>
      </w:r>
    </w:p>
    <w:p w14:paraId="426AA702" w14:textId="77777777" w:rsidR="00FE3B52" w:rsidRDefault="00360862">
      <w:pPr>
        <w:numPr>
          <w:ilvl w:val="0"/>
          <w:numId w:val="4"/>
        </w:numPr>
        <w:spacing w:before="240" w:line="240" w:lineRule="auto"/>
      </w:pPr>
      <w:r>
        <w:lastRenderedPageBreak/>
        <w:t>Capturas de pantalla.</w:t>
      </w:r>
    </w:p>
    <w:p w14:paraId="1095DFBB" w14:textId="77777777" w:rsidR="00FE3B52" w:rsidRDefault="00360862">
      <w:pPr>
        <w:numPr>
          <w:ilvl w:val="0"/>
          <w:numId w:val="4"/>
        </w:numPr>
        <w:spacing w:line="240" w:lineRule="auto"/>
      </w:pPr>
      <w:r>
        <w:t>Código fuente.</w:t>
      </w:r>
    </w:p>
    <w:p w14:paraId="60B4C0E7" w14:textId="77777777" w:rsidR="00FE3B52" w:rsidRDefault="00360862">
      <w:pPr>
        <w:numPr>
          <w:ilvl w:val="0"/>
          <w:numId w:val="4"/>
        </w:numPr>
        <w:spacing w:line="240" w:lineRule="auto"/>
      </w:pPr>
      <w:r>
        <w:t>Resultados de pruebas (sirve la de postman/swagger).</w:t>
      </w:r>
    </w:p>
    <w:p w14:paraId="1159520F" w14:textId="77777777" w:rsidR="00FE3B52" w:rsidRDefault="00360862">
      <w:pPr>
        <w:numPr>
          <w:ilvl w:val="0"/>
          <w:numId w:val="4"/>
        </w:numPr>
        <w:spacing w:line="240" w:lineRule="auto"/>
      </w:pPr>
      <w:r>
        <w:t>Diagramas.</w:t>
      </w:r>
    </w:p>
    <w:p w14:paraId="2AADD1C2" w14:textId="77777777" w:rsidR="00FE3B52" w:rsidRDefault="00360862">
      <w:pPr>
        <w:numPr>
          <w:ilvl w:val="0"/>
          <w:numId w:val="4"/>
        </w:numPr>
        <w:spacing w:line="240" w:lineRule="auto"/>
      </w:pPr>
      <w:r>
        <w:t>Manuales.</w:t>
      </w:r>
    </w:p>
    <w:p w14:paraId="6954BDD1" w14:textId="77777777" w:rsidR="00FE3B52" w:rsidRDefault="00360862">
      <w:pPr>
        <w:numPr>
          <w:ilvl w:val="0"/>
          <w:numId w:val="4"/>
        </w:numPr>
        <w:spacing w:line="240" w:lineRule="auto"/>
      </w:pPr>
      <w:r>
        <w:t>Videos.</w:t>
      </w:r>
    </w:p>
    <w:p w14:paraId="7302D98F" w14:textId="77777777" w:rsidR="00FE3B52" w:rsidRDefault="00360862">
      <w:pPr>
        <w:numPr>
          <w:ilvl w:val="0"/>
          <w:numId w:val="4"/>
        </w:numPr>
        <w:spacing w:after="240" w:line="240" w:lineRule="auto"/>
      </w:pPr>
      <w:r>
        <w:t>Documentación.</w:t>
      </w:r>
    </w:p>
    <w:p w14:paraId="4F612C99" w14:textId="77777777" w:rsidR="00FE3B52" w:rsidRDefault="00360862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4. Análisis por subcaracterísticas</w:t>
      </w:r>
    </w:p>
    <w:p w14:paraId="5DF8C7EA" w14:textId="77777777" w:rsidR="00FE3B52" w:rsidRDefault="00360862">
      <w:pPr>
        <w:spacing w:before="240" w:after="240" w:line="240" w:lineRule="auto"/>
      </w:pPr>
      <w:r>
        <w:t>Completen la siguiente tabla.</w:t>
      </w:r>
    </w:p>
    <w:tbl>
      <w:tblPr>
        <w:tblStyle w:val="a1"/>
        <w:tblW w:w="78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190"/>
        <w:gridCol w:w="1335"/>
        <w:gridCol w:w="2010"/>
      </w:tblGrid>
      <w:tr w:rsidR="00FE3B52" w14:paraId="438BDE73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A5026" w14:textId="77777777" w:rsidR="00FE3B52" w:rsidRDefault="00360862">
            <w:pPr>
              <w:spacing w:line="240" w:lineRule="auto"/>
              <w:jc w:val="center"/>
            </w:pPr>
            <w:r>
              <w:rPr>
                <w:b/>
                <w:bCs/>
              </w:rPr>
              <w:t>Característica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18A1D" w14:textId="77777777" w:rsidR="00FE3B52" w:rsidRDefault="00360862">
            <w:pPr>
              <w:spacing w:line="240" w:lineRule="auto"/>
              <w:jc w:val="center"/>
            </w:pPr>
            <w:r>
              <w:rPr>
                <w:b/>
                <w:bCs/>
              </w:rPr>
              <w:t>Subcaracterística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C38E0" w14:textId="77777777" w:rsidR="00FE3B52" w:rsidRDefault="00360862">
            <w:pPr>
              <w:spacing w:line="240" w:lineRule="auto"/>
              <w:jc w:val="center"/>
            </w:pPr>
            <w:r>
              <w:rPr>
                <w:b/>
                <w:bCs/>
              </w:rPr>
              <w:t>Estado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EC802" w14:textId="77777777" w:rsidR="00FE3B52" w:rsidRDefault="00360862">
            <w:pPr>
              <w:spacing w:line="240" w:lineRule="auto"/>
              <w:jc w:val="center"/>
            </w:pPr>
            <w:r>
              <w:rPr>
                <w:b/>
                <w:bCs/>
              </w:rPr>
              <w:t>Observaciones</w:t>
            </w:r>
          </w:p>
        </w:tc>
      </w:tr>
      <w:tr w:rsidR="00FE3B52" w14:paraId="3DBA1569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C6EE" w14:textId="77777777" w:rsidR="00FE3B52" w:rsidRDefault="00360862">
            <w:pPr>
              <w:spacing w:line="240" w:lineRule="auto"/>
            </w:pPr>
            <w:r>
              <w:t>Adecuación funcional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97A8A" w14:textId="77777777" w:rsidR="00FE3B52" w:rsidRDefault="00360862">
            <w:pPr>
              <w:spacing w:line="240" w:lineRule="auto"/>
            </w:pPr>
            <w:r>
              <w:t>Completitud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EF76C" w14:textId="369555DA" w:rsidR="00FE3B52" w:rsidRDefault="005B2F54">
            <w:pPr>
              <w:spacing w:line="240" w:lineRule="auto"/>
            </w:pPr>
            <w:r>
              <w:t xml:space="preserve">Cumple 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6A44E" w14:textId="77777777" w:rsidR="00FE3B52" w:rsidRDefault="00FE3B52">
            <w:pPr>
              <w:spacing w:line="240" w:lineRule="auto"/>
            </w:pPr>
          </w:p>
        </w:tc>
      </w:tr>
      <w:tr w:rsidR="00FE3B52" w14:paraId="09AC5CC4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42527" w14:textId="77777777" w:rsidR="00FE3B52" w:rsidRDefault="00360862">
            <w:pPr>
              <w:spacing w:line="240" w:lineRule="auto"/>
            </w:pPr>
            <w:r>
              <w:t>Adecuación funcional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21200" w14:textId="77777777" w:rsidR="00FE3B52" w:rsidRDefault="00360862">
            <w:pPr>
              <w:spacing w:line="240" w:lineRule="auto"/>
            </w:pPr>
            <w:r>
              <w:t>Corrección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952C1" w14:textId="0D13B106" w:rsidR="00FE3B52" w:rsidRDefault="005B2F54">
            <w:pPr>
              <w:spacing w:line="240" w:lineRule="auto"/>
            </w:pPr>
            <w:r>
              <w:t xml:space="preserve">Cumple 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89E43" w14:textId="77777777" w:rsidR="00FE3B52" w:rsidRDefault="00FE3B52">
            <w:pPr>
              <w:spacing w:line="240" w:lineRule="auto"/>
            </w:pPr>
          </w:p>
        </w:tc>
      </w:tr>
      <w:tr w:rsidR="00FE3B52" w14:paraId="1B4C11C2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F7863" w14:textId="77777777" w:rsidR="00FE3B52" w:rsidRDefault="00360862">
            <w:pPr>
              <w:spacing w:line="240" w:lineRule="auto"/>
            </w:pPr>
            <w:r>
              <w:t>Adecuación funcional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A35BF" w14:textId="77777777" w:rsidR="00FE3B52" w:rsidRDefault="00360862">
            <w:pPr>
              <w:spacing w:line="240" w:lineRule="auto"/>
            </w:pPr>
            <w:r>
              <w:t>Pertinencia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CBAAE" w14:textId="705E180A" w:rsidR="00FE3B52" w:rsidRDefault="005B2F54">
            <w:pPr>
              <w:spacing w:line="240" w:lineRule="auto"/>
            </w:pPr>
            <w:r w:rsidRPr="005B2F54">
              <w:t>Cumple</w:t>
            </w:r>
            <w:r>
              <w:t xml:space="preserve"> 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253F7" w14:textId="77777777" w:rsidR="00FE3B52" w:rsidRDefault="00FE3B52">
            <w:pPr>
              <w:spacing w:line="240" w:lineRule="auto"/>
            </w:pPr>
          </w:p>
        </w:tc>
      </w:tr>
      <w:tr w:rsidR="00FE3B52" w14:paraId="70451EF0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21006" w14:textId="77777777" w:rsidR="00FE3B52" w:rsidRDefault="00360862">
            <w:pPr>
              <w:spacing w:line="240" w:lineRule="auto"/>
            </w:pPr>
            <w:r>
              <w:t>Seguridad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D9A22" w14:textId="77777777" w:rsidR="00FE3B52" w:rsidRDefault="00360862">
            <w:pPr>
              <w:spacing w:line="240" w:lineRule="auto"/>
            </w:pPr>
            <w:r>
              <w:t>Confidencialidad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EF008" w14:textId="19955E8A" w:rsidR="00FE3B52" w:rsidRDefault="005B2F54">
            <w:pPr>
              <w:spacing w:line="240" w:lineRule="auto"/>
            </w:pPr>
            <w:r w:rsidRPr="005B2F54">
              <w:t>Cumple</w:t>
            </w:r>
            <w:r>
              <w:t xml:space="preserve"> 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B291E" w14:textId="77777777" w:rsidR="00FE3B52" w:rsidRDefault="00FE3B52">
            <w:pPr>
              <w:spacing w:line="240" w:lineRule="auto"/>
            </w:pPr>
          </w:p>
        </w:tc>
      </w:tr>
      <w:tr w:rsidR="00FE3B52" w14:paraId="6161CEA2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0E27D" w14:textId="77777777" w:rsidR="00FE3B52" w:rsidRDefault="00360862">
            <w:pPr>
              <w:spacing w:line="240" w:lineRule="auto"/>
            </w:pPr>
            <w:r>
              <w:t>Seguridad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8E48" w14:textId="77777777" w:rsidR="00FE3B52" w:rsidRDefault="00360862">
            <w:pPr>
              <w:spacing w:line="240" w:lineRule="auto"/>
            </w:pPr>
            <w:r>
              <w:t>Integridad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834D4" w14:textId="25E955F7" w:rsidR="00FE3B52" w:rsidRDefault="005B2F54">
            <w:pPr>
              <w:spacing w:line="240" w:lineRule="auto"/>
            </w:pPr>
            <w:r w:rsidRPr="005B2F54">
              <w:t>Cumple</w:t>
            </w:r>
            <w:r>
              <w:t xml:space="preserve"> 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F663C" w14:textId="77777777" w:rsidR="00FE3B52" w:rsidRDefault="00FE3B52">
            <w:pPr>
              <w:spacing w:line="240" w:lineRule="auto"/>
            </w:pPr>
          </w:p>
        </w:tc>
      </w:tr>
      <w:tr w:rsidR="00FE3B52" w14:paraId="10F0EBCD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0F798" w14:textId="77777777" w:rsidR="00FE3B52" w:rsidRDefault="00360862">
            <w:pPr>
              <w:spacing w:line="240" w:lineRule="auto"/>
            </w:pPr>
            <w:r>
              <w:t>Seguridad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7346B" w14:textId="77777777" w:rsidR="00FE3B52" w:rsidRDefault="00360862">
            <w:pPr>
              <w:spacing w:line="240" w:lineRule="auto"/>
            </w:pPr>
            <w:r>
              <w:t>Autenticidad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2E18A" w14:textId="6440F7CA" w:rsidR="00FE3B52" w:rsidRDefault="005B2F54">
            <w:pPr>
              <w:spacing w:line="240" w:lineRule="auto"/>
            </w:pPr>
            <w:r w:rsidRPr="005B2F54">
              <w:t>Cumple</w:t>
            </w:r>
            <w:r>
              <w:t xml:space="preserve"> 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325E0" w14:textId="77777777" w:rsidR="00FE3B52" w:rsidRDefault="00FE3B52">
            <w:pPr>
              <w:spacing w:line="240" w:lineRule="auto"/>
            </w:pPr>
          </w:p>
        </w:tc>
      </w:tr>
      <w:tr w:rsidR="00FE3B52" w14:paraId="65889476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2E0C2" w14:textId="77777777" w:rsidR="00FE3B52" w:rsidRDefault="00360862">
            <w:pPr>
              <w:spacing w:line="240" w:lineRule="auto"/>
            </w:pPr>
            <w:r>
              <w:t>Usabilidad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51850" w14:textId="77777777" w:rsidR="00FE3B52" w:rsidRDefault="00360862">
            <w:pPr>
              <w:spacing w:line="240" w:lineRule="auto"/>
            </w:pPr>
            <w:r>
              <w:t>Aprendizaje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2AADA" w14:textId="7EA119F6" w:rsidR="00FE3B52" w:rsidRDefault="005B2F54">
            <w:pPr>
              <w:spacing w:line="240" w:lineRule="auto"/>
            </w:pPr>
            <w:r w:rsidRPr="005B2F54">
              <w:t>Cumple</w:t>
            </w:r>
            <w:r>
              <w:t xml:space="preserve"> 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1355B" w14:textId="77777777" w:rsidR="00FE3B52" w:rsidRDefault="00FE3B52">
            <w:pPr>
              <w:spacing w:line="240" w:lineRule="auto"/>
            </w:pPr>
          </w:p>
        </w:tc>
      </w:tr>
      <w:tr w:rsidR="00FE3B52" w14:paraId="5BD9038B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459BE" w14:textId="77777777" w:rsidR="00FE3B52" w:rsidRDefault="00360862">
            <w:pPr>
              <w:spacing w:line="240" w:lineRule="auto"/>
            </w:pPr>
            <w:r>
              <w:t>Usabilidad</w:t>
            </w:r>
          </w:p>
        </w:tc>
        <w:tc>
          <w:tcPr>
            <w:tcW w:w="2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3B6EB" w14:textId="77777777" w:rsidR="00FE3B52" w:rsidRDefault="00360862">
            <w:pPr>
              <w:spacing w:line="240" w:lineRule="auto"/>
            </w:pPr>
            <w:r>
              <w:t>Accesibilidad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D60F6" w14:textId="0BE717B8" w:rsidR="00FE3B52" w:rsidRDefault="005B2F54">
            <w:pPr>
              <w:spacing w:line="240" w:lineRule="auto"/>
            </w:pPr>
            <w:r w:rsidRPr="005B2F54">
              <w:t>En proceso</w:t>
            </w:r>
            <w:r>
              <w:t xml:space="preserve"> 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DA67D" w14:textId="77777777" w:rsidR="00FE3B52" w:rsidRDefault="00FE3B52">
            <w:pPr>
              <w:spacing w:line="240" w:lineRule="auto"/>
            </w:pPr>
          </w:p>
        </w:tc>
      </w:tr>
    </w:tbl>
    <w:p w14:paraId="2F69C855" w14:textId="77777777" w:rsidR="00FE3B52" w:rsidRDefault="00360862">
      <w:pPr>
        <w:spacing w:before="240" w:after="240" w:line="240" w:lineRule="auto"/>
        <w:ind w:left="600" w:right="600"/>
      </w:pPr>
      <w:r>
        <w:rPr>
          <w:b/>
          <w:bCs/>
        </w:rPr>
        <w:lastRenderedPageBreak/>
        <w:t>Nota:</w:t>
      </w:r>
      <w:r>
        <w:t xml:space="preserve"> No es necesario evaluar las 31 subcaracterísticas de la norma. Para este taller se analizarán únicamente las más representativas.</w:t>
      </w:r>
    </w:p>
    <w:p w14:paraId="083740BF" w14:textId="77777777" w:rsidR="00FE3B52" w:rsidRDefault="00360862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5. Identificación de problemas</w:t>
      </w:r>
    </w:p>
    <w:p w14:paraId="4ABB8706" w14:textId="77777777" w:rsidR="00FE3B52" w:rsidRDefault="00360862">
      <w:pPr>
        <w:spacing w:before="240" w:after="240" w:line="240" w:lineRule="auto"/>
      </w:pPr>
      <w:r>
        <w:t>Durante la evaluación identifiquen mínimo diez problemas relacionados con la calidad.</w:t>
      </w:r>
    </w:p>
    <w:tbl>
      <w:tblPr>
        <w:tblStyle w:val="a2"/>
        <w:tblW w:w="67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3080"/>
        <w:gridCol w:w="1235"/>
      </w:tblGrid>
      <w:tr w:rsidR="00FE3B52" w14:paraId="066933D3" w14:textId="77777777">
        <w:trPr>
          <w:trHeight w:val="500"/>
        </w:trPr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7CE65" w14:textId="77777777" w:rsidR="00FE3B52" w:rsidRDefault="00360862">
            <w:pPr>
              <w:spacing w:line="240" w:lineRule="auto"/>
              <w:jc w:val="center"/>
            </w:pPr>
            <w:r>
              <w:rPr>
                <w:b/>
                <w:bCs/>
              </w:rPr>
              <w:t>Problema encontrado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5AAAB" w14:textId="77777777" w:rsidR="00FE3B52" w:rsidRDefault="00360862">
            <w:pPr>
              <w:spacing w:line="240" w:lineRule="auto"/>
              <w:jc w:val="center"/>
            </w:pPr>
            <w:r>
              <w:rPr>
                <w:b/>
                <w:bCs/>
              </w:rPr>
              <w:t>Característica ISO afectada</w:t>
            </w: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141E1" w14:textId="77777777" w:rsidR="00FE3B52" w:rsidRDefault="00360862">
            <w:pPr>
              <w:spacing w:line="240" w:lineRule="auto"/>
              <w:jc w:val="center"/>
            </w:pPr>
            <w:r>
              <w:rPr>
                <w:b/>
                <w:bCs/>
              </w:rPr>
              <w:t>Prioridad</w:t>
            </w:r>
          </w:p>
        </w:tc>
      </w:tr>
      <w:tr w:rsidR="00FE3B52" w14:paraId="7A6BC55A" w14:textId="77777777">
        <w:trPr>
          <w:trHeight w:val="230"/>
        </w:trPr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5EC63" w14:textId="77777777" w:rsidR="00FE3B52" w:rsidRDefault="00FE3B52">
            <w:pPr>
              <w:spacing w:line="240" w:lineRule="auto"/>
            </w:pP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A576C" w14:textId="77777777" w:rsidR="00FE3B52" w:rsidRDefault="00FE3B52">
            <w:pPr>
              <w:spacing w:line="240" w:lineRule="auto"/>
            </w:pP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8B2AF" w14:textId="77777777" w:rsidR="00FE3B52" w:rsidRDefault="00FE3B52">
            <w:pPr>
              <w:spacing w:line="240" w:lineRule="auto"/>
            </w:pPr>
          </w:p>
        </w:tc>
      </w:tr>
      <w:tr w:rsidR="00FE3B52" w14:paraId="7C58C559" w14:textId="77777777">
        <w:trPr>
          <w:trHeight w:val="230"/>
        </w:trPr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F0F79" w14:textId="77777777" w:rsidR="00FE3B52" w:rsidRDefault="00FE3B52">
            <w:pPr>
              <w:spacing w:line="240" w:lineRule="auto"/>
            </w:pP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15F84" w14:textId="77777777" w:rsidR="00FE3B52" w:rsidRDefault="00FE3B52">
            <w:pPr>
              <w:spacing w:line="240" w:lineRule="auto"/>
            </w:pP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9F42A" w14:textId="77777777" w:rsidR="00FE3B52" w:rsidRDefault="00FE3B52">
            <w:pPr>
              <w:spacing w:line="240" w:lineRule="auto"/>
            </w:pPr>
          </w:p>
        </w:tc>
      </w:tr>
      <w:tr w:rsidR="00FE3B52" w14:paraId="19F25A88" w14:textId="77777777">
        <w:trPr>
          <w:trHeight w:val="230"/>
        </w:trPr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7DC38" w14:textId="77777777" w:rsidR="00FE3B52" w:rsidRDefault="00FE3B52">
            <w:pPr>
              <w:spacing w:line="240" w:lineRule="auto"/>
            </w:pP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837F9" w14:textId="77777777" w:rsidR="00FE3B52" w:rsidRDefault="00FE3B52">
            <w:pPr>
              <w:spacing w:line="240" w:lineRule="auto"/>
            </w:pPr>
          </w:p>
        </w:tc>
        <w:tc>
          <w:tcPr>
            <w:tcW w:w="1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80706" w14:textId="77777777" w:rsidR="00FE3B52" w:rsidRDefault="00FE3B52">
            <w:pPr>
              <w:spacing w:line="240" w:lineRule="auto"/>
            </w:pPr>
          </w:p>
        </w:tc>
      </w:tr>
    </w:tbl>
    <w:p w14:paraId="0187E130" w14:textId="77777777" w:rsidR="00FE3B52" w:rsidRDefault="00FE3B52">
      <w:pPr>
        <w:spacing w:line="240" w:lineRule="auto"/>
      </w:pPr>
    </w:p>
    <w:p w14:paraId="54D69061" w14:textId="77777777" w:rsidR="00FE3B52" w:rsidRDefault="00360862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6. Plan de mejoramiento</w:t>
      </w:r>
    </w:p>
    <w:p w14:paraId="466DBDF1" w14:textId="77777777" w:rsidR="00FE3B52" w:rsidRDefault="00360862">
      <w:pPr>
        <w:spacing w:before="240" w:after="240" w:line="240" w:lineRule="auto"/>
      </w:pPr>
      <w:r>
        <w:t>Para cada problema propongan una acción de mejora.</w:t>
      </w:r>
    </w:p>
    <w:tbl>
      <w:tblPr>
        <w:tblStyle w:val="a3"/>
        <w:tblW w:w="62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2010"/>
        <w:gridCol w:w="1770"/>
        <w:gridCol w:w="1260"/>
      </w:tblGrid>
      <w:tr w:rsidR="00FE3B52" w14:paraId="5258754D" w14:textId="77777777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CB0A5" w14:textId="77777777" w:rsidR="00FE3B52" w:rsidRDefault="00360862">
            <w:pPr>
              <w:spacing w:line="240" w:lineRule="auto"/>
              <w:jc w:val="center"/>
            </w:pPr>
            <w:r>
              <w:rPr>
                <w:b/>
                <w:bCs/>
              </w:rPr>
              <w:t>Problema</w:t>
            </w: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1B1F0" w14:textId="77777777" w:rsidR="00FE3B52" w:rsidRDefault="00360862">
            <w:pPr>
              <w:spacing w:line="240" w:lineRule="auto"/>
              <w:jc w:val="center"/>
            </w:pPr>
            <w:r>
              <w:rPr>
                <w:b/>
                <w:bCs/>
              </w:rPr>
              <w:t>Acción propuesta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411BD" w14:textId="77777777" w:rsidR="00FE3B52" w:rsidRDefault="00360862">
            <w:pPr>
              <w:spacing w:line="240" w:lineRule="auto"/>
              <w:jc w:val="center"/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9596D" w14:textId="77777777" w:rsidR="00FE3B52" w:rsidRDefault="00360862">
            <w:pPr>
              <w:spacing w:line="240" w:lineRule="auto"/>
              <w:jc w:val="center"/>
            </w:pPr>
            <w:r>
              <w:rPr>
                <w:b/>
                <w:bCs/>
              </w:rPr>
              <w:t>Prioridad</w:t>
            </w:r>
          </w:p>
        </w:tc>
      </w:tr>
      <w:tr w:rsidR="00FE3B52" w14:paraId="6E000597" w14:textId="77777777">
        <w:trPr>
          <w:trHeight w:val="23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8E87C" w14:textId="77777777" w:rsidR="00FE3B52" w:rsidRDefault="00FE3B52">
            <w:pPr>
              <w:spacing w:line="240" w:lineRule="auto"/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BAAE6" w14:textId="77777777" w:rsidR="00FE3B52" w:rsidRDefault="00FE3B52">
            <w:pPr>
              <w:spacing w:line="240" w:lineRule="auto"/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808D4" w14:textId="77777777" w:rsidR="00FE3B52" w:rsidRDefault="00FE3B52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78D9A" w14:textId="77777777" w:rsidR="00FE3B52" w:rsidRDefault="00FE3B52">
            <w:pPr>
              <w:spacing w:line="240" w:lineRule="auto"/>
            </w:pPr>
          </w:p>
        </w:tc>
      </w:tr>
      <w:tr w:rsidR="00FE3B52" w14:paraId="6127DFC8" w14:textId="77777777">
        <w:trPr>
          <w:trHeight w:val="23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357FD" w14:textId="77777777" w:rsidR="00FE3B52" w:rsidRDefault="00FE3B52">
            <w:pPr>
              <w:spacing w:line="240" w:lineRule="auto"/>
            </w:pPr>
          </w:p>
        </w:tc>
        <w:tc>
          <w:tcPr>
            <w:tcW w:w="2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33F21" w14:textId="77777777" w:rsidR="00FE3B52" w:rsidRDefault="00FE3B52">
            <w:pPr>
              <w:spacing w:line="240" w:lineRule="auto"/>
            </w:pP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9B3FF" w14:textId="77777777" w:rsidR="00FE3B52" w:rsidRDefault="00FE3B52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B23C3" w14:textId="77777777" w:rsidR="00FE3B52" w:rsidRDefault="00FE3B52">
            <w:pPr>
              <w:spacing w:line="240" w:lineRule="auto"/>
            </w:pPr>
          </w:p>
        </w:tc>
      </w:tr>
    </w:tbl>
    <w:p w14:paraId="51C0E3BB" w14:textId="77777777" w:rsidR="00FE3B52" w:rsidRDefault="00FE3B52">
      <w:pPr>
        <w:spacing w:line="240" w:lineRule="auto"/>
      </w:pPr>
    </w:p>
    <w:p w14:paraId="6FED623C" w14:textId="77777777" w:rsidR="00FE3B52" w:rsidRDefault="00FE3B52">
      <w:pPr>
        <w:spacing w:line="240" w:lineRule="auto"/>
        <w:rPr>
          <w:b/>
          <w:bCs/>
          <w:sz w:val="24"/>
          <w:szCs w:val="24"/>
        </w:rPr>
      </w:pPr>
    </w:p>
    <w:p w14:paraId="00DE87D2" w14:textId="77777777" w:rsidR="00FE3B52" w:rsidRDefault="00360862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7. Autoevaluación del proyecto</w:t>
      </w:r>
    </w:p>
    <w:p w14:paraId="740D25AE" w14:textId="77777777" w:rsidR="00FE3B52" w:rsidRDefault="00360862">
      <w:pPr>
        <w:spacing w:before="240" w:after="240" w:line="240" w:lineRule="auto"/>
      </w:pPr>
      <w:r>
        <w:t>Cada integrante calificará el proyecto.</w:t>
      </w:r>
    </w:p>
    <w:tbl>
      <w:tblPr>
        <w:tblStyle w:val="a4"/>
        <w:tblW w:w="32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1460"/>
      </w:tblGrid>
      <w:tr w:rsidR="00FE3B52" w14:paraId="5287AB48" w14:textId="77777777">
        <w:trPr>
          <w:trHeight w:val="500"/>
        </w:trPr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B6C5D" w14:textId="77777777" w:rsidR="00FE3B52" w:rsidRDefault="00360862">
            <w:pPr>
              <w:spacing w:line="240" w:lineRule="auto"/>
              <w:jc w:val="center"/>
            </w:pPr>
            <w:r>
              <w:rPr>
                <w:b/>
                <w:bCs/>
              </w:rPr>
              <w:t>Característica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8FD3C" w14:textId="77777777" w:rsidR="00FE3B52" w:rsidRDefault="00360862">
            <w:pPr>
              <w:spacing w:line="240" w:lineRule="auto"/>
              <w:jc w:val="center"/>
            </w:pPr>
            <w:r>
              <w:rPr>
                <w:b/>
                <w:bCs/>
              </w:rPr>
              <w:t>Calificación</w:t>
            </w:r>
          </w:p>
        </w:tc>
      </w:tr>
      <w:tr w:rsidR="00FE3B52" w14:paraId="3FB70CFF" w14:textId="77777777">
        <w:trPr>
          <w:trHeight w:val="500"/>
        </w:trPr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2C3BF" w14:textId="77777777" w:rsidR="00FE3B52" w:rsidRDefault="00360862">
            <w:pPr>
              <w:spacing w:line="240" w:lineRule="auto"/>
            </w:pPr>
            <w:r>
              <w:lastRenderedPageBreak/>
              <w:t>Funcionalidad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C4103" w14:textId="77777777" w:rsidR="00FE3B52" w:rsidRDefault="00FE3B52">
            <w:pPr>
              <w:spacing w:line="240" w:lineRule="auto"/>
            </w:pPr>
          </w:p>
        </w:tc>
      </w:tr>
      <w:tr w:rsidR="00FE3B52" w14:paraId="6874C62E" w14:textId="77777777">
        <w:trPr>
          <w:trHeight w:val="500"/>
        </w:trPr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A64AE" w14:textId="77777777" w:rsidR="00FE3B52" w:rsidRDefault="00360862">
            <w:pPr>
              <w:spacing w:line="240" w:lineRule="auto"/>
            </w:pPr>
            <w:r>
              <w:t>Rendimiento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56372" w14:textId="77777777" w:rsidR="00FE3B52" w:rsidRDefault="00FE3B52">
            <w:pPr>
              <w:spacing w:line="240" w:lineRule="auto"/>
            </w:pPr>
          </w:p>
        </w:tc>
      </w:tr>
      <w:tr w:rsidR="00FE3B52" w14:paraId="04556C17" w14:textId="77777777">
        <w:trPr>
          <w:trHeight w:val="500"/>
        </w:trPr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3D4A3" w14:textId="77777777" w:rsidR="00FE3B52" w:rsidRDefault="00360862">
            <w:pPr>
              <w:spacing w:line="240" w:lineRule="auto"/>
            </w:pPr>
            <w:r>
              <w:t>Seguridad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149B4" w14:textId="77777777" w:rsidR="00FE3B52" w:rsidRDefault="00FE3B52">
            <w:pPr>
              <w:spacing w:line="240" w:lineRule="auto"/>
            </w:pPr>
          </w:p>
        </w:tc>
      </w:tr>
      <w:tr w:rsidR="00FE3B52" w14:paraId="7F66127B" w14:textId="77777777">
        <w:trPr>
          <w:trHeight w:val="500"/>
        </w:trPr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05ED5" w14:textId="77777777" w:rsidR="00FE3B52" w:rsidRDefault="00360862">
            <w:pPr>
              <w:spacing w:line="240" w:lineRule="auto"/>
            </w:pPr>
            <w:r>
              <w:t>Usabilidad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2FF39" w14:textId="77777777" w:rsidR="00FE3B52" w:rsidRDefault="00FE3B52">
            <w:pPr>
              <w:spacing w:line="240" w:lineRule="auto"/>
            </w:pPr>
          </w:p>
        </w:tc>
      </w:tr>
      <w:tr w:rsidR="00FE3B52" w14:paraId="32FA7EF1" w14:textId="77777777">
        <w:trPr>
          <w:trHeight w:val="500"/>
        </w:trPr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004A7" w14:textId="77777777" w:rsidR="00FE3B52" w:rsidRDefault="00360862">
            <w:pPr>
              <w:spacing w:line="240" w:lineRule="auto"/>
            </w:pPr>
            <w:r>
              <w:t>Mantenibilidad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F39D4" w14:textId="77777777" w:rsidR="00FE3B52" w:rsidRDefault="00FE3B52">
            <w:pPr>
              <w:spacing w:line="240" w:lineRule="auto"/>
            </w:pPr>
          </w:p>
        </w:tc>
      </w:tr>
      <w:tr w:rsidR="00FE3B52" w14:paraId="0D09EF41" w14:textId="77777777">
        <w:trPr>
          <w:trHeight w:val="500"/>
        </w:trPr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4A004" w14:textId="77777777" w:rsidR="00FE3B52" w:rsidRDefault="00360862">
            <w:pPr>
              <w:spacing w:line="240" w:lineRule="auto"/>
            </w:pPr>
            <w:r>
              <w:t>Documentación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BA9B2" w14:textId="77777777" w:rsidR="00FE3B52" w:rsidRDefault="00FE3B52">
            <w:pPr>
              <w:spacing w:line="240" w:lineRule="auto"/>
            </w:pPr>
          </w:p>
        </w:tc>
      </w:tr>
    </w:tbl>
    <w:p w14:paraId="512C3F11" w14:textId="77777777" w:rsidR="00FE3B52" w:rsidRDefault="00360862">
      <w:pPr>
        <w:spacing w:before="240" w:after="240" w:line="240" w:lineRule="auto"/>
      </w:pPr>
      <w:r>
        <w:t>Después comparen las respuestas y respondan:</w:t>
      </w:r>
    </w:p>
    <w:p w14:paraId="297C60B2" w14:textId="77777777" w:rsidR="00FE3B52" w:rsidRDefault="00360862">
      <w:pPr>
        <w:numPr>
          <w:ilvl w:val="0"/>
          <w:numId w:val="2"/>
        </w:numPr>
        <w:spacing w:before="240" w:line="240" w:lineRule="auto"/>
      </w:pPr>
      <w:r>
        <w:t>¿En qué aspectos coincidieron?</w:t>
      </w:r>
    </w:p>
    <w:p w14:paraId="23964743" w14:textId="77777777" w:rsidR="00FE3B52" w:rsidRDefault="00360862">
      <w:pPr>
        <w:numPr>
          <w:ilvl w:val="0"/>
          <w:numId w:val="2"/>
        </w:numPr>
        <w:spacing w:line="240" w:lineRule="auto"/>
      </w:pPr>
      <w:r>
        <w:t>¿Qué diferencias encontraron?</w:t>
      </w:r>
    </w:p>
    <w:p w14:paraId="57388A77" w14:textId="77777777" w:rsidR="00FE3B52" w:rsidRDefault="00360862">
      <w:pPr>
        <w:numPr>
          <w:ilvl w:val="0"/>
          <w:numId w:val="2"/>
        </w:numPr>
        <w:spacing w:after="240" w:line="240" w:lineRule="auto"/>
      </w:pPr>
      <w:r>
        <w:t>¿Cuál consideran la mayor debilidad del proyecto?</w:t>
      </w:r>
    </w:p>
    <w:p w14:paraId="2F24C8C1" w14:textId="77777777" w:rsidR="00FE3B52" w:rsidRDefault="00360862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8. Mapa de Calidad</w:t>
      </w:r>
    </w:p>
    <w:p w14:paraId="31365F91" w14:textId="77777777" w:rsidR="00FE3B52" w:rsidRDefault="00360862">
      <w:pPr>
        <w:spacing w:line="240" w:lineRule="auto"/>
      </w:pPr>
      <w:r>
        <w:t>Construyan un diagrama donde relacionen cada característica de la ISO/IEC 25010 con un módulo de su proyecto.</w:t>
      </w:r>
    </w:p>
    <w:p w14:paraId="0DFD1425" w14:textId="77777777" w:rsidR="00FE3B52" w:rsidRDefault="00360862">
      <w:pPr>
        <w:spacing w:before="240" w:after="240" w:line="240" w:lineRule="auto"/>
      </w:pPr>
      <w:r>
        <w:t>Ejemplo:</w:t>
      </w:r>
    </w:p>
    <w:tbl>
      <w:tblPr>
        <w:tblStyle w:val="a5"/>
        <w:tblW w:w="41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2670"/>
      </w:tblGrid>
      <w:tr w:rsidR="00FE3B52" w14:paraId="53DFB80E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A9A72" w14:textId="77777777" w:rsidR="00FE3B52" w:rsidRDefault="00360862">
            <w:pPr>
              <w:spacing w:line="240" w:lineRule="auto"/>
              <w:jc w:val="center"/>
            </w:pPr>
            <w:r>
              <w:rPr>
                <w:b/>
                <w:bCs/>
              </w:rPr>
              <w:t>Módulo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3DA6F" w14:textId="77777777" w:rsidR="00FE3B52" w:rsidRDefault="00360862">
            <w:pPr>
              <w:spacing w:line="240" w:lineRule="auto"/>
              <w:jc w:val="center"/>
            </w:pPr>
            <w:r>
              <w:rPr>
                <w:b/>
                <w:bCs/>
              </w:rPr>
              <w:t>Característica principal</w:t>
            </w:r>
          </w:p>
        </w:tc>
      </w:tr>
      <w:tr w:rsidR="00FE3B52" w14:paraId="7193CD2F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4C1DC" w14:textId="77777777" w:rsidR="00FE3B52" w:rsidRDefault="00360862">
            <w:pPr>
              <w:spacing w:line="240" w:lineRule="auto"/>
            </w:pPr>
            <w:r>
              <w:t>Login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DE76A" w14:textId="77777777" w:rsidR="00FE3B52" w:rsidRDefault="00360862">
            <w:pPr>
              <w:spacing w:line="240" w:lineRule="auto"/>
            </w:pPr>
            <w:r>
              <w:t>Seguridad</w:t>
            </w:r>
          </w:p>
        </w:tc>
      </w:tr>
      <w:tr w:rsidR="00FE3B52" w14:paraId="04B51E9C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371B2" w14:textId="77777777" w:rsidR="00FE3B52" w:rsidRDefault="00360862">
            <w:pPr>
              <w:spacing w:line="240" w:lineRule="auto"/>
            </w:pPr>
            <w:r>
              <w:t>Registro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D899D" w14:textId="77777777" w:rsidR="00FE3B52" w:rsidRDefault="00360862">
            <w:pPr>
              <w:spacing w:line="240" w:lineRule="auto"/>
            </w:pPr>
            <w:r>
              <w:t>Adecuación funcional</w:t>
            </w:r>
          </w:p>
        </w:tc>
      </w:tr>
      <w:tr w:rsidR="00FE3B52" w14:paraId="6B03954E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40098" w14:textId="77777777" w:rsidR="00FE3B52" w:rsidRDefault="00360862">
            <w:pPr>
              <w:spacing w:line="240" w:lineRule="auto"/>
            </w:pPr>
            <w:r>
              <w:lastRenderedPageBreak/>
              <w:t>Productos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78A5B" w14:textId="77777777" w:rsidR="00FE3B52" w:rsidRDefault="00360862">
            <w:pPr>
              <w:spacing w:line="240" w:lineRule="auto"/>
            </w:pPr>
            <w:r>
              <w:t>Mantenibilidad</w:t>
            </w:r>
          </w:p>
        </w:tc>
      </w:tr>
      <w:tr w:rsidR="00FE3B52" w14:paraId="5AD2ABE1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3BFC9" w14:textId="77777777" w:rsidR="00FE3B52" w:rsidRDefault="00360862">
            <w:pPr>
              <w:spacing w:line="240" w:lineRule="auto"/>
            </w:pPr>
            <w:r>
              <w:t>Reportes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12B9A" w14:textId="77777777" w:rsidR="00FE3B52" w:rsidRDefault="00360862">
            <w:pPr>
              <w:spacing w:line="240" w:lineRule="auto"/>
            </w:pPr>
            <w:r>
              <w:t>Eficiencia</w:t>
            </w:r>
          </w:p>
        </w:tc>
      </w:tr>
      <w:tr w:rsidR="00FE3B52" w14:paraId="4534DB75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8B72B" w14:textId="77777777" w:rsidR="00FE3B52" w:rsidRDefault="00360862">
            <w:pPr>
              <w:spacing w:line="240" w:lineRule="auto"/>
            </w:pPr>
            <w:r>
              <w:t>Dashboard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7E40E" w14:textId="77777777" w:rsidR="00FE3B52" w:rsidRDefault="00360862">
            <w:pPr>
              <w:spacing w:line="240" w:lineRule="auto"/>
            </w:pPr>
            <w:r>
              <w:t>Usabilidad</w:t>
            </w:r>
          </w:p>
        </w:tc>
      </w:tr>
    </w:tbl>
    <w:p w14:paraId="17D3E056" w14:textId="77777777" w:rsidR="00FE3B52" w:rsidRDefault="00FE3B52">
      <w:pPr>
        <w:spacing w:line="240" w:lineRule="auto"/>
      </w:pPr>
    </w:p>
    <w:p w14:paraId="36520C00" w14:textId="77777777" w:rsidR="00FE3B52" w:rsidRDefault="00360862">
      <w:pPr>
        <w:spacing w:line="240" w:lineRule="auto"/>
      </w:pPr>
      <w:r>
        <w:t>Posteriormente, complete el archivo: Matriz_Calidad_ISO_25010.xlsx</w:t>
      </w:r>
    </w:p>
    <w:p w14:paraId="04A31DCA" w14:textId="77777777" w:rsidR="00FE3B52" w:rsidRDefault="00360862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9. Socialización</w:t>
      </w:r>
    </w:p>
    <w:p w14:paraId="00BA944C" w14:textId="77777777" w:rsidR="00FE3B52" w:rsidRDefault="00360862">
      <w:pPr>
        <w:spacing w:before="240" w:after="240" w:line="240" w:lineRule="auto"/>
      </w:pPr>
      <w:r>
        <w:t xml:space="preserve">Cada equipo dispondrá de </w:t>
      </w:r>
      <w:r>
        <w:rPr>
          <w:b/>
          <w:bCs/>
        </w:rPr>
        <w:t>10 minutos</w:t>
      </w:r>
      <w:r>
        <w:t xml:space="preserve"> para presentar:</w:t>
      </w:r>
    </w:p>
    <w:p w14:paraId="10D7C6C8" w14:textId="77777777" w:rsidR="00FE3B52" w:rsidRDefault="00360862">
      <w:pPr>
        <w:numPr>
          <w:ilvl w:val="0"/>
          <w:numId w:val="1"/>
        </w:numPr>
        <w:spacing w:before="240" w:line="240" w:lineRule="auto"/>
      </w:pPr>
      <w:r>
        <w:t>Fortalezas del proyecto.</w:t>
      </w:r>
    </w:p>
    <w:p w14:paraId="40F1AFB6" w14:textId="77777777" w:rsidR="00FE3B52" w:rsidRDefault="00360862">
      <w:pPr>
        <w:numPr>
          <w:ilvl w:val="0"/>
          <w:numId w:val="1"/>
        </w:numPr>
        <w:spacing w:line="240" w:lineRule="auto"/>
      </w:pPr>
      <w:r>
        <w:t>Debilidades detectadas.</w:t>
      </w:r>
    </w:p>
    <w:p w14:paraId="12EEC248" w14:textId="77777777" w:rsidR="00FE3B52" w:rsidRDefault="00360862">
      <w:pPr>
        <w:numPr>
          <w:ilvl w:val="0"/>
          <w:numId w:val="1"/>
        </w:numPr>
        <w:spacing w:line="240" w:lineRule="auto"/>
      </w:pPr>
      <w:r>
        <w:t>Característica con menor calificación.</w:t>
      </w:r>
    </w:p>
    <w:p w14:paraId="6CA00830" w14:textId="77777777" w:rsidR="00FE3B52" w:rsidRDefault="00360862">
      <w:pPr>
        <w:numPr>
          <w:ilvl w:val="0"/>
          <w:numId w:val="1"/>
        </w:numPr>
        <w:spacing w:after="240" w:line="240" w:lineRule="auto"/>
      </w:pPr>
      <w:r>
        <w:t>Tres acciones prioritarias de mejora.</w:t>
      </w:r>
    </w:p>
    <w:p w14:paraId="526716F1" w14:textId="77777777" w:rsidR="00FE3B52" w:rsidRDefault="00FE3B52">
      <w:pPr>
        <w:spacing w:line="240" w:lineRule="auto"/>
      </w:pPr>
    </w:p>
    <w:p w14:paraId="57E7FEFB" w14:textId="77777777" w:rsidR="00FE3B52" w:rsidRDefault="00360862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Actividad 10. Reflexión</w:t>
      </w:r>
    </w:p>
    <w:p w14:paraId="7A2DBE71" w14:textId="77777777" w:rsidR="00FE3B52" w:rsidRDefault="00360862">
      <w:pPr>
        <w:spacing w:before="240" w:after="240" w:line="240" w:lineRule="auto"/>
      </w:pPr>
      <w:r>
        <w:t>Respondan de manera argumentada:</w:t>
      </w:r>
    </w:p>
    <w:p w14:paraId="47EFFE65" w14:textId="77777777" w:rsidR="00FE3B52" w:rsidRDefault="00360862">
      <w:pPr>
        <w:numPr>
          <w:ilvl w:val="0"/>
          <w:numId w:val="7"/>
        </w:numPr>
        <w:spacing w:before="240" w:line="240" w:lineRule="auto"/>
      </w:pPr>
      <w:r>
        <w:t>¿Cuál característica de la ISO/IEC 25010 consideran más importante para su proyecto? ¿Por qué?</w:t>
      </w:r>
    </w:p>
    <w:p w14:paraId="5CFF4095" w14:textId="77777777" w:rsidR="00FE3B52" w:rsidRDefault="00360862">
      <w:pPr>
        <w:numPr>
          <w:ilvl w:val="0"/>
          <w:numId w:val="7"/>
        </w:numPr>
        <w:spacing w:line="240" w:lineRule="auto"/>
      </w:pPr>
      <w:r>
        <w:t>Si solo pudieran mejorar una característica antes de entregar el software al cliente, ¿cuál sería?</w:t>
      </w:r>
    </w:p>
    <w:p w14:paraId="475D7071" w14:textId="77777777" w:rsidR="00FE3B52" w:rsidRDefault="00360862">
      <w:pPr>
        <w:numPr>
          <w:ilvl w:val="0"/>
          <w:numId w:val="7"/>
        </w:numPr>
        <w:spacing w:after="240" w:line="240" w:lineRule="auto"/>
      </w:pPr>
      <w:r>
        <w:t>¿Cómo influirá esta evaluación en el diseño del Plan Maestro de Pruebas?</w:t>
      </w:r>
    </w:p>
    <w:p w14:paraId="66AF707F" w14:textId="77777777" w:rsidR="00FE3B52" w:rsidRDefault="00FE3B52">
      <w:pPr>
        <w:spacing w:line="240" w:lineRule="auto"/>
      </w:pPr>
    </w:p>
    <w:p w14:paraId="737BA2FB" w14:textId="77777777" w:rsidR="00FE3B52" w:rsidRDefault="00360862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Integración ética de IA</w:t>
      </w:r>
    </w:p>
    <w:p w14:paraId="69287822" w14:textId="77777777" w:rsidR="00FE3B52" w:rsidRDefault="00360862">
      <w:pPr>
        <w:spacing w:before="240" w:after="240" w:line="240" w:lineRule="auto"/>
      </w:pPr>
      <w:r>
        <w:t>Podrán utilizar herramientas de IA para comprender las características de la norma y validar sus argumentos, pero:</w:t>
      </w:r>
    </w:p>
    <w:p w14:paraId="5095A16B" w14:textId="77777777" w:rsidR="00FE3B52" w:rsidRDefault="00360862">
      <w:pPr>
        <w:numPr>
          <w:ilvl w:val="0"/>
          <w:numId w:val="5"/>
        </w:numPr>
        <w:spacing w:before="240" w:line="240" w:lineRule="auto"/>
      </w:pPr>
      <w:r>
        <w:lastRenderedPageBreak/>
        <w:t>No podrán pedir que la IA evalúe automáticamente el proyecto.</w:t>
      </w:r>
    </w:p>
    <w:p w14:paraId="175E6362" w14:textId="77777777" w:rsidR="00FE3B52" w:rsidRDefault="00360862">
      <w:pPr>
        <w:numPr>
          <w:ilvl w:val="0"/>
          <w:numId w:val="5"/>
        </w:numPr>
        <w:spacing w:line="240" w:lineRule="auto"/>
      </w:pPr>
      <w:r>
        <w:t>Toda calificación deberá estar respaldada por evidencias obtenidas por el equipo.</w:t>
      </w:r>
    </w:p>
    <w:p w14:paraId="1B177474" w14:textId="77777777" w:rsidR="00FE3B52" w:rsidRDefault="00360862">
      <w:pPr>
        <w:numPr>
          <w:ilvl w:val="0"/>
          <w:numId w:val="5"/>
        </w:numPr>
        <w:spacing w:after="240" w:line="240" w:lineRule="auto"/>
      </w:pPr>
      <w:r>
        <w:t>Si utilizan IA, deberán anexar el prompt empleado y explicar qué verificaron manualmente.</w:t>
      </w:r>
    </w:p>
    <w:p w14:paraId="6DDB556A" w14:textId="77777777" w:rsidR="00FE3B52" w:rsidRDefault="00FE3B52">
      <w:pPr>
        <w:spacing w:line="240" w:lineRule="auto"/>
      </w:pPr>
    </w:p>
    <w:p w14:paraId="1268A418" w14:textId="77777777" w:rsidR="00FE3B52" w:rsidRDefault="00360862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Evidencias a entregar</w:t>
      </w:r>
    </w:p>
    <w:p w14:paraId="536BE570" w14:textId="77777777" w:rsidR="00FE3B52" w:rsidRDefault="00360862">
      <w:pPr>
        <w:spacing w:before="240" w:after="240" w:line="240" w:lineRule="auto"/>
      </w:pPr>
      <w:r>
        <w:t>Cada equipo entregará:</w:t>
      </w:r>
    </w:p>
    <w:p w14:paraId="6D4DE6C8" w14:textId="77777777" w:rsidR="00FE3B52" w:rsidRDefault="00360862">
      <w:pPr>
        <w:numPr>
          <w:ilvl w:val="0"/>
          <w:numId w:val="6"/>
        </w:numPr>
        <w:spacing w:before="240" w:line="240" w:lineRule="auto"/>
      </w:pPr>
      <w:r>
        <w:t>Taller completamente diligenciado.</w:t>
      </w:r>
    </w:p>
    <w:p w14:paraId="609B727A" w14:textId="77777777" w:rsidR="00FE3B52" w:rsidRDefault="00360862">
      <w:pPr>
        <w:numPr>
          <w:ilvl w:val="0"/>
          <w:numId w:val="6"/>
        </w:numPr>
        <w:spacing w:line="240" w:lineRule="auto"/>
      </w:pPr>
      <w:r>
        <w:t>Tabla de evaluación ISO/IEC 25010.</w:t>
      </w:r>
    </w:p>
    <w:p w14:paraId="46839AD8" w14:textId="77777777" w:rsidR="00FE3B52" w:rsidRDefault="00360862">
      <w:pPr>
        <w:numPr>
          <w:ilvl w:val="0"/>
          <w:numId w:val="6"/>
        </w:numPr>
        <w:spacing w:line="240" w:lineRule="auto"/>
      </w:pPr>
      <w:r>
        <w:t>Evidencias recopiladas.</w:t>
      </w:r>
    </w:p>
    <w:p w14:paraId="41D83938" w14:textId="77777777" w:rsidR="00FE3B52" w:rsidRDefault="00360862">
      <w:pPr>
        <w:numPr>
          <w:ilvl w:val="0"/>
          <w:numId w:val="6"/>
        </w:numPr>
        <w:spacing w:line="240" w:lineRule="auto"/>
      </w:pPr>
      <w:r>
        <w:t>Plan de mejoramiento.</w:t>
      </w:r>
    </w:p>
    <w:p w14:paraId="1F17F0A3" w14:textId="77777777" w:rsidR="00FE3B52" w:rsidRDefault="00360862">
      <w:pPr>
        <w:numPr>
          <w:ilvl w:val="0"/>
          <w:numId w:val="6"/>
        </w:numPr>
        <w:spacing w:after="240" w:line="240" w:lineRule="auto"/>
      </w:pPr>
      <w:r>
        <w:t>Presentación de socialización.</w:t>
      </w:r>
    </w:p>
    <w:p w14:paraId="74776824" w14:textId="77777777" w:rsidR="00FE3B52" w:rsidRDefault="00FE3B52">
      <w:pPr>
        <w:spacing w:line="240" w:lineRule="auto"/>
      </w:pPr>
    </w:p>
    <w:p w14:paraId="23E31F7F" w14:textId="77777777" w:rsidR="00FE3B52" w:rsidRDefault="00360862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Criterios de evaluación</w:t>
      </w:r>
    </w:p>
    <w:p w14:paraId="5B3C0CB3" w14:textId="77777777" w:rsidR="00FE3B52" w:rsidRDefault="00FE3B52">
      <w:pPr>
        <w:spacing w:line="240" w:lineRule="auto"/>
        <w:rPr>
          <w:b/>
          <w:bCs/>
          <w:sz w:val="24"/>
          <w:szCs w:val="24"/>
        </w:rPr>
      </w:pPr>
    </w:p>
    <w:tbl>
      <w:tblPr>
        <w:tblStyle w:val="a6"/>
        <w:tblW w:w="57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85"/>
        <w:gridCol w:w="1515"/>
      </w:tblGrid>
      <w:tr w:rsidR="00FE3B52" w14:paraId="20B5C2CA" w14:textId="77777777">
        <w:trPr>
          <w:trHeight w:val="500"/>
        </w:trPr>
        <w:tc>
          <w:tcPr>
            <w:tcW w:w="4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00665" w14:textId="77777777" w:rsidR="00FE3B52" w:rsidRDefault="00360862">
            <w:pPr>
              <w:spacing w:line="240" w:lineRule="auto"/>
              <w:jc w:val="center"/>
            </w:pPr>
            <w:r>
              <w:rPr>
                <w:b/>
                <w:bCs/>
              </w:rPr>
              <w:t>Criterio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22297" w14:textId="77777777" w:rsidR="00FE3B52" w:rsidRDefault="00360862">
            <w:pPr>
              <w:spacing w:line="240" w:lineRule="auto"/>
              <w:jc w:val="center"/>
            </w:pPr>
            <w:r>
              <w:rPr>
                <w:b/>
                <w:bCs/>
              </w:rPr>
              <w:t>Porcentaje</w:t>
            </w:r>
          </w:p>
        </w:tc>
      </w:tr>
      <w:tr w:rsidR="00FE3B52" w14:paraId="1A5C92C5" w14:textId="77777777">
        <w:trPr>
          <w:trHeight w:val="500"/>
        </w:trPr>
        <w:tc>
          <w:tcPr>
            <w:tcW w:w="4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E813E" w14:textId="77777777" w:rsidR="00FE3B52" w:rsidRDefault="00360862">
            <w:pPr>
              <w:spacing w:line="240" w:lineRule="auto"/>
            </w:pPr>
            <w:r>
              <w:t>Aplicación correcta de la ISO/IEC 25010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11AC3" w14:textId="77777777" w:rsidR="00FE3B52" w:rsidRDefault="00360862">
            <w:pPr>
              <w:spacing w:line="240" w:lineRule="auto"/>
            </w:pPr>
            <w:r>
              <w:t>30%</w:t>
            </w:r>
          </w:p>
        </w:tc>
      </w:tr>
      <w:tr w:rsidR="00FE3B52" w14:paraId="7F5F1328" w14:textId="77777777">
        <w:trPr>
          <w:trHeight w:val="500"/>
        </w:trPr>
        <w:tc>
          <w:tcPr>
            <w:tcW w:w="4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740A4" w14:textId="77777777" w:rsidR="00FE3B52" w:rsidRDefault="00360862">
            <w:pPr>
              <w:spacing w:line="240" w:lineRule="auto"/>
            </w:pPr>
            <w:r>
              <w:t>Justificación de las calificaciones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7D2CF" w14:textId="77777777" w:rsidR="00FE3B52" w:rsidRDefault="00360862">
            <w:pPr>
              <w:spacing w:line="240" w:lineRule="auto"/>
            </w:pPr>
            <w:r>
              <w:t>25%</w:t>
            </w:r>
          </w:p>
        </w:tc>
      </w:tr>
      <w:tr w:rsidR="00FE3B52" w14:paraId="33511D68" w14:textId="77777777">
        <w:trPr>
          <w:trHeight w:val="500"/>
        </w:trPr>
        <w:tc>
          <w:tcPr>
            <w:tcW w:w="4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EDC10" w14:textId="77777777" w:rsidR="00FE3B52" w:rsidRDefault="00360862">
            <w:pPr>
              <w:spacing w:line="240" w:lineRule="auto"/>
            </w:pPr>
            <w:r>
              <w:t>Calidad del análisis y evidencias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D5FCE" w14:textId="77777777" w:rsidR="00FE3B52" w:rsidRDefault="00360862">
            <w:pPr>
              <w:spacing w:line="240" w:lineRule="auto"/>
            </w:pPr>
            <w:r>
              <w:t>20%</w:t>
            </w:r>
          </w:p>
        </w:tc>
      </w:tr>
      <w:tr w:rsidR="00FE3B52" w14:paraId="648AFC0F" w14:textId="77777777">
        <w:trPr>
          <w:trHeight w:val="500"/>
        </w:trPr>
        <w:tc>
          <w:tcPr>
            <w:tcW w:w="4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1E1C4" w14:textId="77777777" w:rsidR="00FE3B52" w:rsidRDefault="00360862">
            <w:pPr>
              <w:spacing w:line="240" w:lineRule="auto"/>
            </w:pPr>
            <w:r>
              <w:t>Plan de mejoramiento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F04E0" w14:textId="77777777" w:rsidR="00FE3B52" w:rsidRDefault="00360862">
            <w:pPr>
              <w:spacing w:line="240" w:lineRule="auto"/>
            </w:pPr>
            <w:r>
              <w:t>15%</w:t>
            </w:r>
          </w:p>
        </w:tc>
      </w:tr>
      <w:tr w:rsidR="00FE3B52" w14:paraId="4F602DBD" w14:textId="77777777">
        <w:trPr>
          <w:trHeight w:val="500"/>
        </w:trPr>
        <w:tc>
          <w:tcPr>
            <w:tcW w:w="4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4C0DD" w14:textId="77777777" w:rsidR="00FE3B52" w:rsidRDefault="00360862">
            <w:pPr>
              <w:spacing w:line="240" w:lineRule="auto"/>
            </w:pPr>
            <w:r>
              <w:t>Socialización y argumentación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7A9F7" w14:textId="77777777" w:rsidR="00FE3B52" w:rsidRDefault="00360862">
            <w:pPr>
              <w:spacing w:line="240" w:lineRule="auto"/>
            </w:pPr>
            <w:r>
              <w:t>10%</w:t>
            </w:r>
          </w:p>
        </w:tc>
      </w:tr>
    </w:tbl>
    <w:p w14:paraId="37C790AA" w14:textId="77777777" w:rsidR="00FE3B52" w:rsidRDefault="00FE3B52"/>
    <w:sectPr w:rsidR="00FE3B52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0EE2D" w14:textId="77777777" w:rsidR="00360862" w:rsidRDefault="00360862">
      <w:pPr>
        <w:spacing w:line="240" w:lineRule="auto"/>
      </w:pPr>
      <w:r>
        <w:separator/>
      </w:r>
    </w:p>
  </w:endnote>
  <w:endnote w:type="continuationSeparator" w:id="0">
    <w:p w14:paraId="44F06F27" w14:textId="77777777" w:rsidR="00360862" w:rsidRDefault="003608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62C1DCB-5693-419C-A38B-7154A9E456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2B4D636-CC05-4004-92CD-2DCCE8C92F6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2D2E6" w14:textId="77777777" w:rsidR="00360862" w:rsidRDefault="00360862">
      <w:pPr>
        <w:spacing w:line="240" w:lineRule="auto"/>
      </w:pPr>
      <w:r>
        <w:separator/>
      </w:r>
    </w:p>
  </w:footnote>
  <w:footnote w:type="continuationSeparator" w:id="0">
    <w:p w14:paraId="31972C8C" w14:textId="77777777" w:rsidR="00360862" w:rsidRDefault="003608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73D7" w14:textId="77777777" w:rsidR="00FE3B52" w:rsidRDefault="00360862">
    <w:pPr>
      <w:jc w:val="center"/>
    </w:pPr>
    <w:r>
      <w:rPr>
        <w:noProof/>
      </w:rPr>
      <w:drawing>
        <wp:inline distT="114300" distB="114300" distL="114300" distR="114300" wp14:anchorId="2C54FA49" wp14:editId="531296E3">
          <wp:extent cx="4544850" cy="267986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44850" cy="26798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927D3"/>
    <w:multiLevelType w:val="multilevel"/>
    <w:tmpl w:val="E60CF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F4D4A"/>
    <w:multiLevelType w:val="multilevel"/>
    <w:tmpl w:val="8ADEDA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316477"/>
    <w:multiLevelType w:val="multilevel"/>
    <w:tmpl w:val="0C5A31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777F31"/>
    <w:multiLevelType w:val="multilevel"/>
    <w:tmpl w:val="A742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D0F52"/>
    <w:multiLevelType w:val="multilevel"/>
    <w:tmpl w:val="CAF21E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2B3505"/>
    <w:multiLevelType w:val="multilevel"/>
    <w:tmpl w:val="738C4B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FCE14B6"/>
    <w:multiLevelType w:val="multilevel"/>
    <w:tmpl w:val="883842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0FC74A4"/>
    <w:multiLevelType w:val="multilevel"/>
    <w:tmpl w:val="22B264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AA4264"/>
    <w:multiLevelType w:val="multilevel"/>
    <w:tmpl w:val="7D4A14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00B2FF6"/>
    <w:multiLevelType w:val="multilevel"/>
    <w:tmpl w:val="4B36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653185">
    <w:abstractNumId w:val="6"/>
  </w:num>
  <w:num w:numId="2" w16cid:durableId="909120000">
    <w:abstractNumId w:val="1"/>
  </w:num>
  <w:num w:numId="3" w16cid:durableId="1233541274">
    <w:abstractNumId w:val="4"/>
  </w:num>
  <w:num w:numId="4" w16cid:durableId="1909994581">
    <w:abstractNumId w:val="7"/>
  </w:num>
  <w:num w:numId="5" w16cid:durableId="1540972029">
    <w:abstractNumId w:val="2"/>
  </w:num>
  <w:num w:numId="6" w16cid:durableId="25716138">
    <w:abstractNumId w:val="8"/>
  </w:num>
  <w:num w:numId="7" w16cid:durableId="1149176280">
    <w:abstractNumId w:val="5"/>
  </w:num>
  <w:num w:numId="8" w16cid:durableId="213198697">
    <w:abstractNumId w:val="3"/>
  </w:num>
  <w:num w:numId="9" w16cid:durableId="85613934">
    <w:abstractNumId w:val="9"/>
  </w:num>
  <w:num w:numId="10" w16cid:durableId="455180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B52"/>
    <w:rsid w:val="00360862"/>
    <w:rsid w:val="003A2D78"/>
    <w:rsid w:val="005B2F54"/>
    <w:rsid w:val="00703B47"/>
    <w:rsid w:val="00797B61"/>
    <w:rsid w:val="00D17237"/>
    <w:rsid w:val="00FE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0B17"/>
  <w15:docId w15:val="{206CC19E-B583-45CD-AED7-86DEDDE7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703B4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3B47"/>
  </w:style>
  <w:style w:type="paragraph" w:styleId="Piedepgina">
    <w:name w:val="footer"/>
    <w:basedOn w:val="Normal"/>
    <w:link w:val="PiedepginaCar"/>
    <w:uiPriority w:val="99"/>
    <w:unhideWhenUsed/>
    <w:rsid w:val="00703B4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3B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bAwf3qlv2Ikh/nDSZfSjqTIEbg==">CgMxLjA4AHIhMXRuN1N6WTBBbGxlZEZHWncyMjY3dUtYNmtMR1hESDRX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2146</Words>
  <Characters>11805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Jhonatan Julian Comezaquira Ochoa</cp:lastModifiedBy>
  <cp:revision>2</cp:revision>
  <dcterms:created xsi:type="dcterms:W3CDTF">2026-07-29T17:36:00Z</dcterms:created>
  <dcterms:modified xsi:type="dcterms:W3CDTF">2026-07-29T18:16:00Z</dcterms:modified>
</cp:coreProperties>
</file>