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240" w:before="24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240" w:before="240" w:line="240" w:lineRule="auto"/>
        <w:jc w:val="center"/>
        <w:rPr>
          <w:rFonts w:ascii="Calibri" w:cs="Calibri" w:eastAsia="Calibri" w:hAnsi="Calibri"/>
          <w:sz w:val="52"/>
          <w:szCs w:val="52"/>
        </w:rPr>
      </w:pPr>
      <w:r w:rsidDel="00000000" w:rsidR="00000000" w:rsidRPr="00000000">
        <w:rPr>
          <w:rFonts w:ascii="Calibri" w:cs="Calibri" w:eastAsia="Calibri" w:hAnsi="Calibri"/>
          <w:sz w:val="52"/>
          <w:szCs w:val="52"/>
          <w:rtl w:val="0"/>
        </w:rPr>
        <w:t xml:space="preserve">PLAN DE CAPACITACIÓN   </w:t>
      </w:r>
    </w:p>
    <w:p w:rsidR="00000000" w:rsidDel="00000000" w:rsidP="00000000" w:rsidRDefault="00000000" w:rsidRPr="00000000" w14:paraId="00000004">
      <w:pPr>
        <w:pStyle w:val="Heading1"/>
        <w:keepNext w:val="0"/>
        <w:keepLines w:val="0"/>
        <w:widowControl w:val="0"/>
        <w:spacing w:after="240" w:before="24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pStyle w:val="Heading1"/>
        <w:keepNext w:val="0"/>
        <w:keepLines w:val="0"/>
        <w:widowControl w:val="0"/>
        <w:spacing w:after="240" w:before="24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Heading1"/>
        <w:keepNext w:val="0"/>
        <w:keepLines w:val="0"/>
        <w:widowControl w:val="0"/>
        <w:spacing w:after="240" w:before="240" w:line="240" w:lineRule="auto"/>
        <w:jc w:val="center"/>
        <w:rPr>
          <w:rFonts w:ascii="Calibri" w:cs="Calibri" w:eastAsia="Calibri" w:hAnsi="Calibri"/>
        </w:rPr>
      </w:pPr>
      <w:bookmarkStart w:colFirst="0" w:colLast="0" w:name="_heading=h.z3y8mzkdrict" w:id="0"/>
      <w:bookmarkEnd w:id="0"/>
      <w:r w:rsidDel="00000000" w:rsidR="00000000" w:rsidRPr="00000000">
        <w:rPr>
          <w:rFonts w:ascii="Calibri" w:cs="Calibri" w:eastAsia="Calibri" w:hAnsi="Calibri"/>
          <w:rtl w:val="0"/>
        </w:rPr>
        <w:t xml:space="preserve">SISTEMA DE GESTIÓN DE ÓRDENES DE MANTENIMIENTO MÓVIL  CELUACCEL</w:t>
      </w:r>
    </w:p>
    <w:p w:rsidR="00000000" w:rsidDel="00000000" w:rsidP="00000000" w:rsidRDefault="00000000" w:rsidRPr="00000000" w14:paraId="00000007">
      <w:pPr>
        <w:widowControl w:val="0"/>
        <w:spacing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08">
      <w:pPr>
        <w:widowControl w:val="0"/>
        <w:spacing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widowControl w:val="0"/>
        <w:spacing w:line="240" w:lineRule="auto"/>
        <w:jc w:val="center"/>
        <w:rPr>
          <w:sz w:val="36"/>
          <w:szCs w:val="36"/>
        </w:rPr>
      </w:pPr>
      <w:r w:rsidDel="00000000" w:rsidR="00000000" w:rsidRPr="00000000">
        <w:rPr>
          <w:sz w:val="36"/>
          <w:szCs w:val="36"/>
          <w:rtl w:val="0"/>
        </w:rPr>
        <w:t xml:space="preserve">Jhonatan Julian Comezaquira Ochoa </w:t>
      </w:r>
    </w:p>
    <w:p w:rsidR="00000000" w:rsidDel="00000000" w:rsidP="00000000" w:rsidRDefault="00000000" w:rsidRPr="00000000" w14:paraId="0000000A">
      <w:pPr>
        <w:widowControl w:val="0"/>
        <w:spacing w:line="240" w:lineRule="auto"/>
        <w:jc w:val="center"/>
        <w:rPr>
          <w:sz w:val="36"/>
          <w:szCs w:val="36"/>
        </w:rPr>
      </w:pPr>
      <w:r w:rsidDel="00000000" w:rsidR="00000000" w:rsidRPr="00000000">
        <w:rPr>
          <w:sz w:val="36"/>
          <w:szCs w:val="36"/>
          <w:rtl w:val="0"/>
        </w:rPr>
        <w:t xml:space="preserve">Juan Nicolas Montenegro Mariño </w:t>
      </w:r>
    </w:p>
    <w:p w:rsidR="00000000" w:rsidDel="00000000" w:rsidP="00000000" w:rsidRDefault="00000000" w:rsidRPr="00000000" w14:paraId="0000000B">
      <w:pPr>
        <w:widowControl w:val="0"/>
        <w:spacing w:line="240" w:lineRule="auto"/>
        <w:jc w:val="center"/>
        <w:rPr>
          <w:sz w:val="36"/>
          <w:szCs w:val="36"/>
        </w:rPr>
      </w:pPr>
      <w:r w:rsidDel="00000000" w:rsidR="00000000" w:rsidRPr="00000000">
        <w:rPr>
          <w:sz w:val="36"/>
          <w:szCs w:val="36"/>
          <w:rtl w:val="0"/>
        </w:rPr>
        <w:t xml:space="preserve">Anderson David Joya Peña </w:t>
      </w:r>
    </w:p>
    <w:p w:rsidR="00000000" w:rsidDel="00000000" w:rsidP="00000000" w:rsidRDefault="00000000" w:rsidRPr="00000000" w14:paraId="0000000C">
      <w:pPr>
        <w:widowControl w:val="0"/>
        <w:spacing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0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0E">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0F">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10">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0011">
      <w:pPr>
        <w:widowControl w:val="0"/>
        <w:spacing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1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rPr>
      </w:pPr>
      <w:r w:rsidDel="00000000" w:rsidR="00000000" w:rsidRPr="00000000">
        <w:rPr>
          <w:b w:val="1"/>
          <w:bCs w:val="1"/>
          <w:rtl w:val="0"/>
        </w:rPr>
        <w:t xml:space="preserve">ADSO </w:t>
      </w:r>
    </w:p>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N° FICHA 3115679</w:t>
      </w:r>
    </w:p>
    <w:p w:rsidR="00000000" w:rsidDel="00000000" w:rsidP="00000000" w:rsidRDefault="00000000" w:rsidRPr="00000000" w14:paraId="0000001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heading=h.iqm0hvj1lb6k" w:id="1"/>
      <w:bookmarkEnd w:id="1"/>
      <w:r w:rsidDel="00000000" w:rsidR="00000000" w:rsidRPr="00000000">
        <w:rPr>
          <w:b w:val="1"/>
          <w:bCs w:val="1"/>
          <w:rtl w:val="0"/>
        </w:rPr>
        <w:t xml:space="preserve">INTRODUCCIÓN</w:t>
      </w:r>
    </w:p>
    <w:p w:rsidR="00000000" w:rsidDel="00000000" w:rsidP="00000000" w:rsidRDefault="00000000" w:rsidRPr="00000000" w14:paraId="00000019">
      <w:pPr>
        <w:pStyle w:val="Heading2"/>
        <w:spacing w:after="240" w:before="240" w:lineRule="auto"/>
        <w:rPr/>
      </w:pPr>
      <w:bookmarkStart w:colFirst="0" w:colLast="0" w:name="_heading=h.1ihiiy7tmwhp" w:id="2"/>
      <w:bookmarkEnd w:id="2"/>
      <w:r w:rsidDel="00000000" w:rsidR="00000000" w:rsidRPr="00000000">
        <w:rPr>
          <w:rtl w:val="0"/>
        </w:rPr>
        <w:t xml:space="preserve">El presente documento establece el Plan de Capacitación para la adopción del software CeluAccel. Su propósito es estructurar la transferencia de conocimientos necesaria para que los distintos actores del proyecto adopten y operen el sistema de forma eficiente, óptima y estandarizada</w:t>
      </w:r>
    </w:p>
    <w:p w:rsidR="00000000" w:rsidDel="00000000" w:rsidP="00000000" w:rsidRDefault="00000000" w:rsidRPr="00000000" w14:paraId="0000001A">
      <w:pPr>
        <w:pStyle w:val="Heading2"/>
        <w:rPr/>
      </w:pPr>
      <w:bookmarkStart w:colFirst="0" w:colLast="0" w:name="_heading=h.x8hjmqrs69l4" w:id="3"/>
      <w:bookmarkEnd w:id="3"/>
      <w:r w:rsidDel="00000000" w:rsidR="00000000" w:rsidRPr="00000000">
        <w:rPr>
          <w:rtl w:val="0"/>
        </w:rPr>
        <w:t xml:space="preserve">Propósito y Objetivos</w:t>
      </w:r>
    </w:p>
    <w:p w:rsidR="00000000" w:rsidDel="00000000" w:rsidP="00000000" w:rsidRDefault="00000000" w:rsidRPr="00000000" w14:paraId="0000001B">
      <w:pPr>
        <w:pStyle w:val="Heading2"/>
        <w:numPr>
          <w:ilvl w:val="0"/>
          <w:numId w:val="3"/>
        </w:numPr>
        <w:spacing w:after="0" w:afterAutospacing="0" w:before="240" w:lineRule="auto"/>
        <w:ind w:left="720" w:hanging="360"/>
        <w:rPr/>
      </w:pPr>
      <w:bookmarkStart w:colFirst="0" w:colLast="0" w:name="_heading=h.arto38xyi8ve" w:id="4"/>
      <w:bookmarkEnd w:id="4"/>
      <w:r w:rsidDel="00000000" w:rsidR="00000000" w:rsidRPr="00000000">
        <w:rPr>
          <w:sz w:val="22"/>
          <w:szCs w:val="22"/>
          <w:rtl w:val="0"/>
        </w:rPr>
        <w:t xml:space="preserve">Propósito:</w:t>
      </w:r>
      <w:r w:rsidDel="00000000" w:rsidR="00000000" w:rsidRPr="00000000">
        <w:rPr>
          <w:rtl w:val="0"/>
        </w:rPr>
        <w:t xml:space="preserve"> Garantizar una transición fluida hacia el uso, capacitando al personal en el manejo adecuado de las funcionalidades de la plataforma.</w:t>
      </w:r>
    </w:p>
    <w:p w:rsidR="00000000" w:rsidDel="00000000" w:rsidP="00000000" w:rsidRDefault="00000000" w:rsidRPr="00000000" w14:paraId="0000001C">
      <w:pPr>
        <w:pStyle w:val="Heading2"/>
        <w:numPr>
          <w:ilvl w:val="0"/>
          <w:numId w:val="3"/>
        </w:numPr>
        <w:spacing w:after="0" w:afterAutospacing="0" w:before="0" w:beforeAutospacing="0" w:lineRule="auto"/>
        <w:ind w:left="720" w:hanging="360"/>
        <w:rPr/>
      </w:pPr>
      <w:bookmarkStart w:colFirst="0" w:colLast="0" w:name="_heading=h.arto38xyi8ve" w:id="4"/>
      <w:bookmarkEnd w:id="4"/>
      <w:r w:rsidDel="00000000" w:rsidR="00000000" w:rsidRPr="00000000">
        <w:rPr>
          <w:rtl w:val="0"/>
        </w:rPr>
        <w:t xml:space="preserve">Objetivo General: Desarrollar las competencias técnicas y operativas del equipo de trabajo para asegurar el uso correcto y la continuidad operativa del sistema.</w:t>
      </w:r>
    </w:p>
    <w:p w:rsidR="00000000" w:rsidDel="00000000" w:rsidP="00000000" w:rsidRDefault="00000000" w:rsidRPr="00000000" w14:paraId="0000001D">
      <w:pPr>
        <w:pStyle w:val="Heading2"/>
        <w:numPr>
          <w:ilvl w:val="0"/>
          <w:numId w:val="3"/>
        </w:numPr>
        <w:spacing w:after="0" w:afterAutospacing="0" w:before="0" w:beforeAutospacing="0" w:lineRule="auto"/>
        <w:ind w:left="720" w:hanging="360"/>
        <w:rPr/>
      </w:pPr>
      <w:bookmarkStart w:colFirst="0" w:colLast="0" w:name="_heading=h.arto38xyi8ve" w:id="4"/>
      <w:bookmarkEnd w:id="4"/>
      <w:r w:rsidDel="00000000" w:rsidR="00000000" w:rsidRPr="00000000">
        <w:rPr>
          <w:rtl w:val="0"/>
        </w:rPr>
        <w:t xml:space="preserve">Objetivos Específicos:</w:t>
      </w:r>
    </w:p>
    <w:p w:rsidR="00000000" w:rsidDel="00000000" w:rsidP="00000000" w:rsidRDefault="00000000" w:rsidRPr="00000000" w14:paraId="0000001E">
      <w:pPr>
        <w:pStyle w:val="Heading2"/>
        <w:numPr>
          <w:ilvl w:val="1"/>
          <w:numId w:val="3"/>
        </w:numPr>
        <w:spacing w:after="0" w:afterAutospacing="0" w:before="0" w:beforeAutospacing="0" w:lineRule="auto"/>
        <w:ind w:left="1440" w:hanging="360"/>
        <w:rPr/>
      </w:pPr>
      <w:bookmarkStart w:colFirst="0" w:colLast="0" w:name="_heading=h.arto38xyi8ve" w:id="4"/>
      <w:bookmarkEnd w:id="4"/>
      <w:r w:rsidDel="00000000" w:rsidR="00000000" w:rsidRPr="00000000">
        <w:rPr>
          <w:rtl w:val="0"/>
        </w:rPr>
        <w:t xml:space="preserve">Capacitar a los roles clave (líderes, supervisores y personal operativo) según sus funciones dentro del sistema.</w:t>
      </w:r>
    </w:p>
    <w:p w:rsidR="00000000" w:rsidDel="00000000" w:rsidP="00000000" w:rsidRDefault="00000000" w:rsidRPr="00000000" w14:paraId="0000001F">
      <w:pPr>
        <w:pStyle w:val="Heading2"/>
        <w:numPr>
          <w:ilvl w:val="1"/>
          <w:numId w:val="3"/>
        </w:numPr>
        <w:spacing w:after="240" w:before="0" w:beforeAutospacing="0" w:lineRule="auto"/>
        <w:ind w:left="1440" w:hanging="360"/>
        <w:rPr/>
      </w:pPr>
      <w:bookmarkStart w:colFirst="0" w:colLast="0" w:name="_heading=h.6rnt0h5tq0ju" w:id="5"/>
      <w:bookmarkEnd w:id="5"/>
      <w:r w:rsidDel="00000000" w:rsidR="00000000" w:rsidRPr="00000000">
        <w:rPr>
          <w:rtl w:val="0"/>
        </w:rPr>
        <w:t xml:space="preserve">Definir la logística, presupuesto y cronograma de las actividades de formación.</w:t>
      </w:r>
    </w:p>
    <w:p w:rsidR="00000000" w:rsidDel="00000000" w:rsidP="00000000" w:rsidRDefault="00000000" w:rsidRPr="00000000" w14:paraId="00000020">
      <w:pPr>
        <w:pStyle w:val="Heading2"/>
        <w:rPr>
          <w:b w:val="1"/>
          <w:bCs w:val="1"/>
        </w:rPr>
      </w:pPr>
      <w:bookmarkStart w:colFirst="0" w:colLast="0" w:name="_heading=h.arto38xyi8ve" w:id="4"/>
      <w:bookmarkEnd w:id="4"/>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pPr w:leftFromText="141" w:rightFromText="141" w:topFromText="0" w:bottomFromText="0" w:vertAnchor="text" w:horzAnchor="text" w:tblpX="70" w:tblpY="370"/>
        <w:tblW w:w="875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60"/>
        <w:gridCol w:w="360"/>
        <w:gridCol w:w="2867"/>
        <w:gridCol w:w="1559"/>
        <w:gridCol w:w="1813"/>
        <w:tblGridChange w:id="0">
          <w:tblGrid>
            <w:gridCol w:w="1200"/>
            <w:gridCol w:w="960"/>
            <w:gridCol w:w="360"/>
            <w:gridCol w:w="2867"/>
            <w:gridCol w:w="1559"/>
            <w:gridCol w:w="1813"/>
          </w:tblGrid>
        </w:tblGridChange>
      </w:tblGrid>
      <w:tr>
        <w:trPr>
          <w:cantSplit w:val="0"/>
          <w:trHeight w:val="375" w:hRule="atLeast"/>
          <w:tblHeader w:val="0"/>
        </w:trPr>
        <w:tc>
          <w:tcPr>
            <w:gridSpan w:val="6"/>
            <w:vAlign w:val="top"/>
          </w:tcPr>
          <w:p w:rsidR="00000000" w:rsidDel="00000000" w:rsidP="00000000" w:rsidRDefault="00000000" w:rsidRPr="00000000" w14:paraId="00000022">
            <w:pPr>
              <w:jc w:val="center"/>
              <w:rPr>
                <w:b w:val="0"/>
                <w:bCs w:val="0"/>
                <w:vertAlign w:val="baseline"/>
              </w:rPr>
            </w:pPr>
            <w:r w:rsidDel="00000000" w:rsidR="00000000" w:rsidRPr="00000000">
              <w:rPr>
                <w:b w:val="1"/>
                <w:bCs w:val="1"/>
                <w:vertAlign w:val="baseline"/>
                <w:rtl w:val="0"/>
              </w:rPr>
              <w:t xml:space="preserve">FICHA DE CONTROL DE CAMBIOS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8">
            <w:pPr>
              <w:rPr>
                <w:b w:val="0"/>
                <w:bCs w:val="0"/>
                <w:vertAlign w:val="baseline"/>
              </w:rPr>
            </w:pPr>
            <w:r w:rsidDel="00000000" w:rsidR="00000000" w:rsidRPr="00000000">
              <w:rPr>
                <w:b w:val="1"/>
                <w:bCs w:val="1"/>
                <w:vertAlign w:val="baseline"/>
                <w:rtl w:val="0"/>
              </w:rPr>
              <w:t xml:space="preserve">PROYECTO</w:t>
            </w:r>
            <w:r w:rsidDel="00000000" w:rsidR="00000000" w:rsidRPr="00000000">
              <w:rPr>
                <w:rtl w:val="0"/>
              </w:rPr>
            </w:r>
          </w:p>
        </w:tc>
        <w:tc>
          <w:tcPr>
            <w:gridSpan w:val="4"/>
            <w:vAlign w:val="top"/>
          </w:tcPr>
          <w:p w:rsidR="00000000" w:rsidDel="00000000" w:rsidP="00000000" w:rsidRDefault="00000000" w:rsidRPr="00000000" w14:paraId="0000002A">
            <w:pPr>
              <w:rPr>
                <w:vertAlign w:val="baseline"/>
              </w:rPr>
            </w:pPr>
            <w:r w:rsidDel="00000000" w:rsidR="00000000" w:rsidRPr="00000000">
              <w:rPr>
                <w:rtl w:val="0"/>
              </w:rPr>
              <w:t xml:space="preserve">Sistema para la gestión de ordenes de mantenimiento </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E">
            <w:pPr>
              <w:rPr>
                <w:b w:val="0"/>
                <w:bCs w:val="0"/>
                <w:vertAlign w:val="baseline"/>
              </w:rPr>
            </w:pPr>
            <w:r w:rsidDel="00000000" w:rsidR="00000000" w:rsidRPr="00000000">
              <w:rPr>
                <w:b w:val="1"/>
                <w:bCs w:val="1"/>
                <w:vertAlign w:val="baseline"/>
                <w:rtl w:val="0"/>
              </w:rPr>
              <w:t xml:space="preserve">DOCUMENTO</w:t>
            </w:r>
            <w:r w:rsidDel="00000000" w:rsidR="00000000" w:rsidRPr="00000000">
              <w:rPr>
                <w:rtl w:val="0"/>
              </w:rPr>
            </w:r>
          </w:p>
        </w:tc>
        <w:tc>
          <w:tcPr>
            <w:gridSpan w:val="4"/>
            <w:vAlign w:val="top"/>
          </w:tcPr>
          <w:p w:rsidR="00000000" w:rsidDel="00000000" w:rsidP="00000000" w:rsidRDefault="00000000" w:rsidRPr="00000000" w14:paraId="00000030">
            <w:pPr>
              <w:rPr>
                <w:vertAlign w:val="baseline"/>
              </w:rPr>
            </w:pPr>
            <w:r w:rsidDel="00000000" w:rsidR="00000000" w:rsidRPr="00000000">
              <w:rPr>
                <w:rtl w:val="0"/>
              </w:rPr>
              <w:t xml:space="preserve">Plan de Capacitación </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34">
            <w:pPr>
              <w:rPr>
                <w:b w:val="0"/>
                <w:bCs w:val="0"/>
                <w:vertAlign w:val="baseline"/>
              </w:rPr>
            </w:pPr>
            <w:r w:rsidDel="00000000" w:rsidR="00000000" w:rsidRPr="00000000">
              <w:rPr>
                <w:b w:val="1"/>
                <w:bCs w:val="1"/>
                <w:vertAlign w:val="baseline"/>
                <w:rtl w:val="0"/>
              </w:rPr>
              <w:t xml:space="preserve">VERSIÓN</w:t>
            </w:r>
            <w:r w:rsidDel="00000000" w:rsidR="00000000" w:rsidRPr="00000000">
              <w:rPr>
                <w:rtl w:val="0"/>
              </w:rPr>
            </w:r>
          </w:p>
        </w:tc>
        <w:tc>
          <w:tcPr>
            <w:gridSpan w:val="4"/>
            <w:vAlign w:val="top"/>
          </w:tcPr>
          <w:p w:rsidR="00000000" w:rsidDel="00000000" w:rsidP="00000000" w:rsidRDefault="00000000" w:rsidRPr="00000000" w14:paraId="00000036">
            <w:pPr>
              <w:rPr>
                <w:vertAlign w:val="baseline"/>
              </w:rPr>
            </w:pPr>
            <w:r w:rsidDel="00000000" w:rsidR="00000000" w:rsidRPr="00000000">
              <w:rPr>
                <w:rtl w:val="0"/>
              </w:rPr>
              <w:t xml:space="preserve">Versión 1.0</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3A">
            <w:pPr>
              <w:rPr>
                <w:b w:val="0"/>
                <w:bCs w:val="0"/>
                <w:vertAlign w:val="baseline"/>
              </w:rPr>
            </w:pPr>
            <w:r w:rsidDel="00000000" w:rsidR="00000000" w:rsidRPr="00000000">
              <w:rPr>
                <w:b w:val="1"/>
                <w:bCs w:val="1"/>
                <w:vertAlign w:val="baseline"/>
                <w:rtl w:val="0"/>
              </w:rPr>
              <w:t xml:space="preserve">FECHA CREACIÓN</w:t>
            </w:r>
            <w:r w:rsidDel="00000000" w:rsidR="00000000" w:rsidRPr="00000000">
              <w:rPr>
                <w:rtl w:val="0"/>
              </w:rPr>
            </w:r>
          </w:p>
        </w:tc>
        <w:tc>
          <w:tcPr>
            <w:gridSpan w:val="4"/>
            <w:vAlign w:val="top"/>
          </w:tcPr>
          <w:p w:rsidR="00000000" w:rsidDel="00000000" w:rsidP="00000000" w:rsidRDefault="00000000" w:rsidRPr="00000000" w14:paraId="0000003C">
            <w:pPr>
              <w:rPr>
                <w:vertAlign w:val="baseline"/>
              </w:rPr>
            </w:pPr>
            <w:r w:rsidDel="00000000" w:rsidR="00000000" w:rsidRPr="00000000">
              <w:rPr>
                <w:rtl w:val="0"/>
              </w:rPr>
              <w:t xml:space="preserve">03/09/2026</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40">
            <w:pPr>
              <w:rPr>
                <w:b w:val="0"/>
                <w:bCs w:val="0"/>
                <w:vertAlign w:val="baseline"/>
              </w:rPr>
            </w:pPr>
            <w:r w:rsidDel="00000000" w:rsidR="00000000" w:rsidRPr="00000000">
              <w:rPr>
                <w:b w:val="1"/>
                <w:bCs w:val="1"/>
                <w:vertAlign w:val="baseline"/>
                <w:rtl w:val="0"/>
              </w:rPr>
              <w:t xml:space="preserve">FECHA CAMBIO</w:t>
            </w:r>
            <w:r w:rsidDel="00000000" w:rsidR="00000000" w:rsidRPr="00000000">
              <w:rPr>
                <w:rtl w:val="0"/>
              </w:rPr>
            </w:r>
          </w:p>
        </w:tc>
        <w:tc>
          <w:tcPr>
            <w:gridSpan w:val="4"/>
            <w:vAlign w:val="top"/>
          </w:tcPr>
          <w:p w:rsidR="00000000" w:rsidDel="00000000" w:rsidP="00000000" w:rsidRDefault="00000000" w:rsidRPr="00000000" w14:paraId="00000042">
            <w:pPr>
              <w:rPr>
                <w:vertAlign w:val="baseline"/>
              </w:rPr>
            </w:pPr>
            <w:r w:rsidDel="00000000" w:rsidR="00000000" w:rsidRPr="00000000">
              <w:rPr>
                <w:rtl w:val="0"/>
              </w:rPr>
              <w:t xml:space="preserve">03/09/2026</w:t>
            </w:r>
            <w:r w:rsidDel="00000000" w:rsidR="00000000" w:rsidRPr="00000000">
              <w:rPr>
                <w:rtl w:val="0"/>
              </w:rPr>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46">
            <w:pPr>
              <w:rPr>
                <w:b w:val="0"/>
                <w:bCs w:val="0"/>
                <w:vertAlign w:val="baseline"/>
              </w:rPr>
            </w:pPr>
            <w:r w:rsidDel="00000000" w:rsidR="00000000" w:rsidRPr="00000000">
              <w:rPr>
                <w:b w:val="1"/>
                <w:bCs w:val="1"/>
                <w:vertAlign w:val="baseline"/>
                <w:rtl w:val="0"/>
              </w:rPr>
              <w:t xml:space="preserve">RESPONSABLES</w:t>
            </w: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48">
            <w:pPr>
              <w:rPr/>
            </w:pPr>
            <w:r w:rsidDel="00000000" w:rsidR="00000000" w:rsidRPr="00000000">
              <w:rPr>
                <w:rtl w:val="0"/>
              </w:rPr>
              <w:t xml:space="preserve">Anderson Joya</w:t>
            </w:r>
          </w:p>
          <w:p w:rsidR="00000000" w:rsidDel="00000000" w:rsidP="00000000" w:rsidRDefault="00000000" w:rsidRPr="00000000" w14:paraId="00000049">
            <w:pPr>
              <w:rPr/>
            </w:pPr>
            <w:r w:rsidDel="00000000" w:rsidR="00000000" w:rsidRPr="00000000">
              <w:rPr>
                <w:rtl w:val="0"/>
              </w:rPr>
              <w:t xml:space="preserve">Nicolas Montenegro</w:t>
            </w:r>
          </w:p>
          <w:p w:rsidR="00000000" w:rsidDel="00000000" w:rsidP="00000000" w:rsidRDefault="00000000" w:rsidRPr="00000000" w14:paraId="0000004A">
            <w:pPr>
              <w:rPr/>
            </w:pPr>
            <w:r w:rsidDel="00000000" w:rsidR="00000000" w:rsidRPr="00000000">
              <w:rPr>
                <w:rtl w:val="0"/>
              </w:rPr>
              <w:t xml:space="preserve">Jhonathan Comezaquira </w:t>
            </w:r>
          </w:p>
        </w:tc>
      </w:tr>
      <w:tr>
        <w:trPr>
          <w:cantSplit w:val="1"/>
          <w:trHeight w:val="210" w:hRule="atLeast"/>
          <w:tblHeader w:val="0"/>
        </w:trPr>
        <w:tc>
          <w:tcPr>
            <w:gridSpan w:val="2"/>
            <w:tcBorders>
              <w:bottom w:color="000000" w:space="0" w:sz="0" w:val="nil"/>
            </w:tcBorders>
            <w:shd w:fill="ffffff" w:val="clear"/>
            <w:vAlign w:val="top"/>
          </w:tcPr>
          <w:p w:rsidR="00000000" w:rsidDel="00000000" w:rsidP="00000000" w:rsidRDefault="00000000" w:rsidRPr="00000000" w14:paraId="0000004E">
            <w:pPr>
              <w:rPr>
                <w:b w:val="0"/>
                <w:bCs w:val="0"/>
                <w:vertAlign w:val="baseline"/>
              </w:rPr>
            </w:pPr>
            <w:r w:rsidDel="00000000" w:rsidR="00000000" w:rsidRPr="00000000">
              <w:rPr>
                <w:b w:val="1"/>
                <w:bCs w:val="1"/>
                <w:vertAlign w:val="baseline"/>
                <w:rtl w:val="0"/>
              </w:rPr>
              <w:t xml:space="preserve">LÍDER</w:t>
            </w:r>
            <w:r w:rsidDel="00000000" w:rsidR="00000000" w:rsidRPr="00000000">
              <w:rPr>
                <w:rtl w:val="0"/>
              </w:rPr>
            </w:r>
          </w:p>
        </w:tc>
        <w:tc>
          <w:tcPr>
            <w:gridSpan w:val="4"/>
            <w:tcBorders>
              <w:bottom w:color="000000" w:space="0" w:sz="0" w:val="nil"/>
            </w:tcBorders>
            <w:shd w:fill="ffffff" w:val="clear"/>
            <w:vAlign w:val="top"/>
          </w:tcPr>
          <w:p w:rsidR="00000000" w:rsidDel="00000000" w:rsidP="00000000" w:rsidRDefault="00000000" w:rsidRPr="00000000" w14:paraId="00000050">
            <w:pPr>
              <w:rPr>
                <w:vertAlign w:val="baseline"/>
              </w:rPr>
            </w:pPr>
            <w:r w:rsidDel="00000000" w:rsidR="00000000" w:rsidRPr="00000000">
              <w:rPr>
                <w:rtl w:val="0"/>
              </w:rPr>
              <w:t xml:space="preserve">Nicolas Montenegro </w:t>
            </w:r>
            <w:r w:rsidDel="00000000" w:rsidR="00000000" w:rsidRPr="00000000">
              <w:rPr>
                <w:rtl w:val="0"/>
              </w:rPr>
            </w:r>
          </w:p>
        </w:tc>
      </w:tr>
      <w:tr>
        <w:trPr>
          <w:cantSplit w:val="1"/>
          <w:trHeight w:val="210" w:hRule="atLeast"/>
          <w:tblHeader w:val="0"/>
        </w:trPr>
        <w:tc>
          <w:tcPr>
            <w:gridSpan w:val="6"/>
            <w:tcBorders>
              <w:bottom w:color="000000" w:space="0" w:sz="0" w:val="nil"/>
            </w:tcBorders>
            <w:shd w:fill="ffffff" w:val="clear"/>
            <w:vAlign w:val="top"/>
          </w:tcPr>
          <w:p w:rsidR="00000000" w:rsidDel="00000000" w:rsidP="00000000" w:rsidRDefault="00000000" w:rsidRPr="00000000" w14:paraId="00000054">
            <w:pPr>
              <w:jc w:val="center"/>
              <w:rPr>
                <w:b w:val="0"/>
                <w:bCs w:val="0"/>
                <w:vertAlign w:val="baseline"/>
              </w:rPr>
            </w:pPr>
            <w:r w:rsidDel="00000000" w:rsidR="00000000" w:rsidRPr="00000000">
              <w:rPr>
                <w:b w:val="1"/>
                <w:bCs w:val="1"/>
                <w:vertAlign w:val="baseline"/>
                <w:rtl w:val="0"/>
              </w:rPr>
              <w:t xml:space="preserve">HISTORIAL</w:t>
            </w:r>
            <w:r w:rsidDel="00000000" w:rsidR="00000000" w:rsidRPr="00000000">
              <w:rPr>
                <w:rtl w:val="0"/>
              </w:rPr>
            </w:r>
          </w:p>
        </w:tc>
      </w:tr>
      <w:tr>
        <w:trPr>
          <w:cantSplit w:val="1"/>
          <w:tblHeader w:val="0"/>
        </w:trPr>
        <w:tc>
          <w:tcPr>
            <w:tcBorders>
              <w:top w:color="000000" w:space="0" w:sz="4" w:val="single"/>
            </w:tcBorders>
            <w:shd w:fill="auto" w:val="clear"/>
            <w:vAlign w:val="top"/>
          </w:tcPr>
          <w:p w:rsidR="00000000" w:rsidDel="00000000" w:rsidP="00000000" w:rsidRDefault="00000000" w:rsidRPr="00000000" w14:paraId="0000005A">
            <w:pP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gridSpan w:val="2"/>
            <w:tcBorders>
              <w:top w:color="000000" w:space="0" w:sz="4" w:val="single"/>
            </w:tcBorders>
            <w:shd w:fill="auto" w:val="clear"/>
            <w:vAlign w:val="top"/>
          </w:tcPr>
          <w:p w:rsidR="00000000" w:rsidDel="00000000" w:rsidP="00000000" w:rsidRDefault="00000000" w:rsidRPr="00000000" w14:paraId="0000005B">
            <w:pPr>
              <w:rPr>
                <w:b w:val="0"/>
                <w:bCs w:val="0"/>
                <w:vertAlign w:val="baseline"/>
              </w:rPr>
            </w:pPr>
            <w:r w:rsidDel="00000000" w:rsidR="00000000" w:rsidRPr="00000000">
              <w:rPr>
                <w:b w:val="1"/>
                <w:bCs w:val="1"/>
                <w:vertAlign w:val="baseline"/>
                <w:rtl w:val="0"/>
              </w:rPr>
              <w:t xml:space="preserve">NÚMERO DE VERSIÓN </w:t>
            </w:r>
            <w:r w:rsidDel="00000000" w:rsidR="00000000" w:rsidRPr="00000000">
              <w:rPr>
                <w:rtl w:val="0"/>
              </w:rPr>
            </w:r>
          </w:p>
        </w:tc>
        <w:tc>
          <w:tcPr>
            <w:shd w:fill="ffffff" w:val="clear"/>
            <w:vAlign w:val="top"/>
          </w:tcPr>
          <w:p w:rsidR="00000000" w:rsidDel="00000000" w:rsidP="00000000" w:rsidRDefault="00000000" w:rsidRPr="00000000" w14:paraId="0000005D">
            <w:pPr>
              <w:rPr>
                <w:b w:val="0"/>
                <w:bCs w:val="0"/>
                <w:vertAlign w:val="baseline"/>
              </w:rPr>
            </w:pPr>
            <w:r w:rsidDel="00000000" w:rsidR="00000000" w:rsidRPr="00000000">
              <w:rPr>
                <w:b w:val="1"/>
                <w:bCs w:val="1"/>
                <w:vertAlign w:val="baseline"/>
                <w:rtl w:val="0"/>
              </w:rPr>
              <w:t xml:space="preserve">OBSERVACIONES </w:t>
            </w:r>
            <w:r w:rsidDel="00000000" w:rsidR="00000000" w:rsidRPr="00000000">
              <w:rPr>
                <w:rtl w:val="0"/>
              </w:rPr>
            </w:r>
          </w:p>
        </w:tc>
        <w:tc>
          <w:tcPr>
            <w:shd w:fill="ffffff" w:val="clear"/>
            <w:vAlign w:val="top"/>
          </w:tcPr>
          <w:p w:rsidR="00000000" w:rsidDel="00000000" w:rsidP="00000000" w:rsidRDefault="00000000" w:rsidRPr="00000000" w14:paraId="0000005E">
            <w:pPr>
              <w:rPr>
                <w:b w:val="0"/>
                <w:bCs w:val="0"/>
                <w:vertAlign w:val="baseline"/>
              </w:rPr>
            </w:pPr>
            <w:r w:rsidDel="00000000" w:rsidR="00000000" w:rsidRPr="00000000">
              <w:rPr>
                <w:b w:val="1"/>
                <w:bCs w:val="1"/>
                <w:vertAlign w:val="baseline"/>
                <w:rtl w:val="0"/>
              </w:rPr>
              <w:t xml:space="preserve">AUTOR (ES)</w:t>
            </w:r>
            <w:r w:rsidDel="00000000" w:rsidR="00000000" w:rsidRPr="00000000">
              <w:rPr>
                <w:rtl w:val="0"/>
              </w:rPr>
            </w:r>
          </w:p>
        </w:tc>
        <w:tc>
          <w:tcPr>
            <w:shd w:fill="ffffff" w:val="clear"/>
            <w:vAlign w:val="top"/>
          </w:tcPr>
          <w:p w:rsidR="00000000" w:rsidDel="00000000" w:rsidP="00000000" w:rsidRDefault="00000000" w:rsidRPr="00000000" w14:paraId="0000005F">
            <w:pPr>
              <w:rPr>
                <w:b w:val="0"/>
                <w:bCs w:val="0"/>
                <w:vertAlign w:val="baseline"/>
              </w:rPr>
            </w:pPr>
            <w:r w:rsidDel="00000000" w:rsidR="00000000" w:rsidRPr="00000000">
              <w:rPr>
                <w:b w:val="1"/>
                <w:bCs w:val="1"/>
                <w:vertAlign w:val="baseline"/>
                <w:rtl w:val="0"/>
              </w:rPr>
              <w:t xml:space="preserve">VER</w:t>
            </w:r>
            <w:r w:rsidDel="00000000" w:rsidR="00000000" w:rsidRPr="00000000">
              <w:rPr>
                <w:rtl w:val="0"/>
              </w:rPr>
            </w:r>
          </w:p>
        </w:tc>
      </w:tr>
      <w:tr>
        <w:trPr>
          <w:cantSplit w:val="1"/>
          <w:tblHeader w:val="0"/>
        </w:trPr>
        <w:tc>
          <w:tcPr>
            <w:shd w:fill="auto" w:val="clear"/>
            <w:vAlign w:val="top"/>
          </w:tcPr>
          <w:p w:rsidR="00000000" w:rsidDel="00000000" w:rsidP="00000000" w:rsidRDefault="00000000" w:rsidRPr="00000000" w14:paraId="00000060">
            <w:pPr>
              <w:rPr>
                <w:vertAlign w:val="baseline"/>
              </w:rPr>
            </w:pPr>
            <w:r w:rsidDel="00000000" w:rsidR="00000000" w:rsidRPr="00000000">
              <w:rPr>
                <w:rtl w:val="0"/>
              </w:rPr>
              <w:t xml:space="preserve">03/09/2026</w:t>
            </w:r>
            <w:r w:rsidDel="00000000" w:rsidR="00000000" w:rsidRPr="00000000">
              <w:rPr>
                <w:rtl w:val="0"/>
              </w:rPr>
            </w:r>
          </w:p>
        </w:tc>
        <w:tc>
          <w:tcPr>
            <w:gridSpan w:val="2"/>
            <w:shd w:fill="auto" w:val="clear"/>
            <w:vAlign w:val="top"/>
          </w:tcPr>
          <w:p w:rsidR="00000000" w:rsidDel="00000000" w:rsidP="00000000" w:rsidRDefault="00000000" w:rsidRPr="00000000" w14:paraId="00000061">
            <w:pPr>
              <w:rPr>
                <w:vertAlign w:val="baseline"/>
              </w:rPr>
            </w:pPr>
            <w:r w:rsidDel="00000000" w:rsidR="00000000" w:rsidRPr="00000000">
              <w:rPr>
                <w:rtl w:val="0"/>
              </w:rPr>
              <w:t xml:space="preserve">V_1.0</w:t>
            </w:r>
            <w:r w:rsidDel="00000000" w:rsidR="00000000" w:rsidRPr="00000000">
              <w:rPr>
                <w:rtl w:val="0"/>
              </w:rPr>
            </w:r>
          </w:p>
        </w:tc>
        <w:tc>
          <w:tcPr>
            <w:shd w:fill="ffffff" w:val="clear"/>
            <w:vAlign w:val="top"/>
          </w:tcPr>
          <w:p w:rsidR="00000000" w:rsidDel="00000000" w:rsidP="00000000" w:rsidRDefault="00000000" w:rsidRPr="00000000" w14:paraId="00000063">
            <w:pPr>
              <w:rPr>
                <w:vertAlign w:val="baseline"/>
              </w:rPr>
            </w:pPr>
            <w:r w:rsidDel="00000000" w:rsidR="00000000" w:rsidRPr="00000000">
              <w:rPr>
                <w:rtl w:val="0"/>
              </w:rPr>
              <w:t xml:space="preserve">Creación de documento </w:t>
            </w:r>
            <w:r w:rsidDel="00000000" w:rsidR="00000000" w:rsidRPr="00000000">
              <w:rPr>
                <w:rtl w:val="0"/>
              </w:rPr>
            </w:r>
          </w:p>
        </w:tc>
        <w:tc>
          <w:tcPr>
            <w:shd w:fill="ffffff" w:val="clear"/>
            <w:vAlign w:val="top"/>
          </w:tcPr>
          <w:p w:rsidR="00000000" w:rsidDel="00000000" w:rsidP="00000000" w:rsidRDefault="00000000" w:rsidRPr="00000000" w14:paraId="00000064">
            <w:pPr>
              <w:rPr>
                <w:vertAlign w:val="baseline"/>
              </w:rPr>
            </w:pPr>
            <w:r w:rsidDel="00000000" w:rsidR="00000000" w:rsidRPr="00000000">
              <w:rPr>
                <w:rtl w:val="0"/>
              </w:rPr>
              <w:t xml:space="preserve">Anderson Joya</w:t>
            </w:r>
            <w:r w:rsidDel="00000000" w:rsidR="00000000" w:rsidRPr="00000000">
              <w:rPr>
                <w:rtl w:val="0"/>
              </w:rPr>
            </w:r>
          </w:p>
        </w:tc>
        <w:tc>
          <w:tcPr>
            <w:shd w:fill="ffffff" w:val="clear"/>
            <w:vAlign w:val="top"/>
          </w:tcPr>
          <w:p w:rsidR="00000000" w:rsidDel="00000000" w:rsidP="00000000" w:rsidRDefault="00000000" w:rsidRPr="00000000" w14:paraId="00000065">
            <w:pPr>
              <w:rPr>
                <w:vertAlign w:val="baseline"/>
              </w:rPr>
            </w:pPr>
            <w:r w:rsidDel="00000000" w:rsidR="00000000" w:rsidRPr="00000000">
              <w:rPr>
                <w:rtl w:val="0"/>
              </w:rPr>
              <w:t xml:space="preserve">V_1.0</w:t>
            </w:r>
            <w:r w:rsidDel="00000000" w:rsidR="00000000" w:rsidRPr="00000000">
              <w:rPr>
                <w:rtl w:val="0"/>
              </w:rPr>
            </w:r>
          </w:p>
        </w:tc>
      </w:tr>
      <w:tr>
        <w:trPr>
          <w:cantSplit w:val="1"/>
          <w:tblHeader w:val="0"/>
        </w:trPr>
        <w:tc>
          <w:tcPr>
            <w:shd w:fill="auto" w:val="clear"/>
            <w:vAlign w:val="top"/>
          </w:tcPr>
          <w:p w:rsidR="00000000" w:rsidDel="00000000" w:rsidP="00000000" w:rsidRDefault="00000000" w:rsidRPr="00000000" w14:paraId="00000066">
            <w:pPr>
              <w:rPr>
                <w:vertAlign w:val="baseline"/>
              </w:rPr>
            </w:pPr>
            <w:r w:rsidDel="00000000" w:rsidR="00000000" w:rsidRPr="00000000">
              <w:rPr>
                <w:rtl w:val="0"/>
              </w:rPr>
            </w:r>
          </w:p>
        </w:tc>
        <w:tc>
          <w:tcPr>
            <w:gridSpan w:val="2"/>
            <w:shd w:fill="auto" w:val="clear"/>
            <w:vAlign w:val="top"/>
          </w:tcPr>
          <w:p w:rsidR="00000000" w:rsidDel="00000000" w:rsidP="00000000" w:rsidRDefault="00000000" w:rsidRPr="00000000" w14:paraId="00000067">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9">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A">
            <w:pP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B">
            <w:pPr>
              <w:rPr>
                <w:vertAlign w:val="baseline"/>
              </w:rPr>
            </w:pPr>
            <w:r w:rsidDel="00000000" w:rsidR="00000000" w:rsidRPr="00000000">
              <w:rPr>
                <w:rtl w:val="0"/>
              </w:rPr>
            </w:r>
          </w:p>
        </w:tc>
      </w:tr>
    </w:tbl>
    <w:p w:rsidR="00000000" w:rsidDel="00000000" w:rsidP="00000000" w:rsidRDefault="00000000" w:rsidRPr="00000000" w14:paraId="0000006C">
      <w:pPr>
        <w:rPr>
          <w:vertAlign w:val="baseline"/>
        </w:rPr>
      </w:pPr>
      <w:r w:rsidDel="00000000" w:rsidR="00000000" w:rsidRPr="00000000">
        <w:rPr>
          <w:vertAlign w:val="baseline"/>
          <w:rtl w:val="0"/>
        </w:rPr>
        <w:br w:type="textWrapping"/>
      </w:r>
    </w:p>
    <w:p w:rsidR="00000000" w:rsidDel="00000000" w:rsidP="00000000" w:rsidRDefault="00000000" w:rsidRPr="00000000" w14:paraId="0000006D">
      <w:pPr>
        <w:rP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validado por las partes en fecha: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el cliente</w:t>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w:t>
            </w:r>
          </w:p>
        </w:tc>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rPr>
          <w:vertAlign w:val="baseline"/>
        </w:rPr>
      </w:pPr>
      <w:r w:rsidDel="00000000" w:rsidR="00000000" w:rsidRPr="00000000">
        <w:rPr>
          <w:rtl w:val="0"/>
        </w:rPr>
      </w:r>
    </w:p>
    <w:p w:rsidR="00000000" w:rsidDel="00000000" w:rsidP="00000000" w:rsidRDefault="00000000" w:rsidRPr="00000000" w14:paraId="00000081">
      <w:pPr>
        <w:rPr>
          <w:vertAlign w:val="baseline"/>
        </w:rPr>
      </w:pP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rtl w:val="0"/>
        </w:rPr>
      </w:r>
    </w:p>
    <w:p w:rsidR="00000000" w:rsidDel="00000000" w:rsidP="00000000" w:rsidRDefault="00000000" w:rsidRPr="00000000" w14:paraId="00000083">
      <w:pPr>
        <w:rPr>
          <w:vertAlign w:val="baseline"/>
        </w:rPr>
      </w:pPr>
      <w:r w:rsidDel="00000000" w:rsidR="00000000" w:rsidRPr="00000000">
        <w:rPr>
          <w:rtl w:val="0"/>
        </w:rPr>
      </w:r>
    </w:p>
    <w:p w:rsidR="00000000" w:rsidDel="00000000" w:rsidP="00000000" w:rsidRDefault="00000000" w:rsidRPr="00000000" w14:paraId="00000084">
      <w:pPr>
        <w:rPr>
          <w:vertAlign w:val="baseline"/>
        </w:rPr>
      </w:pPr>
      <w:r w:rsidDel="00000000" w:rsidR="00000000" w:rsidRPr="00000000">
        <w:rPr>
          <w:rtl w:val="0"/>
        </w:rPr>
      </w:r>
    </w:p>
    <w:p w:rsidR="00000000" w:rsidDel="00000000" w:rsidP="00000000" w:rsidRDefault="00000000" w:rsidRPr="00000000" w14:paraId="00000085">
      <w:pPr>
        <w:rPr>
          <w:vertAlign w:val="baseline"/>
        </w:rPr>
      </w:pPr>
      <w:r w:rsidDel="00000000" w:rsidR="00000000" w:rsidRPr="00000000">
        <w:rPr>
          <w:vertAlign w:val="baseline"/>
          <w:rtl w:val="0"/>
        </w:rPr>
        <w:br w:type="textWrapping"/>
      </w:r>
    </w:p>
    <w:p w:rsidR="00000000" w:rsidDel="00000000" w:rsidP="00000000" w:rsidRDefault="00000000" w:rsidRPr="00000000" w14:paraId="00000086">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7">
      <w:pPr>
        <w:rPr>
          <w:vertAlign w:val="baseline"/>
        </w:rPr>
      </w:pPr>
      <w:r w:rsidDel="00000000" w:rsidR="00000000" w:rsidRPr="00000000">
        <w:rPr>
          <w:rtl w:val="0"/>
        </w:rPr>
      </w:r>
    </w:p>
    <w:p w:rsidR="00000000" w:rsidDel="00000000" w:rsidP="00000000" w:rsidRDefault="00000000" w:rsidRPr="00000000" w14:paraId="00000088">
      <w:pPr>
        <w:rPr>
          <w:b w:val="0"/>
          <w:bCs w:val="0"/>
          <w:vertAlign w:val="baseline"/>
        </w:rPr>
      </w:pPr>
      <w:r w:rsidDel="00000000" w:rsidR="00000000" w:rsidRPr="00000000">
        <w:rPr>
          <w:b w:val="1"/>
          <w:bCs w:val="1"/>
          <w:vertAlign w:val="baseline"/>
          <w:rtl w:val="0"/>
        </w:rPr>
        <w:t xml:space="preserve">TABLA DE CONTENIDO</w:t>
      </w:r>
      <w:r w:rsidDel="00000000" w:rsidR="00000000" w:rsidRPr="00000000">
        <w:rPr>
          <w:rtl w:val="0"/>
        </w:rPr>
      </w:r>
    </w:p>
    <w:p w:rsidR="00000000" w:rsidDel="00000000" w:rsidP="00000000" w:rsidRDefault="00000000" w:rsidRPr="00000000" w14:paraId="00000089">
      <w:pPr>
        <w:rPr>
          <w:vertAlign w:val="baseline"/>
        </w:rPr>
      </w:pPr>
      <w:r w:rsidDel="00000000" w:rsidR="00000000" w:rsidRPr="00000000">
        <w:rPr>
          <w:rtl w:val="0"/>
        </w:rPr>
      </w:r>
    </w:p>
    <w:p w:rsidR="00000000" w:rsidDel="00000000" w:rsidP="00000000" w:rsidRDefault="00000000" w:rsidRPr="00000000" w14:paraId="0000008A">
      <w:pPr>
        <w:rPr>
          <w:vertAlign w:val="baseline"/>
        </w:rPr>
      </w:pPr>
      <w:r w:rsidDel="00000000" w:rsidR="00000000" w:rsidRPr="00000000">
        <w:rPr>
          <w:rtl w:val="0"/>
        </w:rPr>
      </w:r>
    </w:p>
    <w:p w:rsidR="00000000" w:rsidDel="00000000" w:rsidP="00000000" w:rsidRDefault="00000000" w:rsidRPr="00000000" w14:paraId="0000008B">
      <w:pPr>
        <w:spacing w:before="240" w:lineRule="auto"/>
        <w:rPr/>
      </w:pPr>
      <w:r w:rsidDel="00000000" w:rsidR="00000000" w:rsidRPr="00000000">
        <w:rPr>
          <w:rtl w:val="0"/>
        </w:rPr>
        <w:t xml:space="preserve">Contenido</w:t>
      </w:r>
    </w:p>
    <w:p w:rsidR="00000000" w:rsidDel="00000000" w:rsidP="00000000" w:rsidRDefault="00000000" w:rsidRPr="00000000" w14:paraId="0000008C">
      <w:pPr>
        <w:spacing w:before="360" w:lineRule="auto"/>
        <w:rPr/>
      </w:pPr>
      <w:r w:rsidDel="00000000" w:rsidR="00000000" w:rsidRPr="00000000">
        <w:rPr>
          <w:rFonts w:ascii="Calibri" w:cs="Calibri" w:eastAsia="Calibri" w:hAnsi="Calibri"/>
          <w:rtl w:val="0"/>
        </w:rPr>
        <w:t xml:space="preserve">PLAN DE CAPACITACIÓN</w:t>
      </w:r>
      <w:r w:rsidDel="00000000" w:rsidR="00000000" w:rsidRPr="00000000">
        <w:rPr>
          <w:rtl w:val="0"/>
        </w:rPr>
        <w:t xml:space="preserve">.. 1</w:t>
      </w:r>
    </w:p>
    <w:p w:rsidR="00000000" w:rsidDel="00000000" w:rsidP="00000000" w:rsidRDefault="00000000" w:rsidRPr="00000000" w14:paraId="0000008D">
      <w:pPr>
        <w:spacing w:before="360" w:lineRule="auto"/>
        <w:rPr/>
      </w:pPr>
      <w:r w:rsidDel="00000000" w:rsidR="00000000" w:rsidRPr="00000000">
        <w:rPr>
          <w:rFonts w:ascii="Calibri" w:cs="Calibri" w:eastAsia="Calibri" w:hAnsi="Calibri"/>
          <w:rtl w:val="0"/>
        </w:rPr>
        <w:t xml:space="preserve">SISTEMA DE GESTIÓN DE ÓRDENES DE MANTENIMIENTO MÓVIL  CELUACCEL</w:t>
      </w:r>
      <w:r w:rsidDel="00000000" w:rsidR="00000000" w:rsidRPr="00000000">
        <w:rPr>
          <w:rtl w:val="0"/>
        </w:rPr>
        <w:t xml:space="preserve">. 1</w:t>
      </w:r>
    </w:p>
    <w:p w:rsidR="00000000" w:rsidDel="00000000" w:rsidP="00000000" w:rsidRDefault="00000000" w:rsidRPr="00000000" w14:paraId="0000008E">
      <w:pPr>
        <w:spacing w:before="240" w:lineRule="auto"/>
        <w:rPr/>
      </w:pPr>
      <w:r w:rsidDel="00000000" w:rsidR="00000000" w:rsidRPr="00000000">
        <w:rPr>
          <w:rtl w:val="0"/>
        </w:rPr>
        <w:t xml:space="preserve">INTRODUCCIÓN. 2</w:t>
      </w:r>
    </w:p>
    <w:p w:rsidR="00000000" w:rsidDel="00000000" w:rsidP="00000000" w:rsidRDefault="00000000" w:rsidRPr="00000000" w14:paraId="0000008F">
      <w:pPr>
        <w:spacing w:before="240" w:lineRule="auto"/>
        <w:rPr/>
      </w:pPr>
      <w:r w:rsidDel="00000000" w:rsidR="00000000" w:rsidRPr="00000000">
        <w:rPr>
          <w:rtl w:val="0"/>
        </w:rPr>
        <w:t xml:space="preserve">El presente documento establece el Plan de Capacitación para la adopción del software CeluAccel. Su propósito es estructurar la transferencia de conocimientos necesaria para que los distintos actores del proyecto adopten y operen el sistema de forma eficiente, óptima y estandarizada. 2</w:t>
      </w:r>
    </w:p>
    <w:p w:rsidR="00000000" w:rsidDel="00000000" w:rsidP="00000000" w:rsidRDefault="00000000" w:rsidRPr="00000000" w14:paraId="00000090">
      <w:pPr>
        <w:spacing w:before="240" w:lineRule="auto"/>
        <w:rPr/>
      </w:pPr>
      <w:r w:rsidDel="00000000" w:rsidR="00000000" w:rsidRPr="00000000">
        <w:rPr>
          <w:rtl w:val="0"/>
        </w:rPr>
        <w:t xml:space="preserve">Propósito y Objetivos. 2</w:t>
      </w:r>
    </w:p>
    <w:p w:rsidR="00000000" w:rsidDel="00000000" w:rsidP="00000000" w:rsidRDefault="00000000" w:rsidRPr="00000000" w14:paraId="00000091">
      <w:pPr>
        <w:spacing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Propósito: Garantizar una transición fluida hacia el uso, capacitando al personal en el manejo adecuado de las funcionalidades de la plataforma. 2</w:t>
      </w:r>
    </w:p>
    <w:p w:rsidR="00000000" w:rsidDel="00000000" w:rsidP="00000000" w:rsidRDefault="00000000" w:rsidRPr="00000000" w14:paraId="00000092">
      <w:pPr>
        <w:spacing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Objetivo General: Desarrollar las competencias técnicas y operativas del equipo de trabajo para asegurar el uso correcto y la continuidad operativa del sistema. 2</w:t>
      </w:r>
    </w:p>
    <w:p w:rsidR="00000000" w:rsidDel="00000000" w:rsidP="00000000" w:rsidRDefault="00000000" w:rsidRPr="00000000" w14:paraId="00000093">
      <w:pPr>
        <w:spacing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Objetivos Específicos: 2</w:t>
      </w:r>
    </w:p>
    <w:p w:rsidR="00000000" w:rsidDel="00000000" w:rsidP="00000000" w:rsidRDefault="00000000" w:rsidRPr="00000000" w14:paraId="00000094">
      <w:pPr>
        <w:spacing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Capacitar a los roles clave (líderes, supervisores y personal operativo) según sus funciones dentro del sistema. 2</w:t>
      </w:r>
    </w:p>
    <w:p w:rsidR="00000000" w:rsidDel="00000000" w:rsidP="00000000" w:rsidRDefault="00000000" w:rsidRPr="00000000" w14:paraId="00000095">
      <w:pPr>
        <w:spacing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Definir la logística, presupuesto y cronograma de las actividades de formación. 2</w:t>
      </w:r>
    </w:p>
    <w:p w:rsidR="00000000" w:rsidDel="00000000" w:rsidP="00000000" w:rsidRDefault="00000000" w:rsidRPr="00000000" w14:paraId="00000096">
      <w:pPr>
        <w:rPr/>
      </w:pPr>
      <w:r w:rsidDel="00000000" w:rsidR="00000000" w:rsidRPr="00000000">
        <w:rPr>
          <w:rtl w:val="0"/>
        </w:rPr>
        <w:t xml:space="preserve">ETAPA 1: CAPACITACIÓN A ADMINISTRADORES Y TÉCNICOS. 11</w:t>
      </w:r>
    </w:p>
    <w:p w:rsidR="00000000" w:rsidDel="00000000" w:rsidP="00000000" w:rsidRDefault="00000000" w:rsidRPr="00000000" w14:paraId="00000097">
      <w:pPr>
        <w:rPr/>
      </w:pPr>
      <w:r w:rsidDel="00000000" w:rsidR="00000000" w:rsidRPr="00000000">
        <w:rPr>
          <w:rtl w:val="0"/>
        </w:rPr>
        <w:t xml:space="preserve">ETAPA 2: CAPACITACIÓN A CLIENTES FINALES. 11</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E">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 y Objetivos</w:t>
      </w:r>
    </w:p>
    <w:p w:rsidR="00000000" w:rsidDel="00000000" w:rsidP="00000000" w:rsidRDefault="00000000" w:rsidRPr="00000000" w14:paraId="0000009F">
      <w:pPr>
        <w:keepNext w:val="1"/>
        <w:keepLines w:val="1"/>
        <w:spacing w:after="240" w:before="240" w:lineRule="auto"/>
        <w:rPr/>
      </w:pPr>
      <w:r w:rsidDel="00000000" w:rsidR="00000000" w:rsidRPr="00000000">
        <w:rPr>
          <w:rtl w:val="0"/>
        </w:rPr>
        <w:t xml:space="preserve">El objetivo de este documento es presentar de manera estructurada el plan de capacitación diseñado para garantizar el correcto uso y apropiación del software CeluAccel — Sistema para la Gestión de Órdenes de Mantenimiento Móvil. Mediante este plan se busca que todos los usuarios, según su rol, sean capaces de operar el sistema de forma autónoma, eficiente y segura.</w:t>
      </w:r>
    </w:p>
    <w:p w:rsidR="00000000" w:rsidDel="00000000" w:rsidP="00000000" w:rsidRDefault="00000000" w:rsidRPr="00000000" w14:paraId="000000A0">
      <w:pPr>
        <w:keepNext w:val="1"/>
        <w:keepLines w:val="1"/>
        <w:spacing w:after="240" w:before="240" w:lineRule="auto"/>
        <w:rPr/>
      </w:pPr>
      <w:r w:rsidDel="00000000" w:rsidR="00000000" w:rsidRPr="00000000">
        <w:rPr>
          <w:rtl w:val="0"/>
        </w:rPr>
        <w:t xml:space="preserve">Los objetivos específicos de la capacitación son:</w:t>
      </w:r>
    </w:p>
    <w:p w:rsidR="00000000" w:rsidDel="00000000" w:rsidP="00000000" w:rsidRDefault="00000000" w:rsidRPr="00000000" w14:paraId="000000A1">
      <w:pPr>
        <w:keepNext w:val="1"/>
        <w:keepLines w:val="1"/>
        <w:numPr>
          <w:ilvl w:val="0"/>
          <w:numId w:val="4"/>
        </w:numPr>
        <w:spacing w:after="0" w:afterAutospacing="0" w:before="240" w:lineRule="auto"/>
        <w:ind w:left="360"/>
        <w:rPr>
          <w:sz w:val="22"/>
          <w:szCs w:val="22"/>
        </w:rPr>
      </w:pPr>
      <w:r w:rsidDel="00000000" w:rsidR="00000000" w:rsidRPr="00000000">
        <w:rPr>
          <w:rtl w:val="0"/>
        </w:rPr>
        <w:t xml:space="preserve">Dar a conocer las funcionalidades del sistema a cada uno de los grupos de usuarios (Administrador, Técnico y Cliente).</w:t>
      </w:r>
    </w:p>
    <w:p w:rsidR="00000000" w:rsidDel="00000000" w:rsidP="00000000" w:rsidRDefault="00000000" w:rsidRPr="00000000" w14:paraId="000000A2">
      <w:pPr>
        <w:keepNext w:val="1"/>
        <w:keepLines w:val="1"/>
        <w:numPr>
          <w:ilvl w:val="0"/>
          <w:numId w:val="4"/>
        </w:numPr>
        <w:spacing w:after="0" w:afterAutospacing="0" w:before="0" w:beforeAutospacing="0" w:lineRule="auto"/>
        <w:ind w:left="360"/>
        <w:rPr>
          <w:sz w:val="22"/>
          <w:szCs w:val="22"/>
        </w:rPr>
      </w:pPr>
      <w:r w:rsidDel="00000000" w:rsidR="00000000" w:rsidRPr="00000000">
        <w:rPr>
          <w:rtl w:val="0"/>
        </w:rPr>
        <w:t xml:space="preserve">Asegurar que el personal técnico pueda gestionar servicios, actualizar el progreso de las reparaciones y comunicarse con los clientes a través del chat integrado.</w:t>
      </w:r>
    </w:p>
    <w:p w:rsidR="00000000" w:rsidDel="00000000" w:rsidP="00000000" w:rsidRDefault="00000000" w:rsidRPr="00000000" w14:paraId="000000A3">
      <w:pPr>
        <w:keepNext w:val="1"/>
        <w:keepLines w:val="1"/>
        <w:numPr>
          <w:ilvl w:val="0"/>
          <w:numId w:val="4"/>
        </w:numPr>
        <w:spacing w:after="0" w:afterAutospacing="0" w:before="0" w:beforeAutospacing="0" w:lineRule="auto"/>
        <w:ind w:left="360"/>
        <w:rPr>
          <w:sz w:val="22"/>
          <w:szCs w:val="22"/>
        </w:rPr>
      </w:pPr>
      <w:r w:rsidDel="00000000" w:rsidR="00000000" w:rsidRPr="00000000">
        <w:rPr>
          <w:rtl w:val="0"/>
        </w:rPr>
        <w:t xml:space="preserve">Capacitar a los clientes en el seguimiento de sus órdenes de servicio, el uso del catálogo de productos y la comunicación con el área técnica.</w:t>
      </w:r>
    </w:p>
    <w:p w:rsidR="00000000" w:rsidDel="00000000" w:rsidP="00000000" w:rsidRDefault="00000000" w:rsidRPr="00000000" w14:paraId="000000A4">
      <w:pPr>
        <w:keepNext w:val="1"/>
        <w:keepLines w:val="1"/>
        <w:numPr>
          <w:ilvl w:val="0"/>
          <w:numId w:val="4"/>
        </w:numPr>
        <w:spacing w:after="0" w:afterAutospacing="0" w:before="0" w:beforeAutospacing="0" w:lineRule="auto"/>
        <w:ind w:left="360"/>
        <w:rPr>
          <w:sz w:val="22"/>
          <w:szCs w:val="22"/>
        </w:rPr>
      </w:pPr>
      <w:r w:rsidDel="00000000" w:rsidR="00000000" w:rsidRPr="00000000">
        <w:rPr>
          <w:rtl w:val="0"/>
        </w:rPr>
        <w:t xml:space="preserve">Habilitar a los administradores en la gestión de usuarios, roles, tipos de documento y supervisión general del sistema.</w:t>
      </w:r>
    </w:p>
    <w:p w:rsidR="00000000" w:rsidDel="00000000" w:rsidP="00000000" w:rsidRDefault="00000000" w:rsidRPr="00000000" w14:paraId="000000A5">
      <w:pPr>
        <w:keepNext w:val="1"/>
        <w:keepLines w:val="1"/>
        <w:numPr>
          <w:ilvl w:val="0"/>
          <w:numId w:val="4"/>
        </w:numPr>
        <w:spacing w:after="240" w:before="0" w:beforeAutospacing="0" w:lineRule="auto"/>
        <w:ind w:left="360"/>
        <w:rPr>
          <w:sz w:val="22"/>
          <w:szCs w:val="22"/>
        </w:rPr>
      </w:pPr>
      <w:r w:rsidDel="00000000" w:rsidR="00000000" w:rsidRPr="00000000">
        <w:rPr>
          <w:rtl w:val="0"/>
        </w:rPr>
        <w:t xml:space="preserve">Reducir los errores operativos durante las primeras semanas de uso en producción.</w:t>
      </w:r>
      <w:r w:rsidDel="00000000" w:rsidR="00000000" w:rsidRPr="00000000">
        <w:rPr>
          <w:rtl w:val="0"/>
        </w:rPr>
      </w:r>
    </w:p>
    <w:p w:rsidR="00000000" w:rsidDel="00000000" w:rsidP="00000000" w:rsidRDefault="00000000" w:rsidRPr="00000000" w14:paraId="000000A6">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Personal involucrado</w:t>
      </w:r>
    </w:p>
    <w:tbl>
      <w:tblPr>
        <w:tblStyle w:val="Table3"/>
        <w:tblW w:w="8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40"/>
        <w:gridCol w:w="4095"/>
        <w:tblGridChange w:id="0">
          <w:tblGrid>
            <w:gridCol w:w="4440"/>
            <w:gridCol w:w="4095"/>
          </w:tblGrid>
        </w:tblGridChange>
      </w:tblGrid>
      <w:tr>
        <w:trPr>
          <w:cantSplit w:val="0"/>
          <w:tblHeader w:val="0"/>
        </w:trPr>
        <w:tc>
          <w:tcPr>
            <w:shd w:fill="d9d9d9" w:val="clear"/>
            <w:vAlign w:val="top"/>
          </w:tcPr>
          <w:p w:rsidR="00000000" w:rsidDel="00000000" w:rsidP="00000000" w:rsidRDefault="00000000" w:rsidRPr="00000000" w14:paraId="000000A7">
            <w:pPr>
              <w:rPr>
                <w:vertAlign w:val="baseline"/>
              </w:rPr>
            </w:pPr>
            <w:r w:rsidDel="00000000" w:rsidR="00000000" w:rsidRPr="00000000">
              <w:rPr>
                <w:vertAlign w:val="baseline"/>
                <w:rtl w:val="0"/>
              </w:rPr>
              <w:t xml:space="preserve">Nombre</w:t>
            </w:r>
          </w:p>
        </w:tc>
        <w:tc>
          <w:tcPr>
            <w:shd w:fill="d9d9d9" w:val="clear"/>
            <w:vAlign w:val="top"/>
          </w:tcPr>
          <w:p w:rsidR="00000000" w:rsidDel="00000000" w:rsidP="00000000" w:rsidRDefault="00000000" w:rsidRPr="00000000" w14:paraId="000000A8">
            <w:pPr>
              <w:rPr>
                <w:vertAlign w:val="baseline"/>
              </w:rPr>
            </w:pPr>
            <w:r w:rsidDel="00000000" w:rsidR="00000000" w:rsidRPr="00000000">
              <w:rPr>
                <w:vertAlign w:val="baseline"/>
                <w:rtl w:val="0"/>
              </w:rPr>
              <w:t xml:space="preserve">Rol</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pPr>
            <w:r w:rsidDel="00000000" w:rsidR="00000000" w:rsidRPr="00000000">
              <w:rPr>
                <w:b w:val="1"/>
                <w:bCs w:val="1"/>
                <w:rtl w:val="0"/>
              </w:rPr>
              <w:t xml:space="preserve">Nombre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pPr>
            <w:r w:rsidDel="00000000" w:rsidR="00000000" w:rsidRPr="00000000">
              <w:rPr>
                <w:b w:val="1"/>
                <w:bCs w:val="1"/>
                <w:rtl w:val="0"/>
              </w:rPr>
              <w:t xml:space="preserve">Rol en la Capacitación</w:t>
            </w:r>
            <w:r w:rsidDel="00000000" w:rsidR="00000000" w:rsidRPr="00000000">
              <w:rPr>
                <w:rtl w:val="0"/>
              </w:rPr>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pPr>
            <w:r w:rsidDel="00000000" w:rsidR="00000000" w:rsidRPr="00000000">
              <w:rPr>
                <w:rtl w:val="0"/>
              </w:rPr>
              <w:t xml:space="preserve">Nicolas Montenegro Mariño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pPr>
            <w:r w:rsidDel="00000000" w:rsidR="00000000" w:rsidRPr="00000000">
              <w:rPr>
                <w:rtl w:val="0"/>
              </w:rPr>
              <w:t xml:space="preserve">Líder de capacitación / Facilitador</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pPr>
            <w:r w:rsidDel="00000000" w:rsidR="00000000" w:rsidRPr="00000000">
              <w:rPr>
                <w:rtl w:val="0"/>
              </w:rPr>
              <w:t xml:space="preserve">Anderson David Joya Peña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pPr>
            <w:r w:rsidDel="00000000" w:rsidR="00000000" w:rsidRPr="00000000">
              <w:rPr>
                <w:rtl w:val="0"/>
              </w:rPr>
              <w:t xml:space="preserve">Capacitador técnico</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pPr>
            <w:r w:rsidDel="00000000" w:rsidR="00000000" w:rsidRPr="00000000">
              <w:rPr>
                <w:rtl w:val="0"/>
              </w:rPr>
              <w:t xml:space="preserve">Jhonatan Julian Comezaquira Ochoa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pPr>
            <w:r w:rsidDel="00000000" w:rsidR="00000000" w:rsidRPr="00000000">
              <w:rPr>
                <w:rtl w:val="0"/>
              </w:rPr>
              <w:t xml:space="preserve">Capacitador de usuarios finales</w:t>
            </w:r>
          </w:p>
        </w:tc>
      </w:tr>
    </w:tbl>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60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B2">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Definiciones, acrónimos y abreviaturas</w:t>
      </w: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35"/>
        <w:tblGridChange w:id="0">
          <w:tblGrid>
            <w:gridCol w:w="1800"/>
            <w:gridCol w:w="703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pPr>
            <w:r w:rsidDel="00000000" w:rsidR="00000000" w:rsidRPr="00000000">
              <w:rPr>
                <w:b w:val="1"/>
                <w:bCs w:val="1"/>
                <w:rtl w:val="0"/>
              </w:rPr>
              <w:t xml:space="preserve">Término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pPr>
            <w:r w:rsidDel="00000000" w:rsidR="00000000" w:rsidRPr="00000000">
              <w:rPr>
                <w:b w:val="1"/>
                <w:bCs w:val="1"/>
                <w:rtl w:val="0"/>
              </w:rPr>
              <w:t xml:space="preserve">Definición</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pPr>
            <w:r w:rsidDel="00000000" w:rsidR="00000000" w:rsidRPr="00000000">
              <w:rPr>
                <w:b w:val="1"/>
                <w:bCs w:val="1"/>
                <w:rtl w:val="0"/>
              </w:rPr>
              <w:t xml:space="preserve">CeluAccel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pPr>
            <w:r w:rsidDel="00000000" w:rsidR="00000000" w:rsidRPr="00000000">
              <w:rPr>
                <w:rtl w:val="0"/>
              </w:rPr>
              <w:t xml:space="preserve">Nombre del sistema de información desarrollado para la gestión de servicios técnicos de dispositivos móviles.</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pPr>
            <w:r w:rsidDel="00000000" w:rsidR="00000000" w:rsidRPr="00000000">
              <w:rPr>
                <w:b w:val="1"/>
                <w:bCs w:val="1"/>
                <w:rtl w:val="0"/>
              </w:rPr>
              <w:t xml:space="preserve">SI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pPr>
            <w:r w:rsidDel="00000000" w:rsidR="00000000" w:rsidRPr="00000000">
              <w:rPr>
                <w:rtl w:val="0"/>
              </w:rPr>
              <w:t xml:space="preserve">Sistema de Información.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pPr>
            <w:r w:rsidDel="00000000" w:rsidR="00000000" w:rsidRPr="00000000">
              <w:rPr>
                <w:b w:val="1"/>
                <w:bCs w:val="1"/>
                <w:rtl w:val="0"/>
              </w:rPr>
              <w:t xml:space="preserve">SPA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pPr>
            <w:r w:rsidDel="00000000" w:rsidR="00000000" w:rsidRPr="00000000">
              <w:rPr>
                <w:rtl w:val="0"/>
              </w:rPr>
              <w:t xml:space="preserve">Single Page Application (Aplicación de Página Única). Arquitectura de frontend utilizada en el sistema.</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pPr>
            <w:r w:rsidDel="00000000" w:rsidR="00000000" w:rsidRPr="00000000">
              <w:rPr>
                <w:b w:val="1"/>
                <w:bCs w:val="1"/>
                <w:rtl w:val="0"/>
              </w:rPr>
              <w:t xml:space="preserve">JWT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pPr>
            <w:r w:rsidDel="00000000" w:rsidR="00000000" w:rsidRPr="00000000">
              <w:rPr>
                <w:rtl w:val="0"/>
              </w:rPr>
              <w:t xml:space="preserve">JSON Web Token. Mecanismo de autenticación segura utilizado para las sesiones de usuario.</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pPr>
            <w:r w:rsidDel="00000000" w:rsidR="00000000" w:rsidRPr="00000000">
              <w:rPr>
                <w:b w:val="1"/>
                <w:bCs w:val="1"/>
                <w:rtl w:val="0"/>
              </w:rPr>
              <w:t xml:space="preserve">API REST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pPr>
            <w:r w:rsidDel="00000000" w:rsidR="00000000" w:rsidRPr="00000000">
              <w:rPr>
                <w:rtl w:val="0"/>
              </w:rPr>
              <w:t xml:space="preserve">Interfaz de programación de aplicaciones que sigue el estilo arquitectónico REST, utilizada para la comunicación entre el frontend y el backend.</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pPr>
            <w:r w:rsidDel="00000000" w:rsidR="00000000" w:rsidRPr="00000000">
              <w:rPr>
                <w:b w:val="1"/>
                <w:bCs w:val="1"/>
                <w:rtl w:val="0"/>
              </w:rPr>
              <w:t xml:space="preserve">Socket.IO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pPr>
            <w:r w:rsidDel="00000000" w:rsidR="00000000" w:rsidRPr="00000000">
              <w:rPr>
                <w:rtl w:val="0"/>
              </w:rPr>
              <w:t xml:space="preserve">Librería que permite la comunicación en tiempo real entre el servidor y el cliente, usada en el chat del sistema.</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pPr>
            <w:r w:rsidDel="00000000" w:rsidR="00000000" w:rsidRPr="00000000">
              <w:rPr>
                <w:b w:val="1"/>
                <w:bCs w:val="1"/>
                <w:rtl w:val="0"/>
              </w:rPr>
              <w:t xml:space="preserve">Rol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pPr>
            <w:r w:rsidDel="00000000" w:rsidR="00000000" w:rsidRPr="00000000">
              <w:rPr>
                <w:rtl w:val="0"/>
              </w:rPr>
              <w:t xml:space="preserve">Perfil de acceso y permisos asignado a un usuario dentro del sistema (Técnico, Cliente, Administrador).</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pPr>
            <w:r w:rsidDel="00000000" w:rsidR="00000000" w:rsidRPr="00000000">
              <w:rPr>
                <w:b w:val="1"/>
                <w:bCs w:val="1"/>
                <w:rtl w:val="0"/>
              </w:rPr>
              <w:t xml:space="preserve">Servicio / Orden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pPr>
            <w:r w:rsidDel="00000000" w:rsidR="00000000" w:rsidRPr="00000000">
              <w:rPr>
                <w:rtl w:val="0"/>
              </w:rPr>
              <w:t xml:space="preserve">Registro de una solicitud de reparación o mantenimiento de un dispositivo móvil.</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pPr>
            <w:r w:rsidDel="00000000" w:rsidR="00000000" w:rsidRPr="00000000">
              <w:rPr>
                <w:b w:val="1"/>
                <w:bCs w:val="1"/>
                <w:rtl w:val="0"/>
              </w:rPr>
              <w:t xml:space="preserve">Etapa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pPr>
            <w:r w:rsidDel="00000000" w:rsidR="00000000" w:rsidRPr="00000000">
              <w:rPr>
                <w:rtl w:val="0"/>
              </w:rPr>
              <w:t xml:space="preserve">Estado de progreso de un servicio de reparación (Recibido, En Diagnóstico, En Reparación, Control de Calidad, Listo para Retirar).</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pPr>
            <w:r w:rsidDel="00000000" w:rsidR="00000000" w:rsidRPr="00000000">
              <w:rPr>
                <w:b w:val="1"/>
                <w:bCs w:val="1"/>
                <w:rtl w:val="0"/>
              </w:rPr>
              <w:t xml:space="preserve">Catálogo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pPr>
            <w:r w:rsidDel="00000000" w:rsidR="00000000" w:rsidRPr="00000000">
              <w:rPr>
                <w:rtl w:val="0"/>
              </w:rPr>
              <w:t xml:space="preserve">Sección pública o interna del sistema donde se listan los productos disponibles para venta o consulta.</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pPr>
            <w:r w:rsidDel="00000000" w:rsidR="00000000" w:rsidRPr="00000000">
              <w:rPr>
                <w:b w:val="1"/>
                <w:bCs w:val="1"/>
                <w:rtl w:val="0"/>
              </w:rPr>
              <w:t xml:space="preserve">Historial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pPr>
            <w:r w:rsidDel="00000000" w:rsidR="00000000" w:rsidRPr="00000000">
              <w:rPr>
                <w:rtl w:val="0"/>
              </w:rPr>
              <w:t xml:space="preserve">Registro cronológico de todos los eventos y cambios ocurridos sobre los servicios.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pPr>
            <w:r w:rsidDel="00000000" w:rsidR="00000000" w:rsidRPr="00000000">
              <w:rPr>
                <w:b w:val="1"/>
                <w:bCs w:val="1"/>
                <w:rtl w:val="0"/>
              </w:rPr>
              <w:t xml:space="preserve">ADSO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pPr>
            <w:r w:rsidDel="00000000" w:rsidR="00000000" w:rsidRPr="00000000">
              <w:rPr>
                <w:rtl w:val="0"/>
              </w:rPr>
              <w:t xml:space="preserve">Análisis y Desarrollo de Software (programa formativo del SENA).</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pPr>
            <w:r w:rsidDel="00000000" w:rsidR="00000000" w:rsidRPr="00000000">
              <w:rPr>
                <w:b w:val="1"/>
                <w:bCs w:val="1"/>
                <w:rtl w:val="0"/>
              </w:rPr>
              <w:t xml:space="preserve">UI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pPr>
            <w:r w:rsidDel="00000000" w:rsidR="00000000" w:rsidRPr="00000000">
              <w:rPr>
                <w:rtl w:val="0"/>
              </w:rPr>
              <w:t xml:space="preserve">Interfaz de Usuario (User Interface).</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pPr>
            <w:r w:rsidDel="00000000" w:rsidR="00000000" w:rsidRPr="00000000">
              <w:rPr>
                <w:b w:val="1"/>
                <w:bCs w:val="1"/>
                <w:rtl w:val="0"/>
              </w:rPr>
              <w:t xml:space="preserve">HTTP</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pPr>
            <w:r w:rsidDel="00000000" w:rsidR="00000000" w:rsidRPr="00000000">
              <w:rPr>
                <w:rtl w:val="0"/>
              </w:rPr>
              <w:t xml:space="preserve">Protocolo de Transferencia de Hipertexto, utilizado para la comunicación en la web.</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pPr>
            <w:r w:rsidDel="00000000" w:rsidR="00000000" w:rsidRPr="00000000">
              <w:rPr>
                <w:b w:val="1"/>
                <w:bCs w:val="1"/>
                <w:rtl w:val="0"/>
              </w:rPr>
              <w:t xml:space="preserve">MySQL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pPr>
            <w:r w:rsidDel="00000000" w:rsidR="00000000" w:rsidRPr="00000000">
              <w:rPr>
                <w:rtl w:val="0"/>
              </w:rPr>
              <w:t xml:space="preserve">Sistema de gestión de bases de datos relacional utilizado en el backend de CeluAccel.</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pPr>
            <w:r w:rsidDel="00000000" w:rsidR="00000000" w:rsidRPr="00000000">
              <w:rPr>
                <w:b w:val="1"/>
                <w:bCs w:val="1"/>
                <w:rtl w:val="0"/>
              </w:rPr>
              <w:t xml:space="preserve">Node.js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pPr>
            <w:r w:rsidDel="00000000" w:rsidR="00000000" w:rsidRPr="00000000">
              <w:rPr>
                <w:rtl w:val="0"/>
              </w:rPr>
              <w:t xml:space="preserve">Entorno de ejecución de JavaScript en el servidor, base del backend de la aplicación.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pPr>
            <w:r w:rsidDel="00000000" w:rsidR="00000000" w:rsidRPr="00000000">
              <w:rPr>
                <w:b w:val="1"/>
                <w:bCs w:val="1"/>
                <w:rtl w:val="0"/>
              </w:rPr>
              <w:t xml:space="preserve">React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pPr>
            <w:r w:rsidDel="00000000" w:rsidR="00000000" w:rsidRPr="00000000">
              <w:rPr>
                <w:rtl w:val="0"/>
              </w:rPr>
              <w:t xml:space="preserve">Librería de JavaScript utilizada para construir la interfaz de usuario del sistema.</w:t>
            </w:r>
          </w:p>
        </w:tc>
      </w:tr>
    </w:tbl>
    <w:p w:rsidR="00000000" w:rsidDel="00000000" w:rsidP="00000000" w:rsidRDefault="00000000" w:rsidRPr="00000000" w14:paraId="000000D7">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360" w:before="600" w:line="276" w:lineRule="auto"/>
        <w:ind w:left="0" w:right="0" w:firstLine="0"/>
        <w:jc w:val="left"/>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PRESENTACIÓN DEL SISTEMA DE INFORMACIÓN (SI)</w:t>
      </w:r>
    </w:p>
    <w:p w:rsidR="00000000" w:rsidDel="00000000" w:rsidP="00000000" w:rsidRDefault="00000000" w:rsidRPr="00000000" w14:paraId="000000D8">
      <w:pPr>
        <w:spacing w:after="240" w:before="240" w:lineRule="auto"/>
        <w:rPr/>
      </w:pPr>
      <w:r w:rsidDel="00000000" w:rsidR="00000000" w:rsidRPr="00000000">
        <w:rPr>
          <w:rtl w:val="0"/>
        </w:rPr>
        <w:t xml:space="preserve">Nombre del producto: CeluAccel Subtítulo: Sistema para la Gestión de Órdenes de Mantenimiento Móvil</w:t>
      </w:r>
    </w:p>
    <w:p w:rsidR="00000000" w:rsidDel="00000000" w:rsidP="00000000" w:rsidRDefault="00000000" w:rsidRPr="00000000" w14:paraId="000000D9">
      <w:pPr>
        <w:spacing w:after="240" w:before="240" w:lineRule="auto"/>
        <w:rPr/>
      </w:pPr>
      <w:r w:rsidDel="00000000" w:rsidR="00000000" w:rsidRPr="00000000">
        <w:rPr>
          <w:rtl w:val="0"/>
        </w:rPr>
        <w:t xml:space="preserve">CeluAccel es una plataforma web diseñada para digitalizar y optimizar el flujo de trabajo de un taller de reparación de dispositivos móviles. Conecta en un único entorno a los clientes, los técnicos y los administradores del negocio, permitiendo una gestión transparente y en tiempo real de cada servicio técnico.</w:t>
      </w:r>
    </w:p>
    <w:p w:rsidR="00000000" w:rsidDel="00000000" w:rsidP="00000000" w:rsidRDefault="00000000" w:rsidRPr="00000000" w14:paraId="000000DA">
      <w:pPr>
        <w:spacing w:after="240" w:before="240" w:lineRule="auto"/>
        <w:rPr/>
      </w:pPr>
      <w:r w:rsidDel="00000000" w:rsidR="00000000" w:rsidRPr="00000000">
        <w:rPr>
          <w:rtl w:val="0"/>
        </w:rPr>
        <w:t xml:space="preserve">Funcionalidades por módulo:</w:t>
      </w:r>
    </w:p>
    <w:p w:rsidR="00000000" w:rsidDel="00000000" w:rsidP="00000000" w:rsidRDefault="00000000" w:rsidRPr="00000000" w14:paraId="000000DB">
      <w:pPr>
        <w:numPr>
          <w:ilvl w:val="0"/>
          <w:numId w:val="5"/>
        </w:numPr>
        <w:spacing w:after="0" w:afterAutospacing="0" w:before="240" w:lineRule="auto"/>
        <w:ind w:left="720" w:hanging="360"/>
        <w:rPr/>
      </w:pPr>
      <w:sdt>
        <w:sdtPr>
          <w:id w:val="233071743"/>
          <w:tag w:val="goog_rdk_0"/>
        </w:sdtPr>
        <w:sdtContent>
          <w:r w:rsidDel="00000000" w:rsidR="00000000" w:rsidRPr="00000000">
            <w:rPr>
              <w:rFonts w:ascii="Arial Unicode MS" w:cs="Arial Unicode MS" w:eastAsia="Arial Unicode MS" w:hAnsi="Arial Unicode MS"/>
              <w:rtl w:val="0"/>
            </w:rPr>
            <w:t xml:space="preserve">Módulo de Servicios (Órdenes de Mantenimiento): Permite crear, consultar, actualizar y cancelar órdenes de reparación de dispositivos móviles. Cada servicio avanza por etapas visuales de progreso (0% → 100%), permitiendo al cliente saber exactamente en qué estado se encuentra su equipo.</w:t>
          </w:r>
        </w:sdtContent>
      </w:sdt>
    </w:p>
    <w:p w:rsidR="00000000" w:rsidDel="00000000" w:rsidP="00000000" w:rsidRDefault="00000000" w:rsidRPr="00000000" w14:paraId="000000DC">
      <w:pPr>
        <w:numPr>
          <w:ilvl w:val="1"/>
          <w:numId w:val="5"/>
        </w:numPr>
        <w:spacing w:after="0" w:afterAutospacing="0" w:before="0" w:beforeAutospacing="0" w:lineRule="auto"/>
        <w:ind w:left="1440" w:hanging="360"/>
        <w:rPr/>
      </w:pPr>
      <w:r w:rsidDel="00000000" w:rsidR="00000000" w:rsidRPr="00000000">
        <w:rPr>
          <w:rtl w:val="0"/>
        </w:rPr>
        <w:t xml:space="preserve">Etapas: 0% (Recibido), 1%–25% (En Diagnóstico), 26%–50% (En Reparación), 51%–75% (Control de Calidad), 100% (Listo para Retirar), -1 (Cancelado).</w:t>
      </w:r>
    </w:p>
    <w:p w:rsidR="00000000" w:rsidDel="00000000" w:rsidP="00000000" w:rsidRDefault="00000000" w:rsidRPr="00000000" w14:paraId="000000DD">
      <w:pPr>
        <w:numPr>
          <w:ilvl w:val="0"/>
          <w:numId w:val="5"/>
        </w:numPr>
        <w:spacing w:after="0" w:afterAutospacing="0" w:before="0" w:beforeAutospacing="0" w:lineRule="auto"/>
        <w:ind w:left="720" w:hanging="360"/>
        <w:rPr/>
      </w:pPr>
      <w:r w:rsidDel="00000000" w:rsidR="00000000" w:rsidRPr="00000000">
        <w:rPr>
          <w:rtl w:val="0"/>
        </w:rPr>
        <w:t xml:space="preserve">Módulo de Catálogo de Productos: Permite gestionar el inventario de productos del taller (accesorios, repuestos, etc.) con nombre, descripción, precio, cantidad y categoría.</w:t>
      </w:r>
    </w:p>
    <w:p w:rsidR="00000000" w:rsidDel="00000000" w:rsidP="00000000" w:rsidRDefault="00000000" w:rsidRPr="00000000" w14:paraId="000000DE">
      <w:pPr>
        <w:numPr>
          <w:ilvl w:val="0"/>
          <w:numId w:val="5"/>
        </w:numPr>
        <w:spacing w:after="0" w:afterAutospacing="0" w:before="0" w:beforeAutospacing="0" w:lineRule="auto"/>
        <w:ind w:left="720" w:hanging="360"/>
        <w:rPr/>
      </w:pPr>
      <w:r w:rsidDel="00000000" w:rsidR="00000000" w:rsidRPr="00000000">
        <w:rPr>
          <w:rtl w:val="0"/>
        </w:rPr>
        <w:t xml:space="preserve">Módulo de Chat en Tiempo Real: Habilita la comunicación instantánea entre el cliente y el área técnica. Soporta envío de texto, imágenes y archivos adjuntos (hasta 3 archivos de 5 MB cada uno) mediante Socket.IO.</w:t>
      </w:r>
    </w:p>
    <w:p w:rsidR="00000000" w:rsidDel="00000000" w:rsidP="00000000" w:rsidRDefault="00000000" w:rsidRPr="00000000" w14:paraId="000000DF">
      <w:pPr>
        <w:numPr>
          <w:ilvl w:val="0"/>
          <w:numId w:val="5"/>
        </w:numPr>
        <w:spacing w:after="0" w:afterAutospacing="0" w:before="0" w:beforeAutospacing="0" w:lineRule="auto"/>
        <w:ind w:left="720" w:hanging="360"/>
        <w:rPr/>
      </w:pPr>
      <w:r w:rsidDel="00000000" w:rsidR="00000000" w:rsidRPr="00000000">
        <w:rPr>
          <w:rtl w:val="0"/>
        </w:rPr>
        <w:t xml:space="preserve">Módulo de Notificaciones: Genera alertas automáticas al cliente y al técnico cuando ocurren cambios en los servicios o nuevos mensajes.</w:t>
      </w:r>
    </w:p>
    <w:p w:rsidR="00000000" w:rsidDel="00000000" w:rsidP="00000000" w:rsidRDefault="00000000" w:rsidRPr="00000000" w14:paraId="000000E0">
      <w:pPr>
        <w:numPr>
          <w:ilvl w:val="0"/>
          <w:numId w:val="5"/>
        </w:numPr>
        <w:spacing w:after="0" w:afterAutospacing="0" w:before="0" w:beforeAutospacing="0" w:lineRule="auto"/>
        <w:ind w:left="720" w:hanging="360"/>
        <w:rPr/>
      </w:pPr>
      <w:r w:rsidDel="00000000" w:rsidR="00000000" w:rsidRPr="00000000">
        <w:rPr>
          <w:rtl w:val="0"/>
        </w:rPr>
        <w:t xml:space="preserve">Módulo de Preguntas y Respuestas: Permite a los clientes publicar preguntas sobre productos o servicios, y a los técnicos responderlas.</w:t>
      </w:r>
    </w:p>
    <w:p w:rsidR="00000000" w:rsidDel="00000000" w:rsidP="00000000" w:rsidRDefault="00000000" w:rsidRPr="00000000" w14:paraId="000000E1">
      <w:pPr>
        <w:numPr>
          <w:ilvl w:val="0"/>
          <w:numId w:val="5"/>
        </w:numPr>
        <w:spacing w:after="0" w:afterAutospacing="0" w:before="0" w:beforeAutospacing="0" w:lineRule="auto"/>
        <w:ind w:left="720" w:hanging="360"/>
        <w:rPr/>
      </w:pPr>
      <w:r w:rsidDel="00000000" w:rsidR="00000000" w:rsidRPr="00000000">
        <w:rPr>
          <w:rtl w:val="0"/>
        </w:rPr>
        <w:t xml:space="preserve">Módulo de Comentarios y Reseñas: Los clientes pueden dejar reseñas y valoraciones sobre los servicios recibidos. Incluye filtro de contenido inapropiado.</w:t>
      </w:r>
    </w:p>
    <w:p w:rsidR="00000000" w:rsidDel="00000000" w:rsidP="00000000" w:rsidRDefault="00000000" w:rsidRPr="00000000" w14:paraId="000000E2">
      <w:pPr>
        <w:numPr>
          <w:ilvl w:val="0"/>
          <w:numId w:val="5"/>
        </w:numPr>
        <w:spacing w:after="0" w:afterAutospacing="0" w:before="0" w:beforeAutospacing="0" w:lineRule="auto"/>
        <w:ind w:left="720" w:hanging="360"/>
        <w:rPr/>
      </w:pPr>
      <w:r w:rsidDel="00000000" w:rsidR="00000000" w:rsidRPr="00000000">
        <w:rPr>
          <w:rtl w:val="0"/>
        </w:rPr>
        <w:t xml:space="preserve">Módulo de Perfil de Usuario: Cada usuario puede consultar y actualizar su información personal y gestionar su contraseña.</w:t>
      </w:r>
    </w:p>
    <w:p w:rsidR="00000000" w:rsidDel="00000000" w:rsidP="00000000" w:rsidRDefault="00000000" w:rsidRPr="00000000" w14:paraId="000000E3">
      <w:pPr>
        <w:numPr>
          <w:ilvl w:val="0"/>
          <w:numId w:val="5"/>
        </w:numPr>
        <w:spacing w:after="0" w:afterAutospacing="0" w:before="0" w:beforeAutospacing="0" w:lineRule="auto"/>
        <w:ind w:left="720" w:hanging="360"/>
        <w:rPr/>
      </w:pPr>
      <w:r w:rsidDel="00000000" w:rsidR="00000000" w:rsidRPr="00000000">
        <w:rPr>
          <w:rtl w:val="0"/>
        </w:rPr>
        <w:t xml:space="preserve">Módulo de Administración (solo Administrador): Gestión de Usuarios (crear, editar, eliminar), Gestión de Roles (Técnico, Cliente, Administrador) y Tipos de Documento.</w:t>
      </w:r>
    </w:p>
    <w:p w:rsidR="00000000" w:rsidDel="00000000" w:rsidP="00000000" w:rsidRDefault="00000000" w:rsidRPr="00000000" w14:paraId="000000E4">
      <w:pPr>
        <w:numPr>
          <w:ilvl w:val="0"/>
          <w:numId w:val="5"/>
        </w:numPr>
        <w:spacing w:after="240" w:before="0" w:beforeAutospacing="0" w:lineRule="auto"/>
        <w:ind w:left="720" w:hanging="360"/>
        <w:rPr/>
      </w:pPr>
      <w:r w:rsidDel="00000000" w:rsidR="00000000" w:rsidRPr="00000000">
        <w:rPr>
          <w:rtl w:val="0"/>
        </w:rPr>
        <w:t xml:space="preserve">Panel Principal (Dashboard): Muestra estadísticas resumidas del negocio.</w:t>
      </w:r>
    </w:p>
    <w:p w:rsidR="00000000" w:rsidDel="00000000" w:rsidP="00000000" w:rsidRDefault="00000000" w:rsidRPr="00000000" w14:paraId="000000E5">
      <w:pPr>
        <w:rPr>
          <w:highlight w:val="yellow"/>
          <w:vertAlign w:val="baseline"/>
        </w:rPr>
      </w:pPr>
      <w:r w:rsidDel="00000000" w:rsidR="00000000" w:rsidRPr="00000000">
        <w:rPr>
          <w:rtl w:val="0"/>
        </w:rPr>
      </w:r>
    </w:p>
    <w:p w:rsidR="00000000" w:rsidDel="00000000" w:rsidP="00000000" w:rsidRDefault="00000000" w:rsidRPr="00000000" w14:paraId="000000E6">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CONVENCIONES</w:t>
      </w:r>
    </w:p>
    <w:p w:rsidR="00000000" w:rsidDel="00000000" w:rsidP="00000000" w:rsidRDefault="00000000" w:rsidRPr="00000000" w14:paraId="000000E7">
      <w:pPr>
        <w:spacing w:after="240" w:line="276" w:lineRule="auto"/>
        <w:rPr/>
      </w:pPr>
      <w:r w:rsidDel="00000000" w:rsidR="00000000" w:rsidRPr="00000000">
        <w:rPr>
          <w:rtl w:val="0"/>
        </w:rPr>
        <w:t xml:space="preserve">Para facilitar la comprensión del sistema, se establecen las siguientes convenciones:</w:t>
      </w:r>
    </w:p>
    <w:tbl>
      <w:tblPr>
        <w:tblStyle w:val="Table5"/>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7.2745762711866"/>
        <w:gridCol w:w="6830.725423728814"/>
        <w:tblGridChange w:id="0">
          <w:tblGrid>
            <w:gridCol w:w="2007.2745762711866"/>
            <w:gridCol w:w="6830.725423728814"/>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pPr>
            <w:r w:rsidDel="00000000" w:rsidR="00000000" w:rsidRPr="00000000">
              <w:rPr>
                <w:b w:val="1"/>
                <w:bCs w:val="1"/>
                <w:rtl w:val="0"/>
              </w:rPr>
              <w:t xml:space="preserve">Convención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pPr>
            <w:r w:rsidDel="00000000" w:rsidR="00000000" w:rsidRPr="00000000">
              <w:rPr>
                <w:b w:val="1"/>
                <w:bCs w:val="1"/>
                <w:rtl w:val="0"/>
              </w:rPr>
              <w:t xml:space="preserve">Significado</w:t>
            </w: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pPr>
            <w:r w:rsidDel="00000000" w:rsidR="00000000" w:rsidRPr="00000000">
              <w:rPr>
                <w:rtl w:val="0"/>
              </w:rPr>
              <w:t xml:space="preserve">🔴 Requerido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pPr>
            <w:r w:rsidDel="00000000" w:rsidR="00000000" w:rsidRPr="00000000">
              <w:rPr>
                <w:rtl w:val="0"/>
              </w:rPr>
              <w:t xml:space="preserve">Campo o acción obligatoria dentro del sistema.</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pPr>
            <w:r w:rsidDel="00000000" w:rsidR="00000000" w:rsidRPr="00000000">
              <w:rPr>
                <w:rtl w:val="0"/>
              </w:rPr>
              <w:t xml:space="preserve">⚪ Opcional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pPr>
            <w:r w:rsidDel="00000000" w:rsidR="00000000" w:rsidRPr="00000000">
              <w:rPr>
                <w:rtl w:val="0"/>
              </w:rPr>
              <w:t xml:space="preserve">Campo o acción que puede omitirse sin afectar el funcionamiento básico.</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pPr>
            <w:r w:rsidDel="00000000" w:rsidR="00000000" w:rsidRPr="00000000">
              <w:rPr>
                <w:rtl w:val="0"/>
              </w:rPr>
              <w:t xml:space="preserve">🔒 Restringido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pPr>
            <w:r w:rsidDel="00000000" w:rsidR="00000000" w:rsidRPr="00000000">
              <w:rPr>
                <w:rtl w:val="0"/>
              </w:rPr>
              <w:t xml:space="preserve">Funcionalidad disponible únicamente para un rol específico.</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pPr>
            <w:r w:rsidDel="00000000" w:rsidR="00000000" w:rsidRPr="00000000">
              <w:rPr>
                <w:rtl w:val="0"/>
              </w:rPr>
              <w:t xml:space="preserve">ℹ️ Información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pPr>
            <w:r w:rsidDel="00000000" w:rsidR="00000000" w:rsidRPr="00000000">
              <w:rPr>
                <w:rtl w:val="0"/>
              </w:rPr>
              <w:t xml:space="preserve">Dato o aviso informativo que no requiere acción del usuario.</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pPr>
            <w:r w:rsidDel="00000000" w:rsidR="00000000" w:rsidRPr="00000000">
              <w:rPr>
                <w:b w:val="1"/>
                <w:bCs w:val="1"/>
                <w:rtl w:val="0"/>
              </w:rPr>
              <w:t xml:space="preserve">Negrita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pPr>
            <w:r w:rsidDel="00000000" w:rsidR="00000000" w:rsidRPr="00000000">
              <w:rPr>
                <w:rtl w:val="0"/>
              </w:rPr>
              <w:t xml:space="preserve">Nombre de módulo, botón o sección del sistema.</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pPr>
            <w:r w:rsidDel="00000000" w:rsidR="00000000" w:rsidRPr="00000000">
              <w:rPr>
                <w:color w:val="188038"/>
                <w:rtl w:val="0"/>
              </w:rPr>
              <w:t xml:space="preserve">Texto en código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pPr>
            <w:r w:rsidDel="00000000" w:rsidR="00000000" w:rsidRPr="00000000">
              <w:rPr>
                <w:rtl w:val="0"/>
              </w:rPr>
              <w:t xml:space="preserve">Nombre técnico de un campo, endpoint o elemento del sistema.</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pPr>
            <w:sdt>
              <w:sdtPr>
                <w:id w:val="-997838524"/>
                <w:tag w:val="goog_rdk_1"/>
              </w:sdtPr>
              <w:sdtContent>
                <w:r w:rsidDel="00000000" w:rsidR="00000000" w:rsidRPr="00000000">
                  <w:rPr>
                    <w:rFonts w:ascii="Arial Unicode MS" w:cs="Arial Unicode MS" w:eastAsia="Arial Unicode MS" w:hAnsi="Arial Unicode MS"/>
                    <w:rtl w:val="0"/>
                  </w:rPr>
                  <w:t xml:space="preserve">→</w:t>
                </w:r>
              </w:sdtContent>
            </w:sdt>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pPr>
            <w:r w:rsidDel="00000000" w:rsidR="00000000" w:rsidRPr="00000000">
              <w:rPr>
                <w:rtl w:val="0"/>
              </w:rPr>
              <w:t xml:space="preserve">Indica una secuencia de pasos o navegación entre pantallas.</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pPr>
            <w:r w:rsidDel="00000000" w:rsidR="00000000" w:rsidRPr="00000000">
              <w:rPr>
                <w:rtl w:val="0"/>
              </w:rPr>
              <w:t xml:space="preserve">Rol 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pPr>
            <w:r w:rsidDel="00000000" w:rsidR="00000000" w:rsidRPr="00000000">
              <w:rPr>
                <w:rtl w:val="0"/>
              </w:rPr>
              <w:t xml:space="preserve">Técnico</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pPr>
            <w:r w:rsidDel="00000000" w:rsidR="00000000" w:rsidRPr="00000000">
              <w:rPr>
                <w:rtl w:val="0"/>
              </w:rPr>
              <w:t xml:space="preserve">Rol 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pPr>
            <w:r w:rsidDel="00000000" w:rsidR="00000000" w:rsidRPr="00000000">
              <w:rPr>
                <w:rtl w:val="0"/>
              </w:rPr>
              <w:t xml:space="preserve">Cliente</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pPr>
            <w:r w:rsidDel="00000000" w:rsidR="00000000" w:rsidRPr="00000000">
              <w:rPr>
                <w:rtl w:val="0"/>
              </w:rPr>
              <w:t xml:space="preserve">Rol 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pPr>
            <w:r w:rsidDel="00000000" w:rsidR="00000000" w:rsidRPr="00000000">
              <w:rPr>
                <w:rtl w:val="0"/>
              </w:rPr>
              <w:t xml:space="preserve">Administrador</w:t>
            </w:r>
          </w:p>
        </w:tc>
      </w:tr>
    </w:tbl>
    <w:p w:rsidR="00000000" w:rsidDel="00000000" w:rsidP="00000000" w:rsidRDefault="00000000" w:rsidRPr="00000000" w14:paraId="000000FE">
      <w:pPr>
        <w:spacing w:after="240" w:line="276" w:lineRule="auto"/>
        <w:rPr>
          <w:b w:val="1"/>
          <w:bCs w:val="1"/>
        </w:rPr>
      </w:pPr>
      <w:r w:rsidDel="00000000" w:rsidR="00000000" w:rsidRPr="00000000">
        <w:rPr>
          <w:b w:val="1"/>
          <w:bCs w:val="1"/>
          <w:rtl w:val="0"/>
        </w:rPr>
        <w:t xml:space="preserve">Íconos del sistema:</w:t>
      </w:r>
    </w:p>
    <w:tbl>
      <w:tblPr>
        <w:tblStyle w:val="Table6"/>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7.2745762711866"/>
        <w:gridCol w:w="6830.725423728814"/>
        <w:tblGridChange w:id="0">
          <w:tblGrid>
            <w:gridCol w:w="2007.2745762711866"/>
            <w:gridCol w:w="6830.725423728814"/>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pPr>
            <w:r w:rsidDel="00000000" w:rsidR="00000000" w:rsidRPr="00000000">
              <w:rPr>
                <w:b w:val="1"/>
                <w:bCs w:val="1"/>
                <w:rtl w:val="0"/>
              </w:rPr>
              <w:t xml:space="preserve">Ícono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pPr>
            <w:r w:rsidDel="00000000" w:rsidR="00000000" w:rsidRPr="00000000">
              <w:rPr>
                <w:b w:val="1"/>
                <w:bCs w:val="1"/>
                <w:rtl w:val="0"/>
              </w:rPr>
              <w:t xml:space="preserve">Acción</w:t>
            </w: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pPr>
            <w:r w:rsidDel="00000000" w:rsidR="00000000" w:rsidRPr="00000000">
              <w:rPr>
                <w:rtl w:val="0"/>
              </w:rPr>
              <w:t xml:space="preserve">✏️ (Editar)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pPr>
            <w:r w:rsidDel="00000000" w:rsidR="00000000" w:rsidRPr="00000000">
              <w:rPr>
                <w:rtl w:val="0"/>
              </w:rPr>
              <w:t xml:space="preserve">Abre el formulario de edición del registro seleccionado.</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pPr>
            <w:r w:rsidDel="00000000" w:rsidR="00000000" w:rsidRPr="00000000">
              <w:rPr>
                <w:rtl w:val="0"/>
              </w:rPr>
              <w:t xml:space="preserve">🗑️ (Eliminar)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pPr>
            <w:r w:rsidDel="00000000" w:rsidR="00000000" w:rsidRPr="00000000">
              <w:rPr>
                <w:rtl w:val="0"/>
              </w:rPr>
              <w:t xml:space="preserve">Elimina o desactiva el registro seleccionado (pedirá confirmación).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pPr>
            <w:r w:rsidDel="00000000" w:rsidR="00000000" w:rsidRPr="00000000">
              <w:rPr>
                <w:rtl w:val="0"/>
              </w:rPr>
              <w:t xml:space="preserve">👁️ (Ver detalle)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pPr>
            <w:r w:rsidDel="00000000" w:rsidR="00000000" w:rsidRPr="00000000">
              <w:rPr>
                <w:rtl w:val="0"/>
              </w:rPr>
              <w:t xml:space="preserve">Muestra el detalle completo del registro seleccionado.</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pPr>
            <w:sdt>
              <w:sdtPr>
                <w:id w:val="95981704"/>
                <w:tag w:val="goog_rdk_2"/>
              </w:sdtPr>
              <w:sdtContent>
                <w:r w:rsidDel="00000000" w:rsidR="00000000" w:rsidRPr="00000000">
                  <w:rPr>
                    <w:rFonts w:ascii="Arial Unicode MS" w:cs="Arial Unicode MS" w:eastAsia="Arial Unicode MS" w:hAnsi="Arial Unicode MS"/>
                    <w:rtl w:val="0"/>
                  </w:rPr>
                  <w:t xml:space="preserve">➕ (Nuevo)</w:t>
                </w:r>
              </w:sdtContent>
            </w:sdt>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pPr>
            <w:r w:rsidDel="00000000" w:rsidR="00000000" w:rsidRPr="00000000">
              <w:rPr>
                <w:rtl w:val="0"/>
              </w:rPr>
              <w:t xml:space="preserve">Abre el formulario para crear un nuevo registro.</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vertAlign w:val="baseline"/>
        </w:rPr>
      </w:pPr>
      <w:r w:rsidDel="00000000" w:rsidR="00000000" w:rsidRPr="00000000">
        <w:rPr>
          <w:rtl w:val="0"/>
        </w:rPr>
      </w:r>
    </w:p>
    <w:p w:rsidR="00000000" w:rsidDel="00000000" w:rsidP="00000000" w:rsidRDefault="00000000" w:rsidRPr="00000000" w14:paraId="0000010B">
      <w:pPr>
        <w:rPr>
          <w:vertAlign w:val="baseline"/>
        </w:rPr>
      </w:pPr>
      <w:r w:rsidDel="00000000" w:rsidR="00000000" w:rsidRPr="00000000">
        <w:rPr>
          <w:rtl w:val="0"/>
        </w:rPr>
      </w:r>
    </w:p>
    <w:p w:rsidR="00000000" w:rsidDel="00000000" w:rsidP="00000000" w:rsidRDefault="00000000" w:rsidRPr="00000000" w14:paraId="0000010C">
      <w:pPr>
        <w:rPr>
          <w:vertAlign w:val="baseline"/>
        </w:rPr>
      </w:pPr>
      <w:r w:rsidDel="00000000" w:rsidR="00000000" w:rsidRPr="00000000">
        <w:rPr>
          <w:rtl w:val="0"/>
        </w:rPr>
      </w:r>
    </w:p>
    <w:p w:rsidR="00000000" w:rsidDel="00000000" w:rsidP="00000000" w:rsidRDefault="00000000" w:rsidRPr="00000000" w14:paraId="0000010D">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ACTIVIDADES Y FUNCIONES DE LA CAPACITACIÓN </w:t>
      </w:r>
    </w:p>
    <w:p w:rsidR="00000000" w:rsidDel="00000000" w:rsidP="00000000" w:rsidRDefault="00000000" w:rsidRPr="00000000" w14:paraId="0000010E">
      <w:pPr>
        <w:spacing w:after="240" w:before="240" w:lineRule="auto"/>
        <w:rPr/>
      </w:pPr>
      <w:r w:rsidDel="00000000" w:rsidR="00000000" w:rsidRPr="00000000">
        <w:rPr>
          <w:rtl w:val="0"/>
        </w:rPr>
        <w:t xml:space="preserve">La capacitación se organizará en dos fases dirigidas a grupos con necesidades distintas:</w:t>
      </w:r>
    </w:p>
    <w:p w:rsidR="00000000" w:rsidDel="00000000" w:rsidP="00000000" w:rsidRDefault="00000000" w:rsidRPr="00000000" w14:paraId="0000010F">
      <w:pPr>
        <w:pStyle w:val="Heading3"/>
        <w:keepNext w:val="0"/>
        <w:keepLines w:val="0"/>
        <w:rPr>
          <w:b w:val="0"/>
          <w:bCs w:val="0"/>
          <w:sz w:val="26"/>
          <w:szCs w:val="26"/>
        </w:rPr>
      </w:pPr>
      <w:bookmarkStart w:colFirst="0" w:colLast="0" w:name="_heading=h.y1cdxmk7e7o6" w:id="6"/>
      <w:bookmarkEnd w:id="6"/>
      <w:r w:rsidDel="00000000" w:rsidR="00000000" w:rsidRPr="00000000">
        <w:rPr>
          <w:b w:val="0"/>
          <w:bCs w:val="0"/>
          <w:sz w:val="26"/>
          <w:szCs w:val="26"/>
          <w:rtl w:val="0"/>
        </w:rPr>
        <w:t xml:space="preserve">ETAPA 1: CAPACITACIÓN A ADMINISTRADORES Y TÉCNICOS</w:t>
      </w:r>
    </w:p>
    <w:p w:rsidR="00000000" w:rsidDel="00000000" w:rsidP="00000000" w:rsidRDefault="00000000" w:rsidRPr="00000000" w14:paraId="00000110">
      <w:pPr>
        <w:spacing w:after="240" w:before="240" w:lineRule="auto"/>
        <w:rPr/>
      </w:pPr>
      <w:r w:rsidDel="00000000" w:rsidR="00000000" w:rsidRPr="00000000">
        <w:rPr>
          <w:rtl w:val="0"/>
        </w:rPr>
        <w:t xml:space="preserve">Objetivo de la actividad: Habilitar al personal del taller para gestionar de forma autónoma órdenes de servicio, catálogo, chat, historial y administración general. Total de personas: 3 a 5 personas (1 administrador + 2 a 4 técnicos). Intensidad horaria: 6 horas, distribuidas en un día. Temas a tratar: Acceso al sistema, Panel Principal, Gestión completa de servicios, Catálogo, Chat de soporte, Historial de eventos, Preguntas y respuestas, Administración de usuarios (solo Admin), Notificaciones y Perfil de usuario.</w:t>
      </w:r>
    </w:p>
    <w:p w:rsidR="00000000" w:rsidDel="00000000" w:rsidP="00000000" w:rsidRDefault="00000000" w:rsidRPr="00000000" w14:paraId="00000111">
      <w:pPr>
        <w:pStyle w:val="Heading3"/>
        <w:keepNext w:val="0"/>
        <w:keepLines w:val="0"/>
        <w:rPr>
          <w:b w:val="0"/>
          <w:bCs w:val="0"/>
          <w:sz w:val="26"/>
          <w:szCs w:val="26"/>
        </w:rPr>
      </w:pPr>
      <w:bookmarkStart w:colFirst="0" w:colLast="0" w:name="_heading=h.98fvs44ovymn" w:id="7"/>
      <w:bookmarkEnd w:id="7"/>
      <w:r w:rsidDel="00000000" w:rsidR="00000000" w:rsidRPr="00000000">
        <w:rPr>
          <w:b w:val="0"/>
          <w:bCs w:val="0"/>
          <w:sz w:val="26"/>
          <w:szCs w:val="26"/>
          <w:rtl w:val="0"/>
        </w:rPr>
        <w:t xml:space="preserve">ETAPA 2: CAPACITACIÓN A CLIENTES FINALES</w:t>
      </w:r>
    </w:p>
    <w:p w:rsidR="00000000" w:rsidDel="00000000" w:rsidP="00000000" w:rsidRDefault="00000000" w:rsidRPr="00000000" w14:paraId="00000112">
      <w:pPr>
        <w:spacing w:after="240" w:before="240" w:lineRule="auto"/>
        <w:rPr/>
      </w:pPr>
      <w:r w:rsidDel="00000000" w:rsidR="00000000" w:rsidRPr="00000000">
        <w:rPr>
          <w:rtl w:val="0"/>
        </w:rPr>
        <w:t xml:space="preserve">Objetivo de la actividad: Orientar a los clientes en el uso del portal web de CeluAccel para consultar el estado de reparaciones y comunicarse con el área técnica. Total de personas: 5 a 10 clientes (sesiones grupales). Intensidad horaria: 3 horas (1 hora teórica + 2 horas de práctica guiada). Temas a tratar: Registro y acceso, Seguimiento de servicios (Mi Servicio), Catálogo de productos, Chat con técnicos, Preguntas, Reseñas, Notificaciones y Perfil personal.</w:t>
      </w:r>
    </w:p>
    <w:p w:rsidR="00000000" w:rsidDel="00000000" w:rsidP="00000000" w:rsidRDefault="00000000" w:rsidRPr="00000000" w14:paraId="00000113">
      <w:pPr>
        <w:rPr>
          <w:highlight w:val="yellow"/>
        </w:rPr>
      </w:pPr>
      <w:r w:rsidDel="00000000" w:rsidR="00000000" w:rsidRPr="00000000">
        <w:rPr>
          <w:rtl w:val="0"/>
        </w:rPr>
      </w:r>
    </w:p>
    <w:p w:rsidR="00000000" w:rsidDel="00000000" w:rsidP="00000000" w:rsidRDefault="00000000" w:rsidRPr="00000000" w14:paraId="00000114">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REVISIÓN LOGISTICA</w:t>
      </w:r>
    </w:p>
    <w:p w:rsidR="00000000" w:rsidDel="00000000" w:rsidP="00000000" w:rsidRDefault="00000000" w:rsidRPr="00000000" w14:paraId="00000115">
      <w:pPr>
        <w:spacing w:after="240" w:before="240" w:lineRule="auto"/>
        <w:rPr/>
      </w:pPr>
      <w:r w:rsidDel="00000000" w:rsidR="00000000" w:rsidRPr="00000000">
        <w:rPr>
          <w:rtl w:val="0"/>
        </w:rPr>
        <w:t xml:space="preserve">Lugar:</w:t>
      </w:r>
    </w:p>
    <w:p w:rsidR="00000000" w:rsidDel="00000000" w:rsidP="00000000" w:rsidRDefault="00000000" w:rsidRPr="00000000" w14:paraId="00000116">
      <w:pPr>
        <w:numPr>
          <w:ilvl w:val="0"/>
          <w:numId w:val="1"/>
        </w:numPr>
        <w:spacing w:after="0" w:afterAutospacing="0" w:before="240" w:lineRule="auto"/>
        <w:ind w:left="720" w:hanging="360"/>
        <w:rPr/>
      </w:pPr>
      <w:r w:rsidDel="00000000" w:rsidR="00000000" w:rsidRPr="00000000">
        <w:rPr>
          <w:rtl w:val="0"/>
        </w:rPr>
        <w:t xml:space="preserve">Fase 1 (Técnicos / Admin): Sala de reuniones con acceso a internet, mínimo 1 computador por participante.</w:t>
      </w:r>
    </w:p>
    <w:p w:rsidR="00000000" w:rsidDel="00000000" w:rsidP="00000000" w:rsidRDefault="00000000" w:rsidRPr="00000000" w14:paraId="00000117">
      <w:pPr>
        <w:numPr>
          <w:ilvl w:val="0"/>
          <w:numId w:val="1"/>
        </w:numPr>
        <w:spacing w:after="240" w:before="0" w:beforeAutospacing="0" w:lineRule="auto"/>
        <w:ind w:left="720" w:hanging="360"/>
        <w:rPr/>
      </w:pPr>
      <w:r w:rsidDel="00000000" w:rsidR="00000000" w:rsidRPr="00000000">
        <w:rPr>
          <w:rtl w:val="0"/>
        </w:rPr>
        <w:t xml:space="preserve">Fase 2 (Clientes): Recepción del taller o sala de espera.</w:t>
      </w:r>
    </w:p>
    <w:p w:rsidR="00000000" w:rsidDel="00000000" w:rsidP="00000000" w:rsidRDefault="00000000" w:rsidRPr="00000000" w14:paraId="00000118">
      <w:pPr>
        <w:spacing w:after="240" w:before="240" w:lineRule="auto"/>
        <w:rPr/>
      </w:pPr>
      <w:r w:rsidDel="00000000" w:rsidR="00000000" w:rsidRPr="00000000">
        <w:rPr>
          <w:rtl w:val="0"/>
        </w:rPr>
        <w:t xml:space="preserve">Condiciones técnicas requeridas:</w:t>
      </w:r>
    </w:p>
    <w:p w:rsidR="00000000" w:rsidDel="00000000" w:rsidP="00000000" w:rsidRDefault="00000000" w:rsidRPr="00000000" w14:paraId="00000119">
      <w:pPr>
        <w:numPr>
          <w:ilvl w:val="0"/>
          <w:numId w:val="2"/>
        </w:numPr>
        <w:spacing w:after="0" w:afterAutospacing="0" w:before="240" w:lineRule="auto"/>
        <w:ind w:left="720" w:hanging="360"/>
        <w:rPr/>
      </w:pPr>
      <w:r w:rsidDel="00000000" w:rsidR="00000000" w:rsidRPr="00000000">
        <w:rPr>
          <w:rtl w:val="0"/>
        </w:rPr>
        <w:t xml:space="preserve">Conexión a internet: Banda ancha estable (mínimo 10 Mbps)</w:t>
      </w:r>
    </w:p>
    <w:p w:rsidR="00000000" w:rsidDel="00000000" w:rsidP="00000000" w:rsidRDefault="00000000" w:rsidRPr="00000000" w14:paraId="0000011A">
      <w:pPr>
        <w:numPr>
          <w:ilvl w:val="0"/>
          <w:numId w:val="2"/>
        </w:numPr>
        <w:spacing w:after="0" w:afterAutospacing="0" w:before="0" w:beforeAutospacing="0" w:lineRule="auto"/>
        <w:ind w:left="720" w:hanging="360"/>
        <w:rPr/>
      </w:pPr>
      <w:r w:rsidDel="00000000" w:rsidR="00000000" w:rsidRPr="00000000">
        <w:rPr>
          <w:rtl w:val="0"/>
        </w:rPr>
        <w:t xml:space="preserve">Navegador web: Google Chrome versión 110 o superior</w:t>
      </w:r>
    </w:p>
    <w:p w:rsidR="00000000" w:rsidDel="00000000" w:rsidP="00000000" w:rsidRDefault="00000000" w:rsidRPr="00000000" w14:paraId="0000011B">
      <w:pPr>
        <w:numPr>
          <w:ilvl w:val="0"/>
          <w:numId w:val="2"/>
        </w:numPr>
        <w:spacing w:after="0" w:afterAutospacing="0" w:before="0" w:beforeAutospacing="0" w:lineRule="auto"/>
        <w:ind w:left="720" w:hanging="360"/>
        <w:rPr/>
      </w:pPr>
      <w:r w:rsidDel="00000000" w:rsidR="00000000" w:rsidRPr="00000000">
        <w:rPr>
          <w:rtl w:val="0"/>
        </w:rPr>
        <w:t xml:space="preserve">Servidor activo: Backend y Frontend desplegados</w:t>
      </w:r>
    </w:p>
    <w:p w:rsidR="00000000" w:rsidDel="00000000" w:rsidP="00000000" w:rsidRDefault="00000000" w:rsidRPr="00000000" w14:paraId="0000011C">
      <w:pPr>
        <w:numPr>
          <w:ilvl w:val="0"/>
          <w:numId w:val="2"/>
        </w:numPr>
        <w:spacing w:after="240" w:before="0" w:beforeAutospacing="0" w:lineRule="auto"/>
        <w:ind w:left="720" w:hanging="360"/>
        <w:rPr/>
      </w:pPr>
      <w:r w:rsidDel="00000000" w:rsidR="00000000" w:rsidRPr="00000000">
        <w:rPr>
          <w:rtl w:val="0"/>
        </w:rPr>
        <w:t xml:space="preserve">Hardware: Mínimo 1 equipo por participante (Fase 1) y 1 Proyector para presentaciones grupales.</w:t>
      </w:r>
    </w:p>
    <w:p w:rsidR="00000000" w:rsidDel="00000000" w:rsidP="00000000" w:rsidRDefault="00000000" w:rsidRPr="00000000" w14:paraId="0000011D">
      <w:pPr>
        <w:spacing w:after="240" w:before="240" w:lineRule="auto"/>
        <w:rPr/>
      </w:pPr>
      <w:r w:rsidDel="00000000" w:rsidR="00000000" w:rsidRPr="00000000">
        <w:rPr>
          <w:rtl w:val="0"/>
        </w:rPr>
        <w:t xml:space="preserve">Materiales de apoyo: Manual de usuario impreso o digital, Guía rápida de uso por rol, Credenciales de prueba, Escenarios de práctica simulados.</w:t>
      </w:r>
    </w:p>
    <w:p w:rsidR="00000000" w:rsidDel="00000000" w:rsidP="00000000" w:rsidRDefault="00000000" w:rsidRPr="00000000" w14:paraId="0000011E">
      <w:pPr>
        <w:rPr>
          <w:vertAlign w:val="baseline"/>
        </w:rPr>
      </w:pPr>
      <w:r w:rsidDel="00000000" w:rsidR="00000000" w:rsidRPr="00000000">
        <w:rPr>
          <w:rtl w:val="0"/>
        </w:rPr>
      </w:r>
    </w:p>
    <w:p w:rsidR="00000000" w:rsidDel="00000000" w:rsidP="00000000" w:rsidRDefault="00000000" w:rsidRPr="00000000" w14:paraId="0000011F">
      <w:pPr>
        <w:keepNext w:val="1"/>
        <w:keepLines w:val="1"/>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bCs w:val="1"/>
          <w:i w:val="0"/>
          <w:iCs w:val="0"/>
          <w:smallCaps w:val="1"/>
          <w:strike w:val="0"/>
          <w:color w:val="000000"/>
          <w:sz w:val="24"/>
          <w:szCs w:val="24"/>
          <w:u w:val="none"/>
          <w:shd w:fill="auto" w:val="clear"/>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PRESUPUESTO</w:t>
      </w:r>
      <w:r w:rsidDel="00000000" w:rsidR="00000000" w:rsidRPr="00000000">
        <w:rPr>
          <w:rtl w:val="0"/>
        </w:rPr>
      </w:r>
    </w:p>
    <w:p w:rsidR="00000000" w:rsidDel="00000000" w:rsidP="00000000" w:rsidRDefault="00000000" w:rsidRPr="00000000" w14:paraId="00000120">
      <w:pPr>
        <w:rPr>
          <w:highlight w:val="yellow"/>
          <w:vertAlign w:val="baseline"/>
        </w:rPr>
      </w:pPr>
      <w:r w:rsidDel="00000000" w:rsidR="00000000" w:rsidRPr="00000000">
        <w:rPr>
          <w:rtl w:val="0"/>
        </w:rPr>
      </w:r>
    </w:p>
    <w:tbl>
      <w:tblPr>
        <w:tblStyle w:val="Table7"/>
        <w:tblW w:w="8610.0" w:type="dxa"/>
        <w:jc w:val="center"/>
        <w:tblLayout w:type="fixed"/>
        <w:tblLook w:val="0000"/>
      </w:tblPr>
      <w:tblGrid>
        <w:gridCol w:w="2595"/>
        <w:gridCol w:w="1380"/>
        <w:gridCol w:w="1650"/>
        <w:gridCol w:w="1515"/>
        <w:gridCol w:w="1470"/>
        <w:tblGridChange w:id="0">
          <w:tblGrid>
            <w:gridCol w:w="2595"/>
            <w:gridCol w:w="1380"/>
            <w:gridCol w:w="1650"/>
            <w:gridCol w:w="1515"/>
            <w:gridCol w:w="1470"/>
          </w:tblGrid>
        </w:tblGridChange>
      </w:tblGrid>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jc w:val="center"/>
              <w:rPr>
                <w:b w:val="1"/>
                <w:bCs w:val="1"/>
              </w:rPr>
            </w:pPr>
            <w:r w:rsidDel="00000000" w:rsidR="00000000" w:rsidRPr="00000000">
              <w:rPr>
                <w:b w:val="1"/>
                <w:bCs w:val="1"/>
                <w:rtl w:val="0"/>
              </w:rPr>
              <w:t xml:space="preserve">Elemento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jc w:val="center"/>
              <w:rPr>
                <w:b w:val="1"/>
                <w:bCs w:val="1"/>
              </w:rPr>
            </w:pPr>
            <w:r w:rsidDel="00000000" w:rsidR="00000000" w:rsidRPr="00000000">
              <w:rPr>
                <w:b w:val="1"/>
                <w:bCs w:val="1"/>
                <w:rtl w:val="0"/>
              </w:rPr>
              <w:t xml:space="preserve">Unidad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jc w:val="center"/>
              <w:rPr>
                <w:b w:val="1"/>
                <w:bCs w:val="1"/>
              </w:rPr>
            </w:pPr>
            <w:r w:rsidDel="00000000" w:rsidR="00000000" w:rsidRPr="00000000">
              <w:rPr>
                <w:b w:val="1"/>
                <w:bCs w:val="1"/>
                <w:rtl w:val="0"/>
              </w:rPr>
              <w:t xml:space="preserve">Cantidad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jc w:val="center"/>
              <w:rPr>
                <w:b w:val="1"/>
                <w:bCs w:val="1"/>
              </w:rPr>
            </w:pPr>
            <w:r w:rsidDel="00000000" w:rsidR="00000000" w:rsidRPr="00000000">
              <w:rPr>
                <w:b w:val="1"/>
                <w:bCs w:val="1"/>
                <w:rtl w:val="0"/>
              </w:rPr>
              <w:t xml:space="preserve">Costo Unitario (COP)</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jc w:val="center"/>
              <w:rPr>
                <w:b w:val="1"/>
                <w:bCs w:val="1"/>
              </w:rPr>
            </w:pPr>
            <w:r w:rsidDel="00000000" w:rsidR="00000000" w:rsidRPr="00000000">
              <w:rPr>
                <w:b w:val="1"/>
                <w:bCs w:val="1"/>
                <w:rtl w:val="0"/>
              </w:rPr>
              <w:t xml:space="preserve">Valor Total (COP)</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jc w:val="center"/>
              <w:rPr/>
            </w:pPr>
            <w:r w:rsidDel="00000000" w:rsidR="00000000" w:rsidRPr="00000000">
              <w:rPr>
                <w:rtl w:val="0"/>
              </w:rPr>
              <w:t xml:space="preserve">MATERIALES Y ÚTILES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7">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8">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9">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A">
            <w:pPr>
              <w:widowControl w:val="0"/>
              <w:spacing w:after="480" w:line="276" w:lineRule="auto"/>
              <w:jc w:val="center"/>
              <w:rPr/>
            </w:pPr>
            <w:r w:rsidDel="00000000" w:rsidR="00000000" w:rsidRPr="00000000">
              <w:rPr>
                <w:rtl w:val="0"/>
              </w:rPr>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jc w:val="center"/>
              <w:rPr/>
            </w:pPr>
            <w:r w:rsidDel="00000000" w:rsidR="00000000" w:rsidRPr="00000000">
              <w:rPr>
                <w:rtl w:val="0"/>
              </w:rPr>
              <w:t xml:space="preserve">Esferos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jc w:val="center"/>
              <w:rPr/>
            </w:pPr>
            <w:r w:rsidDel="00000000" w:rsidR="00000000" w:rsidRPr="00000000">
              <w:rPr>
                <w:rtl w:val="0"/>
              </w:rPr>
              <w:t xml:space="preserve">Caja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jc w:val="center"/>
              <w:rPr/>
            </w:pPr>
            <w:r w:rsidDel="00000000" w:rsidR="00000000" w:rsidRPr="00000000">
              <w:rPr>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jc w:val="center"/>
              <w:rPr/>
            </w:pPr>
            <w:r w:rsidDel="00000000" w:rsidR="00000000" w:rsidRPr="00000000">
              <w:rPr>
                <w:rtl w:val="0"/>
              </w:rPr>
              <w:t xml:space="preserve">$5,000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jc w:val="center"/>
              <w:rPr/>
            </w:pPr>
            <w:r w:rsidDel="00000000" w:rsidR="00000000" w:rsidRPr="00000000">
              <w:rPr>
                <w:rtl w:val="0"/>
              </w:rPr>
              <w:t xml:space="preserve">$5,000</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jc w:val="center"/>
              <w:rPr/>
            </w:pPr>
            <w:r w:rsidDel="00000000" w:rsidR="00000000" w:rsidRPr="00000000">
              <w:rPr>
                <w:rtl w:val="0"/>
              </w:rPr>
              <w:t xml:space="preserve">Papel A4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jc w:val="center"/>
              <w:rPr/>
            </w:pPr>
            <w:r w:rsidDel="00000000" w:rsidR="00000000" w:rsidRPr="00000000">
              <w:rPr>
                <w:rtl w:val="0"/>
              </w:rPr>
              <w:t xml:space="preserve">Resma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jc w:val="center"/>
              <w:rPr/>
            </w:pPr>
            <w:r w:rsidDel="00000000" w:rsidR="00000000" w:rsidRPr="00000000">
              <w:rPr>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jc w:val="center"/>
              <w:rPr/>
            </w:pPr>
            <w:r w:rsidDel="00000000" w:rsidR="00000000" w:rsidRPr="00000000">
              <w:rPr>
                <w:rtl w:val="0"/>
              </w:rPr>
              <w:t xml:space="preserve">$15,000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jc w:val="center"/>
              <w:rPr/>
            </w:pPr>
            <w:r w:rsidDel="00000000" w:rsidR="00000000" w:rsidRPr="00000000">
              <w:rPr>
                <w:rtl w:val="0"/>
              </w:rPr>
              <w:t xml:space="preserve">$15,000</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jc w:val="center"/>
              <w:rPr/>
            </w:pPr>
            <w:r w:rsidDel="00000000" w:rsidR="00000000" w:rsidRPr="00000000">
              <w:rPr>
                <w:rtl w:val="0"/>
              </w:rPr>
              <w:t xml:space="preserve">Carpetas de presentación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jc w:val="center"/>
              <w:rPr/>
            </w:pPr>
            <w:r w:rsidDel="00000000" w:rsidR="00000000" w:rsidRPr="00000000">
              <w:rPr>
                <w:rtl w:val="0"/>
              </w:rPr>
              <w:t xml:space="preserve">Unidad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jc w:val="center"/>
              <w:rPr/>
            </w:pPr>
            <w:r w:rsidDel="00000000" w:rsidR="00000000" w:rsidRPr="00000000">
              <w:rPr>
                <w:rtl w:val="0"/>
              </w:rPr>
              <w:t xml:space="preserve">10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jc w:val="center"/>
              <w:rPr/>
            </w:pPr>
            <w:r w:rsidDel="00000000" w:rsidR="00000000" w:rsidRPr="00000000">
              <w:rPr>
                <w:rtl w:val="0"/>
              </w:rPr>
              <w:t xml:space="preserve">$1,500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jc w:val="center"/>
              <w:rPr/>
            </w:pPr>
            <w:r w:rsidDel="00000000" w:rsidR="00000000" w:rsidRPr="00000000">
              <w:rPr>
                <w:rtl w:val="0"/>
              </w:rPr>
              <w:t xml:space="preserve">$15,000</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jc w:val="center"/>
              <w:rPr/>
            </w:pPr>
            <w:r w:rsidDel="00000000" w:rsidR="00000000" w:rsidRPr="00000000">
              <w:rPr>
                <w:rtl w:val="0"/>
              </w:rPr>
              <w:t xml:space="preserve">Marcadores para tablero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jc w:val="center"/>
              <w:rPr/>
            </w:pPr>
            <w:r w:rsidDel="00000000" w:rsidR="00000000" w:rsidRPr="00000000">
              <w:rPr>
                <w:rtl w:val="0"/>
              </w:rPr>
              <w:t xml:space="preserve">Unidad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jc w:val="center"/>
              <w:rPr/>
            </w:pPr>
            <w:r w:rsidDel="00000000" w:rsidR="00000000" w:rsidRPr="00000000">
              <w:rPr>
                <w:rtl w:val="0"/>
              </w:rPr>
              <w:t xml:space="preserve">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jc w:val="center"/>
              <w:rPr/>
            </w:pPr>
            <w:r w:rsidDel="00000000" w:rsidR="00000000" w:rsidRPr="00000000">
              <w:rPr>
                <w:rtl w:val="0"/>
              </w:rPr>
              <w:t xml:space="preserve">$2,000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jc w:val="center"/>
              <w:rPr/>
            </w:pPr>
            <w:r w:rsidDel="00000000" w:rsidR="00000000" w:rsidRPr="00000000">
              <w:rPr>
                <w:rtl w:val="0"/>
              </w:rPr>
              <w:t xml:space="preserve">$8,000</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jc w:val="center"/>
              <w:rPr/>
            </w:pPr>
            <w:r w:rsidDel="00000000" w:rsidR="00000000" w:rsidRPr="00000000">
              <w:rPr>
                <w:rtl w:val="0"/>
              </w:rPr>
              <w:t xml:space="preserve">MATERIAL DE IMPRESIÓN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0">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1">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2">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3">
            <w:pPr>
              <w:widowControl w:val="0"/>
              <w:spacing w:after="480" w:line="276" w:lineRule="auto"/>
              <w:jc w:val="center"/>
              <w:rPr/>
            </w:pPr>
            <w:r w:rsidDel="00000000" w:rsidR="00000000" w:rsidRPr="00000000">
              <w:rPr>
                <w:rtl w:val="0"/>
              </w:rPr>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jc w:val="center"/>
              <w:rPr/>
            </w:pPr>
            <w:r w:rsidDel="00000000" w:rsidR="00000000" w:rsidRPr="00000000">
              <w:rPr>
                <w:rtl w:val="0"/>
              </w:rPr>
              <w:t xml:space="preserve">Guías rápidas por rol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jc w:val="center"/>
              <w:rPr/>
            </w:pPr>
            <w:r w:rsidDel="00000000" w:rsidR="00000000" w:rsidRPr="00000000">
              <w:rPr>
                <w:rtl w:val="0"/>
              </w:rPr>
              <w:t xml:space="preserve">Impresión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jc w:val="center"/>
              <w:rPr/>
            </w:pPr>
            <w:r w:rsidDel="00000000" w:rsidR="00000000" w:rsidRPr="00000000">
              <w:rPr>
                <w:rtl w:val="0"/>
              </w:rPr>
              <w:t xml:space="preserve">15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jc w:val="center"/>
              <w:rPr/>
            </w:pPr>
            <w:r w:rsidDel="00000000" w:rsidR="00000000" w:rsidRPr="00000000">
              <w:rPr>
                <w:rtl w:val="0"/>
              </w:rPr>
              <w:t xml:space="preserve">$800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jc w:val="center"/>
              <w:rPr/>
            </w:pPr>
            <w:r w:rsidDel="00000000" w:rsidR="00000000" w:rsidRPr="00000000">
              <w:rPr>
                <w:rtl w:val="0"/>
              </w:rPr>
              <w:t xml:space="preserve">$12,000</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jc w:val="center"/>
              <w:rPr/>
            </w:pPr>
            <w:r w:rsidDel="00000000" w:rsidR="00000000" w:rsidRPr="00000000">
              <w:rPr>
                <w:rtl w:val="0"/>
              </w:rPr>
              <w:t xml:space="preserve">Manual de usuario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A">
            <w:pPr>
              <w:widowControl w:val="0"/>
              <w:spacing w:after="480" w:line="276" w:lineRule="auto"/>
              <w:jc w:val="center"/>
              <w:rPr/>
            </w:pPr>
            <w:r w:rsidDel="00000000" w:rsidR="00000000" w:rsidRPr="00000000">
              <w:rPr>
                <w:rtl w:val="0"/>
              </w:rPr>
              <w:t xml:space="preserve">Unidad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B">
            <w:pPr>
              <w:widowControl w:val="0"/>
              <w:spacing w:after="480" w:line="276" w:lineRule="auto"/>
              <w:jc w:val="center"/>
              <w:rPr/>
            </w:pPr>
            <w:r w:rsidDel="00000000" w:rsidR="00000000" w:rsidRPr="00000000">
              <w:rPr>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C">
            <w:pPr>
              <w:widowControl w:val="0"/>
              <w:spacing w:after="480" w:line="276" w:lineRule="auto"/>
              <w:jc w:val="center"/>
              <w:rPr/>
            </w:pPr>
            <w:r w:rsidDel="00000000" w:rsidR="00000000" w:rsidRPr="00000000">
              <w:rPr>
                <w:rtl w:val="0"/>
              </w:rPr>
              <w:t xml:space="preserve">$5,000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D">
            <w:pPr>
              <w:widowControl w:val="0"/>
              <w:spacing w:after="480" w:line="276" w:lineRule="auto"/>
              <w:jc w:val="center"/>
              <w:rPr/>
            </w:pPr>
            <w:r w:rsidDel="00000000" w:rsidR="00000000" w:rsidRPr="00000000">
              <w:rPr>
                <w:rtl w:val="0"/>
              </w:rPr>
              <w:t xml:space="preserve">$25,000</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jc w:val="center"/>
              <w:rPr/>
            </w:pPr>
            <w:r w:rsidDel="00000000" w:rsidR="00000000" w:rsidRPr="00000000">
              <w:rPr>
                <w:rtl w:val="0"/>
              </w:rPr>
              <w:t xml:space="preserve">EQUIPOS Y TECNOLOGÍA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jc w:val="center"/>
              <w:rPr/>
            </w:pPr>
            <w:r w:rsidDel="00000000" w:rsidR="00000000" w:rsidRPr="00000000">
              <w:rPr>
                <w:rtl w:val="0"/>
              </w:rPr>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jc w:val="center"/>
              <w:rPr/>
            </w:pPr>
            <w:r w:rsidDel="00000000" w:rsidR="00000000" w:rsidRPr="00000000">
              <w:rPr>
                <w:rtl w:val="0"/>
              </w:rPr>
              <w:t xml:space="preserve">Alquiler proyector multimedia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4">
            <w:pPr>
              <w:widowControl w:val="0"/>
              <w:spacing w:after="480" w:line="276" w:lineRule="auto"/>
              <w:jc w:val="center"/>
              <w:rPr/>
            </w:pPr>
            <w:r w:rsidDel="00000000" w:rsidR="00000000" w:rsidRPr="00000000">
              <w:rPr>
                <w:rtl w:val="0"/>
              </w:rPr>
              <w:t xml:space="preserve">Alquiler/día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5">
            <w:pPr>
              <w:widowControl w:val="0"/>
              <w:spacing w:after="480" w:line="276" w:lineRule="auto"/>
              <w:jc w:val="center"/>
              <w:rPr/>
            </w:pPr>
            <w:r w:rsidDel="00000000" w:rsidR="00000000" w:rsidRPr="00000000">
              <w:rPr>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6">
            <w:pPr>
              <w:widowControl w:val="0"/>
              <w:spacing w:after="480" w:line="276" w:lineRule="auto"/>
              <w:jc w:val="center"/>
              <w:rPr/>
            </w:pPr>
            <w:r w:rsidDel="00000000" w:rsidR="00000000" w:rsidRPr="00000000">
              <w:rPr>
                <w:rtl w:val="0"/>
              </w:rPr>
              <w:t xml:space="preserve">$50,000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7">
            <w:pPr>
              <w:widowControl w:val="0"/>
              <w:spacing w:after="480" w:line="276" w:lineRule="auto"/>
              <w:jc w:val="center"/>
              <w:rPr/>
            </w:pPr>
            <w:r w:rsidDel="00000000" w:rsidR="00000000" w:rsidRPr="00000000">
              <w:rPr>
                <w:rtl w:val="0"/>
              </w:rPr>
              <w:t xml:space="preserve">$100,000</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jc w:val="center"/>
              <w:rPr/>
            </w:pPr>
            <w:r w:rsidDel="00000000" w:rsidR="00000000" w:rsidRPr="00000000">
              <w:rPr>
                <w:rtl w:val="0"/>
              </w:rPr>
              <w:t xml:space="preserve">Extensión eléctrica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jc w:val="center"/>
              <w:rPr/>
            </w:pPr>
            <w:r w:rsidDel="00000000" w:rsidR="00000000" w:rsidRPr="00000000">
              <w:rPr>
                <w:rtl w:val="0"/>
              </w:rPr>
              <w:t xml:space="preserve">Alquiler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jc w:val="center"/>
              <w:rPr/>
            </w:pPr>
            <w:r w:rsidDel="00000000" w:rsidR="00000000" w:rsidRPr="00000000">
              <w:rPr>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jc w:val="center"/>
              <w:rPr/>
            </w:pPr>
            <w:r w:rsidDel="00000000" w:rsidR="00000000" w:rsidRPr="00000000">
              <w:rPr>
                <w:rtl w:val="0"/>
              </w:rPr>
              <w:t xml:space="preserve">$5,000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jc w:val="center"/>
              <w:rPr/>
            </w:pPr>
            <w:r w:rsidDel="00000000" w:rsidR="00000000" w:rsidRPr="00000000">
              <w:rPr>
                <w:rtl w:val="0"/>
              </w:rPr>
              <w:t xml:space="preserve">$10,000</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jc w:val="center"/>
              <w:rPr/>
            </w:pPr>
            <w:r w:rsidDel="00000000" w:rsidR="00000000" w:rsidRPr="00000000">
              <w:rPr>
                <w:rtl w:val="0"/>
              </w:rPr>
              <w:t xml:space="preserve">CONECTIVIDAD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E">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F">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0">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1">
            <w:pPr>
              <w:widowControl w:val="0"/>
              <w:spacing w:after="480" w:line="276" w:lineRule="auto"/>
              <w:jc w:val="center"/>
              <w:rPr/>
            </w:pPr>
            <w:r w:rsidDel="00000000" w:rsidR="00000000" w:rsidRPr="00000000">
              <w:rPr>
                <w:rtl w:val="0"/>
              </w:rPr>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jc w:val="center"/>
              <w:rPr/>
            </w:pPr>
            <w:r w:rsidDel="00000000" w:rsidR="00000000" w:rsidRPr="00000000">
              <w:rPr>
                <w:rtl w:val="0"/>
              </w:rPr>
              <w:t xml:space="preserve">Internet adicional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jc w:val="center"/>
              <w:rPr/>
            </w:pPr>
            <w:r w:rsidDel="00000000" w:rsidR="00000000" w:rsidRPr="00000000">
              <w:rPr>
                <w:rtl w:val="0"/>
              </w:rPr>
              <w:t xml:space="preserve">Plan/día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jc w:val="center"/>
              <w:rPr/>
            </w:pPr>
            <w:r w:rsidDel="00000000" w:rsidR="00000000" w:rsidRPr="00000000">
              <w:rPr>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jc w:val="center"/>
              <w:rPr/>
            </w:pPr>
            <w:r w:rsidDel="00000000" w:rsidR="00000000" w:rsidRPr="00000000">
              <w:rPr>
                <w:rtl w:val="0"/>
              </w:rPr>
              <w:t xml:space="preserve">$15,000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jc w:val="center"/>
              <w:rPr/>
            </w:pPr>
            <w:r w:rsidDel="00000000" w:rsidR="00000000" w:rsidRPr="00000000">
              <w:rPr>
                <w:rtl w:val="0"/>
              </w:rPr>
              <w:t xml:space="preserve">$30,000</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jc w:val="center"/>
              <w:rPr/>
            </w:pPr>
            <w:r w:rsidDel="00000000" w:rsidR="00000000" w:rsidRPr="00000000">
              <w:rPr>
                <w:rtl w:val="0"/>
              </w:rPr>
              <w:t xml:space="preserve">REFRIGERIOS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8">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9">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A">
            <w:pPr>
              <w:widowControl w:val="0"/>
              <w:spacing w:after="480" w:line="276" w:lineRule="auto"/>
              <w:jc w:val="center"/>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jc w:val="center"/>
              <w:rPr/>
            </w:pPr>
            <w:r w:rsidDel="00000000" w:rsidR="00000000" w:rsidRPr="00000000">
              <w:rPr>
                <w:rtl w:val="0"/>
              </w:rPr>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jc w:val="center"/>
              <w:rPr/>
            </w:pPr>
            <w:r w:rsidDel="00000000" w:rsidR="00000000" w:rsidRPr="00000000">
              <w:rPr>
                <w:rtl w:val="0"/>
              </w:rPr>
              <w:t xml:space="preserve">Refrigerio Fase 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D">
            <w:pPr>
              <w:widowControl w:val="0"/>
              <w:spacing w:after="480" w:line="276" w:lineRule="auto"/>
              <w:jc w:val="center"/>
              <w:rPr/>
            </w:pPr>
            <w:r w:rsidDel="00000000" w:rsidR="00000000" w:rsidRPr="00000000">
              <w:rPr>
                <w:rtl w:val="0"/>
              </w:rPr>
              <w:t xml:space="preserve">Unidad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E">
            <w:pPr>
              <w:widowControl w:val="0"/>
              <w:spacing w:after="480" w:line="276" w:lineRule="auto"/>
              <w:jc w:val="center"/>
              <w:rPr/>
            </w:pPr>
            <w:r w:rsidDel="00000000" w:rsidR="00000000" w:rsidRPr="00000000">
              <w:rPr>
                <w:rtl w:val="0"/>
              </w:rPr>
              <w:t xml:space="preserve">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F">
            <w:pPr>
              <w:widowControl w:val="0"/>
              <w:spacing w:after="480" w:line="276" w:lineRule="auto"/>
              <w:jc w:val="center"/>
              <w:rPr/>
            </w:pPr>
            <w:r w:rsidDel="00000000" w:rsidR="00000000" w:rsidRPr="00000000">
              <w:rPr>
                <w:rtl w:val="0"/>
              </w:rPr>
              <w:t xml:space="preserve">$7,000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jc w:val="center"/>
              <w:rPr/>
            </w:pPr>
            <w:r w:rsidDel="00000000" w:rsidR="00000000" w:rsidRPr="00000000">
              <w:rPr>
                <w:rtl w:val="0"/>
              </w:rPr>
              <w:t xml:space="preserve">$42,000</w:t>
            </w:r>
          </w:p>
        </w:tc>
      </w:tr>
      <w:tr>
        <w:trPr>
          <w:cantSplit w:val="0"/>
          <w:trHeight w:val="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jc w:val="center"/>
              <w:rPr/>
            </w:pPr>
            <w:r w:rsidDel="00000000" w:rsidR="00000000" w:rsidRPr="00000000">
              <w:rPr>
                <w:rtl w:val="0"/>
              </w:rPr>
              <w:t xml:space="preserve">Refrigerio Fase 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2">
            <w:pPr>
              <w:widowControl w:val="0"/>
              <w:spacing w:after="480" w:line="276" w:lineRule="auto"/>
              <w:jc w:val="center"/>
              <w:rPr/>
            </w:pPr>
            <w:r w:rsidDel="00000000" w:rsidR="00000000" w:rsidRPr="00000000">
              <w:rPr>
                <w:rtl w:val="0"/>
              </w:rPr>
              <w:t xml:space="preserve">Unidad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3">
            <w:pPr>
              <w:widowControl w:val="0"/>
              <w:spacing w:after="480" w:line="276" w:lineRule="auto"/>
              <w:jc w:val="center"/>
              <w:rPr/>
            </w:pPr>
            <w:r w:rsidDel="00000000" w:rsidR="00000000" w:rsidRPr="00000000">
              <w:rPr>
                <w:rtl w:val="0"/>
              </w:rPr>
              <w:t xml:space="preserve">12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spacing w:after="480" w:line="276" w:lineRule="auto"/>
              <w:jc w:val="center"/>
              <w:rPr/>
            </w:pPr>
            <w:r w:rsidDel="00000000" w:rsidR="00000000" w:rsidRPr="00000000">
              <w:rPr>
                <w:rtl w:val="0"/>
              </w:rPr>
              <w:t xml:space="preserve">$5,000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jc w:val="center"/>
              <w:rPr/>
            </w:pPr>
            <w:r w:rsidDel="00000000" w:rsidR="00000000" w:rsidRPr="00000000">
              <w:rPr>
                <w:rtl w:val="0"/>
              </w:rPr>
              <w:t xml:space="preserve">$60,000</w:t>
            </w:r>
          </w:p>
        </w:tc>
      </w:tr>
    </w:tbl>
    <w:p w:rsidR="00000000" w:rsidDel="00000000" w:rsidP="00000000" w:rsidRDefault="00000000" w:rsidRPr="00000000" w14:paraId="00000176">
      <w:pPr>
        <w:jc w:val="center"/>
        <w:rPr>
          <w:color w:val="000000"/>
          <w:vertAlign w:val="baseline"/>
        </w:rPr>
      </w:pPr>
      <w:r w:rsidDel="00000000" w:rsidR="00000000" w:rsidRPr="00000000">
        <w:rPr>
          <w:rtl w:val="0"/>
        </w:rPr>
      </w:r>
    </w:p>
    <w:p w:rsidR="00000000" w:rsidDel="00000000" w:rsidP="00000000" w:rsidRDefault="00000000" w:rsidRPr="00000000" w14:paraId="00000177">
      <w:pPr>
        <w:jc w:val="center"/>
        <w:rPr/>
      </w:pPr>
      <w:r w:rsidDel="00000000" w:rsidR="00000000" w:rsidRPr="00000000">
        <w:rPr>
          <w:rtl w:val="0"/>
        </w:rPr>
      </w:r>
    </w:p>
    <w:tbl>
      <w:tblPr>
        <w:tblStyle w:val="Table8"/>
        <w:tblW w:w="852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3810"/>
        <w:tblGridChange w:id="0">
          <w:tblGrid>
            <w:gridCol w:w="4710"/>
            <w:gridCol w:w="3810"/>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jc w:val="center"/>
              <w:rPr/>
            </w:pPr>
            <w:r w:rsidDel="00000000" w:rsidR="00000000" w:rsidRPr="00000000">
              <w:rPr>
                <w:b w:val="1"/>
                <w:bCs w:val="1"/>
                <w:rtl w:val="0"/>
              </w:rPr>
              <w:t xml:space="preserve">SUBTOTAL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jc w:val="center"/>
              <w:rPr/>
            </w:pPr>
            <w:r w:rsidDel="00000000" w:rsidR="00000000" w:rsidRPr="00000000">
              <w:rPr>
                <w:b w:val="1"/>
                <w:bCs w:val="1"/>
                <w:rtl w:val="0"/>
              </w:rPr>
              <w:t xml:space="preserve">$682,000</w:t>
            </w: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jc w:val="center"/>
              <w:rPr/>
            </w:pPr>
            <w:r w:rsidDel="00000000" w:rsidR="00000000" w:rsidRPr="00000000">
              <w:rPr>
                <w:b w:val="1"/>
                <w:bCs w:val="1"/>
                <w:rtl w:val="0"/>
              </w:rPr>
              <w:t xml:space="preserve">IMPREVISTOS (10%)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jc w:val="center"/>
              <w:rPr/>
            </w:pPr>
            <w:r w:rsidDel="00000000" w:rsidR="00000000" w:rsidRPr="00000000">
              <w:rPr>
                <w:b w:val="1"/>
                <w:bCs w:val="1"/>
                <w:rtl w:val="0"/>
              </w:rPr>
              <w:t xml:space="preserve">$68,200</w:t>
            </w: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jc w:val="center"/>
              <w:rPr/>
            </w:pPr>
            <w:r w:rsidDel="00000000" w:rsidR="00000000" w:rsidRPr="00000000">
              <w:rPr>
                <w:b w:val="1"/>
                <w:bCs w:val="1"/>
                <w:rtl w:val="0"/>
              </w:rPr>
              <w:t xml:space="preserve">TOTAL GENERAL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jc w:val="center"/>
              <w:rPr/>
            </w:pPr>
            <w:r w:rsidDel="00000000" w:rsidR="00000000" w:rsidRPr="00000000">
              <w:rPr>
                <w:b w:val="1"/>
                <w:bCs w:val="1"/>
                <w:rtl w:val="0"/>
              </w:rPr>
              <w:t xml:space="preserve">$750,200</w:t>
            </w:r>
            <w:r w:rsidDel="00000000" w:rsidR="00000000" w:rsidRPr="00000000">
              <w:rPr>
                <w:rtl w:val="0"/>
              </w:rPr>
            </w:r>
          </w:p>
        </w:tc>
      </w:tr>
    </w:tbl>
    <w:p w:rsidR="00000000" w:rsidDel="00000000" w:rsidP="00000000" w:rsidRDefault="00000000" w:rsidRPr="00000000" w14:paraId="0000017E">
      <w:pPr>
        <w:jc w:val="center"/>
        <w:rPr/>
      </w:pPr>
      <w:r w:rsidDel="00000000" w:rsidR="00000000" w:rsidRPr="00000000">
        <w:rPr>
          <w:rtl w:val="0"/>
        </w:rPr>
      </w:r>
    </w:p>
    <w:p w:rsidR="00000000" w:rsidDel="00000000" w:rsidP="00000000" w:rsidRDefault="00000000" w:rsidRPr="00000000" w14:paraId="0000017F">
      <w:pPr>
        <w:jc w:val="center"/>
        <w:rPr>
          <w:highlight w:val="yellow"/>
          <w:vertAlign w:val="baseline"/>
        </w:rPr>
      </w:pPr>
      <w:r w:rsidDel="00000000" w:rsidR="00000000" w:rsidRPr="00000000">
        <w:rPr>
          <w:highlight w:val="yellow"/>
          <w:vertAlign w:val="baseline"/>
          <w:rtl w:val="0"/>
        </w:rPr>
        <w:t xml:space="preserve"> </w:t>
      </w:r>
    </w:p>
    <w:p w:rsidR="00000000" w:rsidDel="00000000" w:rsidP="00000000" w:rsidRDefault="00000000" w:rsidRPr="00000000" w14:paraId="00000180">
      <w:pPr>
        <w:rPr>
          <w:vertAlign w:val="baseline"/>
        </w:rPr>
      </w:pPr>
      <w:r w:rsidDel="00000000" w:rsidR="00000000" w:rsidRPr="00000000">
        <w:rPr>
          <w:rtl w:val="0"/>
        </w:rPr>
      </w:r>
    </w:p>
    <w:p w:rsidR="00000000" w:rsidDel="00000000" w:rsidP="00000000" w:rsidRDefault="00000000" w:rsidRPr="00000000" w14:paraId="00000181">
      <w:pPr>
        <w:rPr>
          <w:vertAlign w:val="baseline"/>
        </w:rPr>
      </w:pPr>
      <w:r w:rsidDel="00000000" w:rsidR="00000000" w:rsidRPr="00000000">
        <w:rPr>
          <w:rtl w:val="0"/>
        </w:rPr>
      </w:r>
    </w:p>
    <w:sectPr>
      <w:pgSz w:h="15842" w:w="12242"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Normal"/>
    <w:autoRedefine w:val="0"/>
    <w:hidden w:val="0"/>
    <w:qFormat w:val="0"/>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ítulo2">
    <w:name w:val="Título 2"/>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s-CO" w:val="es-CO"/>
    </w:rPr>
  </w:style>
  <w:style w:type="paragraph" w:styleId="Título3">
    <w:name w:val="Título 3"/>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2"/>
    </w:pPr>
    <w:rPr>
      <w:rFonts w:ascii="Cambria" w:cs="Times New Roman" w:eastAsia="Times New Roman" w:hAnsi="Cambria"/>
      <w:b w:val="1"/>
      <w:bCs w:val="1"/>
      <w:color w:val="4f81bd"/>
      <w:w w:val="100"/>
      <w:position w:val="-1"/>
      <w:sz w:val="24"/>
      <w:szCs w:val="22"/>
      <w:effect w:val="none"/>
      <w:vertAlign w:val="baseline"/>
      <w:cs w:val="0"/>
      <w:em w:val="none"/>
      <w:lang w:bidi="ar-SA" w:eastAsia="es-CO" w:val="es-CO"/>
    </w:rPr>
  </w:style>
  <w:style w:type="paragraph" w:styleId="Título4">
    <w:name w:val="Título 4"/>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color w:val="4f81bd"/>
      <w:w w:val="100"/>
      <w:position w:val="-1"/>
      <w:sz w:val="24"/>
      <w:szCs w:val="22"/>
      <w:effect w:val="none"/>
      <w:vertAlign w:val="baseline"/>
      <w:cs w:val="0"/>
      <w:em w:val="none"/>
      <w:lang w:bidi="ar-SA" w:eastAsia="es-CO" w:val="es-CO"/>
    </w:rPr>
  </w:style>
  <w:style w:type="paragraph" w:styleId="Título5">
    <w:name w:val="Título 5"/>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color w:val="243f60"/>
      <w:w w:val="100"/>
      <w:position w:val="-1"/>
      <w:sz w:val="24"/>
      <w:szCs w:val="22"/>
      <w:effect w:val="none"/>
      <w:vertAlign w:val="baseline"/>
      <w:cs w:val="0"/>
      <w:em w:val="none"/>
      <w:lang w:bidi="ar-SA" w:eastAsia="es-CO" w:val="es-CO"/>
    </w:rPr>
  </w:style>
  <w:style w:type="paragraph" w:styleId="Título6">
    <w:name w:val="Título 6"/>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5"/>
    </w:pPr>
    <w:rPr>
      <w:rFonts w:ascii="Cambria" w:cs="Times New Roman" w:eastAsia="Times New Roman" w:hAnsi="Cambria"/>
      <w:i w:val="1"/>
      <w:iCs w:val="1"/>
      <w:color w:val="243f60"/>
      <w:w w:val="100"/>
      <w:position w:val="-1"/>
      <w:sz w:val="24"/>
      <w:szCs w:val="22"/>
      <w:effect w:val="none"/>
      <w:vertAlign w:val="baseline"/>
      <w:cs w:val="0"/>
      <w:em w:val="none"/>
      <w:lang w:bidi="ar-SA" w:eastAsia="es-CO" w:val="es-CO"/>
    </w:rPr>
  </w:style>
  <w:style w:type="paragraph" w:styleId="Título7">
    <w:name w:val="Título 7"/>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6"/>
    </w:pPr>
    <w:rPr>
      <w:rFonts w:ascii="Cambria" w:cs="Times New Roman" w:eastAsia="Times New Roman" w:hAnsi="Cambria"/>
      <w:i w:val="1"/>
      <w:iCs w:val="1"/>
      <w:color w:val="404040"/>
      <w:w w:val="100"/>
      <w:position w:val="-1"/>
      <w:sz w:val="24"/>
      <w:szCs w:val="22"/>
      <w:effect w:val="none"/>
      <w:vertAlign w:val="baseline"/>
      <w:cs w:val="0"/>
      <w:em w:val="none"/>
      <w:lang w:bidi="ar-SA" w:eastAsia="es-CO" w:val="es-CO"/>
    </w:rPr>
  </w:style>
  <w:style w:type="paragraph" w:styleId="Título8">
    <w:name w:val="Título 8"/>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7"/>
    </w:pPr>
    <w:rPr>
      <w:rFonts w:ascii="Cambria" w:cs="Times New Roman" w:eastAsia="Times New Roman" w:hAnsi="Cambria"/>
      <w:color w:val="404040"/>
      <w:w w:val="100"/>
      <w:position w:val="-1"/>
      <w:sz w:val="20"/>
      <w:szCs w:val="20"/>
      <w:effect w:val="none"/>
      <w:vertAlign w:val="baseline"/>
      <w:cs w:val="0"/>
      <w:em w:val="none"/>
      <w:lang w:bidi="ar-SA" w:eastAsia="es-CO" w:val="es-CO"/>
    </w:rPr>
  </w:style>
  <w:style w:type="paragraph" w:styleId="Título9">
    <w:name w:val="Título 9"/>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8"/>
    </w:pPr>
    <w:rPr>
      <w:rFonts w:ascii="Cambria" w:cs="Times New Roman" w:eastAsia="Times New Roman" w:hAnsi="Cambria"/>
      <w:i w:val="1"/>
      <w:iCs w:val="1"/>
      <w:color w:val="404040"/>
      <w:w w:val="100"/>
      <w:position w:val="-1"/>
      <w:sz w:val="20"/>
      <w:szCs w:val="20"/>
      <w:effect w:val="none"/>
      <w:vertAlign w:val="baseline"/>
      <w:cs w:val="0"/>
      <w:em w:val="none"/>
      <w:lang w:bidi="ar-SA" w:eastAsia="es-CO" w:val="es-CO"/>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MIDR">
    <w:name w:val="MIDR"/>
    <w:basedOn w:val="Normal"/>
    <w:next w:val="MIDR"/>
    <w:autoRedefine w:val="0"/>
    <w:hidden w:val="0"/>
    <w:qFormat w:val="0"/>
    <w:pPr>
      <w:suppressAutoHyphens w:val="1"/>
      <w:spacing w:line="276" w:lineRule="auto"/>
      <w:ind w:leftChars="-1" w:rightChars="0" w:firstLineChars="-1"/>
      <w:textDirection w:val="btLr"/>
      <w:textAlignment w:val="top"/>
      <w:outlineLvl w:val="0"/>
    </w:pPr>
    <w:rPr>
      <w:rFonts w:ascii="Comic Sans MS" w:hAnsi="Comic Sans MS"/>
      <w:color w:val="0000ff"/>
      <w:w w:val="100"/>
      <w:position w:val="-1"/>
      <w:sz w:val="20"/>
      <w:szCs w:val="20"/>
      <w:effect w:val="none"/>
      <w:vertAlign w:val="baseline"/>
      <w:cs w:val="0"/>
      <w:em w:val="none"/>
      <w:lang w:bidi="ar-SA" w:eastAsia="es-CO" w:val="es-CO"/>
    </w:rPr>
  </w:style>
  <w:style w:type="paragraph" w:styleId="NormalNegrillas">
    <w:name w:val="Normal Negrillas"/>
    <w:basedOn w:val="Normal"/>
    <w:next w:val="NormalNegrillas"/>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b w:val="1"/>
      <w:w w:val="100"/>
      <w:position w:val="-1"/>
      <w:sz w:val="22"/>
      <w:szCs w:val="20"/>
      <w:effect w:val="none"/>
      <w:vertAlign w:val="baseline"/>
      <w:cs w:val="0"/>
      <w:em w:val="none"/>
      <w:lang w:bidi="ar-SA" w:eastAsia="es-CO" w:val="es-CO"/>
    </w:rPr>
  </w:style>
  <w:style w:type="paragraph" w:styleId="NormalPequeño">
    <w:name w:val="Normal Pequeño"/>
    <w:basedOn w:val="Normal"/>
    <w:next w:val="NormalPequeño"/>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w w:val="100"/>
      <w:position w:val="-1"/>
      <w:sz w:val="18"/>
      <w:szCs w:val="20"/>
      <w:effect w:val="none"/>
      <w:vertAlign w:val="baseline"/>
      <w:cs w:val="0"/>
      <w:em w:val="none"/>
      <w:lang w:bidi="ar-SA" w:eastAsia="es-CO" w:val="es-CO"/>
    </w:rPr>
  </w:style>
  <w:style w:type="character" w:styleId="NormalC">
    <w:name w:val="NormalC"/>
    <w:next w:val="NormalC"/>
    <w:autoRedefine w:val="0"/>
    <w:hidden w:val="0"/>
    <w:qFormat w:val="0"/>
    <w:rPr>
      <w:rFonts w:ascii="Arial" w:hAnsi="Arial"/>
      <w:w w:val="100"/>
      <w:position w:val="-1"/>
      <w:sz w:val="22"/>
      <w:effect w:val="none"/>
      <w:vertAlign w:val="baseline"/>
      <w:cs w:val="0"/>
      <w:em w:val="none"/>
      <w:lang/>
    </w:rPr>
  </w:style>
  <w:style w:type="paragraph" w:styleId="Título">
    <w:name w:val="Título"/>
    <w:basedOn w:val="Normal"/>
    <w:next w:val="Normal"/>
    <w:autoRedefine w:val="0"/>
    <w:hidden w:val="0"/>
    <w:qFormat w:val="0"/>
    <w:pPr>
      <w:pBdr>
        <w:bottom w:color="4f81bd" w:space="4" w:sz="8" w:val="single"/>
      </w:pBdr>
      <w:suppressAutoHyphens w:val="1"/>
      <w:spacing w:after="300" w:line="240" w:lineRule="auto"/>
      <w:ind w:leftChars="-1" w:rightChars="0" w:firstLineChars="-1"/>
      <w:contextualSpacing w:val="1"/>
      <w:textDirection w:val="btLr"/>
      <w:textAlignment w:val="top"/>
      <w:outlineLvl w:val="0"/>
    </w:pPr>
    <w:rPr>
      <w:rFonts w:ascii="Cambria" w:cs="Times New Roman" w:eastAsia="Times New Roman" w:hAnsi="Cambria"/>
      <w:color w:val="17365d"/>
      <w:spacing w:val="5"/>
      <w:w w:val="100"/>
      <w:kern w:val="28"/>
      <w:position w:val="-1"/>
      <w:sz w:val="52"/>
      <w:szCs w:val="52"/>
      <w:effect w:val="none"/>
      <w:vertAlign w:val="baseline"/>
      <w:cs w:val="0"/>
      <w:em w:val="none"/>
      <w:lang w:bidi="ar-SA" w:eastAsia="es-CO" w:val="es-CO"/>
    </w:rPr>
  </w:style>
  <w:style w:type="character" w:styleId="TítuloCar">
    <w:name w:val="Título Car"/>
    <w:next w:val="TítuloC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character" w:styleId="Título1Car">
    <w:name w:val="Título 1 Car"/>
    <w:next w:val="Título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character" w:styleId="Título2Car">
    <w:name w:val="Título 2 Car"/>
    <w:next w:val="Título2C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character" w:styleId="Título4Car">
    <w:name w:val="Título 4 Car"/>
    <w:next w:val="Título4C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rPr>
  </w:style>
  <w:style w:type="character" w:styleId="Título5Car">
    <w:name w:val="Título 5 Car"/>
    <w:next w:val="Título5Car"/>
    <w:autoRedefine w:val="0"/>
    <w:hidden w:val="0"/>
    <w:qFormat w:val="0"/>
    <w:rPr>
      <w:rFonts w:ascii="Cambria" w:cs="Times New Roman" w:eastAsia="Times New Roman" w:hAnsi="Cambria"/>
      <w:color w:val="243f60"/>
      <w:w w:val="100"/>
      <w:position w:val="-1"/>
      <w:effect w:val="none"/>
      <w:vertAlign w:val="baseline"/>
      <w:cs w:val="0"/>
      <w:em w:val="none"/>
      <w:lang/>
    </w:rPr>
  </w:style>
  <w:style w:type="character" w:styleId="Título6Car">
    <w:name w:val="Título 6 Car"/>
    <w:next w:val="Título6Car"/>
    <w:autoRedefine w:val="0"/>
    <w:hidden w:val="0"/>
    <w:qFormat w:val="0"/>
    <w:rPr>
      <w:rFonts w:ascii="Cambria" w:cs="Times New Roman" w:eastAsia="Times New Roman" w:hAnsi="Cambria"/>
      <w:i w:val="1"/>
      <w:iCs w:val="1"/>
      <w:color w:val="243f60"/>
      <w:w w:val="100"/>
      <w:position w:val="-1"/>
      <w:effect w:val="none"/>
      <w:vertAlign w:val="baseline"/>
      <w:cs w:val="0"/>
      <w:em w:val="none"/>
      <w:lang/>
    </w:rPr>
  </w:style>
  <w:style w:type="character" w:styleId="Título7Car">
    <w:name w:val="Título 7 Car"/>
    <w:next w:val="Título7Car"/>
    <w:autoRedefine w:val="0"/>
    <w:hidden w:val="0"/>
    <w:qFormat w:val="0"/>
    <w:rPr>
      <w:rFonts w:ascii="Cambria" w:cs="Times New Roman" w:eastAsia="Times New Roman" w:hAnsi="Cambria"/>
      <w:i w:val="1"/>
      <w:iCs w:val="1"/>
      <w:color w:val="404040"/>
      <w:w w:val="100"/>
      <w:position w:val="-1"/>
      <w:effect w:val="none"/>
      <w:vertAlign w:val="baseline"/>
      <w:cs w:val="0"/>
      <w:em w:val="none"/>
      <w:lang/>
    </w:rPr>
  </w:style>
  <w:style w:type="character" w:styleId="Título8Car">
    <w:name w:val="Título 8 Car"/>
    <w:next w:val="Título8Car"/>
    <w:autoRedefine w:val="0"/>
    <w:hidden w:val="0"/>
    <w:qFormat w:val="0"/>
    <w:rPr>
      <w:rFonts w:ascii="Cambria" w:cs="Times New Roman" w:eastAsia="Times New Roman" w:hAnsi="Cambria"/>
      <w:color w:val="404040"/>
      <w:w w:val="100"/>
      <w:position w:val="-1"/>
      <w:sz w:val="20"/>
      <w:szCs w:val="20"/>
      <w:effect w:val="none"/>
      <w:vertAlign w:val="baseline"/>
      <w:cs w:val="0"/>
      <w:em w:val="none"/>
      <w:lang/>
    </w:rPr>
  </w:style>
  <w:style w:type="character" w:styleId="Título9Car">
    <w:name w:val="Título 9 Car"/>
    <w:next w:val="Título9Car"/>
    <w:autoRedefine w:val="0"/>
    <w:hidden w:val="0"/>
    <w:qFormat w:val="0"/>
    <w:rPr>
      <w:rFonts w:ascii="Cambria" w:cs="Times New Roman" w:eastAsia="Times New Roman" w:hAnsi="Cambria"/>
      <w:i w:val="1"/>
      <w:iCs w:val="1"/>
      <w:color w:val="404040"/>
      <w:w w:val="100"/>
      <w:position w:val="-1"/>
      <w:sz w:val="20"/>
      <w:szCs w:val="20"/>
      <w:effect w:val="none"/>
      <w:vertAlign w:val="baseline"/>
      <w:cs w:val="0"/>
      <w:em w:val="none"/>
      <w:lang/>
    </w:rPr>
  </w:style>
  <w:style w:type="paragraph" w:styleId="Epígrafe">
    <w:name w:val="Epígrafe"/>
    <w:basedOn w:val="Normal"/>
    <w:next w:val="Normal"/>
    <w:autoRedefine w:val="0"/>
    <w:hidden w:val="0"/>
    <w:qFormat w:val="1"/>
    <w:pPr>
      <w:suppressAutoHyphens w:val="1"/>
      <w:spacing w:line="240" w:lineRule="auto"/>
      <w:ind w:leftChars="-1" w:rightChars="0" w:firstLineChars="-1"/>
      <w:textDirection w:val="btLr"/>
      <w:textAlignment w:val="top"/>
      <w:outlineLvl w:val="0"/>
    </w:pPr>
    <w:rPr>
      <w:rFonts w:ascii="Arial" w:hAnsi="Arial"/>
      <w:b w:val="1"/>
      <w:bCs w:val="1"/>
      <w:color w:val="4f81bd"/>
      <w:w w:val="100"/>
      <w:position w:val="-1"/>
      <w:sz w:val="18"/>
      <w:szCs w:val="18"/>
      <w:effect w:val="none"/>
      <w:vertAlign w:val="baseline"/>
      <w:cs w:val="0"/>
      <w:em w:val="none"/>
      <w:lang w:bidi="ar-SA" w:eastAsia="es-CO" w:val="es-CO"/>
    </w:rPr>
  </w:style>
  <w:style w:type="paragraph" w:styleId="Subtítulo">
    <w:name w:val="Subtítulo"/>
    <w:basedOn w:val="Título8"/>
    <w:next w:val="Normal"/>
    <w:autoRedefine w:val="0"/>
    <w:hidden w:val="0"/>
    <w:qFormat w:val="0"/>
    <w:pPr>
      <w:keepNext w:val="1"/>
      <w:keepLines w:val="1"/>
      <w:numPr>
        <w:ilvl w:val="1"/>
        <w:numId w:val="0"/>
      </w:numPr>
      <w:suppressAutoHyphens w:val="1"/>
      <w:spacing w:after="120" w:before="600" w:line="276" w:lineRule="auto"/>
      <w:ind w:leftChars="-1" w:rightChars="0" w:firstLineChars="-1"/>
      <w:textDirection w:val="btLr"/>
      <w:textAlignment w:val="top"/>
      <w:outlineLvl w:val="7"/>
    </w:pPr>
    <w:rPr>
      <w:rFonts w:ascii="Arial" w:cs="Times New Roman" w:eastAsia="Times New Roman" w:hAnsi="Arial"/>
      <w:b w:val="1"/>
      <w:iCs w:val="1"/>
      <w:color w:val="auto"/>
      <w:spacing w:val="15"/>
      <w:w w:val="100"/>
      <w:position w:val="-1"/>
      <w:sz w:val="24"/>
      <w:szCs w:val="24"/>
      <w:effect w:val="none"/>
      <w:vertAlign w:val="baseline"/>
      <w:cs w:val="0"/>
      <w:em w:val="none"/>
      <w:lang w:bidi="ar-SA" w:eastAsia="es-CO" w:val="es-CO"/>
    </w:rPr>
  </w:style>
  <w:style w:type="character" w:styleId="SubtítuloCar">
    <w:name w:val="Subtítulo Car"/>
    <w:next w:val="SubtítuloCar"/>
    <w:autoRedefine w:val="0"/>
    <w:hidden w:val="0"/>
    <w:qFormat w:val="0"/>
    <w:rPr>
      <w:rFonts w:ascii="Arial" w:eastAsia="Times New Roman" w:hAnsi="Arial"/>
      <w:b w:val="1"/>
      <w:iCs w:val="1"/>
      <w:spacing w:val="15"/>
      <w:w w:val="100"/>
      <w:position w:val="-1"/>
      <w:sz w:val="24"/>
      <w:szCs w:val="24"/>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s-CO" w:val="es-CO"/>
    </w:rPr>
  </w:style>
  <w:style w:type="paragraph" w:styleId="Párrafodelista">
    <w:name w:val="Párrafo de lista"/>
    <w:basedOn w:val="Normal"/>
    <w:next w:val="Párrafodelista"/>
    <w:autoRedefine w:val="0"/>
    <w:hidden w:val="0"/>
    <w:qFormat w:val="0"/>
    <w:pPr>
      <w:suppressAutoHyphens w:val="1"/>
      <w:spacing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paragraph" w:styleId="Cita">
    <w:name w:val="Cita"/>
    <w:basedOn w:val="Normal"/>
    <w:next w:val="Normal"/>
    <w:autoRedefine w:val="0"/>
    <w:hidden w:val="0"/>
    <w:qFormat w:val="0"/>
    <w:pPr>
      <w:suppressAutoHyphens w:val="1"/>
      <w:spacing w:line="276" w:lineRule="auto"/>
      <w:ind w:leftChars="-1" w:rightChars="0" w:firstLineChars="-1"/>
      <w:textDirection w:val="btLr"/>
      <w:textAlignment w:val="top"/>
      <w:outlineLvl w:val="0"/>
    </w:pPr>
    <w:rPr>
      <w:rFonts w:ascii="Arial" w:hAnsi="Arial"/>
      <w:i w:val="1"/>
      <w:iCs w:val="1"/>
      <w:color w:val="000000"/>
      <w:w w:val="100"/>
      <w:position w:val="-1"/>
      <w:sz w:val="24"/>
      <w:szCs w:val="22"/>
      <w:effect w:val="none"/>
      <w:vertAlign w:val="baseline"/>
      <w:cs w:val="0"/>
      <w:em w:val="none"/>
      <w:lang w:bidi="ar-SA" w:eastAsia="es-CO" w:val="es-CO"/>
    </w:rPr>
  </w:style>
  <w:style w:type="character" w:styleId="CitaCar">
    <w:name w:val="Cita Car"/>
    <w:next w:val="CitaCar"/>
    <w:autoRedefine w:val="0"/>
    <w:hidden w:val="0"/>
    <w:qFormat w:val="0"/>
    <w:rPr>
      <w:i w:val="1"/>
      <w:iCs w:val="1"/>
      <w:color w:val="000000"/>
      <w:w w:val="100"/>
      <w:position w:val="-1"/>
      <w:effect w:val="none"/>
      <w:vertAlign w:val="baseline"/>
      <w:cs w:val="0"/>
      <w:em w:val="none"/>
      <w:lang/>
    </w:rPr>
  </w:style>
  <w:style w:type="paragraph" w:styleId="Citadestacada">
    <w:name w:val="Cita destacada"/>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Arial" w:hAnsi="Arial"/>
      <w:b w:val="1"/>
      <w:bCs w:val="1"/>
      <w:i w:val="1"/>
      <w:iCs w:val="1"/>
      <w:color w:val="4f81bd"/>
      <w:w w:val="100"/>
      <w:position w:val="-1"/>
      <w:sz w:val="24"/>
      <w:szCs w:val="22"/>
      <w:effect w:val="none"/>
      <w:vertAlign w:val="baseline"/>
      <w:cs w:val="0"/>
      <w:em w:val="none"/>
      <w:lang w:bidi="ar-SA" w:eastAsia="es-CO" w:val="es-CO"/>
    </w:rPr>
  </w:style>
  <w:style w:type="character" w:styleId="CitadestacadaCar">
    <w:name w:val="Cita destacada Car"/>
    <w:next w:val="CitadestacadaCar"/>
    <w:autoRedefine w:val="0"/>
    <w:hidden w:val="0"/>
    <w:qFormat w:val="0"/>
    <w:rPr>
      <w:b w:val="1"/>
      <w:bCs w:val="1"/>
      <w:i w:val="1"/>
      <w:iCs w:val="1"/>
      <w:color w:val="4f81bd"/>
      <w:w w:val="100"/>
      <w:position w:val="-1"/>
      <w:effect w:val="none"/>
      <w:vertAlign w:val="baseline"/>
      <w:cs w:val="0"/>
      <w:em w:val="none"/>
      <w:lang/>
    </w:rPr>
  </w:style>
  <w:style w:type="character" w:styleId="Énfasissutil">
    <w:name w:val="Énfasis sutil"/>
    <w:next w:val="Énfasissutil"/>
    <w:autoRedefine w:val="0"/>
    <w:hidden w:val="0"/>
    <w:qFormat w:val="0"/>
    <w:rPr>
      <w:i w:val="1"/>
      <w:iCs w:val="1"/>
      <w:color w:val="808080"/>
      <w:w w:val="100"/>
      <w:position w:val="-1"/>
      <w:effect w:val="none"/>
      <w:vertAlign w:val="baseline"/>
      <w:cs w:val="0"/>
      <w:em w:val="none"/>
      <w:lang/>
    </w:rPr>
  </w:style>
  <w:style w:type="character" w:styleId="Énfasisintenso">
    <w:name w:val="Énfasis intenso"/>
    <w:next w:val="Énfasisintenso"/>
    <w:autoRedefine w:val="0"/>
    <w:hidden w:val="0"/>
    <w:qFormat w:val="0"/>
    <w:rPr>
      <w:b w:val="1"/>
      <w:bCs w:val="1"/>
      <w:i w:val="1"/>
      <w:iCs w:val="1"/>
      <w:color w:val="4f81bd"/>
      <w:w w:val="100"/>
      <w:position w:val="-1"/>
      <w:effect w:val="none"/>
      <w:vertAlign w:val="baseline"/>
      <w:cs w:val="0"/>
      <w:em w:val="none"/>
      <w:lang/>
    </w:rPr>
  </w:style>
  <w:style w:type="character" w:styleId="Referenciasutil">
    <w:name w:val="Referencia sutil"/>
    <w:next w:val="Referenciasutil"/>
    <w:autoRedefine w:val="0"/>
    <w:hidden w:val="0"/>
    <w:qFormat w:val="0"/>
    <w:rPr>
      <w:smallCaps w:val="1"/>
      <w:color w:val="c0504d"/>
      <w:w w:val="100"/>
      <w:position w:val="-1"/>
      <w:u w:val="single"/>
      <w:effect w:val="none"/>
      <w:vertAlign w:val="baseline"/>
      <w:cs w:val="0"/>
      <w:em w:val="none"/>
      <w:lang/>
    </w:rPr>
  </w:style>
  <w:style w:type="character" w:styleId="Referenciaintensa">
    <w:name w:val="Referencia intensa"/>
    <w:next w:val="Referenciaintensa"/>
    <w:autoRedefine w:val="0"/>
    <w:hidden w:val="0"/>
    <w:qFormat w:val="0"/>
    <w:rPr>
      <w:b w:val="1"/>
      <w:bCs w:val="1"/>
      <w:smallCaps w:val="1"/>
      <w:color w:val="c0504d"/>
      <w:spacing w:val="5"/>
      <w:w w:val="100"/>
      <w:position w:val="-1"/>
      <w:u w:val="single"/>
      <w:effect w:val="none"/>
      <w:vertAlign w:val="baseline"/>
      <w:cs w:val="0"/>
      <w:em w:val="none"/>
      <w:lang/>
    </w:rPr>
  </w:style>
  <w:style w:type="character" w:styleId="Títulodellibro">
    <w:name w:val="Título del libro"/>
    <w:next w:val="Títulodellibro"/>
    <w:autoRedefine w:val="0"/>
    <w:hidden w:val="0"/>
    <w:qFormat w:val="0"/>
    <w:rPr>
      <w:b w:val="1"/>
      <w:bCs w:val="1"/>
      <w:smallCaps w:val="1"/>
      <w:spacing w:val="5"/>
      <w:w w:val="100"/>
      <w:position w:val="-1"/>
      <w:effect w:val="none"/>
      <w:vertAlign w:val="baseline"/>
      <w:cs w:val="0"/>
      <w:em w:val="none"/>
      <w:lang/>
    </w:rPr>
  </w:style>
  <w:style w:type="paragraph" w:styleId="TítulodeTDC">
    <w:name w:val="Título de TDC"/>
    <w:basedOn w:val="Título1"/>
    <w:next w:val="Normal"/>
    <w:autoRedefine w:val="0"/>
    <w:hidden w:val="0"/>
    <w:qFormat w:val="1"/>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9"/>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DC1">
    <w:name w:val="TDC 1"/>
    <w:basedOn w:val="Normal"/>
    <w:next w:val="Normal"/>
    <w:autoRedefine w:val="0"/>
    <w:hidden w:val="0"/>
    <w:qFormat w:val="0"/>
    <w:pPr>
      <w:suppressAutoHyphens w:val="1"/>
      <w:spacing w:after="0" w:before="360" w:line="276" w:lineRule="auto"/>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s-CO" w:val="es-CO"/>
    </w:rPr>
  </w:style>
  <w:style w:type="paragraph" w:styleId="TDC2">
    <w:name w:val="TDC 2"/>
    <w:basedOn w:val="Normal"/>
    <w:next w:val="Normal"/>
    <w:autoRedefine w:val="0"/>
    <w:hidden w:val="0"/>
    <w:qFormat w:val="0"/>
    <w:pPr>
      <w:suppressAutoHyphens w:val="1"/>
      <w:spacing w:after="0" w:before="240" w:line="276" w:lineRule="auto"/>
      <w:ind w:leftChars="-1" w:rightChars="0" w:firstLineChars="-1"/>
      <w:textDirection w:val="btLr"/>
      <w:textAlignment w:val="top"/>
      <w:outlineLvl w:val="0"/>
    </w:pPr>
    <w:rPr>
      <w:rFonts w:ascii="Arial" w:cs="Calibri" w:hAnsi="Arial"/>
      <w:b w:val="1"/>
      <w:bCs w:val="1"/>
      <w:w w:val="100"/>
      <w:position w:val="-1"/>
      <w:sz w:val="20"/>
      <w:szCs w:val="20"/>
      <w:effect w:val="none"/>
      <w:vertAlign w:val="baseline"/>
      <w:cs w:val="0"/>
      <w:em w:val="none"/>
      <w:lang w:bidi="ar-SA" w:eastAsia="es-CO" w:val="es-CO"/>
    </w:rPr>
  </w:style>
  <w:style w:type="paragraph" w:styleId="TDC3">
    <w:name w:val="TDC 3"/>
    <w:basedOn w:val="Normal"/>
    <w:next w:val="Normal"/>
    <w:autoRedefine w:val="0"/>
    <w:hidden w:val="0"/>
    <w:qFormat w:val="0"/>
    <w:pPr>
      <w:suppressAutoHyphens w:val="1"/>
      <w:spacing w:after="0" w:line="276" w:lineRule="auto"/>
      <w:ind w:left="2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4">
    <w:name w:val="TDC 4"/>
    <w:basedOn w:val="Normal"/>
    <w:next w:val="Normal"/>
    <w:autoRedefine w:val="0"/>
    <w:hidden w:val="0"/>
    <w:qFormat w:val="0"/>
    <w:pPr>
      <w:suppressAutoHyphens w:val="1"/>
      <w:spacing w:after="0" w:line="276" w:lineRule="auto"/>
      <w:ind w:left="4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5">
    <w:name w:val="TDC 5"/>
    <w:basedOn w:val="Normal"/>
    <w:next w:val="Normal"/>
    <w:autoRedefine w:val="0"/>
    <w:hidden w:val="0"/>
    <w:qFormat w:val="0"/>
    <w:pPr>
      <w:suppressAutoHyphens w:val="1"/>
      <w:spacing w:after="0" w:line="276" w:lineRule="auto"/>
      <w:ind w:left="66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6">
    <w:name w:val="TDC 6"/>
    <w:basedOn w:val="Normal"/>
    <w:next w:val="Normal"/>
    <w:autoRedefine w:val="0"/>
    <w:hidden w:val="0"/>
    <w:qFormat w:val="0"/>
    <w:pPr>
      <w:suppressAutoHyphens w:val="1"/>
      <w:spacing w:after="0" w:line="276" w:lineRule="auto"/>
      <w:ind w:left="88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7">
    <w:name w:val="TDC 7"/>
    <w:basedOn w:val="Normal"/>
    <w:next w:val="Normal"/>
    <w:autoRedefine w:val="0"/>
    <w:hidden w:val="0"/>
    <w:qFormat w:val="0"/>
    <w:pPr>
      <w:suppressAutoHyphens w:val="1"/>
      <w:spacing w:after="0" w:line="276" w:lineRule="auto"/>
      <w:ind w:left="110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8">
    <w:name w:val="TDC 8"/>
    <w:basedOn w:val="Normal"/>
    <w:next w:val="Normal"/>
    <w:autoRedefine w:val="0"/>
    <w:hidden w:val="0"/>
    <w:qFormat w:val="0"/>
    <w:pPr>
      <w:suppressAutoHyphens w:val="1"/>
      <w:spacing w:after="0" w:line="276" w:lineRule="auto"/>
      <w:ind w:left="13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9">
    <w:name w:val="TDC 9"/>
    <w:basedOn w:val="Normal"/>
    <w:next w:val="Normal"/>
    <w:autoRedefine w:val="0"/>
    <w:hidden w:val="0"/>
    <w:qFormat w:val="0"/>
    <w:pPr>
      <w:suppressAutoHyphens w:val="1"/>
      <w:spacing w:after="0" w:line="276" w:lineRule="auto"/>
      <w:ind w:left="15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paragraph" w:styleId="Titulo11">
    <w:name w:val="Titulo 11"/>
    <w:basedOn w:val="Título1"/>
    <w:next w:val="Titulo11"/>
    <w:autoRedefine w:val="0"/>
    <w:hidden w:val="0"/>
    <w:qFormat w:val="0"/>
    <w:pPr>
      <w:keepNext w:val="1"/>
      <w:keepLines w:val="1"/>
      <w:pBdr>
        <w:bottom w:color="auto" w:space="0" w:sz="0" w:val="none"/>
      </w:pBdr>
      <w:suppressAutoHyphens w:val="1"/>
      <w:spacing w:after="360" w:before="36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ulo11Car">
    <w:name w:val="Titulo 11 Car"/>
    <w:basedOn w:val="Título1Car"/>
    <w:next w:val="Titulo1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paragraph" w:styleId="Encabezado">
    <w:name w:val="Encabezado"/>
    <w:basedOn w:val="Normal"/>
    <w:next w:val="Encabezado"/>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CO" w:val="es-CO"/>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NUyrm2/e5mAxNOyHGXIFAXQkRw==">CgMxLjAaHQoBMBIYChYIB0ISEhBBcmlhbCBVbmljb2RlIE1TGh0KATESGAoWCAdCEhIQQXJpYWwgVW5pY29kZSBNUxodCgEyEhgKFggHQhISEEFyaWFsIFVuaWNvZGUgTVMyDmguejN5OG16a2RyaWN0Mg5oLmlxbTBodmoxbGI2azIOaC4xaWhpaXk3dG13aHAyDmgueDhoam1xcnM2OWw0Mg5oLmFydG8zOHh5aTh2ZTIOaC5hcnRvMzh4eWk4dmUyDmguYXJ0bzM4eHlpOHZlMg5oLmFydG8zOHh5aTh2ZTIOaC42cm50MGg1dHEwanUyDmguYXJ0bzM4eHlpOHZlMg5oLnkxY2R4bWs3ZTdvNjIOaC45OGZ2czQ0b3Z5bW44AHIhMW94NFVZRHpxMDBHd1l3WldWSXJZMTBJQ1hjWXpNdn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2016-10-28T17:59:00Z</dcterms:created>
  <dc:creator>SIIUB</dc:creator>
</cp:coreProperties>
</file>