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F3163" w14:textId="4ADC0310" w:rsidR="00EA16F3" w:rsidRPr="00C2111B" w:rsidRDefault="00C2111B">
      <w:pPr>
        <w:rPr>
          <w:sz w:val="36"/>
          <w:szCs w:val="36"/>
          <w:lang w:val="es-ES"/>
        </w:rPr>
      </w:pPr>
      <w:proofErr w:type="spellStart"/>
      <w:r w:rsidRPr="00C2111B">
        <w:rPr>
          <w:sz w:val="36"/>
          <w:szCs w:val="36"/>
          <w:lang w:val="es-ES"/>
        </w:rPr>
        <w:t>Imágen</w:t>
      </w:r>
      <w:proofErr w:type="spellEnd"/>
      <w:r w:rsidRPr="00C2111B">
        <w:rPr>
          <w:sz w:val="36"/>
          <w:szCs w:val="36"/>
          <w:lang w:val="es-ES"/>
        </w:rPr>
        <w:t xml:space="preserve"> descargada de </w:t>
      </w:r>
      <w:proofErr w:type="spellStart"/>
      <w:r w:rsidRPr="00C2111B">
        <w:rPr>
          <w:sz w:val="36"/>
          <w:szCs w:val="36"/>
          <w:lang w:val="es-ES"/>
        </w:rPr>
        <w:t>mysql</w:t>
      </w:r>
      <w:proofErr w:type="spellEnd"/>
      <w:r w:rsidRPr="00C2111B">
        <w:rPr>
          <w:sz w:val="36"/>
          <w:szCs w:val="36"/>
          <w:lang w:val="es-ES"/>
        </w:rPr>
        <w:t xml:space="preserve"> y creada para el api:</w:t>
      </w:r>
    </w:p>
    <w:p w14:paraId="225F4236" w14:textId="518879B8" w:rsidR="00C2111B" w:rsidRDefault="00C2111B">
      <w:pPr>
        <w:rPr>
          <w:lang w:val="es-ES"/>
        </w:rPr>
      </w:pPr>
      <w:r>
        <w:rPr>
          <w:noProof/>
        </w:rPr>
        <w:drawing>
          <wp:inline distT="0" distB="0" distL="0" distR="0" wp14:anchorId="7BB26BF2" wp14:editId="61D673DE">
            <wp:extent cx="6334125" cy="3210064"/>
            <wp:effectExtent l="0" t="0" r="0" b="9525"/>
            <wp:docPr id="15182178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178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7623" cy="322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8D1D1" w14:textId="3920700F" w:rsidR="00C2111B" w:rsidRPr="00C2111B" w:rsidRDefault="00C2111B" w:rsidP="00C2111B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Contenedores</w:t>
      </w:r>
      <w:r w:rsidRPr="00C2111B">
        <w:rPr>
          <w:sz w:val="36"/>
          <w:szCs w:val="36"/>
          <w:lang w:val="es-ES"/>
        </w:rPr>
        <w:t xml:space="preserve"> de </w:t>
      </w:r>
      <w:proofErr w:type="spellStart"/>
      <w:r w:rsidRPr="00C2111B">
        <w:rPr>
          <w:sz w:val="36"/>
          <w:szCs w:val="36"/>
          <w:lang w:val="es-ES"/>
        </w:rPr>
        <w:t>mysql</w:t>
      </w:r>
      <w:proofErr w:type="spellEnd"/>
      <w:r w:rsidRPr="00C2111B">
        <w:rPr>
          <w:sz w:val="36"/>
          <w:szCs w:val="36"/>
          <w:lang w:val="es-ES"/>
        </w:rPr>
        <w:t xml:space="preserve"> y para el api:</w:t>
      </w:r>
    </w:p>
    <w:p w14:paraId="2C47D9BC" w14:textId="58267BCD" w:rsidR="00C2111B" w:rsidRDefault="00C2111B">
      <w:pPr>
        <w:rPr>
          <w:lang w:val="es-ES"/>
        </w:rPr>
      </w:pPr>
      <w:r>
        <w:rPr>
          <w:noProof/>
        </w:rPr>
        <w:drawing>
          <wp:inline distT="0" distB="0" distL="0" distR="0" wp14:anchorId="57685E62" wp14:editId="4C7F3C2E">
            <wp:extent cx="5612130" cy="2582545"/>
            <wp:effectExtent l="0" t="0" r="7620" b="8255"/>
            <wp:docPr id="8136397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6397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DCE7" w14:textId="2A10D3E6" w:rsidR="00C2111B" w:rsidRPr="00C2111B" w:rsidRDefault="00C2111B" w:rsidP="00C2111B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Evidencia Api corriendo en los logs del contenedor</w:t>
      </w:r>
      <w:r w:rsidRPr="00C2111B">
        <w:rPr>
          <w:sz w:val="36"/>
          <w:szCs w:val="36"/>
          <w:lang w:val="es-ES"/>
        </w:rPr>
        <w:t>:</w:t>
      </w:r>
    </w:p>
    <w:p w14:paraId="2415A4FD" w14:textId="6E35F6D6" w:rsidR="00C2111B" w:rsidRDefault="00C2111B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74B599E" wp14:editId="0246AD84">
            <wp:extent cx="5612130" cy="2686685"/>
            <wp:effectExtent l="0" t="0" r="7620" b="0"/>
            <wp:docPr id="3700165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0165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2BC2" w14:textId="77777777" w:rsidR="00C2111B" w:rsidRDefault="00C2111B">
      <w:pPr>
        <w:rPr>
          <w:lang w:val="es-ES"/>
        </w:rPr>
      </w:pPr>
    </w:p>
    <w:p w14:paraId="7673E0F4" w14:textId="354C3430" w:rsidR="00C2111B" w:rsidRPr="00C2111B" w:rsidRDefault="00C2111B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Evidencia </w:t>
      </w:r>
      <w:r>
        <w:rPr>
          <w:sz w:val="36"/>
          <w:szCs w:val="36"/>
          <w:lang w:val="es-ES"/>
        </w:rPr>
        <w:t>registros en una de las tablas</w:t>
      </w:r>
      <w:r w:rsidRPr="00C2111B">
        <w:rPr>
          <w:sz w:val="36"/>
          <w:szCs w:val="36"/>
          <w:lang w:val="es-ES"/>
        </w:rPr>
        <w:t>:</w:t>
      </w:r>
    </w:p>
    <w:p w14:paraId="056D9A45" w14:textId="00DE808E" w:rsidR="00C2111B" w:rsidRPr="00C2111B" w:rsidRDefault="00C2111B">
      <w:pPr>
        <w:rPr>
          <w:lang w:val="es-ES"/>
        </w:rPr>
      </w:pPr>
      <w:r>
        <w:rPr>
          <w:noProof/>
        </w:rPr>
        <w:drawing>
          <wp:inline distT="0" distB="0" distL="0" distR="0" wp14:anchorId="72F66C00" wp14:editId="729A207A">
            <wp:extent cx="5591175" cy="1647825"/>
            <wp:effectExtent l="0" t="0" r="9525" b="9525"/>
            <wp:docPr id="3804337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337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11B" w:rsidRPr="00C211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11B"/>
    <w:rsid w:val="00C2111B"/>
    <w:rsid w:val="00EA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EC8CF"/>
  <w15:chartTrackingRefBased/>
  <w15:docId w15:val="{A254B778-21F7-4B8D-A196-C0159083F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1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Ortiz Ortega</dc:creator>
  <cp:keywords/>
  <dc:description/>
  <cp:lastModifiedBy>Juan David Ortiz Ortega</cp:lastModifiedBy>
  <cp:revision>2</cp:revision>
  <dcterms:created xsi:type="dcterms:W3CDTF">2023-04-23T01:32:00Z</dcterms:created>
  <dcterms:modified xsi:type="dcterms:W3CDTF">2023-04-23T01:37:00Z</dcterms:modified>
</cp:coreProperties>
</file>