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A5" w:rsidRDefault="00FB09CE" w:rsidP="001A28A5">
      <w:r w:rsidRPr="00FB09CE">
        <w:rPr>
          <w:b/>
          <w:bCs/>
        </w:rPr>
        <w:t>G</w:t>
      </w:r>
      <w:r>
        <w:rPr>
          <w:b/>
          <w:bCs/>
        </w:rPr>
        <w:t>ET</w:t>
      </w:r>
      <w:r w:rsidRPr="00FB09CE">
        <w:rPr>
          <w:b/>
          <w:bCs/>
        </w:rPr>
        <w:t>:</w:t>
      </w:r>
      <w:r>
        <w:t xml:space="preserve"> </w:t>
      </w:r>
      <w:hyperlink r:id="rId5" w:history="1">
        <w:r w:rsidR="001A28A5" w:rsidRPr="0084087D">
          <w:rPr>
            <w:rStyle w:val="Hyperlink"/>
          </w:rPr>
          <w:t>http://10.12.47.60:8181/service/de/deposit/deposit</w:t>
        </w:r>
      </w:hyperlink>
    </w:p>
    <w:p w:rsidR="001A28A5" w:rsidRPr="001A28A5" w:rsidRDefault="001A28A5" w:rsidP="001A28A5"/>
    <w:p w:rsidR="001A28A5" w:rsidRDefault="00FB09CE" w:rsidP="001A28A5">
      <w:r w:rsidRPr="00FB09CE">
        <w:rPr>
          <w:b/>
          <w:bCs/>
        </w:rPr>
        <w:t>G</w:t>
      </w:r>
      <w:r>
        <w:rPr>
          <w:b/>
          <w:bCs/>
        </w:rPr>
        <w:t>ET BY ID</w:t>
      </w:r>
      <w:r w:rsidRPr="00FB09CE">
        <w:rPr>
          <w:b/>
          <w:bCs/>
        </w:rPr>
        <w:t>:</w:t>
      </w:r>
      <w:r>
        <w:t xml:space="preserve"> </w:t>
      </w:r>
      <w:hyperlink r:id="rId6" w:history="1">
        <w:r w:rsidR="001A28A5" w:rsidRPr="0084087D">
          <w:rPr>
            <w:rStyle w:val="Hyperlink"/>
          </w:rPr>
          <w:t>http://10.12.47.60:8181/service/de/deposit/deposit/73</w:t>
        </w:r>
      </w:hyperlink>
    </w:p>
    <w:p w:rsidR="001A28A5" w:rsidRPr="001A28A5" w:rsidRDefault="001A28A5" w:rsidP="001A28A5"/>
    <w:p w:rsidR="00606E27" w:rsidRPr="00606E27" w:rsidRDefault="00FB09CE" w:rsidP="008E7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</w:rPr>
        <w:t>POST</w:t>
      </w:r>
      <w:r w:rsidRPr="00FB09CE">
        <w:rPr>
          <w:b/>
          <w:bCs/>
        </w:rPr>
        <w:t>:</w:t>
      </w:r>
      <w:r>
        <w:t xml:space="preserve"> </w:t>
      </w:r>
      <w:hyperlink r:id="rId7" w:history="1">
        <w:r w:rsidR="008E792F" w:rsidRPr="0084087D">
          <w:rPr>
            <w:rStyle w:val="Hyperlink"/>
          </w:rPr>
          <w:t>http://10.12.47.60:8181/service/de/deposit/deposit</w:t>
        </w:r>
      </w:hyperlink>
    </w:p>
    <w:p w:rsidR="00606E27" w:rsidRDefault="00FB09CE" w:rsidP="00606E27">
      <w:r>
        <w:tab/>
        <w:t xml:space="preserve">Sample: </w:t>
      </w:r>
    </w:p>
    <w:p w:rsidR="001A28A5" w:rsidRDefault="00606E27" w:rsidP="001A28A5">
      <w:r>
        <w:t xml:space="preserve">    </w:t>
      </w:r>
      <w:r w:rsidR="001A28A5">
        <w:t>{</w:t>
      </w:r>
    </w:p>
    <w:p w:rsidR="001A28A5" w:rsidRDefault="001A28A5" w:rsidP="001A28A5">
      <w:r>
        <w:tab/>
        <w:t>"</w:t>
      </w:r>
      <w:proofErr w:type="spellStart"/>
      <w:proofErr w:type="gramStart"/>
      <w:r>
        <w:t>depositCode</w:t>
      </w:r>
      <w:proofErr w:type="spellEnd"/>
      <w:proofErr w:type="gramEnd"/>
      <w:r>
        <w:t>": "27",</w:t>
      </w:r>
    </w:p>
    <w:p w:rsidR="001A28A5" w:rsidRDefault="001A28A5" w:rsidP="001A28A5">
      <w:r>
        <w:tab/>
        <w:t>"</w:t>
      </w:r>
      <w:proofErr w:type="spellStart"/>
      <w:proofErr w:type="gramStart"/>
      <w:r>
        <w:t>mainAccountId</w:t>
      </w:r>
      <w:proofErr w:type="spellEnd"/>
      <w:proofErr w:type="gramEnd"/>
      <w:r>
        <w:t>": 297,</w:t>
      </w:r>
    </w:p>
    <w:p w:rsidR="001A28A5" w:rsidRDefault="001A28A5" w:rsidP="001A28A5">
      <w:r>
        <w:tab/>
        <w:t>"</w:t>
      </w:r>
      <w:proofErr w:type="spellStart"/>
      <w:proofErr w:type="gramStart"/>
      <w:r>
        <w:t>iban</w:t>
      </w:r>
      <w:proofErr w:type="spellEnd"/>
      <w:proofErr w:type="gramEnd"/>
      <w:r>
        <w:t>": "6",</w:t>
      </w:r>
    </w:p>
    <w:p w:rsidR="001A28A5" w:rsidRDefault="001A28A5" w:rsidP="001A28A5">
      <w:r>
        <w:tab/>
        <w:t>"</w:t>
      </w:r>
      <w:proofErr w:type="gramStart"/>
      <w:r>
        <w:t>currency</w:t>
      </w:r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openOrganizationId</w:t>
      </w:r>
      <w:proofErr w:type="spellEnd"/>
      <w:proofErr w:type="gramEnd"/>
      <w:r>
        <w:t>": 1111,</w:t>
      </w:r>
    </w:p>
    <w:p w:rsidR="001A28A5" w:rsidRDefault="001A28A5" w:rsidP="001A28A5">
      <w:r>
        <w:tab/>
        <w:t>"</w:t>
      </w:r>
      <w:proofErr w:type="spellStart"/>
      <w:proofErr w:type="gramStart"/>
      <w:r>
        <w:t>platformId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productId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openDate</w:t>
      </w:r>
      <w:proofErr w:type="spellEnd"/>
      <w:proofErr w:type="gramEnd"/>
      <w:r>
        <w:t>": 1526412600000,</w:t>
      </w:r>
    </w:p>
    <w:p w:rsidR="001A28A5" w:rsidRDefault="001A28A5" w:rsidP="001A28A5">
      <w:r>
        <w:tab/>
        <w:t>"</w:t>
      </w:r>
      <w:proofErr w:type="spellStart"/>
      <w:proofErr w:type="gramStart"/>
      <w:r>
        <w:t>openAmount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clientType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gramStart"/>
      <w:r>
        <w:t>title</w:t>
      </w:r>
      <w:proofErr w:type="gramEnd"/>
      <w:r>
        <w:t>": "</w:t>
      </w:r>
      <w:proofErr w:type="spellStart"/>
      <w:r>
        <w:t>fsdf</w:t>
      </w:r>
      <w:proofErr w:type="spellEnd"/>
      <w:r>
        <w:t>",</w:t>
      </w:r>
    </w:p>
    <w:p w:rsidR="001A28A5" w:rsidRDefault="001A28A5" w:rsidP="001A28A5">
      <w:r>
        <w:tab/>
        <w:t>"</w:t>
      </w:r>
      <w:proofErr w:type="spellStart"/>
      <w:proofErr w:type="gramStart"/>
      <w:r>
        <w:t>efectiveDate</w:t>
      </w:r>
      <w:proofErr w:type="spellEnd"/>
      <w:proofErr w:type="gramEnd"/>
      <w:r>
        <w:t>": 1525721400000,</w:t>
      </w:r>
    </w:p>
    <w:p w:rsidR="001A28A5" w:rsidRDefault="001A28A5" w:rsidP="001A28A5">
      <w:r>
        <w:tab/>
        <w:t>"</w:t>
      </w:r>
      <w:proofErr w:type="spellStart"/>
      <w:proofErr w:type="gramStart"/>
      <w:r>
        <w:t>closeDate</w:t>
      </w:r>
      <w:proofErr w:type="spellEnd"/>
      <w:proofErr w:type="gramEnd"/>
      <w:r>
        <w:t>": 1526412600000,</w:t>
      </w:r>
    </w:p>
    <w:p w:rsidR="001A28A5" w:rsidRDefault="001A28A5" w:rsidP="001A28A5">
      <w:r>
        <w:tab/>
        <w:t>"</w:t>
      </w:r>
      <w:proofErr w:type="spellStart"/>
      <w:proofErr w:type="gramStart"/>
      <w:r>
        <w:t>closeReason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hasCard</w:t>
      </w:r>
      <w:proofErr w:type="spellEnd"/>
      <w:proofErr w:type="gramEnd"/>
      <w:r>
        <w:t>": true,</w:t>
      </w:r>
    </w:p>
    <w:p w:rsidR="001A28A5" w:rsidRDefault="001A28A5" w:rsidP="001A28A5">
      <w:r>
        <w:tab/>
        <w:t>"</w:t>
      </w:r>
      <w:proofErr w:type="spellStart"/>
      <w:proofErr w:type="gramStart"/>
      <w:r>
        <w:t>hasDepositCertificate</w:t>
      </w:r>
      <w:proofErr w:type="spellEnd"/>
      <w:proofErr w:type="gramEnd"/>
      <w:r>
        <w:t>": true,</w:t>
      </w:r>
    </w:p>
    <w:p w:rsidR="001A28A5" w:rsidRDefault="001A28A5" w:rsidP="001A28A5">
      <w:r>
        <w:tab/>
        <w:t>"</w:t>
      </w:r>
      <w:proofErr w:type="spellStart"/>
      <w:proofErr w:type="gramStart"/>
      <w:r>
        <w:t>minAmount</w:t>
      </w:r>
      <w:proofErr w:type="spellEnd"/>
      <w:proofErr w:type="gramEnd"/>
      <w:r>
        <w:t>": null,</w:t>
      </w:r>
    </w:p>
    <w:p w:rsidR="001A28A5" w:rsidRDefault="001A28A5" w:rsidP="001A28A5">
      <w:r>
        <w:tab/>
        <w:t>"</w:t>
      </w:r>
      <w:proofErr w:type="spellStart"/>
      <w:proofErr w:type="gramStart"/>
      <w:r>
        <w:t>maxAmount</w:t>
      </w:r>
      <w:proofErr w:type="spellEnd"/>
      <w:proofErr w:type="gramEnd"/>
      <w:r>
        <w:t>": null,</w:t>
      </w:r>
    </w:p>
    <w:p w:rsidR="001A28A5" w:rsidRDefault="001A28A5" w:rsidP="001A28A5">
      <w:r>
        <w:tab/>
        <w:t>"</w:t>
      </w:r>
      <w:proofErr w:type="spellStart"/>
      <w:proofErr w:type="gramStart"/>
      <w:r>
        <w:t>mustSettle</w:t>
      </w:r>
      <w:proofErr w:type="spellEnd"/>
      <w:proofErr w:type="gramEnd"/>
      <w:r>
        <w:t>": true,</w:t>
      </w:r>
    </w:p>
    <w:p w:rsidR="001A28A5" w:rsidRDefault="001A28A5" w:rsidP="001A28A5">
      <w:r>
        <w:tab/>
        <w:t>"</w:t>
      </w:r>
      <w:proofErr w:type="gramStart"/>
      <w:r>
        <w:t>description</w:t>
      </w:r>
      <w:proofErr w:type="gramEnd"/>
      <w:r>
        <w:t>": "1",</w:t>
      </w:r>
    </w:p>
    <w:p w:rsidR="001A28A5" w:rsidRDefault="001A28A5" w:rsidP="001A28A5">
      <w:r>
        <w:tab/>
        <w:t>"</w:t>
      </w:r>
      <w:proofErr w:type="spellStart"/>
      <w:proofErr w:type="gramStart"/>
      <w:r>
        <w:t>minOpenAmount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startTermDate</w:t>
      </w:r>
      <w:proofErr w:type="spellEnd"/>
      <w:proofErr w:type="gramEnd"/>
      <w:r>
        <w:t>": 1526412600000,</w:t>
      </w:r>
    </w:p>
    <w:p w:rsidR="001A28A5" w:rsidRDefault="001A28A5" w:rsidP="001A28A5">
      <w:r>
        <w:lastRenderedPageBreak/>
        <w:tab/>
        <w:t>"</w:t>
      </w:r>
      <w:proofErr w:type="spellStart"/>
      <w:proofErr w:type="gramStart"/>
      <w:r>
        <w:t>endTermDate</w:t>
      </w:r>
      <w:proofErr w:type="spellEnd"/>
      <w:proofErr w:type="gramEnd"/>
      <w:r>
        <w:t>": 1526412600000,</w:t>
      </w:r>
    </w:p>
    <w:p w:rsidR="001A28A5" w:rsidRDefault="001A28A5" w:rsidP="001A28A5">
      <w:r>
        <w:tab/>
        <w:t>"</w:t>
      </w:r>
      <w:proofErr w:type="spellStart"/>
      <w:proofErr w:type="gramStart"/>
      <w:r>
        <w:t>termRatio</w:t>
      </w:r>
      <w:proofErr w:type="spellEnd"/>
      <w:proofErr w:type="gramEnd"/>
      <w:r>
        <w:t>": null,</w:t>
      </w:r>
    </w:p>
    <w:p w:rsidR="001A28A5" w:rsidRDefault="001A28A5" w:rsidP="001A28A5">
      <w:r>
        <w:tab/>
        <w:t>"</w:t>
      </w:r>
      <w:proofErr w:type="spellStart"/>
      <w:proofErr w:type="gramStart"/>
      <w:r>
        <w:t>termUnit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settleAccountId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sweepAccountId</w:t>
      </w:r>
      <w:proofErr w:type="spellEnd"/>
      <w:proofErr w:type="gramEnd"/>
      <w:r>
        <w:t>": null,</w:t>
      </w:r>
    </w:p>
    <w:p w:rsidR="001A28A5" w:rsidRDefault="001A28A5" w:rsidP="001A28A5">
      <w:r>
        <w:tab/>
        <w:t>"</w:t>
      </w:r>
      <w:proofErr w:type="spellStart"/>
      <w:proofErr w:type="gramStart"/>
      <w:r>
        <w:t>openerCustomerCode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openerRelationType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spellStart"/>
      <w:proofErr w:type="gramStart"/>
      <w:r>
        <w:t>openerLetter</w:t>
      </w:r>
      <w:proofErr w:type="spellEnd"/>
      <w:proofErr w:type="gramEnd"/>
      <w:r>
        <w:t>": 1,</w:t>
      </w:r>
    </w:p>
    <w:p w:rsidR="001A28A5" w:rsidRDefault="001A28A5" w:rsidP="001A28A5">
      <w:r>
        <w:tab/>
        <w:t>"</w:t>
      </w:r>
      <w:proofErr w:type="gramStart"/>
      <w:r>
        <w:t>version</w:t>
      </w:r>
      <w:proofErr w:type="gramEnd"/>
      <w:r>
        <w:t>": null</w:t>
      </w:r>
    </w:p>
    <w:p w:rsidR="00FB09CE" w:rsidRDefault="001A28A5" w:rsidP="001A28A5">
      <w:r>
        <w:t>}</w:t>
      </w:r>
    </w:p>
    <w:p w:rsidR="00FB09CE" w:rsidRDefault="00BA0211" w:rsidP="001A28A5">
      <w:pPr>
        <w:jc w:val="right"/>
        <w:rPr>
          <w:lang w:bidi="fa-IR"/>
        </w:rPr>
      </w:pPr>
      <w:r>
        <w:rPr>
          <w:rFonts w:hint="cs"/>
          <w:rtl/>
        </w:rPr>
        <w:t xml:space="preserve"> باید یکتا باشد</w:t>
      </w:r>
      <w:bookmarkStart w:id="0" w:name="_GoBack"/>
      <w:bookmarkEnd w:id="0"/>
      <w:r w:rsidR="001A28A5">
        <w:t>Deposit code</w:t>
      </w:r>
      <w:r w:rsidR="001A28A5">
        <w:rPr>
          <w:rFonts w:hint="cs"/>
          <w:rtl/>
          <w:lang w:bidi="fa-IR"/>
        </w:rPr>
        <w:t xml:space="preserve"> و </w:t>
      </w:r>
      <w:r w:rsidR="001A28A5">
        <w:rPr>
          <w:lang w:bidi="fa-IR"/>
        </w:rPr>
        <w:t>IBAN</w:t>
      </w:r>
      <w:r w:rsidR="001A28A5">
        <w:rPr>
          <w:rFonts w:hint="cs"/>
          <w:rtl/>
          <w:lang w:bidi="fa-IR"/>
        </w:rPr>
        <w:t xml:space="preserve"> توجه :</w:t>
      </w:r>
    </w:p>
    <w:p w:rsidR="00D61ADB" w:rsidRDefault="00D61ADB" w:rsidP="001A28A5">
      <w:pPr>
        <w:jc w:val="right"/>
        <w:rPr>
          <w:lang w:bidi="fa-IR"/>
        </w:rPr>
      </w:pPr>
      <w:r>
        <w:rPr>
          <w:lang w:bidi="fa-IR"/>
        </w:rPr>
        <w:t>DEPOSIT</w:t>
      </w:r>
      <w:r>
        <w:rPr>
          <w:rFonts w:hint="cs"/>
          <w:rtl/>
          <w:lang w:bidi="fa-IR"/>
        </w:rPr>
        <w:t xml:space="preserve">نام جدول: </w:t>
      </w:r>
    </w:p>
    <w:sectPr w:rsid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72"/>
    <w:rsid w:val="00163A72"/>
    <w:rsid w:val="001A28A5"/>
    <w:rsid w:val="002905ED"/>
    <w:rsid w:val="00606E27"/>
    <w:rsid w:val="00714E4A"/>
    <w:rsid w:val="008E792F"/>
    <w:rsid w:val="009613B4"/>
    <w:rsid w:val="00BA0211"/>
    <w:rsid w:val="00C6557F"/>
    <w:rsid w:val="00D61ADB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EE0D-FD76-4248-9A9F-EFAD9F2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2.47.60:8181/service/de/deposit/depos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12.47.60:8181/service/de/deposit/deposit/73" TargetMode="External"/><Relationship Id="rId5" Type="http://schemas.openxmlformats.org/officeDocument/2006/relationships/hyperlink" Target="http://10.12.47.60:8181/service/de/deposit/depos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E8473-1818-4419-A331-296A5927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Tajik</dc:creator>
  <cp:keywords/>
  <dc:description/>
  <cp:lastModifiedBy>Alireza Tajik</cp:lastModifiedBy>
  <cp:revision>8</cp:revision>
  <dcterms:created xsi:type="dcterms:W3CDTF">2018-05-15T06:46:00Z</dcterms:created>
  <dcterms:modified xsi:type="dcterms:W3CDTF">2018-05-19T07:25:00Z</dcterms:modified>
</cp:coreProperties>
</file>