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2D67F" w14:textId="77777777" w:rsidR="007F0BA5" w:rsidRDefault="007F0BA5" w:rsidP="007F0BA5">
      <w:pPr>
        <w:jc w:val="both"/>
        <w:rPr>
          <w:lang w:val="es-ES"/>
        </w:rPr>
      </w:pPr>
      <w:r>
        <w:rPr>
          <w:lang w:val="es-ES"/>
        </w:rPr>
        <w:t>TEMA 01 – INTRODUCCIÓN A LENGUAJE DE MARCAS</w:t>
      </w:r>
    </w:p>
    <w:p w14:paraId="3D6BA718" w14:textId="77777777" w:rsidR="007F0BA5" w:rsidRDefault="007F0BA5" w:rsidP="007F0BA5">
      <w:pPr>
        <w:jc w:val="both"/>
        <w:rPr>
          <w:lang w:val="es-ES"/>
        </w:rPr>
      </w:pPr>
      <w:r>
        <w:rPr>
          <w:lang w:val="es-ES"/>
        </w:rPr>
        <w:t>Qué es</w:t>
      </w:r>
    </w:p>
    <w:p w14:paraId="65F61F34" w14:textId="77777777" w:rsidR="007F0BA5" w:rsidRDefault="007F0BA5" w:rsidP="007F0BA5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Modo de codificar un documento de texto donde junto al contenido se incluyen etiquetas, marcas o anotaciones</w:t>
      </w:r>
    </w:p>
    <w:p w14:paraId="2E1805C7" w14:textId="77777777" w:rsidR="007F0BA5" w:rsidRDefault="007F0BA5" w:rsidP="007F0BA5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Fin: añadir información relativa a la estructura del texto o su formato de presentación</w:t>
      </w:r>
    </w:p>
    <w:p w14:paraId="307C7E93" w14:textId="7005E42B" w:rsidR="006F06EE" w:rsidRDefault="006F06EE" w:rsidP="007F0BA5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Algunas de las marcas más empleadas se delimitan con los símbolos “&lt;” y “&gt;”</w:t>
      </w:r>
    </w:p>
    <w:p w14:paraId="05A422A8" w14:textId="77777777" w:rsidR="006F06EE" w:rsidRDefault="006F06EE" w:rsidP="007F0BA5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No es un lenguaje de programación</w:t>
      </w:r>
    </w:p>
    <w:p w14:paraId="3A2DCCE8" w14:textId="55525D3A" w:rsidR="006F06EE" w:rsidRDefault="006F06EE" w:rsidP="006F06EE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Puede contener partes de códigos de otros lenguajes de programación</w:t>
      </w:r>
    </w:p>
    <w:p w14:paraId="5503959B" w14:textId="6C47282D" w:rsidR="006F06EE" w:rsidRDefault="006F06EE" w:rsidP="006F06EE">
      <w:pPr>
        <w:jc w:val="both"/>
        <w:rPr>
          <w:lang w:val="es-ES"/>
        </w:rPr>
      </w:pPr>
      <w:r>
        <w:rPr>
          <w:lang w:val="es-ES"/>
        </w:rPr>
        <w:t>Características generales</w:t>
      </w:r>
    </w:p>
    <w:p w14:paraId="4078C88B" w14:textId="0024AC3A" w:rsidR="006F06EE" w:rsidRDefault="006F06EE" w:rsidP="006F06EE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Texto plano: pueden ser editados con cualquier procesador</w:t>
      </w:r>
    </w:p>
    <w:p w14:paraId="1FE2AAED" w14:textId="30444E79" w:rsidR="006F06EE" w:rsidRDefault="006F06EE" w:rsidP="006F06EE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Lenguaje compacto: las etiquetas se mezclan con el contenido</w:t>
      </w:r>
    </w:p>
    <w:p w14:paraId="147B4A0F" w14:textId="371FE4AF" w:rsidR="006F06EE" w:rsidRDefault="006F06EE" w:rsidP="006F06EE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Facilidad de procesa-: fácil desarrollar, comprender y aprender</w:t>
      </w:r>
    </w:p>
    <w:p w14:paraId="2623EA7E" w14:textId="1B74EEAA" w:rsidR="006F06EE" w:rsidRDefault="006F06EE" w:rsidP="006F06EE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Especializados </w:t>
      </w:r>
      <w:proofErr w:type="gramStart"/>
      <w:r>
        <w:rPr>
          <w:lang w:val="es-ES"/>
        </w:rPr>
        <w:t>el función</w:t>
      </w:r>
      <w:proofErr w:type="gramEnd"/>
      <w:r>
        <w:rPr>
          <w:lang w:val="es-ES"/>
        </w:rPr>
        <w:t xml:space="preserve"> del tipo de contenido</w:t>
      </w:r>
    </w:p>
    <w:p w14:paraId="1A32036D" w14:textId="5F3FFB0D" w:rsidR="006F06EE" w:rsidRDefault="006F06EE" w:rsidP="006F06EE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Flexibilidad: posibilidad de combinación con otros lenguajes (gráficos vectoriales, servicios web, interfaces…)</w:t>
      </w:r>
    </w:p>
    <w:p w14:paraId="6E359F62" w14:textId="2293E703" w:rsidR="006F06EE" w:rsidRDefault="006F06EE" w:rsidP="006F06EE">
      <w:pPr>
        <w:jc w:val="both"/>
        <w:rPr>
          <w:lang w:val="es-ES"/>
        </w:rPr>
      </w:pPr>
      <w:r>
        <w:rPr>
          <w:lang w:val="es-ES"/>
        </w:rPr>
        <w:t>Definición del tipo</w:t>
      </w:r>
    </w:p>
    <w:p w14:paraId="15DF1AD4" w14:textId="4D94188C" w:rsidR="006F06EE" w:rsidRDefault="006F06EE" w:rsidP="006F06EE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Todo lenguaje de marcas está definido en un documento DTD (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Type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Definition</w:t>
      </w:r>
      <w:proofErr w:type="spellEnd"/>
      <w:r>
        <w:rPr>
          <w:lang w:val="es-ES"/>
        </w:rPr>
        <w:t>)</w:t>
      </w:r>
    </w:p>
    <w:p w14:paraId="2102B68F" w14:textId="7AD0D6F1" w:rsidR="006F06EE" w:rsidRDefault="006F06EE" w:rsidP="006F06EE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Se establecen:</w:t>
      </w:r>
    </w:p>
    <w:p w14:paraId="3FCA4F03" w14:textId="53B27A25" w:rsidR="006F06EE" w:rsidRPr="00500B80" w:rsidRDefault="006F06EE" w:rsidP="006F06EE">
      <w:pPr>
        <w:pStyle w:val="ListParagraph"/>
        <w:numPr>
          <w:ilvl w:val="1"/>
          <w:numId w:val="1"/>
        </w:numPr>
        <w:jc w:val="both"/>
        <w:rPr>
          <w:lang w:val="es-ES"/>
        </w:rPr>
      </w:pPr>
      <w:r w:rsidRPr="00500B80">
        <w:rPr>
          <w:lang w:val="es-ES"/>
        </w:rPr>
        <w:t>Marcas</w:t>
      </w:r>
      <w:r w:rsidR="00500B80">
        <w:rPr>
          <w:lang w:val="es-ES"/>
        </w:rPr>
        <w:t xml:space="preserve"> y e</w:t>
      </w:r>
      <w:r w:rsidRPr="00500B80">
        <w:rPr>
          <w:lang w:val="es-ES"/>
        </w:rPr>
        <w:t>lementos</w:t>
      </w:r>
    </w:p>
    <w:p w14:paraId="32F67007" w14:textId="3DB20379" w:rsidR="006F06EE" w:rsidRPr="00500B80" w:rsidRDefault="006F06EE" w:rsidP="006F06EE">
      <w:pPr>
        <w:pStyle w:val="ListParagraph"/>
        <w:numPr>
          <w:ilvl w:val="1"/>
          <w:numId w:val="1"/>
        </w:numPr>
        <w:jc w:val="both"/>
        <w:rPr>
          <w:lang w:val="es-ES"/>
        </w:rPr>
      </w:pPr>
      <w:r w:rsidRPr="00500B80">
        <w:rPr>
          <w:lang w:val="es-ES"/>
        </w:rPr>
        <w:t>Etiquetas</w:t>
      </w:r>
      <w:r w:rsidR="00500B80">
        <w:rPr>
          <w:lang w:val="es-ES"/>
        </w:rPr>
        <w:t xml:space="preserve"> y a</w:t>
      </w:r>
      <w:r w:rsidRPr="00500B80">
        <w:rPr>
          <w:lang w:val="es-ES"/>
        </w:rPr>
        <w:t>tributos</w:t>
      </w:r>
    </w:p>
    <w:p w14:paraId="5FF48EBB" w14:textId="72874AB8" w:rsidR="006F06EE" w:rsidRDefault="006F06EE" w:rsidP="006F06EE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Sintaxis</w:t>
      </w:r>
    </w:p>
    <w:p w14:paraId="405ACD8A" w14:textId="410FF5F1" w:rsidR="006F06EE" w:rsidRDefault="006F06EE" w:rsidP="006F06EE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Normas de uso</w:t>
      </w:r>
    </w:p>
    <w:p w14:paraId="1918E203" w14:textId="013FBEB5" w:rsidR="0053551C" w:rsidRDefault="0053551C" w:rsidP="0053551C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Tipos</w:t>
      </w:r>
    </w:p>
    <w:p w14:paraId="66BD5E02" w14:textId="01D80ACC" w:rsidR="0053551C" w:rsidRDefault="0053551C" w:rsidP="0053551C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Lenguajes de presentación (ej.: </w:t>
      </w:r>
      <w:proofErr w:type="spellStart"/>
      <w:r>
        <w:rPr>
          <w:lang w:val="es-ES"/>
        </w:rPr>
        <w:t>Rich</w:t>
      </w:r>
      <w:proofErr w:type="spellEnd"/>
      <w:r>
        <w:rPr>
          <w:lang w:val="es-ES"/>
        </w:rPr>
        <w:t xml:space="preserve"> Text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de Microsoft)</w:t>
      </w:r>
    </w:p>
    <w:p w14:paraId="7631D6DD" w14:textId="678B1369" w:rsidR="0053551C" w:rsidRDefault="0053551C" w:rsidP="0053551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Define el formato (apariencia) del texto</w:t>
      </w:r>
    </w:p>
    <w:p w14:paraId="5C0D9D23" w14:textId="5EE4C04F" w:rsidR="0053551C" w:rsidRDefault="0053551C" w:rsidP="0053551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Suelen ocultar las etiquetas y mostrar el texto con su formato</w:t>
      </w:r>
    </w:p>
    <w:p w14:paraId="4C40EC81" w14:textId="38F21C4B" w:rsidR="0053551C" w:rsidRDefault="0053551C" w:rsidP="0053551C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Lenguajes de </w:t>
      </w:r>
      <w:proofErr w:type="spellStart"/>
      <w:r>
        <w:rPr>
          <w:lang w:val="es-ES"/>
        </w:rPr>
        <w:t>procedi</w:t>
      </w:r>
      <w:proofErr w:type="spellEnd"/>
      <w:r>
        <w:rPr>
          <w:lang w:val="es-ES"/>
        </w:rPr>
        <w:t>-s (LaTeX, HTML)</w:t>
      </w:r>
    </w:p>
    <w:p w14:paraId="5EDEE18D" w14:textId="31199D8A" w:rsidR="0053551C" w:rsidRDefault="0053551C" w:rsidP="0053551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También orientado a la presentación</w:t>
      </w:r>
    </w:p>
    <w:p w14:paraId="06B211B0" w14:textId="7974A109" w:rsidR="0053551C" w:rsidRDefault="0053551C" w:rsidP="0053551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El programa que representa el documento debe interpretar las etiquetas para realizar acciones en función de ellas</w:t>
      </w:r>
    </w:p>
    <w:p w14:paraId="243D6830" w14:textId="0890338B" w:rsidR="0053551C" w:rsidRDefault="0053551C" w:rsidP="0053551C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Lenguajes descriptivos o semánticos (XML)</w:t>
      </w:r>
    </w:p>
    <w:p w14:paraId="2B0466BF" w14:textId="7719FDA5" w:rsidR="0053551C" w:rsidRDefault="0053551C" w:rsidP="0053551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Describen las diferentes partes en las que se estructura</w:t>
      </w:r>
    </w:p>
    <w:p w14:paraId="03EA7E5A" w14:textId="4B7303DF" w:rsidR="0053551C" w:rsidRDefault="0053551C" w:rsidP="0053551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Es decir, definen su contenido, pero sin especificar cómo deben representarse</w:t>
      </w:r>
    </w:p>
    <w:p w14:paraId="7740B045" w14:textId="33B4C5AE" w:rsidR="00726D8A" w:rsidRDefault="00726D8A" w:rsidP="00726D8A">
      <w:pPr>
        <w:jc w:val="both"/>
        <w:rPr>
          <w:lang w:val="es-ES"/>
        </w:rPr>
      </w:pPr>
      <w:r>
        <w:rPr>
          <w:lang w:val="es-ES"/>
        </w:rPr>
        <w:t>Evolución</w:t>
      </w:r>
    </w:p>
    <w:p w14:paraId="5DD2379A" w14:textId="221B02BA" w:rsidR="00726D8A" w:rsidRDefault="00726D8A" w:rsidP="00726D8A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Generalized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Markup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Language</w:t>
      </w:r>
      <w:proofErr w:type="spellEnd"/>
      <w:r>
        <w:rPr>
          <w:lang w:val="es-ES"/>
        </w:rPr>
        <w:t xml:space="preserve"> (GML): nace ante la necesidad de gestionar documentación entre distintos departamentos y aplicaciones</w:t>
      </w:r>
    </w:p>
    <w:p w14:paraId="38F2A17E" w14:textId="26CC5449" w:rsidR="00726D8A" w:rsidRDefault="00726D8A" w:rsidP="00726D8A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Standard GML (SGML): evolución de 1986 a la estandarización del GML</w:t>
      </w:r>
    </w:p>
    <w:p w14:paraId="7524572C" w14:textId="717E04F2" w:rsidR="00726D8A" w:rsidRDefault="00726D8A" w:rsidP="00726D8A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726D8A">
        <w:rPr>
          <w:lang w:val="en-US"/>
        </w:rPr>
        <w:t>HyperText</w:t>
      </w:r>
      <w:proofErr w:type="spellEnd"/>
      <w:r w:rsidRPr="00726D8A">
        <w:rPr>
          <w:lang w:val="en-US"/>
        </w:rPr>
        <w:t xml:space="preserve"> </w:t>
      </w:r>
      <w:proofErr w:type="spellStart"/>
      <w:r w:rsidRPr="00726D8A">
        <w:rPr>
          <w:lang w:val="en-US"/>
        </w:rPr>
        <w:t>MMarkup</w:t>
      </w:r>
      <w:proofErr w:type="spellEnd"/>
      <w:r w:rsidRPr="00726D8A">
        <w:rPr>
          <w:lang w:val="en-US"/>
        </w:rPr>
        <w:t xml:space="preserve"> Language (HTML)</w:t>
      </w:r>
      <w:r w:rsidR="003F0343">
        <w:rPr>
          <w:lang w:val="en-US"/>
        </w:rPr>
        <w:t xml:space="preserve"> (1991)</w:t>
      </w:r>
    </w:p>
    <w:p w14:paraId="77131241" w14:textId="0E311A04" w:rsidR="00726D8A" w:rsidRPr="00726D8A" w:rsidRDefault="00726D8A" w:rsidP="00726D8A">
      <w:pPr>
        <w:pStyle w:val="ListParagraph"/>
        <w:numPr>
          <w:ilvl w:val="1"/>
          <w:numId w:val="1"/>
        </w:numPr>
        <w:jc w:val="both"/>
        <w:rPr>
          <w:lang w:val="es-ES"/>
        </w:rPr>
      </w:pPr>
      <w:r w:rsidRPr="00726D8A">
        <w:rPr>
          <w:lang w:val="es-ES"/>
        </w:rPr>
        <w:t xml:space="preserve">Con el nacimiento del </w:t>
      </w:r>
      <w:proofErr w:type="spellStart"/>
      <w:r w:rsidRPr="00726D8A">
        <w:rPr>
          <w:lang w:val="es-ES"/>
        </w:rPr>
        <w:t>World</w:t>
      </w:r>
      <w:proofErr w:type="spellEnd"/>
      <w:r w:rsidRPr="00726D8A">
        <w:rPr>
          <w:lang w:val="es-ES"/>
        </w:rPr>
        <w:t xml:space="preserve"> Wide Web</w:t>
      </w:r>
    </w:p>
    <w:p w14:paraId="404A7C4E" w14:textId="081A04A6" w:rsidR="00726D8A" w:rsidRDefault="00726D8A" w:rsidP="00726D8A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Combinación de ASCII y SGML</w:t>
      </w:r>
    </w:p>
    <w:p w14:paraId="1A7A0485" w14:textId="6489967D" w:rsidR="00726D8A" w:rsidRDefault="00726D8A" w:rsidP="00726D8A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Desventajas</w:t>
      </w:r>
    </w:p>
    <w:p w14:paraId="75DF3428" w14:textId="23EC85CC" w:rsidR="00726D8A" w:rsidRDefault="00726D8A" w:rsidP="00726D8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No soporta tareas de impresión y diseño</w:t>
      </w:r>
    </w:p>
    <w:p w14:paraId="0DD35AC9" w14:textId="26434100" w:rsidR="00726D8A" w:rsidRDefault="00726D8A" w:rsidP="00726D8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No es flexible (etiquetas limitadas)</w:t>
      </w:r>
    </w:p>
    <w:p w14:paraId="52C7CE22" w14:textId="63729A8D" w:rsidR="00726D8A" w:rsidRDefault="00726D8A" w:rsidP="00726D8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No permite mostrar contenido dinámico</w:t>
      </w:r>
    </w:p>
    <w:p w14:paraId="1CDF9C3D" w14:textId="399992E8" w:rsidR="00726D8A" w:rsidRDefault="00726D8A" w:rsidP="00726D8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La estructura y el diseño están mezclados en el documento</w:t>
      </w:r>
    </w:p>
    <w:p w14:paraId="049D0D07" w14:textId="52048CE6" w:rsidR="00726D8A" w:rsidRDefault="00726D8A" w:rsidP="00726D8A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lastRenderedPageBreak/>
        <w:t>eXtensible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Markup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Language</w:t>
      </w:r>
      <w:proofErr w:type="spellEnd"/>
      <w:r>
        <w:rPr>
          <w:lang w:val="es-ES"/>
        </w:rPr>
        <w:t xml:space="preserve"> (XML)</w:t>
      </w:r>
      <w:r w:rsidR="003F0343">
        <w:rPr>
          <w:lang w:val="es-ES"/>
        </w:rPr>
        <w:t xml:space="preserve"> (1996)</w:t>
      </w:r>
    </w:p>
    <w:p w14:paraId="4FF125E7" w14:textId="4E57058F" w:rsidR="00726D8A" w:rsidRDefault="00726D8A" w:rsidP="00726D8A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Estándar del W3C</w:t>
      </w:r>
    </w:p>
    <w:p w14:paraId="31A8122C" w14:textId="42066702" w:rsidR="00726D8A" w:rsidRDefault="00726D8A" w:rsidP="00726D8A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Lenguaje estructural puro</w:t>
      </w:r>
    </w:p>
    <w:p w14:paraId="0C5A4A75" w14:textId="74238771" w:rsidR="00726D8A" w:rsidRDefault="00726D8A" w:rsidP="00726D8A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Ventajas</w:t>
      </w:r>
    </w:p>
    <w:p w14:paraId="551937CF" w14:textId="13F8AA0E" w:rsidR="00726D8A" w:rsidRDefault="00726D8A" w:rsidP="00726D8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Permite definir etiquetas propias</w:t>
      </w:r>
    </w:p>
    <w:p w14:paraId="3D10EA66" w14:textId="7782F029" w:rsidR="00726D8A" w:rsidRDefault="00726D8A" w:rsidP="00726D8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Permite asignar atributos a las etiquetas</w:t>
      </w:r>
    </w:p>
    <w:p w14:paraId="59AF6FC2" w14:textId="120E9816" w:rsidR="00726D8A" w:rsidRDefault="00726D8A" w:rsidP="00726D8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Utiliza un esquema para definir de forma exacta las etiquetas y los atributos</w:t>
      </w:r>
    </w:p>
    <w:p w14:paraId="2B6D28A8" w14:textId="0A0E76D5" w:rsidR="00726D8A" w:rsidRDefault="00726D8A" w:rsidP="00726D8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Estructura y diseño independientes</w:t>
      </w:r>
    </w:p>
    <w:p w14:paraId="75230BED" w14:textId="31E49666" w:rsidR="005F0FC3" w:rsidRDefault="005F0FC3" w:rsidP="005F0FC3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eXtensible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HyperText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Markup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Language</w:t>
      </w:r>
      <w:proofErr w:type="spellEnd"/>
      <w:r>
        <w:rPr>
          <w:lang w:val="es-ES"/>
        </w:rPr>
        <w:t xml:space="preserve"> (2000)</w:t>
      </w:r>
    </w:p>
    <w:p w14:paraId="7721CB99" w14:textId="0A454A9C" w:rsidR="005F0FC3" w:rsidRDefault="005F0FC3" w:rsidP="005F0FC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para expresar el HTML como un lenguaje XML válido</w:t>
      </w:r>
    </w:p>
    <w:p w14:paraId="3FF28431" w14:textId="77E343F0" w:rsidR="005F0FC3" w:rsidRDefault="005F0FC3" w:rsidP="005F0FC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convertido de un lenguaje de marcas de </w:t>
      </w:r>
      <w:proofErr w:type="spellStart"/>
      <w:r>
        <w:rPr>
          <w:lang w:val="es-ES"/>
        </w:rPr>
        <w:t>procedi</w:t>
      </w:r>
      <w:proofErr w:type="spellEnd"/>
      <w:r>
        <w:rPr>
          <w:lang w:val="es-ES"/>
        </w:rPr>
        <w:t>-s a un lenguaje de marcas descriptivo</w:t>
      </w:r>
    </w:p>
    <w:p w14:paraId="27FA5E21" w14:textId="575D1DF8" w:rsidR="005F0FC3" w:rsidRDefault="005F0FC3" w:rsidP="005F0FC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sin mucho éxito</w:t>
      </w:r>
    </w:p>
    <w:p w14:paraId="615869BF" w14:textId="089BAE27" w:rsidR="005F0FC3" w:rsidRDefault="005F0FC3" w:rsidP="005F0FC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HTML5</w:t>
      </w:r>
    </w:p>
    <w:p w14:paraId="3404F653" w14:textId="00E9496E" w:rsidR="005F0FC3" w:rsidRDefault="005F0FC3" w:rsidP="005F0FC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HTML semántico</w:t>
      </w:r>
    </w:p>
    <w:p w14:paraId="33705679" w14:textId="5F6E824A" w:rsidR="005F0FC3" w:rsidRDefault="005F0FC3" w:rsidP="005F0FC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Las etiquetas de presentación quedan obsoletas (</w:t>
      </w:r>
      <w:proofErr w:type="spellStart"/>
      <w:r>
        <w:rPr>
          <w:lang w:val="es-ES"/>
        </w:rPr>
        <w:t>deprecated</w:t>
      </w:r>
      <w:proofErr w:type="spellEnd"/>
      <w:r>
        <w:rPr>
          <w:lang w:val="es-ES"/>
        </w:rPr>
        <w:t>)</w:t>
      </w:r>
    </w:p>
    <w:p w14:paraId="034420DB" w14:textId="3D8264F4" w:rsidR="005F0FC3" w:rsidRDefault="005F0FC3" w:rsidP="005F0FC3">
      <w:pPr>
        <w:jc w:val="both"/>
        <w:rPr>
          <w:lang w:val="es-ES"/>
        </w:rPr>
      </w:pPr>
      <w:r w:rsidRPr="005F0FC3">
        <w:rPr>
          <w:noProof/>
          <w:lang w:val="es-ES"/>
        </w:rPr>
        <w:drawing>
          <wp:inline distT="0" distB="0" distL="0" distR="0" wp14:anchorId="4E67ADD8" wp14:editId="231ECBA7">
            <wp:extent cx="4074289" cy="4668775"/>
            <wp:effectExtent l="0" t="0" r="2540" b="5080"/>
            <wp:docPr id="84070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07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9696" cy="47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402B" w14:textId="6FB15D46" w:rsidR="005F0FC3" w:rsidRDefault="005F0FC3" w:rsidP="005F0FC3">
      <w:pPr>
        <w:jc w:val="both"/>
        <w:rPr>
          <w:lang w:val="es-ES"/>
        </w:rPr>
      </w:pPr>
      <w:r>
        <w:rPr>
          <w:lang w:val="es-ES"/>
        </w:rPr>
        <w:t>Sintaxis</w:t>
      </w:r>
    </w:p>
    <w:p w14:paraId="58F8C960" w14:textId="4E650BE7" w:rsidR="005F0FC3" w:rsidRDefault="005F0FC3" w:rsidP="005F0FC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Etiquetas entre símbolos “&lt;” y “&gt;”</w:t>
      </w:r>
    </w:p>
    <w:p w14:paraId="620E0794" w14:textId="4961A21E" w:rsidR="005F0FC3" w:rsidRDefault="005F0FC3" w:rsidP="005F0FC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Todas las etiquetas tienen su correspondiente etiqueta de cierre: &lt;h1&gt;</w:t>
      </w:r>
      <w:r w:rsidRPr="005F0FC3">
        <w:rPr>
          <w:b/>
          <w:bCs/>
          <w:lang w:val="es-ES"/>
        </w:rPr>
        <w:t>&lt;/h1&gt;</w:t>
      </w:r>
    </w:p>
    <w:p w14:paraId="133B74AC" w14:textId="0F133735" w:rsidR="005F0FC3" w:rsidRDefault="005F0FC3" w:rsidP="005F0FC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Etiquetas y atributos en minúsculas</w:t>
      </w:r>
    </w:p>
    <w:p w14:paraId="20702AC0" w14:textId="7A6126E1" w:rsidR="005F0FC3" w:rsidRPr="005F0FC3" w:rsidRDefault="005F0FC3" w:rsidP="005F0FC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Valor de los atributos entre comillas simples o dobles</w:t>
      </w:r>
    </w:p>
    <w:p w14:paraId="23E50EEF" w14:textId="2D9EE682" w:rsidR="005F0FC3" w:rsidRDefault="00500B80" w:rsidP="005F0FC3">
      <w:pPr>
        <w:jc w:val="both"/>
        <w:rPr>
          <w:lang w:val="es-ES"/>
        </w:rPr>
      </w:pPr>
      <w:r>
        <w:rPr>
          <w:lang w:val="es-ES"/>
        </w:rPr>
        <w:lastRenderedPageBreak/>
        <w:t>TEMA 02 – INTRODUCCIÓN A LENGUAJE DE MARCAS XML</w:t>
      </w:r>
    </w:p>
    <w:p w14:paraId="19AD09FC" w14:textId="5962F9B2" w:rsidR="00500B80" w:rsidRDefault="00500B80" w:rsidP="005F0FC3">
      <w:pPr>
        <w:jc w:val="both"/>
        <w:rPr>
          <w:lang w:val="es-ES"/>
        </w:rPr>
      </w:pPr>
      <w:r>
        <w:rPr>
          <w:lang w:val="es-ES"/>
        </w:rPr>
        <w:t xml:space="preserve">XML: </w:t>
      </w:r>
      <w:proofErr w:type="spellStart"/>
      <w:r>
        <w:rPr>
          <w:lang w:val="es-ES"/>
        </w:rPr>
        <w:t>eXtensible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Markup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Language</w:t>
      </w:r>
      <w:proofErr w:type="spellEnd"/>
    </w:p>
    <w:p w14:paraId="0E7D3004" w14:textId="66FE09AB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1996</w:t>
      </w:r>
    </w:p>
    <w:p w14:paraId="5FFB3DBD" w14:textId="3320DAF8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Lenguaje de marcas porque está definido por marcas o etiquetas</w:t>
      </w:r>
    </w:p>
    <w:p w14:paraId="319A8D47" w14:textId="525C96AB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Metalenguaje porque define las reglas a cumplir por un lenguaje de marcas</w:t>
      </w:r>
    </w:p>
    <w:p w14:paraId="2009CD97" w14:textId="7FFDB1A3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Define la estructura de un documento</w:t>
      </w:r>
    </w:p>
    <w:p w14:paraId="5E8F8EBD" w14:textId="4E0FDD25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Extensión: .</w:t>
      </w:r>
      <w:proofErr w:type="spellStart"/>
      <w:r>
        <w:rPr>
          <w:lang w:val="es-ES"/>
        </w:rPr>
        <w:t>xml</w:t>
      </w:r>
      <w:proofErr w:type="spellEnd"/>
    </w:p>
    <w:p w14:paraId="130527EE" w14:textId="0E007C16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Documento en texto plano</w:t>
      </w:r>
    </w:p>
    <w:p w14:paraId="2C571C0B" w14:textId="0F87AC82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Objetivo: estandarización del HTML -&gt; XHTML (sin éxito)</w:t>
      </w:r>
    </w:p>
    <w:p w14:paraId="6F5EE855" w14:textId="7A38B0F9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Uso actual:</w:t>
      </w:r>
    </w:p>
    <w:p w14:paraId="78FDA253" w14:textId="22D52A1D" w:rsidR="00500B80" w:rsidRDefault="00500B80" w:rsidP="00500B80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Intercambio de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entre aplicaciones</w:t>
      </w:r>
    </w:p>
    <w:p w14:paraId="0C855FCB" w14:textId="086E85A8" w:rsidR="00500B80" w:rsidRDefault="00500B80" w:rsidP="00500B80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Computación distribuida</w:t>
      </w:r>
    </w:p>
    <w:p w14:paraId="08C0FDE9" w14:textId="5EF09A3E" w:rsidR="00500B80" w:rsidRDefault="00500B80" w:rsidP="00500B80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Documentación empresarial, etc.</w:t>
      </w:r>
    </w:p>
    <w:p w14:paraId="4DA5C4A1" w14:textId="532F71C3" w:rsidR="00500B80" w:rsidRDefault="00500B80" w:rsidP="00500B80">
      <w:pPr>
        <w:jc w:val="both"/>
        <w:rPr>
          <w:lang w:val="es-ES"/>
        </w:rPr>
      </w:pPr>
      <w:r>
        <w:rPr>
          <w:lang w:val="es-ES"/>
        </w:rPr>
        <w:t>Características básicas</w:t>
      </w:r>
    </w:p>
    <w:p w14:paraId="6096C78D" w14:textId="60C85ED7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Concebido para trabajar en la web</w:t>
      </w:r>
    </w:p>
    <w:p w14:paraId="38EAA3C9" w14:textId="4834FBDE" w:rsidR="00500B80" w:rsidRDefault="00500B80" w:rsidP="00500B80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Compatible con protocolos HTTP</w:t>
      </w:r>
    </w:p>
    <w:p w14:paraId="67EBDE31" w14:textId="09D6B397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Todo documento que verifique las </w:t>
      </w:r>
      <w:proofErr w:type="spellStart"/>
      <w:r>
        <w:rPr>
          <w:lang w:val="es-ES"/>
        </w:rPr>
        <w:t>deglas</w:t>
      </w:r>
      <w:proofErr w:type="spellEnd"/>
      <w:r>
        <w:rPr>
          <w:lang w:val="es-ES"/>
        </w:rPr>
        <w:t xml:space="preserve"> de XML está conforme con SGML</w:t>
      </w:r>
    </w:p>
    <w:p w14:paraId="61E6833E" w14:textId="4CAA8291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Fáciles de crear</w:t>
      </w:r>
    </w:p>
    <w:p w14:paraId="5B5C1812" w14:textId="77777777" w:rsidR="00500B80" w:rsidRDefault="00500B80" w:rsidP="00500B80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No se requieren conocí-s de programación para tareas sencillas</w:t>
      </w:r>
    </w:p>
    <w:p w14:paraId="49C3107B" w14:textId="13AA49B5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Diseño formal y conciso</w:t>
      </w:r>
    </w:p>
    <w:p w14:paraId="03DEC56F" w14:textId="34EAA317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Extensible y adaptable a variedad de situaciones</w:t>
      </w:r>
    </w:p>
    <w:p w14:paraId="3D0A1BA8" w14:textId="47FB4F57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Orientado a objetos</w:t>
      </w:r>
    </w:p>
    <w:p w14:paraId="4ABB9B00" w14:textId="6448C12A" w:rsidR="00500B80" w:rsidRDefault="00500B80" w:rsidP="00500B8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Se compone exclusivamente de datos de marcado y datos de carácter entremezclados</w:t>
      </w:r>
    </w:p>
    <w:p w14:paraId="3DBD4C9F" w14:textId="786B9C15" w:rsidR="00500B80" w:rsidRDefault="00500B80" w:rsidP="00500B80">
      <w:pPr>
        <w:jc w:val="both"/>
        <w:rPr>
          <w:lang w:val="es-ES"/>
        </w:rPr>
      </w:pPr>
      <w:r>
        <w:rPr>
          <w:lang w:val="es-ES"/>
        </w:rPr>
        <w:t>Algunos conceptos</w:t>
      </w:r>
    </w:p>
    <w:p w14:paraId="103B04DF" w14:textId="6A118107" w:rsidR="0018468F" w:rsidRDefault="0018468F" w:rsidP="0018468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Caracteres y codificación: ISO-8859-1, UTF-8, etc.</w:t>
      </w:r>
    </w:p>
    <w:p w14:paraId="7646AA3B" w14:textId="4F2B9B5C" w:rsidR="0018468F" w:rsidRDefault="0018468F" w:rsidP="0018468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Procesador XML (XML </w:t>
      </w:r>
      <w:proofErr w:type="spellStart"/>
      <w:r>
        <w:rPr>
          <w:lang w:val="es-ES"/>
        </w:rPr>
        <w:t>parser</w:t>
      </w:r>
      <w:proofErr w:type="spellEnd"/>
      <w:r>
        <w:rPr>
          <w:lang w:val="es-ES"/>
        </w:rPr>
        <w:t>)</w:t>
      </w:r>
    </w:p>
    <w:p w14:paraId="671D8BF5" w14:textId="1202E729" w:rsidR="0018468F" w:rsidRDefault="0018468F" w:rsidP="0018468F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La aplicación recurre a un procesador XML para leer un documento XML</w:t>
      </w:r>
    </w:p>
    <w:p w14:paraId="60CA0EAE" w14:textId="397F734C" w:rsidR="0018468F" w:rsidRDefault="0018468F" w:rsidP="0018468F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Este procesador es el que lee, analiza y le pasa la información en un formato estructurado a la aplicación</w:t>
      </w:r>
    </w:p>
    <w:p w14:paraId="164E7D50" w14:textId="3FB47F89" w:rsidR="0018468F" w:rsidRDefault="0018468F" w:rsidP="0018468F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Etiquetas (tags) o marcas (</w:t>
      </w:r>
      <w:proofErr w:type="spellStart"/>
      <w:r>
        <w:rPr>
          <w:lang w:val="es-ES"/>
        </w:rPr>
        <w:t>mark</w:t>
      </w:r>
      <w:proofErr w:type="spellEnd"/>
      <w:r>
        <w:rPr>
          <w:lang w:val="es-ES"/>
        </w:rPr>
        <w:t>-up)</w:t>
      </w:r>
    </w:p>
    <w:p w14:paraId="6A0E09C8" w14:textId="5FA310D4" w:rsidR="0018468F" w:rsidRDefault="0018468F" w:rsidP="0018468F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Las etiquetas son marcas que sirven para identificar un contenido concreto del resto del contenido del documento</w:t>
      </w:r>
    </w:p>
    <w:p w14:paraId="7469CC38" w14:textId="4E25F72B" w:rsidR="0018468F" w:rsidRDefault="0018468F" w:rsidP="0018468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Pueden estar formados por 2 partes:</w:t>
      </w:r>
    </w:p>
    <w:p w14:paraId="7CE51215" w14:textId="6270E546" w:rsidR="0018468F" w:rsidRDefault="0018468F" w:rsidP="0018468F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Prólogo (opcional)</w:t>
      </w:r>
    </w:p>
    <w:p w14:paraId="68A66B6F" w14:textId="0C027AA6" w:rsidR="0018468F" w:rsidRDefault="0018468F" w:rsidP="0018468F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Declaración XML</w:t>
      </w:r>
    </w:p>
    <w:p w14:paraId="51A75259" w14:textId="001E488B" w:rsidR="0018468F" w:rsidRDefault="0018468F" w:rsidP="0018468F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Declaración del tipo de documento</w:t>
      </w:r>
    </w:p>
    <w:p w14:paraId="19088FC6" w14:textId="4D3896EC" w:rsidR="0018468F" w:rsidRDefault="0018468F" w:rsidP="0018468F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Ejemplar: contenido del documento</w:t>
      </w:r>
    </w:p>
    <w:p w14:paraId="0B24DA6A" w14:textId="452C18C0" w:rsidR="0018468F" w:rsidRDefault="0018468F" w:rsidP="0018468F">
      <w:pPr>
        <w:jc w:val="both"/>
        <w:rPr>
          <w:lang w:val="es-ES"/>
        </w:rPr>
      </w:pPr>
      <w:r>
        <w:rPr>
          <w:lang w:val="es-ES"/>
        </w:rPr>
        <w:t>Prólogo</w:t>
      </w:r>
    </w:p>
    <w:p w14:paraId="7BCCD2C0" w14:textId="7DC89998" w:rsidR="0018468F" w:rsidRDefault="0018468F" w:rsidP="0018468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Debe preceder al ejemplar del documento</w:t>
      </w:r>
    </w:p>
    <w:p w14:paraId="488E933E" w14:textId="5F1446E0" w:rsidR="0018468F" w:rsidRDefault="0018468F" w:rsidP="0018468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Facilita el procesado de la información del ejemplar</w:t>
      </w:r>
    </w:p>
    <w:p w14:paraId="3AF09C2D" w14:textId="2AD828A0" w:rsidR="0018468F" w:rsidRDefault="0018468F" w:rsidP="0018468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Declaración XML</w:t>
      </w:r>
    </w:p>
    <w:p w14:paraId="7E6EF80E" w14:textId="011B7803" w:rsidR="0018468F" w:rsidRDefault="0018468F" w:rsidP="0018468F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Opcional, pero obligatorio si se escribe el atributo “versión”</w:t>
      </w:r>
    </w:p>
    <w:p w14:paraId="1F6E25B9" w14:textId="3456AAF0" w:rsidR="00D33021" w:rsidRDefault="00D33021" w:rsidP="0018468F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Encoding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standalone</w:t>
      </w:r>
      <w:proofErr w:type="spellEnd"/>
      <w:r>
        <w:rPr>
          <w:lang w:val="es-ES"/>
        </w:rPr>
        <w:t xml:space="preserve"> son opcionales</w:t>
      </w:r>
    </w:p>
    <w:p w14:paraId="25B075F5" w14:textId="7D5F75A7" w:rsidR="00D33021" w:rsidRDefault="00D33021" w:rsidP="0018468F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Encoding</w:t>
      </w:r>
      <w:proofErr w:type="spellEnd"/>
      <w:r>
        <w:rPr>
          <w:lang w:val="es-ES"/>
        </w:rPr>
        <w:t xml:space="preserve">: siempre después de versión y </w:t>
      </w:r>
      <w:proofErr w:type="spellStart"/>
      <w:r>
        <w:rPr>
          <w:lang w:val="es-ES"/>
        </w:rPr>
        <w:t>standalone</w:t>
      </w:r>
      <w:proofErr w:type="spellEnd"/>
      <w:r>
        <w:rPr>
          <w:lang w:val="es-ES"/>
        </w:rPr>
        <w:t xml:space="preserve"> el último</w:t>
      </w:r>
    </w:p>
    <w:p w14:paraId="4E6A87E3" w14:textId="0674D524" w:rsidR="00D33021" w:rsidRDefault="00D33021" w:rsidP="0018468F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Standalone</w:t>
      </w:r>
      <w:proofErr w:type="spellEnd"/>
      <w:r>
        <w:rPr>
          <w:lang w:val="es-ES"/>
        </w:rPr>
        <w:t xml:space="preserve"> indica si el documento XML depende de un DTD externo (sirve a nivel de validación)</w:t>
      </w:r>
    </w:p>
    <w:p w14:paraId="7C687555" w14:textId="4F29AC14" w:rsidR="001879F7" w:rsidRPr="001879F7" w:rsidRDefault="001879F7" w:rsidP="001879F7">
      <w:pPr>
        <w:jc w:val="both"/>
        <w:rPr>
          <w:lang w:val="es-ES"/>
        </w:rPr>
      </w:pPr>
      <w:r w:rsidRPr="001879F7">
        <w:rPr>
          <w:noProof/>
          <w:lang w:val="es-ES"/>
        </w:rPr>
        <w:lastRenderedPageBreak/>
        <w:drawing>
          <wp:inline distT="0" distB="0" distL="0" distR="0" wp14:anchorId="0CBB6C43" wp14:editId="1D869BC3">
            <wp:extent cx="5731510" cy="2094865"/>
            <wp:effectExtent l="0" t="0" r="0" b="635"/>
            <wp:docPr id="66794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46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EE81" w14:textId="1158590E" w:rsidR="005747A8" w:rsidRDefault="005747A8" w:rsidP="005747A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La declaración define el tipo de documento</w:t>
      </w:r>
    </w:p>
    <w:p w14:paraId="7F130AB1" w14:textId="77777777" w:rsidR="005747A8" w:rsidRDefault="005747A8" w:rsidP="005747A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Se define el tipo de documento y dónde encontrar la información sobre su DTD </w:t>
      </w:r>
    </w:p>
    <w:p w14:paraId="6047E9B5" w14:textId="1D9E321A" w:rsidR="005747A8" w:rsidRDefault="005747A8" w:rsidP="005747A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Mediante un identificador público (PUBLIC) que hace referencia a dicho DTD</w:t>
      </w:r>
    </w:p>
    <w:p w14:paraId="03C28D24" w14:textId="77BD8F4B" w:rsidR="0087018A" w:rsidRDefault="0087018A" w:rsidP="005747A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O mediante Identificador Universal de Recursos (URI) precedido por la palabra SYSTEM</w:t>
      </w:r>
    </w:p>
    <w:p w14:paraId="441E8037" w14:textId="2E1B7B8A" w:rsidR="007B6DC8" w:rsidRDefault="007B6DC8" w:rsidP="005747A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Este archivo valida y define los datos que contiene nuestro documento XML</w:t>
      </w:r>
    </w:p>
    <w:p w14:paraId="4D357723" w14:textId="1BCCE196" w:rsidR="00A0194A" w:rsidRDefault="00A0194A" w:rsidP="005747A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DTD en archivo externo:</w:t>
      </w:r>
    </w:p>
    <w:p w14:paraId="6A57379B" w14:textId="2D2FB9BD" w:rsidR="001879F7" w:rsidRPr="001879F7" w:rsidRDefault="001879F7" w:rsidP="001879F7">
      <w:pPr>
        <w:jc w:val="both"/>
        <w:rPr>
          <w:lang w:val="es-ES"/>
        </w:rPr>
      </w:pPr>
      <w:r w:rsidRPr="001879F7">
        <w:rPr>
          <w:noProof/>
          <w:lang w:val="es-ES"/>
        </w:rPr>
        <w:drawing>
          <wp:inline distT="0" distB="0" distL="0" distR="0" wp14:anchorId="1AF541CF" wp14:editId="591F8B1D">
            <wp:extent cx="5731510" cy="495300"/>
            <wp:effectExtent l="0" t="0" r="0" b="0"/>
            <wp:docPr id="196450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06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F051" w14:textId="662FD470" w:rsidR="00A0194A" w:rsidRDefault="00A0194A" w:rsidP="00A0194A">
      <w:pPr>
        <w:jc w:val="both"/>
        <w:rPr>
          <w:lang w:val="es-ES"/>
        </w:rPr>
      </w:pPr>
      <w:r>
        <w:rPr>
          <w:lang w:val="es-ES"/>
        </w:rPr>
        <w:t>DTD embebido en documento</w:t>
      </w:r>
    </w:p>
    <w:p w14:paraId="38D92756" w14:textId="65C07719" w:rsidR="004010A1" w:rsidRDefault="004010A1" w:rsidP="00A0194A">
      <w:pPr>
        <w:jc w:val="both"/>
        <w:rPr>
          <w:lang w:val="es-ES"/>
        </w:rPr>
      </w:pPr>
      <w:r w:rsidRPr="004010A1">
        <w:rPr>
          <w:noProof/>
          <w:lang w:val="es-ES"/>
        </w:rPr>
        <w:drawing>
          <wp:inline distT="0" distB="0" distL="0" distR="0" wp14:anchorId="23A5E262" wp14:editId="05BCA497">
            <wp:extent cx="5731510" cy="2479675"/>
            <wp:effectExtent l="0" t="0" r="0" b="0"/>
            <wp:docPr id="16087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8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37A1" w14:textId="2E8CFC7A" w:rsidR="004010A1" w:rsidRDefault="004010A1" w:rsidP="00A0194A">
      <w:pPr>
        <w:jc w:val="both"/>
        <w:rPr>
          <w:lang w:val="es-ES"/>
        </w:rPr>
      </w:pPr>
      <w:r>
        <w:rPr>
          <w:lang w:val="es-ES"/>
        </w:rPr>
        <w:t>Ejemplar y elementos</w:t>
      </w:r>
    </w:p>
    <w:p w14:paraId="79A654D1" w14:textId="411554EB" w:rsidR="00C16338" w:rsidRDefault="00C16338" w:rsidP="00C1633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El ejemplar contiene los datos reales del documento XML (contenido)</w:t>
      </w:r>
    </w:p>
    <w:p w14:paraId="22610F77" w14:textId="7A5853D3" w:rsidR="00C16338" w:rsidRDefault="00C16338" w:rsidP="00C1633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Formado por un elemento raíz que a su vez contendrá otros elementos anidados</w:t>
      </w:r>
    </w:p>
    <w:p w14:paraId="5202DA6B" w14:textId="6BB33B19" w:rsidR="00C87426" w:rsidRDefault="00C87426" w:rsidP="00C1633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Elemento: componente lógico de un documento XML</w:t>
      </w:r>
    </w:p>
    <w:p w14:paraId="4FDE8596" w14:textId="6D88806C" w:rsidR="00C87426" w:rsidRDefault="00C87426" w:rsidP="00C87426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Comienza por una etiqueta de apertura y termina con la etiqueta de cierre correspondiente (o bien consiste en una única etiqueta vacía)</w:t>
      </w:r>
    </w:p>
    <w:p w14:paraId="0DF7091D" w14:textId="3EA8F233" w:rsidR="00C87426" w:rsidRDefault="00C87426" w:rsidP="00C87426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El contenido de un elemento es todo lo que se encuentra entre las etiquetas</w:t>
      </w:r>
    </w:p>
    <w:p w14:paraId="75E18337" w14:textId="66021871" w:rsidR="00C87426" w:rsidRDefault="00C87426" w:rsidP="00C87426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También existen elementos vacíos</w:t>
      </w:r>
    </w:p>
    <w:p w14:paraId="6FC039A5" w14:textId="40690481" w:rsidR="00EC4313" w:rsidRDefault="00EC4313" w:rsidP="00EC4313">
      <w:pPr>
        <w:jc w:val="both"/>
        <w:rPr>
          <w:lang w:val="es-ES"/>
        </w:rPr>
      </w:pPr>
      <w:r w:rsidRPr="00EC4313">
        <w:rPr>
          <w:noProof/>
          <w:lang w:val="es-ES"/>
        </w:rPr>
        <w:lastRenderedPageBreak/>
        <w:drawing>
          <wp:inline distT="0" distB="0" distL="0" distR="0" wp14:anchorId="17DEA939" wp14:editId="01B6C0C2">
            <wp:extent cx="5731510" cy="1176655"/>
            <wp:effectExtent l="0" t="0" r="0" b="4445"/>
            <wp:docPr id="57664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40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8855" w14:textId="7D7204D7" w:rsidR="00EC4313" w:rsidRPr="00EC4313" w:rsidRDefault="00EC4313" w:rsidP="00EC4313">
      <w:pPr>
        <w:jc w:val="both"/>
        <w:rPr>
          <w:lang w:val="es-ES"/>
        </w:rPr>
      </w:pPr>
      <w:r w:rsidRPr="00EC4313">
        <w:rPr>
          <w:noProof/>
          <w:lang w:val="es-ES"/>
        </w:rPr>
        <w:drawing>
          <wp:inline distT="0" distB="0" distL="0" distR="0" wp14:anchorId="1A30AB43" wp14:editId="57454D3B">
            <wp:extent cx="5731510" cy="2705735"/>
            <wp:effectExtent l="0" t="0" r="0" b="0"/>
            <wp:docPr id="33700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00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6E65" w14:textId="618E3ED2" w:rsidR="00EC4313" w:rsidRDefault="00EC4313" w:rsidP="00EC4313">
      <w:pPr>
        <w:jc w:val="both"/>
        <w:rPr>
          <w:lang w:val="es-ES"/>
        </w:rPr>
      </w:pPr>
      <w:r>
        <w:rPr>
          <w:lang w:val="es-ES"/>
        </w:rPr>
        <w:t>Atributos</w:t>
      </w:r>
    </w:p>
    <w:p w14:paraId="4CE2CCB4" w14:textId="1EF415EF" w:rsidR="00EC4313" w:rsidRDefault="00EC4313" w:rsidP="00EC431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Componente de las etiquetas que consiste en una pareja nombre/valor</w:t>
      </w:r>
    </w:p>
    <w:p w14:paraId="6077D2F7" w14:textId="3B59043F" w:rsidR="00EC4313" w:rsidRDefault="00EC4313" w:rsidP="00EC431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Se puede encontrar en las etiquetas de apertura o vacías</w:t>
      </w:r>
    </w:p>
    <w:p w14:paraId="0EB3D022" w14:textId="098617F2" w:rsidR="00EC4313" w:rsidRDefault="00EC4313" w:rsidP="00EC431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No puede +1 atributo con mismo nombre por etiqueta</w:t>
      </w:r>
    </w:p>
    <w:p w14:paraId="63960F34" w14:textId="449D746E" w:rsidR="00EC4313" w:rsidRDefault="00EC4313" w:rsidP="00EC431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Sintaxis: </w:t>
      </w:r>
      <w:proofErr w:type="spellStart"/>
      <w:r>
        <w:rPr>
          <w:lang w:val="es-ES"/>
        </w:rPr>
        <w:t>nombreAtributo</w:t>
      </w:r>
      <w:proofErr w:type="spellEnd"/>
      <w:proofErr w:type="gramStart"/>
      <w:r>
        <w:rPr>
          <w:lang w:val="es-ES"/>
        </w:rPr>
        <w:t>=”</w:t>
      </w:r>
      <w:proofErr w:type="spellStart"/>
      <w:r>
        <w:rPr>
          <w:lang w:val="es-ES"/>
        </w:rPr>
        <w:t>valorAtributo</w:t>
      </w:r>
      <w:proofErr w:type="spellEnd"/>
      <w:proofErr w:type="gramEnd"/>
      <w:r>
        <w:rPr>
          <w:lang w:val="es-ES"/>
        </w:rPr>
        <w:t>”</w:t>
      </w:r>
    </w:p>
    <w:p w14:paraId="187A5DC5" w14:textId="341DD805" w:rsidR="00EC4313" w:rsidRDefault="00EC4313" w:rsidP="00EC4313">
      <w:pPr>
        <w:jc w:val="both"/>
        <w:rPr>
          <w:lang w:val="es-ES"/>
        </w:rPr>
      </w:pPr>
      <w:r w:rsidRPr="00EC4313">
        <w:rPr>
          <w:noProof/>
          <w:lang w:val="es-ES"/>
        </w:rPr>
        <w:drawing>
          <wp:inline distT="0" distB="0" distL="0" distR="0" wp14:anchorId="77F501EB" wp14:editId="0291A55E">
            <wp:extent cx="5731510" cy="1304290"/>
            <wp:effectExtent l="0" t="0" r="0" b="3810"/>
            <wp:docPr id="125527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75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139" w14:textId="0CA3577E" w:rsidR="00EC4313" w:rsidRDefault="00EC4313" w:rsidP="00EC4313">
      <w:pPr>
        <w:jc w:val="both"/>
        <w:rPr>
          <w:lang w:val="es-ES"/>
        </w:rPr>
      </w:pPr>
      <w:r>
        <w:rPr>
          <w:lang w:val="es-ES"/>
        </w:rPr>
        <w:t>Definir atributos en el DTD</w:t>
      </w:r>
    </w:p>
    <w:p w14:paraId="1438C121" w14:textId="62D7DDD9" w:rsidR="00EC4313" w:rsidRDefault="00EC4313" w:rsidP="00EC431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Usaremos la </w:t>
      </w:r>
      <w:proofErr w:type="gramStart"/>
      <w:r>
        <w:rPr>
          <w:lang w:val="es-ES"/>
        </w:rPr>
        <w:t>etiqueta !ATTLIST</w:t>
      </w:r>
      <w:proofErr w:type="gramEnd"/>
      <w:r>
        <w:rPr>
          <w:lang w:val="es-ES"/>
        </w:rPr>
        <w:t xml:space="preserve"> indicando a continuación el nombre del elemento al que pertenecen los elementos que se van a definir</w:t>
      </w:r>
    </w:p>
    <w:p w14:paraId="7BFD04E3" w14:textId="30FE98BB" w:rsidR="00EC4313" w:rsidRPr="00F248B5" w:rsidRDefault="00F248B5" w:rsidP="00F248B5">
      <w:pPr>
        <w:ind w:left="360"/>
        <w:jc w:val="both"/>
        <w:rPr>
          <w:lang w:val="es-ES"/>
        </w:rPr>
      </w:pPr>
      <w:r w:rsidRPr="00F248B5">
        <w:rPr>
          <w:noProof/>
          <w:lang w:val="es-ES"/>
        </w:rPr>
        <w:drawing>
          <wp:inline distT="0" distB="0" distL="0" distR="0" wp14:anchorId="32360F62" wp14:editId="67702804">
            <wp:extent cx="5731510" cy="1799590"/>
            <wp:effectExtent l="0" t="0" r="0" b="3810"/>
            <wp:docPr id="66473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3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7944" w14:textId="77777777" w:rsidR="00EC4313" w:rsidRDefault="00EC4313" w:rsidP="00EC4313">
      <w:pPr>
        <w:jc w:val="both"/>
        <w:rPr>
          <w:lang w:val="es-ES"/>
        </w:rPr>
      </w:pPr>
    </w:p>
    <w:p w14:paraId="3DF12E71" w14:textId="77777777" w:rsidR="00EC4313" w:rsidRPr="00EC4313" w:rsidRDefault="00EC4313" w:rsidP="00EC4313">
      <w:pPr>
        <w:jc w:val="both"/>
        <w:rPr>
          <w:lang w:val="es-ES"/>
        </w:rPr>
      </w:pPr>
    </w:p>
    <w:p w14:paraId="03BC33D2" w14:textId="130DA987" w:rsidR="00500B80" w:rsidRDefault="004C79C0" w:rsidP="00262C58">
      <w:pPr>
        <w:jc w:val="both"/>
        <w:rPr>
          <w:lang w:val="es-ES"/>
        </w:rPr>
      </w:pPr>
      <w:r>
        <w:rPr>
          <w:lang w:val="es-ES"/>
        </w:rPr>
        <w:lastRenderedPageBreak/>
        <w:t xml:space="preserve">TEMA 03 – </w:t>
      </w:r>
      <w:r w:rsidR="00500B80">
        <w:rPr>
          <w:lang w:val="es-ES"/>
        </w:rPr>
        <w:t>INTRODUCCIÓN A LENGUAJE DE MARCAS HTML</w:t>
      </w:r>
    </w:p>
    <w:p w14:paraId="37F30E65" w14:textId="728FCC81" w:rsidR="00E76428" w:rsidRPr="00E76428" w:rsidRDefault="00E76428" w:rsidP="00262C58">
      <w:pPr>
        <w:jc w:val="both"/>
        <w:rPr>
          <w:lang w:val="es-ES"/>
        </w:rPr>
      </w:pPr>
      <w:r w:rsidRPr="00E76428">
        <w:rPr>
          <w:lang w:val="es-ES"/>
        </w:rPr>
        <w:t>DTD de un documento HTML</w:t>
      </w:r>
    </w:p>
    <w:p w14:paraId="13D84060" w14:textId="04CA7798" w:rsidR="00E76428" w:rsidRDefault="00E76428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DTD público</w:t>
      </w:r>
    </w:p>
    <w:p w14:paraId="4215D288" w14:textId="77A92F2B" w:rsidR="00E76428" w:rsidRDefault="00E76428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Su </w:t>
      </w:r>
      <w:proofErr w:type="spellStart"/>
      <w:r>
        <w:rPr>
          <w:lang w:val="es-ES"/>
        </w:rPr>
        <w:t>metaetiqueta</w:t>
      </w:r>
      <w:proofErr w:type="spellEnd"/>
      <w:r>
        <w:rPr>
          <w:lang w:val="es-ES"/>
        </w:rPr>
        <w:t xml:space="preserve"> DOCTYPE se ha simplificado al extremo</w:t>
      </w:r>
    </w:p>
    <w:p w14:paraId="3D696868" w14:textId="00ED1A93" w:rsidR="00E76428" w:rsidRPr="00E76428" w:rsidRDefault="00E76428" w:rsidP="00262C5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lang w:val="es-ES"/>
        </w:rPr>
        <w:t xml:space="preserve">Antes: </w:t>
      </w:r>
      <w:r w:rsidRPr="00E76428">
        <w:rPr>
          <w:b/>
          <w:bCs/>
        </w:rPr>
        <w:t>&lt;!DOCTYPE HTML PUBLIC "-//W3C//DTD HTML 4.01 Transitional//EN"</w:t>
      </w:r>
      <w:r>
        <w:rPr>
          <w:b/>
          <w:bCs/>
          <w:lang w:val="es-ES"/>
        </w:rPr>
        <w:t xml:space="preserve"> </w:t>
      </w:r>
      <w:r w:rsidRPr="00E76428">
        <w:rPr>
          <w:b/>
          <w:bCs/>
        </w:rPr>
        <w:t>"http://www.w3.org/TR/html4/loose.dtd"&gt;</w:t>
      </w:r>
    </w:p>
    <w:p w14:paraId="00DDC490" w14:textId="77777777" w:rsidR="00E76428" w:rsidRPr="00E76428" w:rsidRDefault="00E76428" w:rsidP="00262C5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lang w:val="es-ES"/>
        </w:rPr>
        <w:t xml:space="preserve">Ahora: </w:t>
      </w:r>
      <w:r w:rsidRPr="00E76428">
        <w:rPr>
          <w:b/>
          <w:bCs/>
        </w:rPr>
        <w:t>&lt;!DOCTYPE html&gt;</w:t>
      </w:r>
    </w:p>
    <w:p w14:paraId="222B47AD" w14:textId="77777777" w:rsidR="00DF73A9" w:rsidRDefault="00DF73A9" w:rsidP="00262C58">
      <w:pPr>
        <w:ind w:left="360"/>
        <w:jc w:val="both"/>
        <w:rPr>
          <w:lang w:val="es-ES"/>
        </w:rPr>
      </w:pPr>
      <w:r>
        <w:rPr>
          <w:lang w:val="es-ES"/>
        </w:rPr>
        <w:t>Sintaxis básica</w:t>
      </w:r>
    </w:p>
    <w:p w14:paraId="4A000E35" w14:textId="7FE99802" w:rsidR="00E76428" w:rsidRDefault="00DF73A9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&lt;&gt;</w:t>
      </w:r>
    </w:p>
    <w:p w14:paraId="337A7562" w14:textId="024A1F44" w:rsidR="00DF73A9" w:rsidRDefault="00DF73A9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Etiqueta cierre (menos </w:t>
      </w:r>
      <w:proofErr w:type="spellStart"/>
      <w:r>
        <w:rPr>
          <w:lang w:val="es-ES"/>
        </w:rPr>
        <w:t>img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hr</w:t>
      </w:r>
      <w:proofErr w:type="spellEnd"/>
      <w:r>
        <w:rPr>
          <w:lang w:val="es-ES"/>
        </w:rPr>
        <w:t xml:space="preserve"> e input)</w:t>
      </w:r>
    </w:p>
    <w:p w14:paraId="7B668302" w14:textId="66F05107" w:rsidR="00DF73A9" w:rsidRDefault="00DF73A9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Etiquetas y atributos en minúsculas</w:t>
      </w:r>
    </w:p>
    <w:p w14:paraId="314394AC" w14:textId="25B69F1F" w:rsidR="00DF73A9" w:rsidRDefault="00DF73A9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Comentarios entre </w:t>
      </w:r>
      <w:proofErr w:type="gramStart"/>
      <w:r>
        <w:rPr>
          <w:lang w:val="es-ES"/>
        </w:rPr>
        <w:t>&lt;!—</w:t>
      </w:r>
      <w:proofErr w:type="gramEnd"/>
      <w:r>
        <w:rPr>
          <w:lang w:val="es-ES"/>
        </w:rPr>
        <w:t>y --&gt;</w:t>
      </w:r>
    </w:p>
    <w:p w14:paraId="0BA06BE7" w14:textId="3C191D02" w:rsidR="00330720" w:rsidRDefault="00330720" w:rsidP="00262C58">
      <w:pPr>
        <w:jc w:val="both"/>
        <w:rPr>
          <w:lang w:val="es-ES"/>
        </w:rPr>
      </w:pPr>
      <w:r w:rsidRPr="00330720">
        <w:rPr>
          <w:noProof/>
          <w:lang w:val="es-ES"/>
        </w:rPr>
        <w:drawing>
          <wp:inline distT="0" distB="0" distL="0" distR="0" wp14:anchorId="2A7AA1B5" wp14:editId="338557D0">
            <wp:extent cx="5731510" cy="1238885"/>
            <wp:effectExtent l="0" t="0" r="0" b="5715"/>
            <wp:docPr id="90002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28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E676" w14:textId="5CC84F8B" w:rsidR="00330720" w:rsidRPr="00330720" w:rsidRDefault="00330720" w:rsidP="00262C58">
      <w:pPr>
        <w:jc w:val="both"/>
        <w:rPr>
          <w:lang w:val="es-ES"/>
        </w:rPr>
      </w:pPr>
      <w:r>
        <w:rPr>
          <w:lang w:val="es-ES"/>
        </w:rPr>
        <w:t>Estructura de un documento HTML5</w:t>
      </w:r>
    </w:p>
    <w:p w14:paraId="44AE1F83" w14:textId="34C2448A" w:rsidR="00330720" w:rsidRDefault="0059269C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Prólogo</w:t>
      </w:r>
    </w:p>
    <w:p w14:paraId="6AD3851A" w14:textId="20DDF28E" w:rsidR="0059269C" w:rsidRDefault="0059269C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DTD</w:t>
      </w:r>
    </w:p>
    <w:p w14:paraId="39CFE5E6" w14:textId="0E2ADECA" w:rsidR="0059269C" w:rsidRDefault="0059269C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Ejemplar</w:t>
      </w:r>
    </w:p>
    <w:p w14:paraId="1CE07903" w14:textId="2104A224" w:rsidR="0059269C" w:rsidRDefault="0059269C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Cabecera (head)</w:t>
      </w:r>
    </w:p>
    <w:p w14:paraId="58ACCA4C" w14:textId="0370AE54" w:rsidR="0059269C" w:rsidRDefault="0059269C" w:rsidP="00262C58">
      <w:pPr>
        <w:pStyle w:val="ListParagraph"/>
        <w:numPr>
          <w:ilvl w:val="2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Title</w:t>
      </w:r>
      <w:proofErr w:type="spellEnd"/>
    </w:p>
    <w:p w14:paraId="31EB8648" w14:textId="7507BF3A" w:rsidR="0059269C" w:rsidRDefault="0059269C" w:rsidP="00262C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Meta</w:t>
      </w:r>
    </w:p>
    <w:p w14:paraId="21D479B5" w14:textId="7AF52DF0" w:rsidR="0059269C" w:rsidRDefault="005B010C" w:rsidP="00262C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E</w:t>
      </w:r>
      <w:r w:rsidR="0059269C">
        <w:rPr>
          <w:lang w:val="es-ES"/>
        </w:rPr>
        <w:t>stilos</w:t>
      </w:r>
      <w:r>
        <w:rPr>
          <w:lang w:val="es-ES"/>
        </w:rPr>
        <w:t xml:space="preserve"> (mejor CSS)</w:t>
      </w:r>
    </w:p>
    <w:p w14:paraId="5D5DF802" w14:textId="30951893" w:rsidR="007C6AD4" w:rsidRDefault="007C6AD4" w:rsidP="00262C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Enlaces (como para el CSS)</w:t>
      </w:r>
    </w:p>
    <w:p w14:paraId="455C0734" w14:textId="69732314" w:rsidR="0059269C" w:rsidRDefault="0059269C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Cuerpo</w:t>
      </w:r>
    </w:p>
    <w:p w14:paraId="46B352DC" w14:textId="37AC8B18" w:rsidR="00726EBC" w:rsidRDefault="000637E0" w:rsidP="00262C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C</w:t>
      </w:r>
      <w:r w:rsidR="00726EBC">
        <w:rPr>
          <w:lang w:val="es-ES"/>
        </w:rPr>
        <w:t>ontenido</w:t>
      </w:r>
    </w:p>
    <w:p w14:paraId="2F951B7D" w14:textId="4D7A70D0" w:rsidR="000637E0" w:rsidRDefault="000637E0" w:rsidP="00262C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Scripts (enlaces)</w:t>
      </w:r>
    </w:p>
    <w:p w14:paraId="457C4F70" w14:textId="5FEC926F" w:rsidR="0059269C" w:rsidRDefault="0059269C" w:rsidP="00262C58">
      <w:pPr>
        <w:jc w:val="both"/>
        <w:rPr>
          <w:lang w:val="es-ES"/>
        </w:rPr>
      </w:pPr>
      <w:r w:rsidRPr="0059269C">
        <w:rPr>
          <w:noProof/>
          <w:lang w:val="es-ES"/>
        </w:rPr>
        <w:drawing>
          <wp:inline distT="0" distB="0" distL="0" distR="0" wp14:anchorId="11BA8D83" wp14:editId="72051E2B">
            <wp:extent cx="5731510" cy="1878330"/>
            <wp:effectExtent l="0" t="0" r="0" b="1270"/>
            <wp:docPr id="184481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1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CE40" w14:textId="51E27EDE" w:rsidR="0059269C" w:rsidRDefault="0059269C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Elemento raíz: &lt;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&gt;&lt;/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&gt;</w:t>
      </w:r>
    </w:p>
    <w:p w14:paraId="113199BE" w14:textId="77777777" w:rsidR="00AB3B67" w:rsidRDefault="00AB3B67" w:rsidP="00262C58">
      <w:pPr>
        <w:jc w:val="both"/>
        <w:rPr>
          <w:lang w:val="es-ES"/>
        </w:rPr>
        <w:sectPr w:rsidR="00AB3B6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AEB0834" w14:textId="2AA515B8" w:rsidR="0059269C" w:rsidRDefault="00D47A36" w:rsidP="00262C58">
      <w:pPr>
        <w:jc w:val="both"/>
        <w:rPr>
          <w:lang w:val="es-ES"/>
        </w:rPr>
      </w:pPr>
      <w:r>
        <w:rPr>
          <w:lang w:val="es-ES"/>
        </w:rPr>
        <w:lastRenderedPageBreak/>
        <w:t>Marcas de formato</w:t>
      </w:r>
    </w:p>
    <w:p w14:paraId="7F058F5D" w14:textId="09665A38" w:rsidR="00D47A36" w:rsidRDefault="00D47A36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Encabezados: &lt;h1&gt;&lt;/h1&gt;… &lt;h6&gt;&lt;/h6&gt;</w:t>
      </w:r>
    </w:p>
    <w:p w14:paraId="25F543F8" w14:textId="77777777" w:rsidR="00D47A36" w:rsidRDefault="00D47A36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Párrafos: &lt;p&gt;</w:t>
      </w:r>
      <w:proofErr w:type="spellStart"/>
      <w:r>
        <w:rPr>
          <w:lang w:val="es-ES"/>
        </w:rPr>
        <w:t>Lorem</w:t>
      </w:r>
      <w:proofErr w:type="spellEnd"/>
      <w:r>
        <w:rPr>
          <w:lang w:val="es-ES"/>
        </w:rPr>
        <w:t>&lt;/p&gt;</w:t>
      </w:r>
    </w:p>
    <w:p w14:paraId="506C4EFE" w14:textId="2C53ADA8" w:rsidR="00D47A36" w:rsidRDefault="00D47A36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Salto de línea: &lt;</w:t>
      </w:r>
      <w:proofErr w:type="spellStart"/>
      <w:r>
        <w:rPr>
          <w:lang w:val="es-ES"/>
        </w:rPr>
        <w:t>br</w:t>
      </w:r>
      <w:proofErr w:type="spellEnd"/>
      <w:r>
        <w:rPr>
          <w:lang w:val="es-ES"/>
        </w:rPr>
        <w:t xml:space="preserve"> /&gt;</w:t>
      </w:r>
    </w:p>
    <w:p w14:paraId="24ACA2B3" w14:textId="79B4E8CB" w:rsidR="00D47A36" w:rsidRDefault="00D47A36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Separador horizontal: &lt;</w:t>
      </w:r>
      <w:proofErr w:type="spellStart"/>
      <w:r>
        <w:rPr>
          <w:lang w:val="es-ES"/>
        </w:rPr>
        <w:t>hr</w:t>
      </w:r>
      <w:proofErr w:type="spellEnd"/>
      <w:r>
        <w:rPr>
          <w:lang w:val="es-ES"/>
        </w:rPr>
        <w:t xml:space="preserve"> /&gt; </w:t>
      </w:r>
    </w:p>
    <w:p w14:paraId="090B40E9" w14:textId="5721CF6B" w:rsidR="00EA1476" w:rsidRDefault="00EA1476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Comentarios: </w:t>
      </w:r>
      <w:proofErr w:type="gramStart"/>
      <w:r>
        <w:rPr>
          <w:lang w:val="es-ES"/>
        </w:rPr>
        <w:t>&lt;!---</w:t>
      </w:r>
      <w:proofErr w:type="gramEnd"/>
      <w:r>
        <w:rPr>
          <w:lang w:val="es-ES"/>
        </w:rPr>
        <w:t xml:space="preserve"> … --&gt;</w:t>
      </w:r>
    </w:p>
    <w:p w14:paraId="11EF11FF" w14:textId="33A7444C" w:rsidR="00EA1476" w:rsidRDefault="00AD589E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Marcas de lista: &lt;</w:t>
      </w:r>
      <w:proofErr w:type="spellStart"/>
      <w:r>
        <w:rPr>
          <w:lang w:val="es-ES"/>
        </w:rPr>
        <w:t>li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li</w:t>
      </w:r>
      <w:proofErr w:type="spellEnd"/>
      <w:r>
        <w:rPr>
          <w:lang w:val="es-ES"/>
        </w:rPr>
        <w:t>&gt;</w:t>
      </w:r>
    </w:p>
    <w:p w14:paraId="52F5C0C9" w14:textId="46675A15" w:rsidR="00AD589E" w:rsidRDefault="00AD589E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Ordenadas: &lt;</w:t>
      </w:r>
      <w:proofErr w:type="spellStart"/>
      <w:r>
        <w:rPr>
          <w:lang w:val="es-ES"/>
        </w:rPr>
        <w:t>ol</w:t>
      </w:r>
      <w:proofErr w:type="spellEnd"/>
      <w:r>
        <w:rPr>
          <w:lang w:val="es-ES"/>
        </w:rPr>
        <w:t>&gt;</w:t>
      </w:r>
    </w:p>
    <w:p w14:paraId="1A525D41" w14:textId="2C100442" w:rsidR="00AD589E" w:rsidRDefault="00AD589E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No ordenadas: &lt;</w:t>
      </w:r>
      <w:proofErr w:type="spellStart"/>
      <w:r>
        <w:rPr>
          <w:lang w:val="es-ES"/>
        </w:rPr>
        <w:t>ul</w:t>
      </w:r>
      <w:proofErr w:type="spellEnd"/>
      <w:r>
        <w:rPr>
          <w:lang w:val="es-ES"/>
        </w:rPr>
        <w:t>&gt;</w:t>
      </w:r>
    </w:p>
    <w:p w14:paraId="37776DF5" w14:textId="1556C932" w:rsidR="00AD589E" w:rsidRDefault="00AD589E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Listas de definición</w:t>
      </w:r>
    </w:p>
    <w:p w14:paraId="2145F54B" w14:textId="6D81F1D2" w:rsidR="00AD589E" w:rsidRDefault="00AD589E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&lt;dl&gt;</w:t>
      </w:r>
    </w:p>
    <w:p w14:paraId="49A38BA1" w14:textId="5B1F6200" w:rsidR="00AD589E" w:rsidRDefault="00AD589E" w:rsidP="00262C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&lt;</w:t>
      </w:r>
      <w:proofErr w:type="spellStart"/>
      <w:r>
        <w:rPr>
          <w:lang w:val="es-ES"/>
        </w:rPr>
        <w:t>dt</w:t>
      </w:r>
      <w:proofErr w:type="spellEnd"/>
      <w:r>
        <w:rPr>
          <w:lang w:val="es-ES"/>
        </w:rPr>
        <w:t>&gt;</w:t>
      </w:r>
    </w:p>
    <w:p w14:paraId="2E47D70B" w14:textId="168C196F" w:rsidR="00AD589E" w:rsidRDefault="00AD589E" w:rsidP="00262C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&lt;</w:t>
      </w:r>
      <w:proofErr w:type="spellStart"/>
      <w:r>
        <w:rPr>
          <w:lang w:val="es-ES"/>
        </w:rPr>
        <w:t>dd</w:t>
      </w:r>
      <w:proofErr w:type="spellEnd"/>
      <w:r>
        <w:rPr>
          <w:lang w:val="es-ES"/>
        </w:rPr>
        <w:t>&gt;</w:t>
      </w:r>
    </w:p>
    <w:p w14:paraId="0F5BABAA" w14:textId="57BAA9FB" w:rsidR="00AD589E" w:rsidRDefault="00AD589E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Enlace: &lt;a&gt; … &lt;/a&gt;</w:t>
      </w:r>
    </w:p>
    <w:p w14:paraId="402D1D27" w14:textId="5DBCFF3B" w:rsidR="00AD589E" w:rsidRDefault="00AD589E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Enlace externo: </w:t>
      </w:r>
    </w:p>
    <w:p w14:paraId="5182968C" w14:textId="3340C52C" w:rsidR="00AD589E" w:rsidRPr="00AD589E" w:rsidRDefault="00AD589E" w:rsidP="00262C58">
      <w:pPr>
        <w:pStyle w:val="ListParagraph"/>
        <w:ind w:left="1440"/>
        <w:jc w:val="both"/>
      </w:pPr>
      <w:r w:rsidRPr="00AD589E">
        <w:t xml:space="preserve">&lt;a href=”http://google.es”&gt;Ir a Google&lt;/a&gt; </w:t>
      </w:r>
    </w:p>
    <w:p w14:paraId="0CC91466" w14:textId="3180A49E" w:rsidR="00AD589E" w:rsidRDefault="00AD589E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Enlace a otro documento de la web:</w:t>
      </w:r>
    </w:p>
    <w:p w14:paraId="5A54981B" w14:textId="03944930" w:rsidR="00AD589E" w:rsidRPr="00AD589E" w:rsidRDefault="00AD589E" w:rsidP="00262C58">
      <w:pPr>
        <w:ind w:left="720" w:firstLine="720"/>
        <w:jc w:val="both"/>
      </w:pPr>
      <w:r w:rsidRPr="00AD589E">
        <w:t xml:space="preserve">&lt;a href=”contacto.html”&gt;Contacto&lt;/a&gt; </w:t>
      </w:r>
    </w:p>
    <w:p w14:paraId="1648E709" w14:textId="49CF2B1B" w:rsidR="00AD589E" w:rsidRDefault="00AD589E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Ancla a sección del mismo documento:</w:t>
      </w:r>
    </w:p>
    <w:p w14:paraId="061BFF9F" w14:textId="77777777" w:rsidR="00AD589E" w:rsidRPr="00AD589E" w:rsidRDefault="00AD589E" w:rsidP="00262C58">
      <w:pPr>
        <w:pStyle w:val="ListParagraph"/>
        <w:ind w:left="1440"/>
        <w:jc w:val="both"/>
      </w:pPr>
      <w:r w:rsidRPr="00AD589E">
        <w:t xml:space="preserve">&lt;a href=”#aficiones”&gt;Aficiones&lt;/a&gt; </w:t>
      </w:r>
    </w:p>
    <w:p w14:paraId="7B2A34A6" w14:textId="6A899B68" w:rsidR="00AD589E" w:rsidRPr="00AD589E" w:rsidRDefault="00AD589E" w:rsidP="00262C58">
      <w:pPr>
        <w:pStyle w:val="ListParagraph"/>
        <w:numPr>
          <w:ilvl w:val="2"/>
          <w:numId w:val="1"/>
        </w:numPr>
        <w:jc w:val="both"/>
      </w:pPr>
      <w:r w:rsidRPr="00AD589E">
        <w:t xml:space="preserve">Para indicar el párrafo al que desas enlazar: </w:t>
      </w:r>
    </w:p>
    <w:p w14:paraId="2412D903" w14:textId="072E4B67" w:rsidR="00AD589E" w:rsidRPr="00AD589E" w:rsidRDefault="00AD589E" w:rsidP="00262C58">
      <w:pPr>
        <w:pStyle w:val="ListParagraph"/>
        <w:ind w:left="2160"/>
        <w:jc w:val="both"/>
      </w:pPr>
      <w:r w:rsidRPr="00AD589E">
        <w:t xml:space="preserve">&lt;a id=“aficiones”&gt;aficiones&lt;/a&gt; </w:t>
      </w:r>
    </w:p>
    <w:p w14:paraId="709164BD" w14:textId="5BB183DF" w:rsidR="00AD589E" w:rsidRDefault="00AD589E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Enlace a correo electrónico:</w:t>
      </w:r>
    </w:p>
    <w:p w14:paraId="664B29F3" w14:textId="4EE53191" w:rsidR="00AD589E" w:rsidRPr="00AD589E" w:rsidRDefault="00AD589E" w:rsidP="00262C58">
      <w:pPr>
        <w:pStyle w:val="ListParagraph"/>
        <w:ind w:left="1440"/>
        <w:jc w:val="both"/>
      </w:pPr>
      <w:r w:rsidRPr="00AD589E">
        <w:t xml:space="preserve">&lt;a href=”mailto:micorreo@dominio.es”&gt;Mandar email a micorreo@dominio.es&lt;/a&gt; </w:t>
      </w:r>
    </w:p>
    <w:p w14:paraId="24391434" w14:textId="24EB16F6" w:rsidR="00AD589E" w:rsidRDefault="00AD589E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Enlace nulo:</w:t>
      </w:r>
    </w:p>
    <w:p w14:paraId="51F65206" w14:textId="618B23DD" w:rsidR="00AD589E" w:rsidRPr="00AD589E" w:rsidRDefault="00AD589E" w:rsidP="00262C58">
      <w:pPr>
        <w:pStyle w:val="ListParagraph"/>
        <w:ind w:left="1440"/>
        <w:jc w:val="both"/>
      </w:pPr>
      <w:r w:rsidRPr="00AD589E">
        <w:t xml:space="preserve">&lt;a href=”#”&gt;Sin salida&lt;/a&gt; </w:t>
      </w:r>
    </w:p>
    <w:p w14:paraId="6C06392E" w14:textId="4EB5CD38" w:rsidR="00AD589E" w:rsidRDefault="00AD589E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Inserción imagen: &lt;</w:t>
      </w:r>
      <w:proofErr w:type="spellStart"/>
      <w:r>
        <w:rPr>
          <w:lang w:val="es-ES"/>
        </w:rPr>
        <w:t>img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src</w:t>
      </w:r>
      <w:proofErr w:type="spellEnd"/>
      <w:proofErr w:type="gramStart"/>
      <w:r>
        <w:rPr>
          <w:lang w:val="es-ES"/>
        </w:rPr>
        <w:t>=”</w:t>
      </w:r>
      <w:proofErr w:type="spellStart"/>
      <w:r>
        <w:rPr>
          <w:lang w:val="es-ES"/>
        </w:rPr>
        <w:t>source</w:t>
      </w:r>
      <w:proofErr w:type="spellEnd"/>
      <w:proofErr w:type="gramEnd"/>
      <w:r>
        <w:rPr>
          <w:lang w:val="es-ES"/>
        </w:rPr>
        <w:t>”&gt;</w:t>
      </w:r>
    </w:p>
    <w:p w14:paraId="6EF2E524" w14:textId="77777777" w:rsidR="00D9639A" w:rsidRDefault="00D9639A" w:rsidP="00262C58">
      <w:pPr>
        <w:jc w:val="both"/>
        <w:rPr>
          <w:lang w:val="es-ES"/>
        </w:rPr>
        <w:sectPr w:rsidR="00D9639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236115" w14:textId="03678661" w:rsidR="00D9639A" w:rsidRDefault="00D9639A" w:rsidP="00262C58">
      <w:pPr>
        <w:jc w:val="both"/>
        <w:rPr>
          <w:lang w:val="es-ES"/>
        </w:rPr>
      </w:pPr>
      <w:r>
        <w:rPr>
          <w:lang w:val="es-ES"/>
        </w:rPr>
        <w:lastRenderedPageBreak/>
        <w:t>TEMA 04 – ETIQUETAS HTML</w:t>
      </w:r>
    </w:p>
    <w:p w14:paraId="1F353B17" w14:textId="77777777" w:rsidR="00D9639A" w:rsidRPr="00D9639A" w:rsidRDefault="00D9639A" w:rsidP="00262C58">
      <w:pPr>
        <w:jc w:val="both"/>
        <w:rPr>
          <w:lang w:val="es-ES"/>
        </w:rPr>
      </w:pPr>
      <w:r w:rsidRPr="00D9639A">
        <w:rPr>
          <w:lang w:val="es-ES"/>
        </w:rPr>
        <w:t>Marcas de aspecto</w:t>
      </w:r>
    </w:p>
    <w:p w14:paraId="2AC3F637" w14:textId="5EDB08EB" w:rsidR="00D9639A" w:rsidRDefault="00D9639A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Énfasis: &lt;em&gt; … &lt;/em&gt;</w:t>
      </w:r>
    </w:p>
    <w:p w14:paraId="58B069C4" w14:textId="6DF781D5" w:rsidR="00D9639A" w:rsidRDefault="00D9639A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Negrita: &lt;</w:t>
      </w:r>
      <w:proofErr w:type="spellStart"/>
      <w:r>
        <w:rPr>
          <w:lang w:val="es-ES"/>
        </w:rPr>
        <w:t>strong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strong</w:t>
      </w:r>
      <w:proofErr w:type="spellEnd"/>
      <w:r>
        <w:rPr>
          <w:lang w:val="es-ES"/>
        </w:rPr>
        <w:t>&gt;</w:t>
      </w:r>
    </w:p>
    <w:p w14:paraId="74A2FC69" w14:textId="6E5F0B11" w:rsidR="00D9639A" w:rsidRDefault="00D9639A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Marcado: &lt;</w:t>
      </w:r>
      <w:proofErr w:type="spellStart"/>
      <w:r>
        <w:rPr>
          <w:lang w:val="es-ES"/>
        </w:rPr>
        <w:t>mark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mark</w:t>
      </w:r>
      <w:proofErr w:type="spellEnd"/>
      <w:r>
        <w:rPr>
          <w:lang w:val="es-ES"/>
        </w:rPr>
        <w:t>&gt;</w:t>
      </w:r>
    </w:p>
    <w:p w14:paraId="44457CA5" w14:textId="21FB8F2D" w:rsidR="00D9639A" w:rsidRDefault="00D9639A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Entrecomillado: &lt;q&gt; … &lt;/q&gt;</w:t>
      </w:r>
    </w:p>
    <w:p w14:paraId="6E3DCB9F" w14:textId="31122AA0" w:rsidR="00D9639A" w:rsidRDefault="00D9639A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Preformateado</w:t>
      </w:r>
      <w:proofErr w:type="spellEnd"/>
      <w:r>
        <w:rPr>
          <w:lang w:val="es-ES"/>
        </w:rPr>
        <w:t>: &lt;pre&gt; … &lt;/pre&gt;</w:t>
      </w:r>
    </w:p>
    <w:p w14:paraId="7D14E0B6" w14:textId="267F8A22" w:rsidR="00D9639A" w:rsidRDefault="00D9639A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Otras:</w:t>
      </w:r>
    </w:p>
    <w:p w14:paraId="347CFE2A" w14:textId="2DD0C2BA" w:rsidR="00D9639A" w:rsidRDefault="00D9639A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Código: &lt;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>&gt;</w:t>
      </w:r>
    </w:p>
    <w:p w14:paraId="5A32784F" w14:textId="3C45FA4F" w:rsidR="00D9639A" w:rsidRDefault="00D9639A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Subrayado: &lt;</w:t>
      </w:r>
      <w:proofErr w:type="spellStart"/>
      <w:r>
        <w:rPr>
          <w:lang w:val="es-ES"/>
        </w:rPr>
        <w:t>ins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ins</w:t>
      </w:r>
      <w:proofErr w:type="spellEnd"/>
      <w:r>
        <w:rPr>
          <w:lang w:val="es-ES"/>
        </w:rPr>
        <w:t>&gt;</w:t>
      </w:r>
    </w:p>
    <w:p w14:paraId="216066ED" w14:textId="2BA87AAC" w:rsidR="00D9639A" w:rsidRDefault="00D9639A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Tachado: &lt;del&gt; … &lt;/del&gt;</w:t>
      </w:r>
    </w:p>
    <w:p w14:paraId="5FABF4D2" w14:textId="68B7C1CF" w:rsidR="00D9639A" w:rsidRDefault="00D9639A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Subíndice: &lt;sub&gt; … &lt;/sub&gt;</w:t>
      </w:r>
    </w:p>
    <w:p w14:paraId="61261769" w14:textId="56116AD3" w:rsidR="00D9639A" w:rsidRDefault="00D9639A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Superíndice: &lt;</w:t>
      </w:r>
      <w:proofErr w:type="spellStart"/>
      <w:r>
        <w:rPr>
          <w:lang w:val="es-ES"/>
        </w:rPr>
        <w:t>sup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sup</w:t>
      </w:r>
      <w:proofErr w:type="spellEnd"/>
      <w:r>
        <w:rPr>
          <w:lang w:val="es-ES"/>
        </w:rPr>
        <w:t>&gt;</w:t>
      </w:r>
    </w:p>
    <w:p w14:paraId="1CB45B07" w14:textId="22A8878F" w:rsidR="00D9639A" w:rsidRDefault="00D9639A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Texto pequeño: &lt;</w:t>
      </w:r>
      <w:proofErr w:type="spellStart"/>
      <w:r>
        <w:rPr>
          <w:lang w:val="es-ES"/>
        </w:rPr>
        <w:t>small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small</w:t>
      </w:r>
      <w:proofErr w:type="spellEnd"/>
      <w:r>
        <w:rPr>
          <w:lang w:val="es-ES"/>
        </w:rPr>
        <w:t>&gt;</w:t>
      </w:r>
    </w:p>
    <w:p w14:paraId="65E13B2D" w14:textId="3712DDCA" w:rsidR="00D9639A" w:rsidRDefault="00D9639A" w:rsidP="00262C5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Texto grande: &lt;</w:t>
      </w:r>
      <w:proofErr w:type="spellStart"/>
      <w:r>
        <w:rPr>
          <w:lang w:val="es-ES"/>
        </w:rPr>
        <w:t>big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big</w:t>
      </w:r>
      <w:proofErr w:type="spellEnd"/>
      <w:r>
        <w:rPr>
          <w:lang w:val="es-ES"/>
        </w:rPr>
        <w:t>&gt;</w:t>
      </w:r>
    </w:p>
    <w:p w14:paraId="6B1089E2" w14:textId="06407C1C" w:rsidR="00D9639A" w:rsidRDefault="00D9639A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Se pueden anidar</w:t>
      </w:r>
    </w:p>
    <w:p w14:paraId="1867CC00" w14:textId="5ACE4F5B" w:rsidR="0086524D" w:rsidRDefault="0086524D" w:rsidP="00262C58">
      <w:pPr>
        <w:jc w:val="both"/>
        <w:rPr>
          <w:lang w:val="es-ES"/>
        </w:rPr>
      </w:pPr>
      <w:r>
        <w:rPr>
          <w:lang w:val="es-ES"/>
        </w:rPr>
        <w:t>Tablas</w:t>
      </w:r>
    </w:p>
    <w:p w14:paraId="75446451" w14:textId="1C7C961E" w:rsidR="0086524D" w:rsidRPr="0086524D" w:rsidRDefault="0086524D" w:rsidP="00262C58">
      <w:pPr>
        <w:jc w:val="both"/>
        <w:rPr>
          <w:lang w:val="es-ES"/>
        </w:rPr>
      </w:pPr>
      <w:r w:rsidRPr="0086524D">
        <w:rPr>
          <w:noProof/>
          <w:lang w:val="es-ES"/>
        </w:rPr>
        <w:drawing>
          <wp:inline distT="0" distB="0" distL="0" distR="0" wp14:anchorId="7297C234" wp14:editId="1BAA26E5">
            <wp:extent cx="5731510" cy="5017135"/>
            <wp:effectExtent l="0" t="0" r="0" b="0"/>
            <wp:docPr id="34247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71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4239" w14:textId="7A806587" w:rsidR="00D9639A" w:rsidRDefault="00D9639A" w:rsidP="00262C58">
      <w:pPr>
        <w:jc w:val="both"/>
        <w:rPr>
          <w:lang w:val="es-ES"/>
        </w:rPr>
      </w:pPr>
      <w:r>
        <w:rPr>
          <w:lang w:val="es-ES"/>
        </w:rPr>
        <w:br w:type="page"/>
      </w:r>
    </w:p>
    <w:p w14:paraId="3DA2C5EE" w14:textId="25B57A6E" w:rsidR="00D9639A" w:rsidRDefault="00D9639A" w:rsidP="00262C58">
      <w:pPr>
        <w:jc w:val="both"/>
        <w:rPr>
          <w:lang w:val="es-ES"/>
        </w:rPr>
      </w:pPr>
      <w:r>
        <w:rPr>
          <w:lang w:val="es-ES"/>
        </w:rPr>
        <w:lastRenderedPageBreak/>
        <w:t>TEMA 05 – DIVS SEMÁNTICOS</w:t>
      </w:r>
    </w:p>
    <w:p w14:paraId="2B1BE662" w14:textId="69E69A84" w:rsidR="0086524D" w:rsidRDefault="0086524D" w:rsidP="00262C58">
      <w:pPr>
        <w:jc w:val="both"/>
        <w:rPr>
          <w:lang w:val="es-ES"/>
        </w:rPr>
      </w:pPr>
      <w:r w:rsidRPr="0086524D">
        <w:rPr>
          <w:noProof/>
          <w:lang w:val="es-ES"/>
        </w:rPr>
        <w:drawing>
          <wp:inline distT="0" distB="0" distL="0" distR="0" wp14:anchorId="4EC29B96" wp14:editId="4EDD22CE">
            <wp:extent cx="5731510" cy="4815205"/>
            <wp:effectExtent l="0" t="0" r="0" b="0"/>
            <wp:docPr id="210767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77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7723" w14:textId="1A7163F2" w:rsidR="0086524D" w:rsidRDefault="0086524D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Iguales a una etiqueta </w:t>
      </w:r>
      <w:proofErr w:type="spellStart"/>
      <w:r>
        <w:rPr>
          <w:lang w:val="es-ES"/>
        </w:rPr>
        <w:t>div</w:t>
      </w:r>
      <w:proofErr w:type="spellEnd"/>
      <w:r>
        <w:rPr>
          <w:lang w:val="es-ES"/>
        </w:rPr>
        <w:t xml:space="preserve"> genérica</w:t>
      </w:r>
    </w:p>
    <w:p w14:paraId="1753FC80" w14:textId="7A18DB3D" w:rsidR="0086524D" w:rsidRDefault="0086524D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Nombres simple- para dar sentido a su contenido</w:t>
      </w:r>
    </w:p>
    <w:p w14:paraId="33910E07" w14:textId="7DA791DB" w:rsidR="00A24694" w:rsidRPr="00A24694" w:rsidRDefault="00A24694" w:rsidP="00262C58">
      <w:pPr>
        <w:jc w:val="both"/>
        <w:rPr>
          <w:lang w:val="es-ES"/>
        </w:rPr>
      </w:pPr>
      <w:proofErr w:type="spellStart"/>
      <w:r w:rsidRPr="00A24694">
        <w:rPr>
          <w:lang w:val="es-ES"/>
        </w:rPr>
        <w:t>Header</w:t>
      </w:r>
      <w:proofErr w:type="spellEnd"/>
      <w:r w:rsidRPr="00A24694">
        <w:rPr>
          <w:lang w:val="es-ES"/>
        </w:rPr>
        <w:t>: nombre del sitio y logotipo</w:t>
      </w:r>
    </w:p>
    <w:p w14:paraId="3B2EB7E6" w14:textId="3B48FA14" w:rsidR="00A24694" w:rsidRPr="00A24694" w:rsidRDefault="00A24694" w:rsidP="00262C58">
      <w:pPr>
        <w:jc w:val="both"/>
        <w:rPr>
          <w:lang w:val="es-ES"/>
        </w:rPr>
      </w:pPr>
      <w:proofErr w:type="spellStart"/>
      <w:r w:rsidRPr="00A24694">
        <w:rPr>
          <w:lang w:val="es-ES"/>
        </w:rPr>
        <w:t>Footer</w:t>
      </w:r>
      <w:proofErr w:type="spellEnd"/>
      <w:r w:rsidRPr="00A24694">
        <w:rPr>
          <w:lang w:val="es-ES"/>
        </w:rPr>
        <w:t>: detalles legales, copyright, etc.</w:t>
      </w:r>
    </w:p>
    <w:p w14:paraId="46157F6B" w14:textId="63F7D271" w:rsidR="00A24694" w:rsidRPr="00A24694" w:rsidRDefault="00A24694" w:rsidP="00262C58">
      <w:pPr>
        <w:jc w:val="both"/>
        <w:rPr>
          <w:lang w:val="es-ES"/>
        </w:rPr>
      </w:pPr>
      <w:proofErr w:type="spellStart"/>
      <w:r w:rsidRPr="00A24694">
        <w:rPr>
          <w:lang w:val="es-ES"/>
        </w:rPr>
        <w:t>Nav</w:t>
      </w:r>
      <w:proofErr w:type="spellEnd"/>
      <w:r w:rsidRPr="00A24694">
        <w:rPr>
          <w:lang w:val="es-ES"/>
        </w:rPr>
        <w:t xml:space="preserve">: </w:t>
      </w:r>
      <w:proofErr w:type="spellStart"/>
      <w:r w:rsidRPr="00A24694">
        <w:rPr>
          <w:lang w:val="es-ES"/>
        </w:rPr>
        <w:t>menu</w:t>
      </w:r>
      <w:proofErr w:type="spellEnd"/>
      <w:r w:rsidRPr="00A24694">
        <w:rPr>
          <w:lang w:val="es-ES"/>
        </w:rPr>
        <w:t xml:space="preserve"> principal (puede ir dentro del </w:t>
      </w:r>
      <w:proofErr w:type="spellStart"/>
      <w:r w:rsidRPr="00A24694">
        <w:rPr>
          <w:lang w:val="es-ES"/>
        </w:rPr>
        <w:t>header</w:t>
      </w:r>
      <w:proofErr w:type="spellEnd"/>
      <w:r w:rsidRPr="00A24694">
        <w:rPr>
          <w:lang w:val="es-ES"/>
        </w:rPr>
        <w:t>)</w:t>
      </w:r>
    </w:p>
    <w:p w14:paraId="22EF7CB8" w14:textId="6ED378D5" w:rsidR="00A24694" w:rsidRDefault="00A24694" w:rsidP="00262C58">
      <w:pPr>
        <w:jc w:val="both"/>
        <w:rPr>
          <w:lang w:val="en-US"/>
        </w:rPr>
      </w:pPr>
      <w:r w:rsidRPr="00A24694">
        <w:rPr>
          <w:lang w:val="en-US"/>
        </w:rPr>
        <w:t>Main</w:t>
      </w:r>
    </w:p>
    <w:p w14:paraId="045F6EB5" w14:textId="62BF953E" w:rsidR="00A24694" w:rsidRDefault="00A24694" w:rsidP="00262C58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Contenido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importante</w:t>
      </w:r>
      <w:proofErr w:type="spellEnd"/>
      <w:r>
        <w:rPr>
          <w:lang w:val="en-US"/>
        </w:rPr>
        <w:t xml:space="preserve"> o principal</w:t>
      </w:r>
    </w:p>
    <w:p w14:paraId="64575F80" w14:textId="5F1685C7" w:rsidR="00A24694" w:rsidRPr="00A24694" w:rsidRDefault="00A24694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 w:rsidRPr="00A24694">
        <w:rPr>
          <w:lang w:val="es-ES"/>
        </w:rPr>
        <w:t>No descendiente de un e</w:t>
      </w:r>
      <w:r>
        <w:rPr>
          <w:lang w:val="es-ES"/>
        </w:rPr>
        <w:t xml:space="preserve">lemento que no sea el </w:t>
      </w:r>
      <w:proofErr w:type="spellStart"/>
      <w:r>
        <w:rPr>
          <w:lang w:val="es-ES"/>
        </w:rPr>
        <w:t>body</w:t>
      </w:r>
      <w:proofErr w:type="spellEnd"/>
    </w:p>
    <w:p w14:paraId="5F001886" w14:textId="4278D671" w:rsidR="00A24694" w:rsidRDefault="00A24694" w:rsidP="00262C58">
      <w:pPr>
        <w:jc w:val="both"/>
        <w:rPr>
          <w:lang w:val="en-US"/>
        </w:rPr>
      </w:pPr>
      <w:r w:rsidRPr="00A24694">
        <w:rPr>
          <w:lang w:val="en-US"/>
        </w:rPr>
        <w:t>Section</w:t>
      </w:r>
    </w:p>
    <w:p w14:paraId="56412D42" w14:textId="4CE6416D" w:rsidR="00A24694" w:rsidRDefault="00A24694" w:rsidP="00262C58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Contenido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relacionado</w:t>
      </w:r>
      <w:proofErr w:type="spellEnd"/>
      <w:r>
        <w:rPr>
          <w:lang w:val="en-US"/>
        </w:rPr>
        <w:t xml:space="preserve"> entre </w:t>
      </w:r>
      <w:proofErr w:type="spellStart"/>
      <w:r>
        <w:rPr>
          <w:lang w:val="en-US"/>
        </w:rPr>
        <w:t>sí</w:t>
      </w:r>
      <w:proofErr w:type="spellEnd"/>
    </w:p>
    <w:p w14:paraId="27B6F384" w14:textId="46161420" w:rsidR="00A24694" w:rsidRPr="00A24694" w:rsidRDefault="00A24694" w:rsidP="00262C58">
      <w:pPr>
        <w:pStyle w:val="ListParagraph"/>
        <w:jc w:val="both"/>
        <w:rPr>
          <w:lang w:val="es-ES"/>
        </w:rPr>
      </w:pPr>
      <w:r w:rsidRPr="00A24694">
        <w:rPr>
          <w:lang w:val="es-ES"/>
        </w:rPr>
        <w:t xml:space="preserve">Normal- contiene una o varias etiquetas </w:t>
      </w:r>
      <w:proofErr w:type="spellStart"/>
      <w:r w:rsidRPr="00A24694">
        <w:rPr>
          <w:lang w:val="es-ES"/>
        </w:rPr>
        <w:t>aricle</w:t>
      </w:r>
      <w:proofErr w:type="spellEnd"/>
    </w:p>
    <w:p w14:paraId="4C40BBE9" w14:textId="603FD42E" w:rsidR="00A24694" w:rsidRDefault="00A24694" w:rsidP="00262C58">
      <w:pPr>
        <w:jc w:val="both"/>
        <w:rPr>
          <w:lang w:val="en-US"/>
        </w:rPr>
      </w:pPr>
      <w:r w:rsidRPr="00A24694">
        <w:rPr>
          <w:lang w:val="en-US"/>
        </w:rPr>
        <w:t>Article</w:t>
      </w:r>
    </w:p>
    <w:p w14:paraId="51C88D40" w14:textId="6E1CFC35" w:rsidR="00A24694" w:rsidRDefault="00A24694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 w:rsidRPr="00A24694">
        <w:rPr>
          <w:lang w:val="es-ES"/>
        </w:rPr>
        <w:t xml:space="preserve">Información que tiene estructura común </w:t>
      </w:r>
      <w:proofErr w:type="spellStart"/>
      <w:r w:rsidRPr="00A24694">
        <w:rPr>
          <w:lang w:val="es-ES"/>
        </w:rPr>
        <w:t>dentor</w:t>
      </w:r>
      <w:proofErr w:type="spellEnd"/>
      <w:r w:rsidRPr="00A24694">
        <w:rPr>
          <w:lang w:val="es-ES"/>
        </w:rPr>
        <w:t xml:space="preserve"> de su </w:t>
      </w:r>
      <w:proofErr w:type="spellStart"/>
      <w:r w:rsidRPr="00A24694">
        <w:rPr>
          <w:lang w:val="es-ES"/>
        </w:rPr>
        <w:t>section</w:t>
      </w:r>
      <w:proofErr w:type="spellEnd"/>
    </w:p>
    <w:p w14:paraId="69FD9DE4" w14:textId="7A6FEB46" w:rsidR="00A24694" w:rsidRPr="00A24694" w:rsidRDefault="00A24694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Todas las etiquetas </w:t>
      </w:r>
      <w:proofErr w:type="spellStart"/>
      <w:r>
        <w:rPr>
          <w:lang w:val="es-ES"/>
        </w:rPr>
        <w:t>article</w:t>
      </w:r>
      <w:proofErr w:type="spellEnd"/>
      <w:r>
        <w:rPr>
          <w:lang w:val="es-ES"/>
        </w:rPr>
        <w:t xml:space="preserve"> dentro de una etiqueta </w:t>
      </w:r>
      <w:proofErr w:type="spellStart"/>
      <w:r>
        <w:rPr>
          <w:lang w:val="es-ES"/>
        </w:rPr>
        <w:t>section</w:t>
      </w:r>
      <w:proofErr w:type="spellEnd"/>
      <w:r>
        <w:rPr>
          <w:lang w:val="es-ES"/>
        </w:rPr>
        <w:t xml:space="preserve"> tienen la misma estructura</w:t>
      </w:r>
    </w:p>
    <w:p w14:paraId="4E6974B5" w14:textId="6BBCB249" w:rsidR="00A24694" w:rsidRDefault="00A24694" w:rsidP="00262C58">
      <w:pPr>
        <w:jc w:val="both"/>
        <w:rPr>
          <w:lang w:val="en-US"/>
        </w:rPr>
      </w:pPr>
      <w:r>
        <w:rPr>
          <w:lang w:val="en-US"/>
        </w:rPr>
        <w:t xml:space="preserve">Aside </w:t>
      </w:r>
    </w:p>
    <w:p w14:paraId="02F0EEC3" w14:textId="43809BA2" w:rsidR="00A24694" w:rsidRDefault="00A24694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 w:rsidRPr="00A24694">
        <w:rPr>
          <w:lang w:val="es-ES"/>
        </w:rPr>
        <w:t>Contenido secundario (anuncios, enlaces externos, cita del texto…)</w:t>
      </w:r>
    </w:p>
    <w:p w14:paraId="1478CC32" w14:textId="522D7987" w:rsidR="00A24694" w:rsidRDefault="00A24694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Normalmente en los lados</w:t>
      </w:r>
    </w:p>
    <w:p w14:paraId="794558FC" w14:textId="75ADF146" w:rsidR="00DB565E" w:rsidRPr="00A24694" w:rsidRDefault="00DB565E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Recoge contenido secundario con respecto a su etiqueta madre (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section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article</w:t>
      </w:r>
      <w:proofErr w:type="spellEnd"/>
      <w:r>
        <w:rPr>
          <w:lang w:val="es-ES"/>
        </w:rPr>
        <w:t>)</w:t>
      </w:r>
    </w:p>
    <w:p w14:paraId="68571F4D" w14:textId="7158CD79" w:rsidR="00D9639A" w:rsidRPr="00A24694" w:rsidRDefault="00D9639A" w:rsidP="00262C58">
      <w:pPr>
        <w:jc w:val="both"/>
        <w:rPr>
          <w:lang w:val="es-ES"/>
        </w:rPr>
      </w:pPr>
      <w:r w:rsidRPr="00A24694">
        <w:rPr>
          <w:lang w:val="es-ES"/>
        </w:rPr>
        <w:br w:type="page"/>
      </w:r>
    </w:p>
    <w:p w14:paraId="76CF8880" w14:textId="0EB70185" w:rsidR="00D9639A" w:rsidRDefault="00D9639A" w:rsidP="00262C58">
      <w:pPr>
        <w:jc w:val="both"/>
        <w:rPr>
          <w:lang w:val="en-US"/>
        </w:rPr>
      </w:pPr>
      <w:r w:rsidRPr="00A24694">
        <w:rPr>
          <w:lang w:val="en-US"/>
        </w:rPr>
        <w:lastRenderedPageBreak/>
        <w:t xml:space="preserve">TEMA 06 </w:t>
      </w:r>
      <w:r w:rsidR="00D251D0">
        <w:rPr>
          <w:lang w:val="en-US"/>
        </w:rPr>
        <w:t>–</w:t>
      </w:r>
      <w:r w:rsidRPr="00A24694">
        <w:rPr>
          <w:lang w:val="en-US"/>
        </w:rPr>
        <w:t xml:space="preserve"> FORMULARIOS</w:t>
      </w:r>
    </w:p>
    <w:p w14:paraId="0829D065" w14:textId="555D5DC7" w:rsidR="00D251D0" w:rsidRDefault="00D251D0" w:rsidP="00262C58">
      <w:pPr>
        <w:jc w:val="both"/>
        <w:rPr>
          <w:lang w:val="en-US"/>
        </w:rPr>
      </w:pPr>
      <w:proofErr w:type="spellStart"/>
      <w:r>
        <w:rPr>
          <w:lang w:val="en-US"/>
        </w:rPr>
        <w:t>Formularios</w:t>
      </w:r>
      <w:proofErr w:type="spellEnd"/>
    </w:p>
    <w:p w14:paraId="28C6D6F8" w14:textId="1BF01C77" w:rsidR="00D251D0" w:rsidRDefault="00D251D0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 w:rsidRPr="00D251D0">
        <w:rPr>
          <w:lang w:val="es-ES"/>
        </w:rPr>
        <w:t>Para recoger datos de los usuarios</w:t>
      </w:r>
      <w:r>
        <w:rPr>
          <w:lang w:val="es-ES"/>
        </w:rPr>
        <w:t xml:space="preserve"> (pedido, encuesta, preguntas…)</w:t>
      </w:r>
    </w:p>
    <w:p w14:paraId="660556C8" w14:textId="04224085" w:rsidR="00262C58" w:rsidRPr="00D251D0" w:rsidRDefault="00262C58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Una vez enviados, se arranca un programa que recibirá los datos y hará el trata- correspondiente</w:t>
      </w:r>
    </w:p>
    <w:p w14:paraId="24FA9792" w14:textId="67314777" w:rsidR="00D251D0" w:rsidRDefault="00767998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Se necesitan algunas nociones de programación (PHP</w:t>
      </w:r>
      <w:r w:rsidR="00262C58">
        <w:rPr>
          <w:lang w:val="es-ES"/>
        </w:rPr>
        <w:t xml:space="preserve"> </w:t>
      </w:r>
      <w:r>
        <w:rPr>
          <w:lang w:val="es-ES"/>
        </w:rPr>
        <w:t>o JS)</w:t>
      </w:r>
    </w:p>
    <w:p w14:paraId="2C5DE2B1" w14:textId="2AF96510" w:rsidR="00B34EB1" w:rsidRDefault="00B34EB1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Formato por etiquetas, campos de texto, menús y botones</w:t>
      </w:r>
    </w:p>
    <w:p w14:paraId="1551C1A0" w14:textId="6B224535" w:rsidR="00277FB2" w:rsidRDefault="00277FB2" w:rsidP="00262C58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HTML5: validaciones nativas</w:t>
      </w:r>
      <w:r w:rsidR="00AB3833">
        <w:rPr>
          <w:lang w:val="es-ES"/>
        </w:rPr>
        <w:t xml:space="preserve"> y nuevas etiquetas</w:t>
      </w:r>
    </w:p>
    <w:p w14:paraId="708A7494" w14:textId="5CFCC90D" w:rsidR="00AB3833" w:rsidRDefault="00AB3833" w:rsidP="00AB3833">
      <w:pPr>
        <w:jc w:val="both"/>
        <w:rPr>
          <w:lang w:val="es-ES"/>
        </w:rPr>
      </w:pPr>
      <w:r>
        <w:rPr>
          <w:lang w:val="es-ES"/>
        </w:rPr>
        <w:t>Etiquetas</w:t>
      </w:r>
    </w:p>
    <w:p w14:paraId="45805392" w14:textId="48461A58" w:rsidR="00AB3833" w:rsidRDefault="00AB3833" w:rsidP="00AB3833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Form</w:t>
      </w:r>
      <w:proofErr w:type="spellEnd"/>
    </w:p>
    <w:p w14:paraId="0DE1C328" w14:textId="255B24DC" w:rsidR="00AB3833" w:rsidRDefault="00AB3833" w:rsidP="00AB383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&lt;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>&gt;</w:t>
      </w:r>
    </w:p>
    <w:p w14:paraId="3F4C1A4B" w14:textId="53C58B41" w:rsidR="00AB3833" w:rsidRDefault="00AB3833" w:rsidP="00AB383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Para crear el formulario</w:t>
      </w:r>
    </w:p>
    <w:p w14:paraId="2076064E" w14:textId="16677ECD" w:rsidR="00AB3833" w:rsidRDefault="00AB3833" w:rsidP="00AB383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Encierra todos los elementos del formulario</w:t>
      </w:r>
    </w:p>
    <w:p w14:paraId="6E77198F" w14:textId="13AFB928" w:rsidR="00AB3833" w:rsidRDefault="00AB3833" w:rsidP="00AB383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Atributos:</w:t>
      </w:r>
    </w:p>
    <w:p w14:paraId="6D3BBBA2" w14:textId="44281DBA" w:rsidR="00AB3833" w:rsidRDefault="00AB3833" w:rsidP="00AB3833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id=”x”: representa el id o nombre del formulario para el CSS o scripts</w:t>
      </w:r>
    </w:p>
    <w:p w14:paraId="50E96CCA" w14:textId="46DB581D" w:rsidR="00AB3833" w:rsidRDefault="00AB3833" w:rsidP="00AB3833">
      <w:pPr>
        <w:pStyle w:val="ListParagraph"/>
        <w:numPr>
          <w:ilvl w:val="2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action</w:t>
      </w:r>
      <w:proofErr w:type="spellEnd"/>
      <w:r>
        <w:rPr>
          <w:lang w:val="es-ES"/>
        </w:rPr>
        <w:t>=”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>”: indica la URL donde se enviarán los datos y que se encargará de procesarlos</w:t>
      </w:r>
    </w:p>
    <w:p w14:paraId="70F92B78" w14:textId="5CF4EDE6" w:rsidR="000F7F8D" w:rsidRDefault="000F7F8D" w:rsidP="000F7F8D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Esta aplicación también se encarga de generar la respuesta que muestra el navegador</w:t>
      </w:r>
    </w:p>
    <w:p w14:paraId="1E73756F" w14:textId="3BFFFE33" w:rsidR="00AB3833" w:rsidRDefault="00AB3833" w:rsidP="00AB3833">
      <w:pPr>
        <w:pStyle w:val="ListParagraph"/>
        <w:numPr>
          <w:ilvl w:val="2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method</w:t>
      </w:r>
      <w:proofErr w:type="spellEnd"/>
      <w:r>
        <w:rPr>
          <w:lang w:val="es-ES"/>
        </w:rPr>
        <w:t>=”x”: especifica el método HTTP que se empleará para enviar los datos</w:t>
      </w:r>
    </w:p>
    <w:p w14:paraId="2DDFB805" w14:textId="379F6B2E" w:rsidR="00AB3833" w:rsidRDefault="00AB3833" w:rsidP="00AB3833">
      <w:pPr>
        <w:pStyle w:val="ListParagraph"/>
        <w:numPr>
          <w:ilvl w:val="3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>: por defecto</w:t>
      </w:r>
    </w:p>
    <w:p w14:paraId="15A4DDA4" w14:textId="50185AF6" w:rsidR="000F7F8D" w:rsidRDefault="000F7F8D" w:rsidP="000F7F8D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No adjuntos</w:t>
      </w:r>
    </w:p>
    <w:p w14:paraId="60382F6D" w14:textId="796C0647" w:rsidR="000F7F8D" w:rsidRDefault="000F7F8D" w:rsidP="000F7F8D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500 bytes máximo</w:t>
      </w:r>
    </w:p>
    <w:p w14:paraId="5F159F76" w14:textId="3D0D0E4B" w:rsidR="00FC5E73" w:rsidRDefault="00FC5E73" w:rsidP="000F7F8D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Se ve en la barra de direcciones del navegador</w:t>
      </w:r>
    </w:p>
    <w:p w14:paraId="71552596" w14:textId="7AE39247" w:rsidR="00DA2034" w:rsidRDefault="00DA2034" w:rsidP="000F7F8D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Para formularios que no modifican la información (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>: formulario de búsqueda)</w:t>
      </w:r>
    </w:p>
    <w:p w14:paraId="1181205A" w14:textId="230C9CB4" w:rsidR="00AB3833" w:rsidRDefault="00AB3833" w:rsidP="00AB3833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post</w:t>
      </w:r>
      <w:r w:rsidR="000F7F8D">
        <w:rPr>
          <w:lang w:val="es-ES"/>
        </w:rPr>
        <w:t xml:space="preserve">: </w:t>
      </w:r>
    </w:p>
    <w:p w14:paraId="1A510F4C" w14:textId="6C5FEA87" w:rsidR="00AB3833" w:rsidRDefault="00AB3833" w:rsidP="00AB3833">
      <w:pPr>
        <w:pStyle w:val="ListParagraph"/>
        <w:numPr>
          <w:ilvl w:val="2"/>
          <w:numId w:val="1"/>
        </w:numPr>
        <w:jc w:val="both"/>
        <w:rPr>
          <w:lang w:val="en-US"/>
        </w:rPr>
      </w:pPr>
      <w:proofErr w:type="spellStart"/>
      <w:r w:rsidRPr="00AB3833">
        <w:rPr>
          <w:lang w:val="en-US"/>
        </w:rPr>
        <w:t>enctype</w:t>
      </w:r>
      <w:proofErr w:type="spellEnd"/>
      <w:r w:rsidRPr="00AB3833">
        <w:rPr>
          <w:lang w:val="en-US"/>
        </w:rPr>
        <w:t>=”application/x-www-form-</w:t>
      </w:r>
      <w:proofErr w:type="spellStart"/>
      <w:r w:rsidRPr="00AB3833">
        <w:rPr>
          <w:lang w:val="en-US"/>
        </w:rPr>
        <w:t>urlencoded</w:t>
      </w:r>
      <w:proofErr w:type="spellEnd"/>
      <w:r w:rsidRPr="00AB3833">
        <w:rPr>
          <w:lang w:val="en-US"/>
        </w:rPr>
        <w:t>” o “multipart/for</w:t>
      </w:r>
      <w:r>
        <w:rPr>
          <w:lang w:val="en-US"/>
        </w:rPr>
        <w:t>m-data”</w:t>
      </w:r>
    </w:p>
    <w:p w14:paraId="5E6674D0" w14:textId="48657FB9" w:rsidR="00AB3833" w:rsidRDefault="00AB3833" w:rsidP="00AB3833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</w:t>
      </w:r>
      <w:r w:rsidRPr="00AB3833">
        <w:rPr>
          <w:lang w:val="es-ES"/>
        </w:rPr>
        <w:t>ipo de codificación empleada al en</w:t>
      </w:r>
      <w:r>
        <w:rPr>
          <w:lang w:val="es-ES"/>
        </w:rPr>
        <w:t>viar el formulario al servidor</w:t>
      </w:r>
    </w:p>
    <w:p w14:paraId="55094833" w14:textId="072E4F3B" w:rsidR="00AB3833" w:rsidRDefault="00AB3833" w:rsidP="00AB3833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Solo se indica explícita- en los formularios que permiten adjuntar archivos</w:t>
      </w:r>
    </w:p>
    <w:p w14:paraId="52332FE1" w14:textId="08084DBD" w:rsidR="00AB3833" w:rsidRDefault="00AB3833" w:rsidP="00AB3833">
      <w:pPr>
        <w:pStyle w:val="ListParagraph"/>
        <w:numPr>
          <w:ilvl w:val="2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accept</w:t>
      </w:r>
      <w:proofErr w:type="spellEnd"/>
      <w:proofErr w:type="gramStart"/>
      <w:r>
        <w:rPr>
          <w:lang w:val="es-ES"/>
        </w:rPr>
        <w:t>=”</w:t>
      </w:r>
      <w:proofErr w:type="spellStart"/>
      <w:r>
        <w:rPr>
          <w:lang w:val="es-ES"/>
        </w:rPr>
        <w:t>tipo</w:t>
      </w:r>
      <w:proofErr w:type="gramEnd"/>
      <w:r>
        <w:rPr>
          <w:lang w:val="es-ES"/>
        </w:rPr>
        <w:t>_de_contenido</w:t>
      </w:r>
      <w:proofErr w:type="spellEnd"/>
      <w:r>
        <w:rPr>
          <w:lang w:val="es-ES"/>
        </w:rPr>
        <w:t>_ MIME”: lista separada por comas de todos los tipos de archivos aceptados por el servidor desde el formulario</w:t>
      </w:r>
    </w:p>
    <w:p w14:paraId="4E873084" w14:textId="02C534A3" w:rsidR="00AB3833" w:rsidRDefault="00AB3833" w:rsidP="00AB383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La mayoría utilizar solo id, </w:t>
      </w:r>
      <w:proofErr w:type="spellStart"/>
      <w:r>
        <w:rPr>
          <w:lang w:val="es-ES"/>
        </w:rPr>
        <w:t>action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method</w:t>
      </w:r>
      <w:proofErr w:type="spellEnd"/>
    </w:p>
    <w:p w14:paraId="464D6E57" w14:textId="29A8FBBE" w:rsidR="00FE51F4" w:rsidRDefault="00FE51F4" w:rsidP="00FE51F4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Input</w:t>
      </w:r>
    </w:p>
    <w:p w14:paraId="546A8EB6" w14:textId="7E1A6E3E" w:rsidR="00FE51F4" w:rsidRDefault="00FE51F4" w:rsidP="00FE51F4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&lt;input /&gt;</w:t>
      </w:r>
    </w:p>
    <w:p w14:paraId="16963965" w14:textId="73E9C76F" w:rsidR="00FE51F4" w:rsidRDefault="00FE51F4" w:rsidP="00FE51F4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La mayoría de </w:t>
      </w:r>
      <w:proofErr w:type="gramStart"/>
      <w:r>
        <w:rPr>
          <w:lang w:val="es-ES"/>
        </w:rPr>
        <w:t>controles</w:t>
      </w:r>
      <w:proofErr w:type="gramEnd"/>
      <w:r>
        <w:rPr>
          <w:lang w:val="es-ES"/>
        </w:rPr>
        <w:t xml:space="preserve"> del formulario</w:t>
      </w:r>
    </w:p>
    <w:p w14:paraId="54F06086" w14:textId="4A25A58F" w:rsidR="00F3413A" w:rsidRDefault="00F3413A" w:rsidP="00FE51F4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Definición y lista de atributos muy extensa</w:t>
      </w:r>
    </w:p>
    <w:p w14:paraId="28CCB420" w14:textId="0C0F9A83" w:rsidR="003A50DC" w:rsidRDefault="003A50DC" w:rsidP="00FE51F4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Atributos</w:t>
      </w:r>
    </w:p>
    <w:p w14:paraId="11AA5575" w14:textId="15FDF0FB" w:rsidR="003A50DC" w:rsidRDefault="003A50DC" w:rsidP="003A50D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’: permite crear botones con imágenes (ruta de la imagen)</w:t>
      </w:r>
    </w:p>
    <w:p w14:paraId="6C0F98ED" w14:textId="5D99D263" w:rsidR="00423A50" w:rsidRDefault="00423A50" w:rsidP="003A50D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‘step’ (HTML5): permite establecer la cantidad de valores posibles dentro de un rango</w:t>
      </w:r>
    </w:p>
    <w:p w14:paraId="4F2061AF" w14:textId="29FC7703" w:rsidR="00423A50" w:rsidRDefault="00423A50" w:rsidP="003A50D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>’ indica el valor iniciar del control</w:t>
      </w:r>
    </w:p>
    <w:p w14:paraId="2C72C15D" w14:textId="1E0B4669" w:rsidR="00423A50" w:rsidRDefault="00423A50" w:rsidP="003A50D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‘autofocus’ (HTML5): fuerza el foco una vez carga la página</w:t>
      </w:r>
    </w:p>
    <w:p w14:paraId="517AC2EC" w14:textId="066A3BB3" w:rsidR="00423A50" w:rsidRDefault="00423A50" w:rsidP="00423A50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lastRenderedPageBreak/>
        <w:t xml:space="preserve">En JS igual con la función </w:t>
      </w:r>
      <w:proofErr w:type="spellStart"/>
      <w:proofErr w:type="gramStart"/>
      <w:r>
        <w:rPr>
          <w:lang w:val="es-ES"/>
        </w:rPr>
        <w:t>focus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53D29677" w14:textId="3F69C0DD" w:rsidR="00423A50" w:rsidRDefault="00423A50" w:rsidP="00423A50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required</w:t>
      </w:r>
      <w:proofErr w:type="spellEnd"/>
      <w:r>
        <w:rPr>
          <w:lang w:val="es-ES"/>
        </w:rPr>
        <w:t>’ (HTML5): obligatorio</w:t>
      </w:r>
    </w:p>
    <w:p w14:paraId="68E6C61B" w14:textId="0BA48D4C" w:rsidR="00423A50" w:rsidRDefault="00423A50" w:rsidP="00423A50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placeholder</w:t>
      </w:r>
      <w:proofErr w:type="spellEnd"/>
      <w:r>
        <w:rPr>
          <w:lang w:val="es-ES"/>
        </w:rPr>
        <w:t xml:space="preserve">’ (HTML5): </w:t>
      </w:r>
      <w:r w:rsidR="00EB7C43">
        <w:rPr>
          <w:lang w:val="es-ES"/>
        </w:rPr>
        <w:t>texto por defecto hasta tener el foco</w:t>
      </w:r>
    </w:p>
    <w:p w14:paraId="2C78C1B9" w14:textId="78B1A0A0" w:rsidR="00436188" w:rsidRDefault="00436188" w:rsidP="00423A50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‘autocomplete’ (HTML5): activa o desactiva (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>/off) el auto completado en base a los textos introducidos anterior- por el usuario</w:t>
      </w:r>
    </w:p>
    <w:p w14:paraId="6902C290" w14:textId="4DA06095" w:rsidR="00ED1B18" w:rsidRDefault="00ED1B18" w:rsidP="00ED1B18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 xml:space="preserve">Puede usarse como atributo para un campo o para el </w:t>
      </w:r>
      <w:proofErr w:type="spellStart"/>
      <w:r>
        <w:rPr>
          <w:lang w:val="es-ES"/>
        </w:rPr>
        <w:t>form</w:t>
      </w:r>
      <w:proofErr w:type="spellEnd"/>
    </w:p>
    <w:p w14:paraId="2CA8CFC8" w14:textId="12A56B22" w:rsidR="00ED1B18" w:rsidRDefault="00ED1B18" w:rsidP="00ED1B1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alt</w:t>
      </w:r>
      <w:proofErr w:type="spellEnd"/>
      <w:r>
        <w:rPr>
          <w:lang w:val="es-ES"/>
        </w:rPr>
        <w:t>’: cuando el tipo es una imagen y no se puede cargar en la interfaz de usuario, se muestra este texto alternativo</w:t>
      </w:r>
    </w:p>
    <w:p w14:paraId="2E493151" w14:textId="64E15694" w:rsidR="00ED1B18" w:rsidRDefault="00ED1B18" w:rsidP="00ED1B1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checked</w:t>
      </w:r>
      <w:proofErr w:type="spellEnd"/>
      <w:r>
        <w:rPr>
          <w:lang w:val="es-ES"/>
        </w:rPr>
        <w:t xml:space="preserve">’: para indicar si el elemento está seleccionado por defecto en los controles </w:t>
      </w:r>
      <w:proofErr w:type="spellStart"/>
      <w:r>
        <w:rPr>
          <w:lang w:val="es-ES"/>
        </w:rPr>
        <w:t>checkbox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radiobutton</w:t>
      </w:r>
      <w:proofErr w:type="spellEnd"/>
    </w:p>
    <w:p w14:paraId="0F3472B3" w14:textId="44003492" w:rsidR="007F5503" w:rsidRDefault="007F5503" w:rsidP="00ED1B1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disabled</w:t>
      </w:r>
      <w:proofErr w:type="spellEnd"/>
      <w:r>
        <w:rPr>
          <w:lang w:val="es-ES"/>
        </w:rPr>
        <w:t>’: booleano que indica que está desactivado</w:t>
      </w:r>
      <w:r w:rsidR="00E85CBB">
        <w:rPr>
          <w:lang w:val="es-ES"/>
        </w:rPr>
        <w:t xml:space="preserve"> (no admite entrada de datos) y no se envía al servidor</w:t>
      </w:r>
    </w:p>
    <w:p w14:paraId="7702F7BE" w14:textId="78E93C65" w:rsidR="00E85CBB" w:rsidRDefault="00E85CBB" w:rsidP="00ED1B1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>’: booleano que indica que el valor es solo lectura</w:t>
      </w:r>
    </w:p>
    <w:p w14:paraId="6EC57F26" w14:textId="04B43551" w:rsidR="00FC5F55" w:rsidRDefault="00FC5F55" w:rsidP="00ED1B1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formenctype</w:t>
      </w:r>
      <w:proofErr w:type="spellEnd"/>
      <w:r>
        <w:rPr>
          <w:lang w:val="es-ES"/>
        </w:rPr>
        <w:t>’ (HTML5): indica el modo de envío</w:t>
      </w:r>
    </w:p>
    <w:p w14:paraId="6D32AC95" w14:textId="35E28E7D" w:rsidR="00FC5F55" w:rsidRDefault="00FC5F55" w:rsidP="00FC5F55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application</w:t>
      </w:r>
      <w:proofErr w:type="spellEnd"/>
      <w:r>
        <w:rPr>
          <w:lang w:val="es-ES"/>
        </w:rPr>
        <w:t>/x-www-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>-</w:t>
      </w:r>
      <w:proofErr w:type="spellStart"/>
      <w:r>
        <w:rPr>
          <w:lang w:val="es-ES"/>
        </w:rPr>
        <w:t>urlencoded</w:t>
      </w:r>
      <w:proofErr w:type="spellEnd"/>
      <w:r>
        <w:rPr>
          <w:lang w:val="es-ES"/>
        </w:rPr>
        <w:t>’</w:t>
      </w:r>
    </w:p>
    <w:p w14:paraId="2520B911" w14:textId="62C0BCD6" w:rsidR="00FC5F55" w:rsidRDefault="00FC5F55" w:rsidP="00FC5F55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multipart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>-data’</w:t>
      </w:r>
    </w:p>
    <w:p w14:paraId="417572C3" w14:textId="2295D875" w:rsidR="00FC5F55" w:rsidRDefault="00FC5F55" w:rsidP="00FC5F55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/</w:t>
      </w:r>
      <w:proofErr w:type="spellStart"/>
      <w:r>
        <w:rPr>
          <w:lang w:val="es-ES"/>
        </w:rPr>
        <w:t>text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plain</w:t>
      </w:r>
      <w:proofErr w:type="spellEnd"/>
      <w:r>
        <w:rPr>
          <w:lang w:val="es-ES"/>
        </w:rPr>
        <w:t>’</w:t>
      </w:r>
    </w:p>
    <w:p w14:paraId="65DA0A24" w14:textId="5E3E4D2A" w:rsidR="00FC5F55" w:rsidRDefault="00FC5F55" w:rsidP="00FC5F55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formaction</w:t>
      </w:r>
      <w:proofErr w:type="spellEnd"/>
      <w:r>
        <w:rPr>
          <w:lang w:val="es-ES"/>
        </w:rPr>
        <w:t>’ (HTML5): dirección URL que se utiliza al activar el formulario</w:t>
      </w:r>
    </w:p>
    <w:p w14:paraId="538E52F1" w14:textId="63E36F67" w:rsidR="00B83058" w:rsidRDefault="00B83058" w:rsidP="00FC5F55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'</w:t>
      </w:r>
      <w:proofErr w:type="spellStart"/>
      <w:r>
        <w:rPr>
          <w:lang w:val="es-ES"/>
        </w:rPr>
        <w:t>height</w:t>
      </w:r>
      <w:proofErr w:type="spellEnd"/>
      <w:r>
        <w:rPr>
          <w:lang w:val="es-ES"/>
        </w:rPr>
        <w:t xml:space="preserve">' (HTML5): altura del elemento tipo </w:t>
      </w:r>
      <w:proofErr w:type="spellStart"/>
      <w:r>
        <w:rPr>
          <w:lang w:val="es-ES"/>
        </w:rPr>
        <w:t>image</w:t>
      </w:r>
      <w:proofErr w:type="spellEnd"/>
    </w:p>
    <w:p w14:paraId="510E46BF" w14:textId="0334B3C1" w:rsidR="00B83058" w:rsidRDefault="00B83058" w:rsidP="00FC5F55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width</w:t>
      </w:r>
      <w:proofErr w:type="spellEnd"/>
      <w:r>
        <w:rPr>
          <w:lang w:val="es-ES"/>
        </w:rPr>
        <w:t xml:space="preserve">’ (HTML5): anchura del elemento tipo </w:t>
      </w:r>
      <w:proofErr w:type="spellStart"/>
      <w:r>
        <w:rPr>
          <w:lang w:val="es-ES"/>
        </w:rPr>
        <w:t>image</w:t>
      </w:r>
      <w:proofErr w:type="spellEnd"/>
    </w:p>
    <w:p w14:paraId="22E7A390" w14:textId="284B86B1" w:rsidR="00B83058" w:rsidRDefault="00B83058" w:rsidP="00FC5F55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size</w:t>
      </w:r>
      <w:proofErr w:type="spellEnd"/>
      <w:r>
        <w:rPr>
          <w:lang w:val="es-ES"/>
        </w:rPr>
        <w:t>’: tamaño inicial del control</w:t>
      </w:r>
    </w:p>
    <w:p w14:paraId="2BB59C79" w14:textId="1BC1E28F" w:rsidR="00B83058" w:rsidRDefault="00B83058" w:rsidP="00B83058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text</w:t>
      </w:r>
      <w:proofErr w:type="spellEnd"/>
      <w:r>
        <w:rPr>
          <w:lang w:val="es-ES"/>
        </w:rPr>
        <w:t>/</w:t>
      </w:r>
      <w:proofErr w:type="spellStart"/>
      <w:proofErr w:type="gramStart"/>
      <w:r>
        <w:rPr>
          <w:lang w:val="es-ES"/>
        </w:rPr>
        <w:t>password</w:t>
      </w:r>
      <w:proofErr w:type="spellEnd"/>
      <w:proofErr w:type="gramEnd"/>
      <w:r>
        <w:rPr>
          <w:lang w:val="es-ES"/>
        </w:rPr>
        <w:t>: cantidad de caracteres, en resto píxeles</w:t>
      </w:r>
    </w:p>
    <w:p w14:paraId="17159866" w14:textId="789705B5" w:rsidR="00B83058" w:rsidRDefault="00B83058" w:rsidP="00B830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max</w:t>
      </w:r>
      <w:proofErr w:type="spellEnd"/>
      <w:r>
        <w:rPr>
          <w:lang w:val="es-ES"/>
        </w:rPr>
        <w:t>’ (HTML5): valor máximo que se puede entrar</w:t>
      </w:r>
    </w:p>
    <w:p w14:paraId="546C46B8" w14:textId="3F148AC5" w:rsidR="00B83058" w:rsidRDefault="00B83058" w:rsidP="00B830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‘min’ (HTML5): valor mínimo que se puede entrar</w:t>
      </w:r>
    </w:p>
    <w:p w14:paraId="67C3254D" w14:textId="73830399" w:rsidR="00B83058" w:rsidRDefault="00B83058" w:rsidP="00B830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maxlength</w:t>
      </w:r>
      <w:proofErr w:type="spellEnd"/>
      <w:r>
        <w:rPr>
          <w:lang w:val="es-ES"/>
        </w:rPr>
        <w:t xml:space="preserve">: longitud máxima para </w:t>
      </w:r>
      <w:proofErr w:type="spellStart"/>
      <w:r>
        <w:rPr>
          <w:lang w:val="es-ES"/>
        </w:rPr>
        <w:t>text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passoword</w:t>
      </w:r>
      <w:proofErr w:type="spellEnd"/>
    </w:p>
    <w:p w14:paraId="7401AA32" w14:textId="061FA443" w:rsidR="00B83058" w:rsidRDefault="00B83058" w:rsidP="00B830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formnovalidate</w:t>
      </w:r>
      <w:proofErr w:type="spellEnd"/>
      <w:r>
        <w:rPr>
          <w:lang w:val="es-ES"/>
        </w:rPr>
        <w:t>’ (HTML5): valor booleano que indica que el formulario no se valida antes de enviarse</w:t>
      </w:r>
    </w:p>
    <w:p w14:paraId="3FC71F77" w14:textId="1D31C930" w:rsidR="00CC0319" w:rsidRDefault="00B83058" w:rsidP="00CC0319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multiple</w:t>
      </w:r>
      <w:proofErr w:type="spellEnd"/>
      <w:r>
        <w:rPr>
          <w:lang w:val="es-ES"/>
        </w:rPr>
        <w:t>’ (HTML5): valor booleano que indica que se permite la selección de valores múltiples</w:t>
      </w:r>
    </w:p>
    <w:p w14:paraId="0E2FD478" w14:textId="558BED0E" w:rsidR="00CC0319" w:rsidRDefault="00CC0319" w:rsidP="00CC0319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>’: nombre que identifica al campo de datos (importante para identificación por el servidor)</w:t>
      </w:r>
    </w:p>
    <w:p w14:paraId="76DB6CAD" w14:textId="33855400" w:rsidR="00CC0319" w:rsidRDefault="00CC0319" w:rsidP="00CC0319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pattern</w:t>
      </w:r>
      <w:proofErr w:type="spellEnd"/>
      <w:r>
        <w:rPr>
          <w:lang w:val="es-ES"/>
        </w:rPr>
        <w:t>’ (HTML5): expresión regular que se utiliza para validar entradas de datos</w:t>
      </w:r>
    </w:p>
    <w:p w14:paraId="6162A515" w14:textId="2040E7F7" w:rsidR="00CC0319" w:rsidRDefault="00CC0319" w:rsidP="00CC0319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Permite hacer validaciones muy complejas y utilizando correcta- puede ahorrar muchas líneas de código</w:t>
      </w:r>
    </w:p>
    <w:p w14:paraId="7607C351" w14:textId="24B7B753" w:rsidR="00CC0319" w:rsidRDefault="00CC0319" w:rsidP="00CC0319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Elementos (&lt;input </w:t>
      </w:r>
      <w:proofErr w:type="spellStart"/>
      <w:r>
        <w:rPr>
          <w:lang w:val="es-ES"/>
        </w:rPr>
        <w:t>type</w:t>
      </w:r>
      <w:proofErr w:type="spellEnd"/>
      <w:proofErr w:type="gramStart"/>
      <w:r>
        <w:rPr>
          <w:lang w:val="es-ES"/>
        </w:rPr>
        <w:t>=”valor</w:t>
      </w:r>
      <w:proofErr w:type="gramEnd"/>
      <w:r>
        <w:rPr>
          <w:lang w:val="es-ES"/>
        </w:rPr>
        <w:t>” /&gt;)</w:t>
      </w:r>
    </w:p>
    <w:p w14:paraId="40163F00" w14:textId="5943C3DA" w:rsidR="00CC0319" w:rsidRDefault="00CC0319" w:rsidP="00CC0319">
      <w:pPr>
        <w:jc w:val="both"/>
        <w:rPr>
          <w:lang w:val="es-ES"/>
        </w:rPr>
      </w:pPr>
      <w:r w:rsidRPr="00CC0319">
        <w:rPr>
          <w:noProof/>
          <w:lang w:val="es-ES"/>
        </w:rPr>
        <w:lastRenderedPageBreak/>
        <w:drawing>
          <wp:inline distT="0" distB="0" distL="0" distR="0" wp14:anchorId="17BD6ED8" wp14:editId="0F473AAB">
            <wp:extent cx="5731510" cy="3333115"/>
            <wp:effectExtent l="0" t="0" r="0" b="0"/>
            <wp:docPr id="206566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66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BBE6" w14:textId="135C5676" w:rsidR="00CC0319" w:rsidRDefault="00CC0319" w:rsidP="00CC0319">
      <w:pPr>
        <w:jc w:val="both"/>
        <w:rPr>
          <w:lang w:val="es-ES"/>
        </w:rPr>
      </w:pPr>
      <w:r w:rsidRPr="00CC0319">
        <w:rPr>
          <w:noProof/>
          <w:lang w:val="es-ES"/>
        </w:rPr>
        <w:drawing>
          <wp:inline distT="0" distB="0" distL="0" distR="0" wp14:anchorId="586D964D" wp14:editId="6C29C2F7">
            <wp:extent cx="5731510" cy="2599690"/>
            <wp:effectExtent l="0" t="0" r="0" b="3810"/>
            <wp:docPr id="37424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49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660C" w14:textId="77777777" w:rsidR="00CC0319" w:rsidRDefault="00CC0319" w:rsidP="00CC0319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Todos:</w:t>
      </w:r>
    </w:p>
    <w:p w14:paraId="7C971973" w14:textId="76C02E87" w:rsidR="0066067E" w:rsidRDefault="00000000" w:rsidP="0066067E">
      <w:pPr>
        <w:pStyle w:val="ListParagraph"/>
        <w:ind w:left="1440"/>
        <w:jc w:val="both"/>
        <w:rPr>
          <w:lang w:val="es-ES"/>
        </w:rPr>
      </w:pPr>
      <w:hyperlink r:id="rId19" w:history="1">
        <w:r w:rsidR="00842541" w:rsidRPr="00D22FC7">
          <w:rPr>
            <w:rStyle w:val="Hyperlink"/>
            <w:lang w:val="es-ES"/>
          </w:rPr>
          <w:t>https://mardeasa.es/descargas/formularios/Formularios-camposHTML5/Formularios-camposHTML5.html</w:t>
        </w:r>
      </w:hyperlink>
      <w:r w:rsidR="00CC0319">
        <w:rPr>
          <w:lang w:val="es-ES"/>
        </w:rPr>
        <w:t xml:space="preserve"> </w:t>
      </w:r>
    </w:p>
    <w:p w14:paraId="572C1F64" w14:textId="00B1CDEE" w:rsidR="0066067E" w:rsidRDefault="0066067E" w:rsidP="0066067E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Text</w:t>
      </w:r>
    </w:p>
    <w:p w14:paraId="74B2E189" w14:textId="7A213C77" w:rsidR="0066067E" w:rsidRDefault="0066067E" w:rsidP="0066067E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Pedir datos de entrada relativamente cortos</w:t>
      </w:r>
    </w:p>
    <w:p w14:paraId="3839692E" w14:textId="7FA6A475" w:rsidR="0066067E" w:rsidRDefault="0066067E" w:rsidP="0066067E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>’: identificador donde se guardará el valor del usuario y como referencia en scripts (más recomendado id para esto)</w:t>
      </w:r>
    </w:p>
    <w:p w14:paraId="1782DE26" w14:textId="187A280E" w:rsidR="0066067E" w:rsidRDefault="0066067E" w:rsidP="0066067E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>’: valor predeterminado en el campo de entrada</w:t>
      </w:r>
    </w:p>
    <w:p w14:paraId="61A36554" w14:textId="711258C1" w:rsidR="0066067E" w:rsidRDefault="0066067E" w:rsidP="0066067E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size</w:t>
      </w:r>
      <w:proofErr w:type="spellEnd"/>
      <w:r>
        <w:rPr>
          <w:lang w:val="es-ES"/>
        </w:rPr>
        <w:t>’: longitud visible</w:t>
      </w:r>
    </w:p>
    <w:p w14:paraId="2C368F20" w14:textId="14F3F20E" w:rsidR="0066067E" w:rsidRDefault="0066067E" w:rsidP="0066067E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maxlength</w:t>
      </w:r>
      <w:proofErr w:type="spellEnd"/>
      <w:r>
        <w:rPr>
          <w:lang w:val="es-ES"/>
        </w:rPr>
        <w:t>’: longitud máxima de caracteres</w:t>
      </w:r>
    </w:p>
    <w:p w14:paraId="3BF23003" w14:textId="35927CF9" w:rsidR="0066067E" w:rsidRDefault="0066067E" w:rsidP="0066067E">
      <w:pPr>
        <w:jc w:val="both"/>
        <w:rPr>
          <w:lang w:val="es-ES"/>
        </w:rPr>
      </w:pPr>
      <w:r w:rsidRPr="0066067E">
        <w:rPr>
          <w:noProof/>
          <w:lang w:val="es-ES"/>
        </w:rPr>
        <w:drawing>
          <wp:inline distT="0" distB="0" distL="0" distR="0" wp14:anchorId="4FD121B1" wp14:editId="67B2DC58">
            <wp:extent cx="5731510" cy="537210"/>
            <wp:effectExtent l="0" t="0" r="0" b="0"/>
            <wp:docPr id="141449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965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D9FF" w14:textId="77777777" w:rsidR="00B30487" w:rsidRDefault="005015AF" w:rsidP="005015AF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</w:t>
      </w:r>
    </w:p>
    <w:p w14:paraId="39C616FD" w14:textId="77777777" w:rsidR="00B30487" w:rsidRDefault="00B30487" w:rsidP="00B30487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I</w:t>
      </w:r>
      <w:r w:rsidR="005015AF">
        <w:rPr>
          <w:lang w:val="es-ES"/>
        </w:rPr>
        <w:t xml:space="preserve">gual que </w:t>
      </w:r>
      <w:proofErr w:type="spellStart"/>
      <w:r w:rsidR="005015AF">
        <w:rPr>
          <w:lang w:val="es-ES"/>
        </w:rPr>
        <w:t>text</w:t>
      </w:r>
      <w:proofErr w:type="spellEnd"/>
      <w:r w:rsidR="005015AF">
        <w:rPr>
          <w:lang w:val="es-ES"/>
        </w:rPr>
        <w:t>, pero aparece oculto</w:t>
      </w:r>
    </w:p>
    <w:p w14:paraId="2008D77A" w14:textId="7F6CC8B7" w:rsidR="005015AF" w:rsidRDefault="00B30487" w:rsidP="00B30487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lastRenderedPageBreak/>
        <w:t>No codificado, solo oculto en pantalla</w:t>
      </w:r>
    </w:p>
    <w:p w14:paraId="74C3C4D0" w14:textId="3E09E605" w:rsidR="004915B2" w:rsidRDefault="004915B2" w:rsidP="004915B2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Checkbox</w:t>
      </w:r>
      <w:proofErr w:type="spellEnd"/>
    </w:p>
    <w:p w14:paraId="16EDD08D" w14:textId="6D61A4AD" w:rsidR="004915B2" w:rsidRDefault="00993D9F" w:rsidP="004915B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Opciones individuales</w:t>
      </w:r>
    </w:p>
    <w:p w14:paraId="44BEFA37" w14:textId="717AC345" w:rsidR="00E465E0" w:rsidRDefault="00E465E0" w:rsidP="004915B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Cada uno es independiente del resto</w:t>
      </w:r>
    </w:p>
    <w:p w14:paraId="5F80D488" w14:textId="28E46B45" w:rsidR="00F55DC4" w:rsidRDefault="00F55DC4" w:rsidP="004915B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Se utilizan cuando se pueden activar varias opciones relacionadas, pero no excluyentes</w:t>
      </w:r>
    </w:p>
    <w:p w14:paraId="7E86C07C" w14:textId="4151823C" w:rsidR="00B621DD" w:rsidRDefault="00B621DD" w:rsidP="004915B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 xml:space="preserve">Aunque resulta redundante que ID y valor sea iguales, </w:t>
      </w:r>
      <w:r w:rsidR="00F85FF8">
        <w:rPr>
          <w:lang w:val="es-ES"/>
        </w:rPr>
        <w:t>es obligatorio porque los atributos en XHTML no pueden tener valores vacíos</w:t>
      </w:r>
    </w:p>
    <w:p w14:paraId="2BE11BFE" w14:textId="2EA5443D" w:rsidR="0003096A" w:rsidRDefault="0003096A" w:rsidP="0003096A">
      <w:pPr>
        <w:jc w:val="both"/>
        <w:rPr>
          <w:lang w:val="es-ES"/>
        </w:rPr>
      </w:pPr>
      <w:r w:rsidRPr="0003096A">
        <w:rPr>
          <w:noProof/>
          <w:lang w:val="es-ES"/>
        </w:rPr>
        <w:drawing>
          <wp:inline distT="0" distB="0" distL="0" distR="0" wp14:anchorId="1537A6C3" wp14:editId="392C6F59">
            <wp:extent cx="5731510" cy="1623060"/>
            <wp:effectExtent l="0" t="0" r="0" b="2540"/>
            <wp:docPr id="115513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325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761F" w14:textId="536B42A2" w:rsidR="003F5FD5" w:rsidRDefault="003F5FD5" w:rsidP="003F5FD5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Radio</w:t>
      </w:r>
    </w:p>
    <w:p w14:paraId="473270D2" w14:textId="77777777" w:rsidR="00A509A2" w:rsidRDefault="00B80971" w:rsidP="003F5FD5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Mutuamente excluyentes</w:t>
      </w:r>
    </w:p>
    <w:p w14:paraId="12D2D6AE" w14:textId="68A2C37D" w:rsidR="003F5FD5" w:rsidRDefault="00A509A2" w:rsidP="003F5FD5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’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>’ para relacionarlos</w:t>
      </w:r>
    </w:p>
    <w:p w14:paraId="28E563EB" w14:textId="2D2FA668" w:rsidR="00AA465F" w:rsidRDefault="00AA465F" w:rsidP="00AA465F">
      <w:pPr>
        <w:jc w:val="both"/>
        <w:rPr>
          <w:lang w:val="es-ES"/>
        </w:rPr>
      </w:pPr>
      <w:r w:rsidRPr="00AA465F">
        <w:rPr>
          <w:noProof/>
          <w:lang w:val="es-ES"/>
        </w:rPr>
        <w:drawing>
          <wp:inline distT="0" distB="0" distL="0" distR="0" wp14:anchorId="180FB408" wp14:editId="356D6747">
            <wp:extent cx="5731510" cy="1290320"/>
            <wp:effectExtent l="0" t="0" r="0" b="5080"/>
            <wp:docPr id="190107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774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8241" w14:textId="6D8A774A" w:rsidR="005B23FB" w:rsidRDefault="005B23FB" w:rsidP="005B23FB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Submit</w:t>
      </w:r>
      <w:proofErr w:type="spellEnd"/>
    </w:p>
    <w:p w14:paraId="511FAF83" w14:textId="29BAA84C" w:rsidR="005B23FB" w:rsidRDefault="005B23FB" w:rsidP="005B23FB">
      <w:pPr>
        <w:pStyle w:val="ListParagraph"/>
        <w:numPr>
          <w:ilvl w:val="2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Envíar</w:t>
      </w:r>
      <w:proofErr w:type="spellEnd"/>
      <w:r>
        <w:rPr>
          <w:lang w:val="es-ES"/>
        </w:rPr>
        <w:t xml:space="preserve"> el formulario al servidor</w:t>
      </w:r>
    </w:p>
    <w:p w14:paraId="04DE34A5" w14:textId="7120F890" w:rsidR="003079F5" w:rsidRDefault="003079F5" w:rsidP="005B23FB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Si no hay atributo ‘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>’, el navegador muestra el texto predefinido ‘Enviar consulta’</w:t>
      </w:r>
    </w:p>
    <w:p w14:paraId="49379BDA" w14:textId="341666A1" w:rsidR="00DA613C" w:rsidRDefault="00DA613C" w:rsidP="00DA613C">
      <w:pPr>
        <w:jc w:val="both"/>
        <w:rPr>
          <w:lang w:val="es-ES"/>
        </w:rPr>
      </w:pPr>
      <w:r w:rsidRPr="00DA613C">
        <w:rPr>
          <w:noProof/>
          <w:lang w:val="es-ES"/>
        </w:rPr>
        <w:drawing>
          <wp:inline distT="0" distB="0" distL="0" distR="0" wp14:anchorId="5A6C05A1" wp14:editId="0FC57DF1">
            <wp:extent cx="5731510" cy="212725"/>
            <wp:effectExtent l="0" t="0" r="0" b="3175"/>
            <wp:docPr id="72246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66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5A25" w14:textId="70109E20" w:rsidR="0017662C" w:rsidRDefault="0017662C" w:rsidP="0017662C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Image</w:t>
      </w:r>
      <w:proofErr w:type="spellEnd"/>
    </w:p>
    <w:p w14:paraId="371F81AA" w14:textId="7FF5E117" w:rsidR="0017662C" w:rsidRDefault="00864A2C" w:rsidP="0017662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Aspecto del botón cambiado por una imagen</w:t>
      </w:r>
    </w:p>
    <w:p w14:paraId="28A25A16" w14:textId="73F042EA" w:rsidR="007A3E45" w:rsidRDefault="007A3E45" w:rsidP="0017662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Permite personalizar la estética de los botones</w:t>
      </w:r>
    </w:p>
    <w:p w14:paraId="0A4ED64D" w14:textId="3B8906B6" w:rsidR="00021A1D" w:rsidRDefault="00021A1D" w:rsidP="0017662C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Ralentiza la carga</w:t>
      </w:r>
    </w:p>
    <w:p w14:paraId="14347B9E" w14:textId="0C258A1E" w:rsidR="003A501E" w:rsidRDefault="003A501E" w:rsidP="003A501E">
      <w:pPr>
        <w:jc w:val="both"/>
        <w:rPr>
          <w:lang w:val="es-ES"/>
        </w:rPr>
      </w:pPr>
      <w:r w:rsidRPr="003A501E">
        <w:rPr>
          <w:noProof/>
          <w:lang w:val="es-ES"/>
        </w:rPr>
        <w:drawing>
          <wp:inline distT="0" distB="0" distL="0" distR="0" wp14:anchorId="173061CA" wp14:editId="5F32681F">
            <wp:extent cx="5731510" cy="272415"/>
            <wp:effectExtent l="0" t="0" r="0" b="0"/>
            <wp:docPr id="79206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628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424F" w14:textId="4F32B038" w:rsidR="00E648F4" w:rsidRDefault="00E648F4" w:rsidP="00E648F4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Reset</w:t>
      </w:r>
      <w:proofErr w:type="spellEnd"/>
    </w:p>
    <w:p w14:paraId="44753EF1" w14:textId="0EBC615E" w:rsidR="00E648F4" w:rsidRDefault="00E50B44" w:rsidP="00E648F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Antes era muy popular</w:t>
      </w:r>
    </w:p>
    <w:p w14:paraId="70CDEA38" w14:textId="672A7398" w:rsidR="00CB080C" w:rsidRDefault="00CB080C" w:rsidP="00E648F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Borra todos los datos</w:t>
      </w:r>
    </w:p>
    <w:p w14:paraId="062C139A" w14:textId="6A81382D" w:rsidR="00183E30" w:rsidRDefault="00183E30" w:rsidP="00E648F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>’ por defecto: Restablecer</w:t>
      </w:r>
    </w:p>
    <w:p w14:paraId="282A6C21" w14:textId="7450EDEB" w:rsidR="00183E30" w:rsidRDefault="00183E30" w:rsidP="00183E30">
      <w:pPr>
        <w:jc w:val="both"/>
        <w:rPr>
          <w:lang w:val="es-ES"/>
        </w:rPr>
      </w:pPr>
      <w:r w:rsidRPr="00183E30">
        <w:rPr>
          <w:noProof/>
          <w:lang w:val="es-ES"/>
        </w:rPr>
        <w:drawing>
          <wp:inline distT="0" distB="0" distL="0" distR="0" wp14:anchorId="5FC44E40" wp14:editId="226B2746">
            <wp:extent cx="5731510" cy="184785"/>
            <wp:effectExtent l="0" t="0" r="0" b="5715"/>
            <wp:docPr id="8159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18F1" w14:textId="6D51D7DD" w:rsidR="00822958" w:rsidRDefault="00822958" w:rsidP="00822958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Button</w:t>
      </w:r>
      <w:proofErr w:type="spellEnd"/>
    </w:p>
    <w:p w14:paraId="3DFBBAEC" w14:textId="06119B16" w:rsidR="00822958" w:rsidRDefault="00BB42E3" w:rsidP="008229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Uso genérico</w:t>
      </w:r>
    </w:p>
    <w:p w14:paraId="38913D30" w14:textId="0F35B4CB" w:rsidR="00BB42E3" w:rsidRDefault="00BB42E3" w:rsidP="008229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Se le pueden asociar distintos eventos por script</w:t>
      </w:r>
    </w:p>
    <w:p w14:paraId="00B8D2E7" w14:textId="2242DFB8" w:rsidR="0078151C" w:rsidRDefault="0078151C" w:rsidP="0082295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Uso frecuente: comprobar coherencia y validez de los datos para versiones anteriores a HTML5</w:t>
      </w:r>
    </w:p>
    <w:p w14:paraId="22782037" w14:textId="1A8B259E" w:rsidR="000F5DEC" w:rsidRDefault="000F5DEC" w:rsidP="000F5DEC">
      <w:pPr>
        <w:jc w:val="both"/>
        <w:rPr>
          <w:lang w:val="es-ES"/>
        </w:rPr>
      </w:pPr>
      <w:r w:rsidRPr="000F5DEC">
        <w:rPr>
          <w:noProof/>
          <w:lang w:val="es-ES"/>
        </w:rPr>
        <w:lastRenderedPageBreak/>
        <w:drawing>
          <wp:inline distT="0" distB="0" distL="0" distR="0" wp14:anchorId="672ED3E5" wp14:editId="12F57D8B">
            <wp:extent cx="5731510" cy="165100"/>
            <wp:effectExtent l="0" t="0" r="0" b="0"/>
            <wp:docPr id="107224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00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EF6E" w14:textId="5A0D9F3C" w:rsidR="00A370C4" w:rsidRDefault="00A370C4" w:rsidP="00A370C4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Hidden</w:t>
      </w:r>
      <w:proofErr w:type="spellEnd"/>
    </w:p>
    <w:p w14:paraId="7E935313" w14:textId="13D00EA7" w:rsidR="00A370C4" w:rsidRDefault="00205BAE" w:rsidP="00A370C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No se muestra en pantalla</w:t>
      </w:r>
    </w:p>
    <w:p w14:paraId="68C80A4E" w14:textId="1227A7F1" w:rsidR="00DD3AA9" w:rsidRDefault="00DD3AA9" w:rsidP="00A370C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A veces es preciso enviar información sin que el usuario tenga que introducirla (</w:t>
      </w:r>
      <w:proofErr w:type="spellStart"/>
      <w:r>
        <w:rPr>
          <w:lang w:val="es-ES"/>
        </w:rPr>
        <w:t>núm</w:t>
      </w:r>
      <w:proofErr w:type="spellEnd"/>
      <w:r>
        <w:rPr>
          <w:lang w:val="es-ES"/>
        </w:rPr>
        <w:t xml:space="preserve"> sesión sin que sea visible por el usuario)</w:t>
      </w:r>
    </w:p>
    <w:p w14:paraId="154C8264" w14:textId="397B94BE" w:rsidR="0073127F" w:rsidRDefault="0073127F" w:rsidP="0073127F">
      <w:pPr>
        <w:jc w:val="both"/>
        <w:rPr>
          <w:lang w:val="es-ES"/>
        </w:rPr>
      </w:pPr>
      <w:r w:rsidRPr="0073127F">
        <w:rPr>
          <w:noProof/>
          <w:lang w:val="es-ES"/>
        </w:rPr>
        <w:drawing>
          <wp:inline distT="0" distB="0" distL="0" distR="0" wp14:anchorId="55061942" wp14:editId="53BACFEE">
            <wp:extent cx="5731510" cy="186055"/>
            <wp:effectExtent l="0" t="0" r="0" b="4445"/>
            <wp:docPr id="169567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748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92AD" w14:textId="1F68C197" w:rsidR="00F34B9A" w:rsidRDefault="00F34B9A" w:rsidP="00F34B9A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File</w:t>
      </w:r>
    </w:p>
    <w:p w14:paraId="33AD8406" w14:textId="4C5E563D" w:rsidR="00F34B9A" w:rsidRDefault="0043757A" w:rsidP="00F34B9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Obligatorio ‘</w:t>
      </w:r>
      <w:proofErr w:type="spellStart"/>
      <w:r>
        <w:rPr>
          <w:lang w:val="es-ES"/>
        </w:rPr>
        <w:t>enctype</w:t>
      </w:r>
      <w:proofErr w:type="spellEnd"/>
      <w:r>
        <w:rPr>
          <w:lang w:val="es-ES"/>
        </w:rPr>
        <w:t>’ en el &lt;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>&gt;</w:t>
      </w:r>
      <w:r w:rsidR="008A7E7C">
        <w:rPr>
          <w:lang w:val="es-ES"/>
        </w:rPr>
        <w:t xml:space="preserve">: </w:t>
      </w:r>
      <w:proofErr w:type="spellStart"/>
      <w:r w:rsidR="008A7E7C">
        <w:rPr>
          <w:lang w:val="es-ES"/>
        </w:rPr>
        <w:t>multiform</w:t>
      </w:r>
      <w:proofErr w:type="spellEnd"/>
      <w:r w:rsidR="008A7E7C">
        <w:rPr>
          <w:lang w:val="es-ES"/>
        </w:rPr>
        <w:t>/</w:t>
      </w:r>
      <w:proofErr w:type="spellStart"/>
      <w:r w:rsidR="008A7E7C">
        <w:rPr>
          <w:lang w:val="es-ES"/>
        </w:rPr>
        <w:t>form</w:t>
      </w:r>
      <w:proofErr w:type="spellEnd"/>
      <w:r w:rsidR="008A7E7C">
        <w:rPr>
          <w:lang w:val="es-ES"/>
        </w:rPr>
        <w:t>-data</w:t>
      </w:r>
      <w:r w:rsidR="00B341C1">
        <w:rPr>
          <w:lang w:val="es-ES"/>
        </w:rPr>
        <w:t>:</w:t>
      </w:r>
    </w:p>
    <w:p w14:paraId="4D5C4FAC" w14:textId="1ADCEA4F" w:rsidR="00B341C1" w:rsidRPr="00B341C1" w:rsidRDefault="00B341C1" w:rsidP="00B341C1">
      <w:pPr>
        <w:jc w:val="both"/>
        <w:rPr>
          <w:lang w:val="es-ES"/>
        </w:rPr>
      </w:pPr>
      <w:r w:rsidRPr="00B341C1">
        <w:rPr>
          <w:noProof/>
          <w:lang w:val="es-ES"/>
        </w:rPr>
        <w:drawing>
          <wp:inline distT="0" distB="0" distL="0" distR="0" wp14:anchorId="28158E93" wp14:editId="2D8CC63F">
            <wp:extent cx="5731510" cy="214630"/>
            <wp:effectExtent l="0" t="0" r="0" b="1270"/>
            <wp:docPr id="85281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181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5F89" w14:textId="6BCC5945" w:rsidR="00B341C1" w:rsidRDefault="00DD4A90" w:rsidP="00F34B9A">
      <w:pPr>
        <w:pStyle w:val="ListParagraph"/>
        <w:numPr>
          <w:ilvl w:val="2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Accept</w:t>
      </w:r>
      <w:proofErr w:type="spellEnd"/>
      <w:r>
        <w:rPr>
          <w:lang w:val="es-ES"/>
        </w:rPr>
        <w:t xml:space="preserve"> para filtrar los tipos de archivos</w:t>
      </w:r>
      <w:r w:rsidR="00052C41">
        <w:rPr>
          <w:lang w:val="es-ES"/>
        </w:rPr>
        <w:t>:</w:t>
      </w:r>
    </w:p>
    <w:p w14:paraId="51664774" w14:textId="0E6559D2" w:rsidR="00052C41" w:rsidRPr="00052C41" w:rsidRDefault="00052C41" w:rsidP="00052C41">
      <w:pPr>
        <w:jc w:val="both"/>
        <w:rPr>
          <w:lang w:val="es-ES"/>
        </w:rPr>
      </w:pPr>
      <w:r w:rsidRPr="00052C41">
        <w:rPr>
          <w:noProof/>
          <w:lang w:val="es-ES"/>
        </w:rPr>
        <w:drawing>
          <wp:inline distT="0" distB="0" distL="0" distR="0" wp14:anchorId="61337500" wp14:editId="7E0B35DA">
            <wp:extent cx="5731510" cy="867410"/>
            <wp:effectExtent l="0" t="0" r="0" b="0"/>
            <wp:docPr id="91455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530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4B7E" w14:textId="4735F282" w:rsidR="00FE51F4" w:rsidRDefault="00FE51F4" w:rsidP="00FE51F4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Textarea</w:t>
      </w:r>
      <w:proofErr w:type="spellEnd"/>
    </w:p>
    <w:p w14:paraId="5AA6C08F" w14:textId="544ACA8B" w:rsidR="00FE51F4" w:rsidRDefault="00A658C6" w:rsidP="00A658C6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&lt;</w:t>
      </w:r>
      <w:proofErr w:type="spellStart"/>
      <w:r>
        <w:rPr>
          <w:lang w:val="es-ES"/>
        </w:rPr>
        <w:t>textarea</w:t>
      </w:r>
      <w:proofErr w:type="spellEnd"/>
      <w:r>
        <w:rPr>
          <w:lang w:val="es-ES"/>
        </w:rPr>
        <w:t>&gt;&lt;/</w:t>
      </w:r>
      <w:proofErr w:type="spellStart"/>
      <w:r>
        <w:rPr>
          <w:lang w:val="es-ES"/>
        </w:rPr>
        <w:t>textarea</w:t>
      </w:r>
      <w:proofErr w:type="spellEnd"/>
      <w:r>
        <w:rPr>
          <w:lang w:val="es-ES"/>
        </w:rPr>
        <w:t>&gt;</w:t>
      </w:r>
    </w:p>
    <w:p w14:paraId="7B115696" w14:textId="7261DE4D" w:rsidR="00075224" w:rsidRDefault="00075224" w:rsidP="00A658C6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Caja de filas y columnas en las cuales se introduce texto</w:t>
      </w:r>
    </w:p>
    <w:p w14:paraId="6DB91C78" w14:textId="10C89BE5" w:rsidR="00A658C6" w:rsidRDefault="00A658C6" w:rsidP="00A658C6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Campo de texto multilínea</w:t>
      </w:r>
    </w:p>
    <w:p w14:paraId="29667841" w14:textId="7D175DCD" w:rsidR="00075224" w:rsidRDefault="00075224" w:rsidP="00A658C6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Textos largos (descripciones, etc.)</w:t>
      </w:r>
    </w:p>
    <w:p w14:paraId="5084E52A" w14:textId="6E4E165E" w:rsidR="00075224" w:rsidRDefault="00B83ABF" w:rsidP="00A658C6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No límite caracteres</w:t>
      </w:r>
    </w:p>
    <w:p w14:paraId="571CB971" w14:textId="4F6BEAAD" w:rsidR="007764E8" w:rsidRDefault="007764E8" w:rsidP="00A658C6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Atributos:</w:t>
      </w:r>
    </w:p>
    <w:p w14:paraId="555D6DC8" w14:textId="344F5DCC" w:rsidR="007764E8" w:rsidRDefault="007764E8" w:rsidP="007764E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cols</w:t>
      </w:r>
      <w:proofErr w:type="spellEnd"/>
      <w:r>
        <w:rPr>
          <w:lang w:val="es-ES"/>
        </w:rPr>
        <w:t>’: anchura en columnas visibles en número de caracteres</w:t>
      </w:r>
    </w:p>
    <w:p w14:paraId="603043FA" w14:textId="2FC980CC" w:rsidR="007764E8" w:rsidRDefault="007764E8" w:rsidP="007764E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rows</w:t>
      </w:r>
      <w:proofErr w:type="spellEnd"/>
      <w:r>
        <w:rPr>
          <w:lang w:val="es-ES"/>
        </w:rPr>
        <w:t>’: = en altura</w:t>
      </w:r>
    </w:p>
    <w:p w14:paraId="6BF712EB" w14:textId="5DD7183F" w:rsidR="00CE23E2" w:rsidRPr="00CE23E2" w:rsidRDefault="00CE23E2" w:rsidP="00CE23E2">
      <w:pPr>
        <w:jc w:val="both"/>
        <w:rPr>
          <w:lang w:val="es-ES"/>
        </w:rPr>
      </w:pPr>
      <w:r w:rsidRPr="00CE23E2">
        <w:rPr>
          <w:noProof/>
          <w:lang w:val="es-ES"/>
        </w:rPr>
        <w:drawing>
          <wp:inline distT="0" distB="0" distL="0" distR="0" wp14:anchorId="1FCA09FF" wp14:editId="028AF959">
            <wp:extent cx="5731510" cy="1804035"/>
            <wp:effectExtent l="0" t="0" r="0" b="0"/>
            <wp:docPr id="207696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677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CC7F" w14:textId="5545004B" w:rsidR="00FE51F4" w:rsidRDefault="00FE51F4" w:rsidP="00FE51F4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Button</w:t>
      </w:r>
      <w:proofErr w:type="spellEnd"/>
    </w:p>
    <w:p w14:paraId="6D1399E2" w14:textId="3F566AD7" w:rsidR="00FE51F4" w:rsidRDefault="00FE51F4" w:rsidP="00FE51F4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Select</w:t>
      </w:r>
      <w:proofErr w:type="spellEnd"/>
    </w:p>
    <w:p w14:paraId="51D45D23" w14:textId="06CD9911" w:rsidR="006756C2" w:rsidRDefault="006756C2" w:rsidP="006756C2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&lt;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>&gt;</w:t>
      </w:r>
    </w:p>
    <w:p w14:paraId="7C465282" w14:textId="4EB70B19" w:rsidR="006756C2" w:rsidRDefault="006756C2" w:rsidP="006756C2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Con los &lt;</w:t>
      </w:r>
      <w:proofErr w:type="spellStart"/>
      <w:r>
        <w:rPr>
          <w:lang w:val="es-ES"/>
        </w:rPr>
        <w:t>option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option</w:t>
      </w:r>
      <w:proofErr w:type="spellEnd"/>
      <w:r>
        <w:rPr>
          <w:lang w:val="es-ES"/>
        </w:rPr>
        <w:t>&gt; en su interior</w:t>
      </w:r>
    </w:p>
    <w:p w14:paraId="0C928AED" w14:textId="59E1519B" w:rsidR="006756C2" w:rsidRDefault="006756C2" w:rsidP="006756C2">
      <w:pPr>
        <w:pStyle w:val="ListParagraph"/>
        <w:numPr>
          <w:ilvl w:val="1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Optcionalmente</w:t>
      </w:r>
      <w:proofErr w:type="spellEnd"/>
      <w:r>
        <w:rPr>
          <w:lang w:val="es-ES"/>
        </w:rPr>
        <w:t xml:space="preserve"> &lt;</w:t>
      </w:r>
      <w:proofErr w:type="spellStart"/>
      <w:r>
        <w:rPr>
          <w:lang w:val="es-ES"/>
        </w:rPr>
        <w:t>optgroup</w:t>
      </w:r>
      <w:proofErr w:type="spellEnd"/>
      <w:r>
        <w:rPr>
          <w:lang w:val="es-ES"/>
        </w:rPr>
        <w:t>&gt;</w:t>
      </w:r>
      <w:r w:rsidR="005A3F30">
        <w:rPr>
          <w:lang w:val="es-ES"/>
        </w:rPr>
        <w:t xml:space="preserve"> … &lt;/</w:t>
      </w:r>
      <w:proofErr w:type="spellStart"/>
      <w:r w:rsidR="005A3F30">
        <w:rPr>
          <w:lang w:val="es-ES"/>
        </w:rPr>
        <w:t>optgroup</w:t>
      </w:r>
      <w:proofErr w:type="spellEnd"/>
      <w:r w:rsidR="005A3F30">
        <w:rPr>
          <w:lang w:val="es-ES"/>
        </w:rPr>
        <w:t>&gt;</w:t>
      </w:r>
    </w:p>
    <w:p w14:paraId="4B6BC1A5" w14:textId="03B52211" w:rsidR="00E31F73" w:rsidRDefault="00E31F73" w:rsidP="00E31F7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Todo ‘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>’ al menos un ‘</w:t>
      </w:r>
      <w:proofErr w:type="spellStart"/>
      <w:r>
        <w:rPr>
          <w:lang w:val="es-ES"/>
        </w:rPr>
        <w:t>option</w:t>
      </w:r>
      <w:proofErr w:type="spellEnd"/>
      <w:r>
        <w:rPr>
          <w:lang w:val="es-ES"/>
        </w:rPr>
        <w:t>’</w:t>
      </w:r>
    </w:p>
    <w:p w14:paraId="31307584" w14:textId="76A15FE1" w:rsidR="00727C9D" w:rsidRDefault="00727C9D" w:rsidP="00E31F7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optgroup</w:t>
      </w:r>
      <w:proofErr w:type="spellEnd"/>
      <w:r>
        <w:rPr>
          <w:lang w:val="es-ES"/>
        </w:rPr>
        <w:t>’ agrupa opciones</w:t>
      </w:r>
    </w:p>
    <w:p w14:paraId="1409AEB5" w14:textId="15320C1B" w:rsidR="00BE4C60" w:rsidRDefault="00BE4C60" w:rsidP="00E31F73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Atributos</w:t>
      </w:r>
      <w:r w:rsidR="001E2CE9">
        <w:rPr>
          <w:lang w:val="es-ES"/>
        </w:rPr>
        <w:t xml:space="preserve"> del ‘</w:t>
      </w:r>
      <w:proofErr w:type="spellStart"/>
      <w:r w:rsidR="001E2CE9">
        <w:rPr>
          <w:lang w:val="es-ES"/>
        </w:rPr>
        <w:t>option</w:t>
      </w:r>
      <w:proofErr w:type="spellEnd"/>
      <w:r w:rsidR="001E2CE9">
        <w:rPr>
          <w:lang w:val="es-ES"/>
        </w:rPr>
        <w:t>’</w:t>
      </w:r>
      <w:r>
        <w:rPr>
          <w:lang w:val="es-ES"/>
        </w:rPr>
        <w:t>:</w:t>
      </w:r>
    </w:p>
    <w:p w14:paraId="6653B3DE" w14:textId="0B718C7D" w:rsidR="00BE4C60" w:rsidRDefault="00BE4C60" w:rsidP="00BE4C60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selected</w:t>
      </w:r>
      <w:proofErr w:type="spellEnd"/>
      <w:r>
        <w:rPr>
          <w:lang w:val="es-ES"/>
        </w:rPr>
        <w:t>’: preseleccionada inicial-</w:t>
      </w:r>
    </w:p>
    <w:p w14:paraId="6639C392" w14:textId="695DA11E" w:rsidR="00BE4C60" w:rsidRDefault="00BE4C60" w:rsidP="00BE4C60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 xml:space="preserve">’: valor inicial de la opción a </w:t>
      </w:r>
      <w:proofErr w:type="spellStart"/>
      <w:r>
        <w:rPr>
          <w:lang w:val="es-ES"/>
        </w:rPr>
        <w:t>visalizarse</w:t>
      </w:r>
      <w:proofErr w:type="spellEnd"/>
    </w:p>
    <w:p w14:paraId="26FD8D25" w14:textId="2306B1C7" w:rsidR="00D93A3E" w:rsidRDefault="00D93A3E" w:rsidP="00D93A3E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Si no se especifica, es el texto entre las etiquetas</w:t>
      </w:r>
    </w:p>
    <w:p w14:paraId="2C85272B" w14:textId="21171A6D" w:rsidR="00F12870" w:rsidRDefault="00F12870" w:rsidP="00D93A3E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Obligatorio, ya que es el dato que se envía al servido</w:t>
      </w:r>
      <w:r w:rsidR="004D0A70">
        <w:rPr>
          <w:lang w:val="es-ES"/>
        </w:rPr>
        <w:t>r</w:t>
      </w:r>
    </w:p>
    <w:p w14:paraId="686808CF" w14:textId="2CEC67A8" w:rsidR="005F70C7" w:rsidRDefault="005F70C7" w:rsidP="005F70C7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>’: permite especificar un rótulo más corto para la opción</w:t>
      </w:r>
    </w:p>
    <w:p w14:paraId="15778503" w14:textId="417D6447" w:rsidR="00BC2A39" w:rsidRDefault="00BC2A39" w:rsidP="00BC2A39">
      <w:pPr>
        <w:jc w:val="both"/>
        <w:rPr>
          <w:lang w:val="es-ES"/>
        </w:rPr>
      </w:pPr>
      <w:r w:rsidRPr="00BC2A39">
        <w:rPr>
          <w:noProof/>
          <w:lang w:val="es-ES"/>
        </w:rPr>
        <w:lastRenderedPageBreak/>
        <w:drawing>
          <wp:inline distT="0" distB="0" distL="0" distR="0" wp14:anchorId="027CC832" wp14:editId="561BBDBF">
            <wp:extent cx="5731510" cy="3867785"/>
            <wp:effectExtent l="0" t="0" r="0" b="5715"/>
            <wp:docPr id="151186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652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287F" w14:textId="5DD12F36" w:rsidR="00F8581C" w:rsidRDefault="00F8581C" w:rsidP="00F8581C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Atributos del ‘</w:t>
      </w:r>
      <w:proofErr w:type="spellStart"/>
      <w:r>
        <w:rPr>
          <w:lang w:val="es-ES"/>
        </w:rPr>
        <w:t>outgrup</w:t>
      </w:r>
      <w:proofErr w:type="spellEnd"/>
      <w:r>
        <w:rPr>
          <w:lang w:val="es-ES"/>
        </w:rPr>
        <w:t xml:space="preserve">’: </w:t>
      </w:r>
      <w:proofErr w:type="spellStart"/>
      <w:r>
        <w:rPr>
          <w:lang w:val="es-ES"/>
        </w:rPr>
        <w:t>label</w:t>
      </w:r>
      <w:proofErr w:type="spellEnd"/>
    </w:p>
    <w:p w14:paraId="1D525A00" w14:textId="03D50CDF" w:rsidR="00C50BA4" w:rsidRPr="004D165F" w:rsidRDefault="004D165F" w:rsidP="004D165F">
      <w:pPr>
        <w:jc w:val="both"/>
        <w:rPr>
          <w:lang w:val="es-ES"/>
        </w:rPr>
      </w:pPr>
      <w:r w:rsidRPr="004D165F">
        <w:rPr>
          <w:noProof/>
          <w:lang w:val="es-ES"/>
        </w:rPr>
        <w:drawing>
          <wp:inline distT="0" distB="0" distL="0" distR="0" wp14:anchorId="4C575663" wp14:editId="4F7231CD">
            <wp:extent cx="5731510" cy="2799080"/>
            <wp:effectExtent l="0" t="0" r="0" b="0"/>
            <wp:docPr id="150850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01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328D" w14:textId="59C83E24" w:rsidR="00FE51F4" w:rsidRDefault="00FE51F4" w:rsidP="00FE51F4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Fieldset</w:t>
      </w:r>
      <w:proofErr w:type="spellEnd"/>
    </w:p>
    <w:p w14:paraId="1EF7314A" w14:textId="43EF01E3" w:rsidR="009419DF" w:rsidRDefault="009419DF" w:rsidP="009419DF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&lt;</w:t>
      </w:r>
      <w:proofErr w:type="spellStart"/>
      <w:r>
        <w:rPr>
          <w:lang w:val="es-ES"/>
        </w:rPr>
        <w:t>fieldset</w:t>
      </w:r>
      <w:proofErr w:type="spellEnd"/>
      <w:r>
        <w:rPr>
          <w:lang w:val="es-ES"/>
        </w:rPr>
        <w:t>&gt; … &lt;/</w:t>
      </w:r>
      <w:proofErr w:type="spellStart"/>
      <w:r>
        <w:rPr>
          <w:lang w:val="es-ES"/>
        </w:rPr>
        <w:t>fieldset</w:t>
      </w:r>
      <w:proofErr w:type="spellEnd"/>
      <w:r>
        <w:rPr>
          <w:lang w:val="es-ES"/>
        </w:rPr>
        <w:t>&gt;</w:t>
      </w:r>
      <w:r w:rsidR="008F302D">
        <w:rPr>
          <w:lang w:val="es-ES"/>
        </w:rPr>
        <w:t>: agrupa campos del formulario</w:t>
      </w:r>
    </w:p>
    <w:p w14:paraId="767593AA" w14:textId="15FBD969" w:rsidR="008F302D" w:rsidRDefault="008F302D" w:rsidP="009419DF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&lt;</w:t>
      </w:r>
      <w:proofErr w:type="spellStart"/>
      <w:r>
        <w:rPr>
          <w:lang w:val="es-ES"/>
        </w:rPr>
        <w:t>legend</w:t>
      </w:r>
      <w:proofErr w:type="spellEnd"/>
      <w:r>
        <w:rPr>
          <w:lang w:val="es-ES"/>
        </w:rPr>
        <w:t>&gt; --- &lt;/</w:t>
      </w:r>
      <w:proofErr w:type="spellStart"/>
      <w:r>
        <w:rPr>
          <w:lang w:val="es-ES"/>
        </w:rPr>
        <w:t>legend</w:t>
      </w:r>
      <w:proofErr w:type="spellEnd"/>
      <w:r>
        <w:rPr>
          <w:lang w:val="es-ES"/>
        </w:rPr>
        <w:t>&gt;: nombre a cada grupo</w:t>
      </w:r>
    </w:p>
    <w:p w14:paraId="7CB1807E" w14:textId="29997F21" w:rsidR="0062051D" w:rsidRPr="0062051D" w:rsidRDefault="0062051D" w:rsidP="004541ED">
      <w:pPr>
        <w:jc w:val="center"/>
        <w:rPr>
          <w:lang w:val="es-ES"/>
        </w:rPr>
      </w:pPr>
      <w:r w:rsidRPr="0062051D">
        <w:rPr>
          <w:noProof/>
          <w:lang w:val="es-ES"/>
        </w:rPr>
        <w:lastRenderedPageBreak/>
        <w:drawing>
          <wp:inline distT="0" distB="0" distL="0" distR="0" wp14:anchorId="00AECB64" wp14:editId="3FB28458">
            <wp:extent cx="1454384" cy="2361235"/>
            <wp:effectExtent l="0" t="0" r="6350" b="1270"/>
            <wp:docPr id="37956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697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7273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45A4" w14:textId="40D2315B" w:rsidR="00FE51F4" w:rsidRDefault="00FE51F4" w:rsidP="00FE51F4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Label</w:t>
      </w:r>
      <w:proofErr w:type="spellEnd"/>
    </w:p>
    <w:p w14:paraId="523305B4" w14:textId="4AE7B338" w:rsidR="00842541" w:rsidRDefault="00842541" w:rsidP="00842541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&lt;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>&gt;&lt;/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>&gt;</w:t>
      </w:r>
    </w:p>
    <w:p w14:paraId="04DB5035" w14:textId="6D38932F" w:rsidR="00842541" w:rsidRDefault="00842541" w:rsidP="00842541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Para establecer el título de cada campo del formulario</w:t>
      </w:r>
    </w:p>
    <w:p w14:paraId="39E1E2E5" w14:textId="574B906B" w:rsidR="0066067E" w:rsidRDefault="0066067E" w:rsidP="00842541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El HTML queda mejor estructurado y mejora su accesibilidad</w:t>
      </w:r>
    </w:p>
    <w:p w14:paraId="03F5895A" w14:textId="098C19A3" w:rsidR="0066067E" w:rsidRDefault="0066067E" w:rsidP="0066067E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 xml:space="preserve">Al pulsar el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>, el puntero se posiciona para escribir su input</w:t>
      </w:r>
    </w:p>
    <w:p w14:paraId="0EBEBA24" w14:textId="485B745C" w:rsidR="0066067E" w:rsidRPr="0066067E" w:rsidRDefault="0066067E" w:rsidP="0066067E">
      <w:pPr>
        <w:jc w:val="center"/>
        <w:rPr>
          <w:lang w:val="es-ES"/>
        </w:rPr>
      </w:pPr>
      <w:r w:rsidRPr="0066067E">
        <w:rPr>
          <w:noProof/>
          <w:lang w:val="es-ES"/>
        </w:rPr>
        <w:drawing>
          <wp:inline distT="0" distB="0" distL="0" distR="0" wp14:anchorId="778BCAEE" wp14:editId="7596A27D">
            <wp:extent cx="4027990" cy="341839"/>
            <wp:effectExtent l="0" t="0" r="0" b="1270"/>
            <wp:docPr id="194816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35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9265" cy="3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53F1" w14:textId="443131A0" w:rsidR="00FE51F4" w:rsidRDefault="00FE51F4" w:rsidP="00FE51F4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Datalist</w:t>
      </w:r>
      <w:proofErr w:type="spellEnd"/>
    </w:p>
    <w:p w14:paraId="7C2A6391" w14:textId="64BB2094" w:rsidR="00FE51F4" w:rsidRDefault="00FE51F4" w:rsidP="00FE51F4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Keygen</w:t>
      </w:r>
      <w:proofErr w:type="spellEnd"/>
    </w:p>
    <w:p w14:paraId="1E4161BA" w14:textId="30F07BF9" w:rsidR="00FE51F4" w:rsidRDefault="00FE51F4" w:rsidP="00FE51F4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Output</w:t>
      </w:r>
    </w:p>
    <w:p w14:paraId="6FF01C0D" w14:textId="77777777" w:rsidR="00FE51F4" w:rsidRPr="00FE51F4" w:rsidRDefault="00FE51F4" w:rsidP="00FE51F4">
      <w:pPr>
        <w:pStyle w:val="ListParagraph"/>
        <w:numPr>
          <w:ilvl w:val="0"/>
          <w:numId w:val="1"/>
        </w:numPr>
        <w:jc w:val="both"/>
        <w:rPr>
          <w:lang w:val="es-ES"/>
        </w:rPr>
      </w:pPr>
    </w:p>
    <w:sectPr w:rsidR="00FE51F4" w:rsidRPr="00FE5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3526A"/>
    <w:multiLevelType w:val="hybridMultilevel"/>
    <w:tmpl w:val="16F6366A"/>
    <w:lvl w:ilvl="0" w:tplc="435233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E6832"/>
    <w:multiLevelType w:val="multilevel"/>
    <w:tmpl w:val="09349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80357"/>
    <w:multiLevelType w:val="multilevel"/>
    <w:tmpl w:val="C478B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C84168"/>
    <w:multiLevelType w:val="multilevel"/>
    <w:tmpl w:val="E928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6334FA"/>
    <w:multiLevelType w:val="multilevel"/>
    <w:tmpl w:val="55065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5337103">
    <w:abstractNumId w:val="0"/>
  </w:num>
  <w:num w:numId="2" w16cid:durableId="2127237666">
    <w:abstractNumId w:val="2"/>
  </w:num>
  <w:num w:numId="3" w16cid:durableId="1225800696">
    <w:abstractNumId w:val="1"/>
  </w:num>
  <w:num w:numId="4" w16cid:durableId="530531935">
    <w:abstractNumId w:val="4"/>
  </w:num>
  <w:num w:numId="5" w16cid:durableId="8944385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BA5"/>
    <w:rsid w:val="00021A1D"/>
    <w:rsid w:val="0003096A"/>
    <w:rsid w:val="00052C41"/>
    <w:rsid w:val="000637E0"/>
    <w:rsid w:val="00075224"/>
    <w:rsid w:val="000F5DEC"/>
    <w:rsid w:val="000F7F8D"/>
    <w:rsid w:val="0017662C"/>
    <w:rsid w:val="00183E30"/>
    <w:rsid w:val="0018468F"/>
    <w:rsid w:val="001879F7"/>
    <w:rsid w:val="001E2CE9"/>
    <w:rsid w:val="00205BAE"/>
    <w:rsid w:val="00262C58"/>
    <w:rsid w:val="00277FB2"/>
    <w:rsid w:val="003079F5"/>
    <w:rsid w:val="00330720"/>
    <w:rsid w:val="003A501E"/>
    <w:rsid w:val="003A50DC"/>
    <w:rsid w:val="003F0343"/>
    <w:rsid w:val="003F5FD5"/>
    <w:rsid w:val="004010A1"/>
    <w:rsid w:val="00423A50"/>
    <w:rsid w:val="00436188"/>
    <w:rsid w:val="0043757A"/>
    <w:rsid w:val="004541ED"/>
    <w:rsid w:val="004915B2"/>
    <w:rsid w:val="004C79C0"/>
    <w:rsid w:val="004D0A70"/>
    <w:rsid w:val="004D165F"/>
    <w:rsid w:val="00500B80"/>
    <w:rsid w:val="005015AF"/>
    <w:rsid w:val="0053551C"/>
    <w:rsid w:val="005747A8"/>
    <w:rsid w:val="0059269C"/>
    <w:rsid w:val="005A3F30"/>
    <w:rsid w:val="005B010C"/>
    <w:rsid w:val="005B23FB"/>
    <w:rsid w:val="005F0FC3"/>
    <w:rsid w:val="005F70C7"/>
    <w:rsid w:val="0062051D"/>
    <w:rsid w:val="0066067E"/>
    <w:rsid w:val="006756C2"/>
    <w:rsid w:val="006F06EE"/>
    <w:rsid w:val="0070327D"/>
    <w:rsid w:val="00726D8A"/>
    <w:rsid w:val="00726EBC"/>
    <w:rsid w:val="00727C9D"/>
    <w:rsid w:val="0073127F"/>
    <w:rsid w:val="00767998"/>
    <w:rsid w:val="007764E8"/>
    <w:rsid w:val="0078151C"/>
    <w:rsid w:val="007A3E45"/>
    <w:rsid w:val="007B6DC8"/>
    <w:rsid w:val="007C6AD4"/>
    <w:rsid w:val="007F0BA5"/>
    <w:rsid w:val="007F5503"/>
    <w:rsid w:val="00822958"/>
    <w:rsid w:val="00842541"/>
    <w:rsid w:val="00864A2C"/>
    <w:rsid w:val="0086524D"/>
    <w:rsid w:val="0087018A"/>
    <w:rsid w:val="008760D1"/>
    <w:rsid w:val="008A7E7C"/>
    <w:rsid w:val="008F302D"/>
    <w:rsid w:val="009419DF"/>
    <w:rsid w:val="00993D9F"/>
    <w:rsid w:val="00A0194A"/>
    <w:rsid w:val="00A24694"/>
    <w:rsid w:val="00A370C4"/>
    <w:rsid w:val="00A509A2"/>
    <w:rsid w:val="00A658C6"/>
    <w:rsid w:val="00AA465F"/>
    <w:rsid w:val="00AB3833"/>
    <w:rsid w:val="00AB3B67"/>
    <w:rsid w:val="00AD589E"/>
    <w:rsid w:val="00B30487"/>
    <w:rsid w:val="00B341C1"/>
    <w:rsid w:val="00B34EB1"/>
    <w:rsid w:val="00B621DD"/>
    <w:rsid w:val="00B80971"/>
    <w:rsid w:val="00B83058"/>
    <w:rsid w:val="00B83ABF"/>
    <w:rsid w:val="00BB42E3"/>
    <w:rsid w:val="00BC2A39"/>
    <w:rsid w:val="00BE4C60"/>
    <w:rsid w:val="00C16338"/>
    <w:rsid w:val="00C50BA4"/>
    <w:rsid w:val="00C87426"/>
    <w:rsid w:val="00CB080C"/>
    <w:rsid w:val="00CC0319"/>
    <w:rsid w:val="00CE23E2"/>
    <w:rsid w:val="00D251D0"/>
    <w:rsid w:val="00D33021"/>
    <w:rsid w:val="00D47A36"/>
    <w:rsid w:val="00D93A3E"/>
    <w:rsid w:val="00D9639A"/>
    <w:rsid w:val="00DA2034"/>
    <w:rsid w:val="00DA613C"/>
    <w:rsid w:val="00DB565E"/>
    <w:rsid w:val="00DD3AA9"/>
    <w:rsid w:val="00DD4A90"/>
    <w:rsid w:val="00DF73A9"/>
    <w:rsid w:val="00E31F73"/>
    <w:rsid w:val="00E465E0"/>
    <w:rsid w:val="00E50B44"/>
    <w:rsid w:val="00E648F4"/>
    <w:rsid w:val="00E76428"/>
    <w:rsid w:val="00E85CBB"/>
    <w:rsid w:val="00EA1476"/>
    <w:rsid w:val="00EB7C43"/>
    <w:rsid w:val="00EC4313"/>
    <w:rsid w:val="00ED1B18"/>
    <w:rsid w:val="00F12870"/>
    <w:rsid w:val="00F248B5"/>
    <w:rsid w:val="00F3413A"/>
    <w:rsid w:val="00F34B9A"/>
    <w:rsid w:val="00F55DC4"/>
    <w:rsid w:val="00F8581C"/>
    <w:rsid w:val="00F85FF8"/>
    <w:rsid w:val="00FC5E73"/>
    <w:rsid w:val="00FC5F55"/>
    <w:rsid w:val="00FE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3F532"/>
  <w15:chartTrackingRefBased/>
  <w15:docId w15:val="{3481CD90-771E-D04E-AEFA-F6DCBB4C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B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6428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6428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03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3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79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26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96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5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9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6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4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7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1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0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7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1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97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35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mardeasa.es/descargas/formularios/Formularios-camposHTML5/Formularios-camposHTML5.html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16</Pages>
  <Words>2417</Words>
  <Characters>12636</Characters>
  <Application>Microsoft Office Word</Application>
  <DocSecurity>0</DocSecurity>
  <Lines>429</Lines>
  <Paragraphs>350</Paragraphs>
  <ScaleCrop>false</ScaleCrop>
  <Company/>
  <LinksUpToDate>false</LinksUpToDate>
  <CharactersWithSpaces>14736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PEÑALVER NAVARRO, DAVID</cp:lastModifiedBy>
  <cp:revision>123</cp:revision>
  <dcterms:created xsi:type="dcterms:W3CDTF">2023-11-14T16:57:00Z</dcterms:created>
  <dcterms:modified xsi:type="dcterms:W3CDTF">2023-11-20T07:22:00Z</dcterms:modified>
</cp:coreProperties>
</file>