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yit46ah8l62" w:id="0"/>
      <w:bookmarkEnd w:id="0"/>
      <w:r w:rsidDel="00000000" w:rsidR="00000000" w:rsidRPr="00000000">
        <w:rPr>
          <w:rtl w:val="0"/>
        </w:rPr>
        <w:t xml:space="preserve">Universal Event &amp; .ics Calendar Linker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ooe91fk2gbs" w:id="1"/>
      <w:bookmarkEnd w:id="1"/>
      <w:r w:rsidDel="00000000" w:rsidR="00000000" w:rsidRPr="00000000">
        <w:rPr>
          <w:rtl w:val="0"/>
        </w:rPr>
        <w:t xml:space="preserve">MicroSaaS Architectural &amp; Monetization Strategy Blueprint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Prepared for: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  <w:t xml:space="preserve">Date: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3b6iy7bac165" w:id="2"/>
      <w:bookmarkEnd w:id="2"/>
      <w:r w:rsidDel="00000000" w:rsidR="00000000" w:rsidRPr="00000000">
        <w:rPr>
          <w:rtl w:val="0"/>
        </w:rPr>
        <w:t xml:space="preserve">1. MVP Generation Prompt (/create-web-micro-saas)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</w:t>
        <w:br w:type="textWrapping"/>
        <w:t xml:space="preserve">/create-web-micro-saas</w:t>
        <w:br w:type="textWrapping"/>
        <w:t xml:space="preserve">Title: Universal Event &amp; .ics Calendar Linker</w:t>
        <w:br w:type="textWrapping"/>
        <w:t xml:space="preserve">Target Audience: Email marketers, event planners, HR managers, newsletter authors, webinar hosts.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Functional Specifications: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Input Form Fields: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Event Title (Text input, required)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Start Date &amp; Time (Datetime picker, required)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End Date &amp; Time (Datetime picker, required)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Timezone Selection (Searchable dropdown, defaults to user's browser timezone)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Event Description / Details (Textarea, supports multiline formatting)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Event Location / Video Call Link (Text input)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Recurrence Rule (Dropdown: None, Daily, Weekly, Monthly)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Core Processing Engine: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Client-side RFC 5545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.ics</w:t>
      </w:r>
      <w:r w:rsidDel="00000000" w:rsidR="00000000" w:rsidRPr="00000000">
        <w:rPr>
          <w:rtl w:val="0"/>
        </w:rPr>
        <w:t xml:space="preserve"> file builder using pure JavaScript string manipulation and Blob API.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Dynamic URL generators for major calendar providers: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Google Calendar Web link generator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https://calendar.google.com/calendar/render?...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Outlook Web &amp; Office 365 link generator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https://outlook.live.com/calendar/0/deeplink/compose?...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Yahoo Calendar link generator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https://calendar.yahoo.com/?v=60&amp;...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Apple / iCal Download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data:text/calendar;charset=utf8,...</w:t>
      </w:r>
      <w:r w:rsidDel="00000000" w:rsidR="00000000" w:rsidRPr="00000000">
        <w:rPr>
          <w:rtl w:val="0"/>
        </w:rPr>
        <w:t xml:space="preserve"> via Blob URL)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Output UI / Deliverables Display: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Live Preview Box updating instantly as inputs change.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Individual "Copy Direct Link" buttons for Google, Outlook, Office 365, Yahoo.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"Download .ics File" primary CTA button.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Generated HTML / Markdown Code Snippet block with pre-formatted buttons for easy embedding into emails (e.g., Mailchimp, ConvertKit, Klaviyo).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"Copy All Links" utility function.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Architecture &amp; Security: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100% Client-Side execution (Zero backend, zero remote data persistence).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Instant loading with static client assets.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 Design &amp; UX: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Modern, clean SaaS UI using Tailwind CSS.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Two-column layout: Form on the left, Live Generated Links &amp; Embed Code on the right.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 banner reserve placeholders (728x90 top desktop banner, 300x250 sidebar unit).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2. Concept Overview &amp; Value Proposition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**Universal Event &amp; .ics Calendar Linker** is a client-side utility designed to solve a friction point in digital event management: generating universal, cross-platform calendar invitation links for emails, websites, and messaging campaigns.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+----------------------------------+------------------------------------+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   |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   v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  <w:br w:type="textWrapping"/>
        <w:t xml:space="preserve">|                    PURE JS ENGINE (Client-Side)                       |</w:t>
        <w:br w:type="textWrapping"/>
        <w:t xml:space="preserve">|   - RFC 5545 String Builder  - URL Encoders  - JS Blob API Generator  |</w:t>
        <w:br w:type="textWrapping"/>
        <w:t xml:space="preserve">+----------------------------------+------------------------------------+</w:t>
        <w:br w:type="textWrapping"/>
        <w:t xml:space="preserve">|</w:t>
        <w:br w:type="textWrapping"/>
        <w:t xml:space="preserve">+-------------------------+-------------------------+</w:t>
        <w:br w:type="textWrapping"/>
        <w:t xml:space="preserve">|                                                   |</w:t>
        <w:br w:type="textWrapping"/>
        <w:t xml:space="preserve">v                                                   v</w:t>
        <w:br w:type="textWrapping"/>
        <w:t xml:space="preserve">+-----------------------------------+   +-------------------------------+</w:t>
        <w:br w:type="textWrapping"/>
        <w:t xml:space="preserve">|       DIRECT WEB URL LINKS        |   |      EXPORTABLE ASSETS        |</w:t>
        <w:br w:type="textWrapping"/>
        <w:t xml:space="preserve">|  - Google Calendar Web Link       |   |  - Downloadable .ics File     |</w:t>
        <w:br w:type="textWrapping"/>
        <w:t xml:space="preserve">|  - Outlook / Office 365 Link      |   |  - HTML Email Button Code     |</w:t>
        <w:br w:type="textWrapping"/>
        <w:t xml:space="preserve">|  - Yahoo Calendar Web Link        |   |  - Markdown Snippet           |</w:t>
        <w:br w:type="textWrapping"/>
        <w:t xml:space="preserve">+-----------------------------------+   +-------------------------------+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Key Value Propositions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**Zero Friction &amp; Registration-Free:** Users do not need to create accounts, set up database credentials, or subscribe to paid tiers to generate calendar invite links.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**100% Client-Side Privacy:** Sensitive event information (meeting links, private notes, email addresses) never touches a third-party server. Data processing happens entirely within the user's browser runtime.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**Universal Email Integration:** Generates production-ready HTML code snippets that render buttons directly within popular email marketing platforms like Mailchimp, ConvertKit, ActiveCampaign, and Substack.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**High-Speed Utility:** Instant generation using standard Web APIs without API ratelimits or latency.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3. Technical Feasibility &amp; Difficulty Score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Feasibility Index: 9.8 / 10 (Extremely High Feasibility)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**Backend Requirement:** None (100% Client-Side).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**Core Tech Stack:** Pure JavaScript (ES6+), Web Blob API, RFC 5545 specification format.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**Dependencies:** Optional lightweight dependencies such as `date-fns-tz` for timezone handling or `file-saver` for cross-browser Blob downloads.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+--------------------------+---------------------+---------------------------------------------------------------+</w:t>
        <w:br w:type="textWrapping"/>
        <w:t xml:space="preserve">| Component                | Difficulty (1 - 5)  | Technical Solution                                            |</w:t>
        <w:br w:type="textWrapping"/>
        <w:t xml:space="preserve">+--------------------------+---------------------+---------------------------------------------------------------+</w:t>
        <w:br w:type="textWrapping"/>
        <w:t xml:space="preserve">| RFC 5545 .ics String     | 2 / 5               | Formats standard text block with UTC ISO dates, SUMMARY,      |</w:t>
        <w:br w:type="textWrapping"/>
        <w:t xml:space="preserve">| Generation               |                     | DESCRIPTION, and LOCATION directives.               |</w:t>
        <w:br w:type="textWrapping"/>
        <w:t xml:space="preserve">+--------------------------+---------------------+---------------------------------------------------------------+</w:t>
        <w:br w:type="textWrapping"/>
        <w:t xml:space="preserve">| Timezone Normalization   | 2 / 5               | Converts local browser time or user-selected timezone into    |</w:t>
        <w:br w:type="textWrapping"/>
        <w:t xml:space="preserve">|                          |                     | standard UTC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YYYYMMDDTHHMMSSZ</w:t>
      </w:r>
      <w:r w:rsidDel="00000000" w:rsidR="00000000" w:rsidRPr="00000000">
        <w:rPr>
          <w:rtl w:val="0"/>
        </w:rPr>
        <w:t xml:space="preserve">) for universal web links.    |</w:t>
        <w:br w:type="textWrapping"/>
        <w:t xml:space="preserve">+--------------------------+---------------------+---------------------------------------------------------------+</w:t>
        <w:br w:type="textWrapping"/>
        <w:t xml:space="preserve">| Web Calendar Deep Links  | 1 / 5               | Encodes query parameters into platform-specific URL structures|</w:t>
        <w:br w:type="textWrapping"/>
        <w:t xml:space="preserve">|                          |                     | (Google, Outlook Web, Yahoo).                                 |</w:t>
        <w:br w:type="textWrapping"/>
        <w:t xml:space="preserve">+--------------------------+---------------------+---------------------------------------------------------------+</w:t>
        <w:br w:type="textWrapping"/>
        <w:t xml:space="preserve">| Blob File Export         | 1 / 5              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Blob([icsData], { type: 'text/calendar;charset=utf-8' })</w:t>
      </w:r>
      <w:r w:rsidDel="00000000" w:rsidR="00000000" w:rsidRPr="00000000">
        <w:rPr>
          <w:rtl w:val="0"/>
        </w:rPr>
        <w:t xml:space="preserve">|</w:t>
        <w:br w:type="textWrapping"/>
        <w:t xml:space="preserve">|                          |                     | combined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URL.createObjectURL()</w:t>
      </w:r>
      <w:r w:rsidDel="00000000" w:rsidR="00000000" w:rsidRPr="00000000">
        <w:rPr>
          <w:rtl w:val="0"/>
        </w:rPr>
        <w:t xml:space="preserve">.                          |</w:t>
        <w:br w:type="textWrapping"/>
        <w:t xml:space="preserve">+--------------------------+---------------------+---------------------------------------------------------------+</w:t>
        <w:br w:type="textWrapping"/>
        <w:t xml:space="preserve">| Email HTML Snippet       | 1 / 5               | Generates inline-styled tables and anchor tags compatible with|</w:t>
        <w:br w:type="textWrapping"/>
        <w:t xml:space="preserve">| Builder                  |                     | major email clients.                                          |</w:t>
        <w:br w:type="textWrapping"/>
        <w:t xml:space="preserve">+--------------------------+---------------------+---------------------------------------------------------------+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4. Competitive Landscape &amp; Market Positioning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Competitor | Business Model | Client-Side / Private? | Key Weakness / Barrier |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:--- | :--- | :--- | :--- |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**AddToCalendar** | Freemium / Paid SaaS | No (Server dependent) | Paywalls advanced features; branding on free tiers. |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**Eventable** | Enterprise B2B | No | Expensive enterprise subscription required. |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**Calndr.link** | Freemium | Partial | Requires registration for saving/analytics; link limits. |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**Our Solution** | **AdSense + Free Tool** | **100% Client-Side** | No dynamic link tracking (trade-off for pure client privacy).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Market Positioning Strategy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Position as the **"Fastest, Free, Privacy-First Add-to-Calendar Link Generator"** targeting developers, email marketers, and administrative professionals who need fast, unbranded calendar links without backend dependencies.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5. Traffic &amp; Audience Acquisition Strategy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Primary SEO Strategy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 **Target Keyword:** `add to calendar link generator`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 **Secondary Target Keywords:** `free ics file generator online`, `create add to calendar button for email`, `google calendar URL builder`, `outlook invite link maker`.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Organic Growth Engine (Programmatic SEO)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Create programmatic landing pages targeting intent-specific queries: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 `/tools/google-calendar-link-generator`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 `/tools/outlook-calendar-link-generator`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`/tools/ics-file-builder-online`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`/integrations/convertkit-add-to-calendar`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 `/integrations/mailchimp-calendar-links`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Paid Reinvestment Acquisition Model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Once the tool reaches baseline profitability via Display Ads (Google AdSense / Mediavine), reinvest 30% of monthly net income into search ads: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+---------------------------------------------------------------------------------+</w:t>
        <w:br w:type="textWrapping"/>
        <w:t xml:space="preserve">|                               TRAFFIC &amp; ROI PIPELINE                            |</w:t>
        <w:br w:type="textWrapping"/>
        <w:t xml:space="preserve">+---------------------------------------------------------------------------------+</w:t>
        <w:br w:type="textWrapping"/>
        <w:t xml:space="preserve">|  1. Google Search Ads (Targeting high-intent terms: "ics link generator")       |</w:t>
        <w:br w:type="textWrapping"/>
        <w:t xml:space="preserve">|                                         │                                       |</w:t>
        <w:br w:type="textWrapping"/>
        <w:t xml:space="preserve">|                                         ▼                                       |</w:t>
        <w:br w:type="textWrapping"/>
        <w:t xml:space="preserve">|  2. Land on High-Speed Tool Page (100% Client-Side JS render)                   |</w:t>
        <w:br w:type="textWrapping"/>
        <w:t xml:space="preserve">|                                         │                                       |</w:t>
        <w:br w:type="textWrapping"/>
        <w:t xml:space="preserve">|                                         ▼                                       |</w:t>
        <w:br w:type="textWrapping"/>
        <w:t xml:space="preserve">|  3. Ad Impressions Generated (Header 728x90 + Sidebar 300x250 + Native Output)  |</w:t>
        <w:br w:type="textWrapping"/>
        <w:t xml:space="preserve">|                                         │                                       |</w:t>
        <w:br w:type="textWrapping"/>
        <w:t xml:space="preserve">|                                         ▼                                       |</w:t>
        <w:br w:type="textWrapping"/>
        <w:t xml:space="preserve">|  4. Revenue Collected (Target eCPM: $12 - $18 USD)                              |</w:t>
        <w:br w:type="textWrapping"/>
        <w:t xml:space="preserve">|                                         │                                       |</w:t>
        <w:br w:type="textWrapping"/>
        <w:t xml:space="preserve">|                                         ▼                                       |</w:t>
        <w:br w:type="textWrapping"/>
        <w:t xml:space="preserve">|  5. 30% Net Profit Reinvested into Scaled Search Campaigns                      |</w:t>
        <w:br w:type="textWrapping"/>
        <w:t xml:space="preserve">+---------------------------------------------------------------------------------+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6. Revenue Projections &amp; Financial Model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 Monetization: Display Advertising (AdSense / Ezoic / Raptive) + Affiliate Referrals (Email Marketing Platforms).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 Average Pageviews per Visitor: 1.8 pages.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 Target eCPM (Average revenue per 1,000 ad impressions across all page units): **$14.00 USD**.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Infrastructure Hosting Cost: **$0.00** (Hosted on Vercel/Netlify free tiers due to 100% client-side execution).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Monthly Active Users (MAU) | Monthly Pageviews | Estimated Ad Impressions | Estimated Gross Revenue (USD) | Infrastructure &amp; Hosting Cost | Net Estimated Monthly Profit |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:--- | :--- | :--- | :--- | :--- | :--- |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**5,000** | 9,000 | 27,000 | **$378.00** | $0.00 | **$378.00** |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**25,000** | 45,000 | 135,000 | **$1,890.00** | $0.00 | **$1,890.00** |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**100,000** | 180,000 | 540,000 | **$7,560.00** | $0.00 | **$7,560.00** |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**500,000** | 900,000 | 2,700,000 | **$37,800.00** | $0.00 | **$37,800.00**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7. Strategic Ad Placement &amp; Monetization Layout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To maximize ad visibility without sacrificing user experience, place non-intrusive display units at key interaction steps.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+-----------------------------------------------------------------------------------+</w:t>
        <w:br w:type="textWrapping"/>
        <w:t xml:space="preserve">|  [Header Logo]                   Universal Calendar Linker         [Share/Bookmark]|</w:t>
        <w:br w:type="textWrapping"/>
        <w:t xml:space="preserve">+-----------------------------------------------------------------------------------+</w:t>
        <w:br w:type="textWrapping"/>
        <w:t xml:space="preserve">|                            [AD UNIT 1: 728x90 Leaderboard]                        |</w:t>
        <w:br w:type="textWrapping"/>
        <w:t xml:space="preserve">+--------------------------------------------------+--------------------------------+</w:t>
        <w:br w:type="textWrapping"/>
        <w:t xml:space="preserve">|  EVENT FORM INPUTS                               |  LIVE OUTPUT &amp; CALENDAR LINKS  |</w:t>
        <w:br w:type="textWrapping"/>
        <w:t xml:space="preserve">|                                                  |                                |</w:t>
        <w:br w:type="textWrapping"/>
        <w:t xml:space="preserve">|  Event Title: 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]      |  [ Download .ics File ]        |</w:t>
        <w:br w:type="textWrapping"/>
        <w:t xml:space="preserve">|  Start Date:  [ 2026-10-15 10:00 AM     ]      |                                |</w:t>
        <w:br w:type="textWrapping"/>
        <w:t xml:space="preserve">|  End Date:    [ 2026-10-15 11:00 AM     ]      |  Google Calendar Link:         |</w:t>
        <w:br w:type="textWrapping"/>
        <w:t xml:space="preserve">|  Timezone:    [ UTC / Europe/Madrid     ]      |  [ Copy Google URL ]           |</w:t>
        <w:br w:type="textWrapping"/>
        <w:t xml:space="preserve">|  Location:    [ Zoom / Physical Address ]      |                                |</w:t>
        <w:br w:type="textWrapping"/>
        <w:t xml:space="preserve">|  Description:                                    |  Outlook Web Link:             |</w:t>
        <w:br w:type="textWrapping"/>
        <w:t xml:space="preserve">|  []      |  [ Copy Outlook URL ]          |</w:t>
        <w:br w:type="textWrapping"/>
        <w:t xml:space="preserve">|  [</w:t>
      </w:r>
      <w:r w:rsidDel="00000000" w:rsidR="00000000" w:rsidRPr="00000000">
        <w:rPr>
          <w:rtl w:val="0"/>
        </w:rPr>
        <w:t xml:space="preserve">___________________________]      |                                |</w:t>
        <w:br w:type="textWrapping"/>
        <w:t xml:space="preserve">|                                                  |  [AD UNIT 2: 300x250 Medium   |</w:t>
        <w:br w:type="textWrapping"/>
        <w:t xml:space="preserve">|                                                  |   Rectangle Banner]            |</w:t>
        <w:br w:type="textWrapping"/>
        <w:t xml:space="preserve">|                                                  |                                |</w:t>
        <w:br w:type="textWrapping"/>
        <w:t xml:space="preserve">|                                                  |  HTML Email Code Snippet:      |</w:t>
        <w:br w:type="textWrapping"/>
        <w:t xml:space="preserve">|                                                  |  [ Copy HTML Snippet ]         |</w:t>
        <w:br w:type="textWrapping"/>
        <w:t xml:space="preserve">+--------------------------------------------------+--------------------------------+</w:t>
        <w:br w:type="textWrapping"/>
        <w:t xml:space="preserve">|                            [AD UNIT 3: Native Horizontal Ad]                      |</w:t>
        <w:br w:type="textWrapping"/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Monetization Channels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1. **Display Advertising:** Google AdSense, Mediavine, or Ezoic ad placements positioned around output actions.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2. **Affiliate Marketing:** Contextual referral banners placed below HTML code snippets for platforms like ConvertKit, ActiveCampaign, or Mailchimp ("Need an email sender for these links? Try ConvertKit").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8. Risks, Vulnerabilities &amp; Future Expansion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### Key Risks &amp; Mitigation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 **Risk 1: Provider URL Schema Changes.** Google or Microsoft may alter their deep-link URL query parameters.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* *Mitigation:* Implement standard regression tests using client-side testing tools to verify dynamic link structure monthly.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 **Risk 2: Ad-Blockers.** High percentage of tech-savvy users may block display ads.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* *Mitigation:* Offer lightweight affiliate recommendations and a unobtrusive "Buy Me a Coffee" or paid custom-domain link add-on.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 **Risk 3: Search Engine Algorithm Updates.** Dependency on organic traffic for user acquisition.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* *Mitigation:* Build a lightweight Chrome Extension version of the tool to retain user direct-traffic access.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### Future Product Expansion Roadmap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1. **Batch CSV Generator:** Allow users to upload a `.csv` file containing multiple events and generate a bulk `.zip` download of `.ics` files and link matrices.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2. **Browser Extension:** Enable users to click the extension icon on any page containing event details to instantly extract date/time and generate `.ics` links.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3. **Embeddable Web Widget:** Provide a simple JS widget tag that site owners can paste onto their event pages to display an "Add to Calendar" dropdown menu dynamically without backend code.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0f172a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2563eb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