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07C050" w14:textId="79C2A223" w:rsidR="00A64C73" w:rsidRPr="00A64C73" w:rsidRDefault="00A64C73" w:rsidP="00A64C73">
      <w:pPr>
        <w:pStyle w:val="Ttulo1"/>
      </w:pPr>
      <w:r w:rsidRPr="00A64C73">
        <w:t>Objetivos de Aprendizagem</w:t>
      </w:r>
    </w:p>
    <w:p w14:paraId="5B2E6F54" w14:textId="77777777" w:rsidR="00A64C73" w:rsidRPr="00A64C73" w:rsidRDefault="00A64C73" w:rsidP="00B72352">
      <w:pPr>
        <w:pStyle w:val="PargrafodaLista"/>
      </w:pPr>
      <w:r w:rsidRPr="00A64C73">
        <w:rPr>
          <w:b/>
          <w:bCs/>
        </w:rPr>
        <w:t>Integrar</w:t>
      </w:r>
      <w:r w:rsidRPr="00A64C73">
        <w:t xml:space="preserve"> os vetores ponderados gerados via TF-IDF (Aula 06) como entrada para classificadores probabilísticos.</w:t>
      </w:r>
    </w:p>
    <w:p w14:paraId="1F71D424" w14:textId="77777777" w:rsidR="00A64C73" w:rsidRPr="00A64C73" w:rsidRDefault="00A64C73" w:rsidP="00B72352">
      <w:pPr>
        <w:pStyle w:val="PargrafodaLista"/>
      </w:pPr>
      <w:r w:rsidRPr="00A64C73">
        <w:rPr>
          <w:b/>
          <w:bCs/>
        </w:rPr>
        <w:t>Refatorar</w:t>
      </w:r>
      <w:r w:rsidRPr="00A64C73">
        <w:t xml:space="preserve"> códigos de vetorização simples para estruturas de </w:t>
      </w:r>
      <w:r w:rsidRPr="00A64C73">
        <w:rPr>
          <w:i/>
          <w:iCs/>
        </w:rPr>
        <w:t>Pipelines</w:t>
      </w:r>
      <w:r w:rsidRPr="00A64C73">
        <w:t xml:space="preserve"> profissionais, garantindo a manutenibilidade do software.</w:t>
      </w:r>
    </w:p>
    <w:p w14:paraId="6CE42EC2" w14:textId="77777777" w:rsidR="00A64C73" w:rsidRPr="00A64C73" w:rsidRDefault="00A64C73" w:rsidP="00B72352">
      <w:pPr>
        <w:pStyle w:val="PargrafodaLista"/>
      </w:pPr>
      <w:r w:rsidRPr="00A64C73">
        <w:rPr>
          <w:b/>
          <w:bCs/>
        </w:rPr>
        <w:t>Implementar</w:t>
      </w:r>
      <w:r w:rsidRPr="00A64C73">
        <w:t xml:space="preserve"> um modelo de classificação de sentimentos utilizando a variante </w:t>
      </w:r>
      <w:proofErr w:type="spellStart"/>
      <w:r w:rsidRPr="00A64C73">
        <w:t>Multinomial</w:t>
      </w:r>
      <w:proofErr w:type="spellEnd"/>
      <w:r w:rsidRPr="00A64C73">
        <w:t xml:space="preserve"> do </w:t>
      </w:r>
      <w:proofErr w:type="spellStart"/>
      <w:r w:rsidRPr="00A64C73">
        <w:t>Naive</w:t>
      </w:r>
      <w:proofErr w:type="spellEnd"/>
      <w:r w:rsidRPr="00A64C73">
        <w:t xml:space="preserve"> </w:t>
      </w:r>
      <w:proofErr w:type="spellStart"/>
      <w:r w:rsidRPr="00A64C73">
        <w:t>Bayes</w:t>
      </w:r>
      <w:proofErr w:type="spellEnd"/>
      <w:r w:rsidRPr="00A64C73">
        <w:t xml:space="preserve"> em ambiente Python.</w:t>
      </w:r>
    </w:p>
    <w:p w14:paraId="08E2C5D6" w14:textId="77777777" w:rsidR="00A64C73" w:rsidRPr="00A64C73" w:rsidRDefault="00A64C73" w:rsidP="00B72352">
      <w:pPr>
        <w:pStyle w:val="PargrafodaLista"/>
      </w:pPr>
      <w:r w:rsidRPr="00A64C73">
        <w:rPr>
          <w:b/>
          <w:bCs/>
        </w:rPr>
        <w:t>Avaliar</w:t>
      </w:r>
      <w:r w:rsidRPr="00A64C73">
        <w:t xml:space="preserve"> a eficácia do modelo através de métricas de matriz de confusão e acurácia, diagnosticando falhas de interpretação semântica.</w:t>
      </w:r>
    </w:p>
    <w:p w14:paraId="7ECC51DE" w14:textId="77777777" w:rsidR="00A64C73" w:rsidRPr="00A64C73" w:rsidRDefault="00A64C73" w:rsidP="00B72352">
      <w:pPr>
        <w:pStyle w:val="PargrafodaLista"/>
      </w:pPr>
      <w:r w:rsidRPr="00A64C73">
        <w:rPr>
          <w:b/>
          <w:bCs/>
        </w:rPr>
        <w:t>Extrair</w:t>
      </w:r>
      <w:r w:rsidRPr="00A64C73">
        <w:t xml:space="preserve"> inteligência de negócio a partir dos coeficientes do modelo, identificando as palavras-chave que definem a voz do cliente.</w:t>
      </w:r>
    </w:p>
    <w:p w14:paraId="2FBF992F" w14:textId="3EB48A43" w:rsidR="00A64C73" w:rsidRPr="00A64C73" w:rsidRDefault="00A64C73" w:rsidP="00B72352">
      <w:r w:rsidRPr="00A64C73">
        <w:t xml:space="preserve"> </w:t>
      </w:r>
    </w:p>
    <w:p w14:paraId="64647F02" w14:textId="0E7E2576" w:rsidR="00A64C73" w:rsidRPr="00A64C73" w:rsidRDefault="00A64C73" w:rsidP="00B72352">
      <w:pPr>
        <w:pStyle w:val="Ttulo1"/>
      </w:pPr>
      <w:r w:rsidRPr="00A64C73">
        <w:t>Fundamentação Teórica</w:t>
      </w:r>
    </w:p>
    <w:p w14:paraId="7E694EE2" w14:textId="18F10F3E" w:rsidR="00A64C73" w:rsidRDefault="00A64C73" w:rsidP="006F5F24">
      <w:r w:rsidRPr="00A64C73">
        <w:t xml:space="preserve">O </w:t>
      </w:r>
      <w:proofErr w:type="spellStart"/>
      <w:r w:rsidRPr="00A64C73">
        <w:t>Naive</w:t>
      </w:r>
      <w:proofErr w:type="spellEnd"/>
      <w:r w:rsidRPr="00A64C73">
        <w:t xml:space="preserve"> </w:t>
      </w:r>
      <w:proofErr w:type="spellStart"/>
      <w:r w:rsidRPr="00A64C73">
        <w:t>Bayes</w:t>
      </w:r>
      <w:proofErr w:type="spellEnd"/>
      <w:r w:rsidRPr="00A64C73">
        <w:t xml:space="preserve"> é um classificador probabilístico que aplica o Teorema de </w:t>
      </w:r>
      <w:proofErr w:type="spellStart"/>
      <w:r w:rsidRPr="00A64C73">
        <w:t>Bayes</w:t>
      </w:r>
      <w:proofErr w:type="spellEnd"/>
      <w:r w:rsidRPr="00A64C73">
        <w:t xml:space="preserve"> sob a premissa de que as características de um dado são independentes entre si. No setor de e-commerce, sua importância estratégica reside na transformação de dados não estruturados (texto de reviews) em uma distribuição de probabilidade, permitindo que a gestão de produtos baseie suas ações em evidências estatísticas de satisfação ou insatisfação.</w:t>
      </w:r>
    </w:p>
    <w:p w14:paraId="17E4F918" w14:textId="77777777" w:rsidR="006F5F24" w:rsidRPr="00A64C73" w:rsidRDefault="006F5F24" w:rsidP="006F5F24"/>
    <w:p w14:paraId="2904282B" w14:textId="77777777" w:rsidR="00A64C73" w:rsidRPr="00A64C73" w:rsidRDefault="00A64C73" w:rsidP="006F5F24">
      <w:pPr>
        <w:pStyle w:val="Ttulo2"/>
      </w:pPr>
      <w:r w:rsidRPr="00A64C73">
        <w:t xml:space="preserve">O Teorema de </w:t>
      </w:r>
      <w:proofErr w:type="spellStart"/>
      <w:r w:rsidRPr="00A64C73">
        <w:t>Bayes</w:t>
      </w:r>
      <w:proofErr w:type="spellEnd"/>
      <w:r w:rsidRPr="00A64C73">
        <w:t xml:space="preserve"> Aplicado a Reviews</w:t>
      </w:r>
    </w:p>
    <w:p w14:paraId="47907159" w14:textId="3D7678C1" w:rsidR="004E5B64" w:rsidRDefault="004E5B64" w:rsidP="004E5B64">
      <w:r>
        <w:t xml:space="preserve">O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 é uma família de algoritmos baseada no Teorema de </w:t>
      </w:r>
      <w:proofErr w:type="spellStart"/>
      <w:r>
        <w:t>Bayes</w:t>
      </w:r>
      <w:proofErr w:type="spellEnd"/>
      <w:r>
        <w:t>, fundamentado na ideia de que a probabilidade de uma hipótese aumenta ou diminui à medida que novas evidências são observadas. A fórmula matemática fundamental é expressa como:</w:t>
      </w:r>
    </w:p>
    <w:p w14:paraId="741FF4A3" w14:textId="77777777" w:rsidR="004E5B64" w:rsidRDefault="004E5B64" w:rsidP="004E5B64">
      <w:r>
        <w:rPr>
          <w:noProof/>
        </w:rPr>
        <w:drawing>
          <wp:inline distT="19050" distB="19050" distL="19050" distR="19050" wp14:anchorId="798EF2EC" wp14:editId="7C0A4A2E">
            <wp:extent cx="5905500" cy="548368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8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91385" w14:textId="77777777" w:rsidR="004E5B64" w:rsidRDefault="004E5B64" w:rsidP="004E5B64">
      <w:r>
        <w:t>No contexto de PLN:</w:t>
      </w:r>
    </w:p>
    <w:p w14:paraId="566E83FF" w14:textId="22051715" w:rsidR="004E5B64" w:rsidRPr="004E5B64" w:rsidRDefault="004E5B64" w:rsidP="004E5B64">
      <w:pPr>
        <w:pStyle w:val="PargrafodaLista"/>
      </w:pPr>
      <m:oMath>
        <m:r>
          <w:rPr>
            <w:rFonts w:ascii="Cambria Math" w:hAnsi="Cambria Math"/>
          </w:rPr>
          <m:t>y</m:t>
        </m:r>
      </m:oMath>
      <w:r w:rsidRPr="004E5B64">
        <w:t xml:space="preserve"> representa a classe de sentimento (ex: Positivo ou Negativo).</w:t>
      </w:r>
    </w:p>
    <w:p w14:paraId="68CAADB1" w14:textId="71538FB8" w:rsidR="004E5B64" w:rsidRPr="004E5B64" w:rsidRDefault="007519F2" w:rsidP="004E5B64">
      <w:pPr>
        <w:pStyle w:val="PargrafodaLista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. . . . 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4E5B64" w:rsidRPr="004E5B64">
        <w:t xml:space="preserve"> representam os termos (palavras ou tokens) presentes no review.</w:t>
      </w:r>
    </w:p>
    <w:p w14:paraId="42765A42" w14:textId="513CD547" w:rsidR="004E5B64" w:rsidRPr="004E5B64" w:rsidRDefault="004E5B64" w:rsidP="004E5B64">
      <w:pPr>
        <w:pStyle w:val="PargrafodaLista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 . . . . 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4E5B64">
        <w:t xml:space="preserve"> é a </w:t>
      </w:r>
      <w:r w:rsidRPr="004E5B64">
        <w:rPr>
          <w:b/>
          <w:bCs/>
        </w:rPr>
        <w:t>Probabilidade a Posteriori</w:t>
      </w:r>
      <w:r w:rsidRPr="004E5B64">
        <w:t>: a chance de o review pertencer a uma classe dado que certas palavras foram escritas.</w:t>
      </w:r>
    </w:p>
    <w:p w14:paraId="51717296" w14:textId="3A6351B6" w:rsidR="004E5B64" w:rsidRPr="004E5B64" w:rsidRDefault="004E5B64" w:rsidP="004E5B64">
      <w:pPr>
        <w:pStyle w:val="PargrafodaLista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Pr="004E5B64">
        <w:t xml:space="preserve"> é a </w:t>
      </w:r>
      <w:r w:rsidRPr="004E5B64">
        <w:rPr>
          <w:b/>
          <w:bCs/>
        </w:rPr>
        <w:t>Probabilidade a Priori</w:t>
      </w:r>
      <w:r w:rsidRPr="004E5B64">
        <w:t xml:space="preserve">: a frequência histórica das classes no </w:t>
      </w:r>
      <w:proofErr w:type="spellStart"/>
      <w:r w:rsidRPr="004E5B64">
        <w:t>dataset</w:t>
      </w:r>
      <w:proofErr w:type="spellEnd"/>
      <w:r w:rsidRPr="004E5B64">
        <w:t>.</w:t>
      </w:r>
    </w:p>
    <w:p w14:paraId="2395DC6B" w14:textId="0FE611EF" w:rsidR="00A64C73" w:rsidRPr="004E5B64" w:rsidRDefault="004E5B64" w:rsidP="004E5B64">
      <w:pPr>
        <w:pStyle w:val="PargrafodaLista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 . . . . 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4E5B64">
        <w:t xml:space="preserve"> é a </w:t>
      </w:r>
      <w:r w:rsidRPr="004E5B64">
        <w:rPr>
          <w:b/>
          <w:bCs/>
        </w:rPr>
        <w:t>Verossimilhança (</w:t>
      </w:r>
      <w:proofErr w:type="spellStart"/>
      <w:r w:rsidRPr="004E5B64">
        <w:rPr>
          <w:b/>
          <w:bCs/>
        </w:rPr>
        <w:t>Likelihood</w:t>
      </w:r>
      <w:proofErr w:type="spellEnd"/>
      <w:r w:rsidRPr="004E5B64">
        <w:rPr>
          <w:b/>
          <w:bCs/>
        </w:rPr>
        <w:t>)</w:t>
      </w:r>
      <w:r w:rsidRPr="004E5B64">
        <w:t>: a probabilidade de um review daquela classe conter tal combinação de palavras.</w:t>
      </w:r>
    </w:p>
    <w:p w14:paraId="17489A7F" w14:textId="77777777" w:rsidR="006F5F24" w:rsidRDefault="006F5F24" w:rsidP="006F5F24"/>
    <w:p w14:paraId="4735BB27" w14:textId="235BE40D" w:rsidR="00A64C73" w:rsidRPr="00A64C73" w:rsidRDefault="00A64C73" w:rsidP="006F5F24">
      <w:pPr>
        <w:pStyle w:val="Ttulo2"/>
      </w:pPr>
      <w:r w:rsidRPr="00A64C73">
        <w:lastRenderedPageBreak/>
        <w:t>A Suposição "Ingênua" (</w:t>
      </w:r>
      <w:proofErr w:type="spellStart"/>
      <w:r w:rsidRPr="00A64C73">
        <w:t>Naive</w:t>
      </w:r>
      <w:proofErr w:type="spellEnd"/>
      <w:r w:rsidRPr="00A64C73">
        <w:t xml:space="preserve"> </w:t>
      </w:r>
      <w:proofErr w:type="spellStart"/>
      <w:r w:rsidRPr="00A64C73">
        <w:t>Assumption</w:t>
      </w:r>
      <w:proofErr w:type="spellEnd"/>
      <w:r w:rsidRPr="00A64C73">
        <w:t>)</w:t>
      </w:r>
    </w:p>
    <w:p w14:paraId="7359AF8A" w14:textId="142E82A4" w:rsidR="00A64C73" w:rsidRDefault="00645AAF" w:rsidP="00A64C73">
      <w:r>
        <w:t>O termo "Ingênuo" (</w:t>
      </w:r>
      <w:proofErr w:type="spellStart"/>
      <w:r>
        <w:t>Naive</w:t>
      </w:r>
      <w:proofErr w:type="spellEnd"/>
      <w:r>
        <w:t>) provém da suposição de que todas as características (palavras) são independentes entre si, dada a classe.</w:t>
      </w:r>
      <w:r w:rsidR="00A64C73" w:rsidRPr="00A64C73">
        <w:t xml:space="preserve"> Embora essa premissa ignore as nuances semânticas da ordem das palavras e do contexto (como ironia), ela oferece um ganho crítico em </w:t>
      </w:r>
      <w:r w:rsidR="00A64C73" w:rsidRPr="00A64C73">
        <w:rPr>
          <w:b/>
          <w:bCs/>
        </w:rPr>
        <w:t>eficiência computacional</w:t>
      </w:r>
      <w:r w:rsidR="00A64C73" w:rsidRPr="00A64C73">
        <w:t xml:space="preserve">. Em </w:t>
      </w:r>
      <w:proofErr w:type="spellStart"/>
      <w:r w:rsidR="00A64C73" w:rsidRPr="00A64C73">
        <w:t>datasets</w:t>
      </w:r>
      <w:proofErr w:type="spellEnd"/>
      <w:r w:rsidR="00A64C73" w:rsidRPr="00A64C73">
        <w:t xml:space="preserve"> de e-commerce de alta dimensionalidade, essa simplificação permite que o modelo seja treinado instantaneamente sem sofrer com a "maldição da dimensionalidade" ou problemas de "gradiente </w:t>
      </w:r>
      <w:proofErr w:type="spellStart"/>
      <w:r w:rsidR="00A64C73" w:rsidRPr="00A64C73">
        <w:t>vanishing</w:t>
      </w:r>
      <w:proofErr w:type="spellEnd"/>
      <w:r w:rsidR="00A64C73" w:rsidRPr="00A64C73">
        <w:t>" comuns em redes neurais complexas.</w:t>
      </w:r>
    </w:p>
    <w:p w14:paraId="4C4ADBFF" w14:textId="77777777" w:rsidR="004E5B64" w:rsidRPr="00A64C73" w:rsidRDefault="004E5B64" w:rsidP="00A64C73"/>
    <w:p w14:paraId="52B0424F" w14:textId="77777777" w:rsidR="00A64C73" w:rsidRPr="00645AAF" w:rsidRDefault="00A64C73" w:rsidP="00645AAF">
      <w:pPr>
        <w:pStyle w:val="Ttulo2"/>
      </w:pPr>
      <w:r w:rsidRPr="00645AAF">
        <w:t>O Papel do TF-IDF e a Lei de Zipf</w:t>
      </w:r>
    </w:p>
    <w:p w14:paraId="4EECB03B" w14:textId="01333E7C" w:rsidR="00A64C73" w:rsidRPr="00A64C73" w:rsidRDefault="00A64C73" w:rsidP="00645AAF">
      <w:r w:rsidRPr="00A64C73">
        <w:t>Diferente do Bag-</w:t>
      </w:r>
      <w:proofErr w:type="spellStart"/>
      <w:r w:rsidRPr="00A64C73">
        <w:t>of</w:t>
      </w:r>
      <w:proofErr w:type="spellEnd"/>
      <w:r w:rsidRPr="00A64C73">
        <w:t>-</w:t>
      </w:r>
      <w:proofErr w:type="spellStart"/>
      <w:r w:rsidRPr="00A64C73">
        <w:t>Words</w:t>
      </w:r>
      <w:proofErr w:type="spellEnd"/>
      <w:r w:rsidRPr="00A64C73">
        <w:t xml:space="preserve">, que apenas conta frequências, o </w:t>
      </w:r>
      <w:r w:rsidRPr="00A64C73">
        <w:rPr>
          <w:b/>
          <w:bCs/>
        </w:rPr>
        <w:t>TF-</w:t>
      </w:r>
      <w:proofErr w:type="gramStart"/>
      <w:r w:rsidRPr="00A64C73">
        <w:rPr>
          <w:b/>
          <w:bCs/>
        </w:rPr>
        <w:t xml:space="preserve">IDF </w:t>
      </w:r>
      <w:r w:rsidRPr="00A64C73">
        <w:t xml:space="preserve"> serve</w:t>
      </w:r>
      <w:proofErr w:type="gramEnd"/>
      <w:r w:rsidRPr="00A64C73">
        <w:t xml:space="preserve"> como a entrada ideal </w:t>
      </w:r>
      <m:oMath>
        <m:r>
          <w:rPr>
            <w:rFonts w:ascii="Cambria Math" w:hAnsi="Cambria Math"/>
          </w:rPr>
          <m:t>(X)</m:t>
        </m:r>
      </m:oMath>
      <w:r w:rsidRPr="00A64C73">
        <w:t xml:space="preserve"> para o classificador. Ele utiliza a função logarítmica de base 10 para atenuar termos ubíquos e premiar termos raros. Essa fundamentação na </w:t>
      </w:r>
      <w:r w:rsidRPr="00A64C73">
        <w:rPr>
          <w:b/>
          <w:bCs/>
        </w:rPr>
        <w:t>Lei de Zipf</w:t>
      </w:r>
      <w:r w:rsidRPr="00A64C73">
        <w:t xml:space="preserve"> garante que palavras como "comprar" ou "produto" (comuns no domínio) sejam penalizadas, enquanto termos descritivos como "quebrado" ou "excelente" recebam o peso adequado para influenciar o cálculo Bayesiano.</w:t>
      </w:r>
    </w:p>
    <w:p w14:paraId="6931B7F9" w14:textId="5134AC75" w:rsidR="00A64C73" w:rsidRPr="00A64C73" w:rsidRDefault="00A64C73" w:rsidP="00A64C73"/>
    <w:p w14:paraId="336BC4EB" w14:textId="680F4FEF" w:rsidR="00A64C73" w:rsidRPr="00A64C73" w:rsidRDefault="00A64C73" w:rsidP="00645AAF">
      <w:pPr>
        <w:pStyle w:val="Ttulo1"/>
      </w:pPr>
      <w:r w:rsidRPr="00A64C73">
        <w:t xml:space="preserve">Exemplos e </w:t>
      </w:r>
      <w:proofErr w:type="spellStart"/>
      <w:r w:rsidRPr="00A64C73">
        <w:t>Snippets</w:t>
      </w:r>
      <w:proofErr w:type="spellEnd"/>
      <w:r w:rsidRPr="00A64C73">
        <w:t xml:space="preserve"> Básicos</w:t>
      </w:r>
    </w:p>
    <w:p w14:paraId="52024792" w14:textId="77777777" w:rsidR="00CA0BC2" w:rsidRDefault="00CA0BC2" w:rsidP="00645AAF"/>
    <w:p w14:paraId="28B6E4C2" w14:textId="4EE701BA" w:rsidR="00CA0BC2" w:rsidRDefault="00CA0BC2" w:rsidP="00CA0BC2">
      <w:pPr>
        <w:pStyle w:val="Ttulo2"/>
      </w:pPr>
      <w:r>
        <w:t xml:space="preserve">Exemplo 1: Classificação com </w:t>
      </w:r>
      <w:proofErr w:type="spellStart"/>
      <w:r>
        <w:t>Naives</w:t>
      </w:r>
      <w:proofErr w:type="spellEnd"/>
      <w:r>
        <w:t xml:space="preserve"> </w:t>
      </w:r>
      <w:proofErr w:type="spellStart"/>
      <w:r>
        <w:t>Bayes</w:t>
      </w:r>
      <w:proofErr w:type="spellEnd"/>
    </w:p>
    <w:p w14:paraId="486E2FB5" w14:textId="687CC367" w:rsidR="00A64C73" w:rsidRDefault="00A64C73" w:rsidP="00645AAF">
      <w:r w:rsidRPr="00A64C73">
        <w:t xml:space="preserve">Utilizaremos o Pipeline do </w:t>
      </w:r>
      <w:proofErr w:type="spellStart"/>
      <w:r w:rsidRPr="00A64C73">
        <w:t>scikit-learn</w:t>
      </w:r>
      <w:proofErr w:type="spellEnd"/>
      <w:r w:rsidRPr="00A64C73">
        <w:t xml:space="preserve"> para evitar o </w:t>
      </w:r>
      <w:r w:rsidRPr="00A64C73">
        <w:rPr>
          <w:i/>
          <w:iCs/>
        </w:rPr>
        <w:t xml:space="preserve">data </w:t>
      </w:r>
      <w:proofErr w:type="spellStart"/>
      <w:r w:rsidRPr="00A64C73">
        <w:rPr>
          <w:i/>
          <w:iCs/>
        </w:rPr>
        <w:t>leakage</w:t>
      </w:r>
      <w:proofErr w:type="spellEnd"/>
      <w:r w:rsidRPr="00A64C73">
        <w:t xml:space="preserve"> (vazamento de dados) e garantir que o processamento de treino e teste seja idêntico.</w:t>
      </w:r>
    </w:p>
    <w:p w14:paraId="693A82AE" w14:textId="30B69792" w:rsidR="00536651" w:rsidRDefault="00536651" w:rsidP="00645AAF">
      <w:r w:rsidRPr="00536651">
        <w:rPr>
          <w:noProof/>
        </w:rPr>
        <w:drawing>
          <wp:inline distT="0" distB="0" distL="0" distR="0" wp14:anchorId="67E1823F" wp14:editId="193A19F8">
            <wp:extent cx="5740400" cy="2857097"/>
            <wp:effectExtent l="0" t="0" r="0" b="635"/>
            <wp:docPr id="1515453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53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305" cy="285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EE03" w14:textId="09C9745B" w:rsidR="00536651" w:rsidRPr="00A64C73" w:rsidRDefault="00536651" w:rsidP="00645AAF">
      <w:r w:rsidRPr="00536651">
        <w:rPr>
          <w:noProof/>
        </w:rPr>
        <w:lastRenderedPageBreak/>
        <w:drawing>
          <wp:inline distT="0" distB="0" distL="0" distR="0" wp14:anchorId="10817BA9" wp14:editId="38A99A06">
            <wp:extent cx="5740842" cy="3346343"/>
            <wp:effectExtent l="0" t="0" r="0" b="6985"/>
            <wp:docPr id="1596455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55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1734" cy="33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BFE1" w14:textId="77777777" w:rsidR="00CA0BC2" w:rsidRDefault="00CA0BC2" w:rsidP="00CA0BC2"/>
    <w:p w14:paraId="3074E30C" w14:textId="5BCD43BE" w:rsidR="00CA0BC2" w:rsidRDefault="00CA0BC2" w:rsidP="00CA0BC2">
      <w:pPr>
        <w:pStyle w:val="Ttulo2"/>
      </w:pPr>
      <w:r>
        <w:t xml:space="preserve">Exemplo 2: Classificação com </w:t>
      </w:r>
      <w:proofErr w:type="spellStart"/>
      <w:r>
        <w:t>Naives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 em etapas</w:t>
      </w:r>
    </w:p>
    <w:p w14:paraId="0F3701B4" w14:textId="77777777" w:rsidR="00CA0BC2" w:rsidRDefault="00CA0BC2" w:rsidP="00CA0BC2"/>
    <w:p w14:paraId="41560169" w14:textId="6D7FE58E" w:rsidR="00CA0BC2" w:rsidRPr="00CA0BC2" w:rsidRDefault="00CA0BC2" w:rsidP="00CA0BC2">
      <w:pPr>
        <w:pStyle w:val="Ttulo3"/>
      </w:pPr>
      <w:r>
        <w:t>Etapa 1</w:t>
      </w:r>
      <w:r w:rsidRPr="00CA0BC2">
        <w:t xml:space="preserve">: </w:t>
      </w:r>
      <w:proofErr w:type="spellStart"/>
      <w:r w:rsidRPr="00CA0BC2">
        <w:t>Toy</w:t>
      </w:r>
      <w:proofErr w:type="spellEnd"/>
      <w:r w:rsidRPr="00CA0BC2">
        <w:t xml:space="preserve"> </w:t>
      </w:r>
      <w:proofErr w:type="spellStart"/>
      <w:r w:rsidRPr="00CA0BC2">
        <w:t>Dataset</w:t>
      </w:r>
      <w:proofErr w:type="spellEnd"/>
    </w:p>
    <w:p w14:paraId="1B80EEDD" w14:textId="77777777" w:rsidR="00CA0BC2" w:rsidRPr="00CA0BC2" w:rsidRDefault="00CA0BC2" w:rsidP="00CA0BC2">
      <w:r w:rsidRPr="00CA0BC2">
        <w:t>Foco na mecânica de entrada e saída com um vocabulário controlado.</w:t>
      </w:r>
    </w:p>
    <w:p w14:paraId="4C490EA9" w14:textId="77F09D7A" w:rsidR="00CA0BC2" w:rsidRDefault="0062558D" w:rsidP="00CA0BC2">
      <w:r w:rsidRPr="0062558D">
        <w:rPr>
          <w:noProof/>
        </w:rPr>
        <w:drawing>
          <wp:inline distT="0" distB="0" distL="0" distR="0" wp14:anchorId="64D65A83" wp14:editId="0B4BBA89">
            <wp:extent cx="5740400" cy="2779669"/>
            <wp:effectExtent l="0" t="0" r="0" b="1905"/>
            <wp:docPr id="756290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90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1169" cy="278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0654" w14:textId="59CE2F0C" w:rsidR="0062558D" w:rsidRDefault="0062558D" w:rsidP="00CA0BC2">
      <w:r w:rsidRPr="0062558D">
        <w:rPr>
          <w:noProof/>
        </w:rPr>
        <w:drawing>
          <wp:inline distT="0" distB="0" distL="0" distR="0" wp14:anchorId="55EFD4D9" wp14:editId="5959B1CF">
            <wp:extent cx="5740400" cy="1319851"/>
            <wp:effectExtent l="0" t="0" r="0" b="0"/>
            <wp:docPr id="10296682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68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961" cy="132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E264" w14:textId="5FC23BBB" w:rsidR="0062558D" w:rsidRPr="00A64C73" w:rsidRDefault="0062558D" w:rsidP="00CA0BC2">
      <w:r w:rsidRPr="0062558D">
        <w:rPr>
          <w:noProof/>
        </w:rPr>
        <w:lastRenderedPageBreak/>
        <w:drawing>
          <wp:inline distT="0" distB="0" distL="0" distR="0" wp14:anchorId="397A6853" wp14:editId="4C49DA3F">
            <wp:extent cx="5748793" cy="1209048"/>
            <wp:effectExtent l="0" t="0" r="4445" b="0"/>
            <wp:docPr id="1961300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00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0258" cy="121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602C" w14:textId="77777777" w:rsidR="00CA0BC2" w:rsidRDefault="00CA0BC2" w:rsidP="00CA0BC2"/>
    <w:p w14:paraId="6351B1FC" w14:textId="483AA7AA" w:rsidR="00CA0BC2" w:rsidRDefault="00CA0BC2" w:rsidP="00CA0BC2">
      <w:pPr>
        <w:pStyle w:val="Ttulo3"/>
      </w:pPr>
      <w:r>
        <w:t>Etapa 2: Integração com TF-IDF</w:t>
      </w:r>
    </w:p>
    <w:p w14:paraId="4F2A7A37" w14:textId="77777777" w:rsidR="00CA0BC2" w:rsidRDefault="00CA0BC2" w:rsidP="00CA0BC2"/>
    <w:p w14:paraId="5025F6D3" w14:textId="0108F1A2" w:rsidR="00CA0BC2" w:rsidRDefault="00CA0BC2" w:rsidP="00CA0BC2">
      <w:r>
        <w:t xml:space="preserve">O uso do TF-IDF ajuda a filtrar ruídos como </w:t>
      </w:r>
      <w:r>
        <w:rPr>
          <w:i/>
          <w:iCs/>
        </w:rPr>
        <w:t>stopwords</w:t>
      </w:r>
      <w:r>
        <w:t xml:space="preserve"> e focar em termos semanticamente relevantes para a polaridade.</w:t>
      </w:r>
    </w:p>
    <w:p w14:paraId="1AE37FB6" w14:textId="4A309C0F" w:rsidR="00CA0BC2" w:rsidRDefault="007D5A02" w:rsidP="00CA0BC2">
      <w:r w:rsidRPr="007D5A02">
        <w:rPr>
          <w:noProof/>
        </w:rPr>
        <w:drawing>
          <wp:inline distT="0" distB="0" distL="0" distR="0" wp14:anchorId="45DFD566" wp14:editId="249FF98E">
            <wp:extent cx="5748655" cy="1617592"/>
            <wp:effectExtent l="0" t="0" r="4445" b="1905"/>
            <wp:docPr id="1823093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93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688" cy="162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6CF2" w14:textId="6DAF5CC2" w:rsidR="007D5A02" w:rsidRPr="00A64C73" w:rsidRDefault="007D5A02" w:rsidP="00CA0BC2">
      <w:r w:rsidRPr="007D5A02">
        <w:rPr>
          <w:noProof/>
        </w:rPr>
        <w:drawing>
          <wp:inline distT="0" distB="0" distL="0" distR="0" wp14:anchorId="7B8679BB" wp14:editId="7CDB2B58">
            <wp:extent cx="5748655" cy="1838281"/>
            <wp:effectExtent l="0" t="0" r="4445" b="0"/>
            <wp:docPr id="914040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40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410" cy="184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7A6D" w14:textId="77777777" w:rsidR="00CA0BC2" w:rsidRPr="00E744B9" w:rsidRDefault="00CA0BC2" w:rsidP="00CA0BC2">
      <w:pPr>
        <w:rPr>
          <w:sz w:val="24"/>
          <w:szCs w:val="24"/>
          <w:lang w:val="en-US"/>
        </w:rPr>
      </w:pPr>
    </w:p>
    <w:p w14:paraId="3B0373DB" w14:textId="6EC1C931" w:rsidR="00CA0BC2" w:rsidRDefault="00CA0BC2" w:rsidP="00CA0BC2">
      <w:pPr>
        <w:pStyle w:val="Ttulo3"/>
      </w:pPr>
      <w:r>
        <w:t xml:space="preserve">Etapa 3: </w:t>
      </w:r>
      <w:proofErr w:type="spellStart"/>
      <w:r>
        <w:t>Interpretabilidade</w:t>
      </w:r>
      <w:proofErr w:type="spellEnd"/>
      <w:r>
        <w:t xml:space="preserve"> e OOV</w:t>
      </w:r>
    </w:p>
    <w:p w14:paraId="3321A5F9" w14:textId="77777777" w:rsidR="00CA0BC2" w:rsidRDefault="00CA0BC2" w:rsidP="00CA0BC2"/>
    <w:p w14:paraId="0E806F7B" w14:textId="568478F8" w:rsidR="00CA0BC2" w:rsidRDefault="00CA0BC2" w:rsidP="00CA0BC2">
      <w:pPr>
        <w:rPr>
          <w:sz w:val="24"/>
          <w:szCs w:val="24"/>
        </w:rPr>
      </w:pPr>
      <w:r>
        <w:t>A extração de "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" via </w:t>
      </w:r>
      <w:proofErr w:type="spellStart"/>
      <w:r>
        <w:rPr>
          <w:rStyle w:val="CdigoHTML"/>
          <w:rFonts w:eastAsiaTheme="minorHAnsi"/>
          <w:color w:val="444746"/>
          <w:sz w:val="21"/>
          <w:szCs w:val="21"/>
          <w:shd w:val="clear" w:color="auto" w:fill="E9EEF6"/>
        </w:rPr>
        <w:t>feature_log_prob</w:t>
      </w:r>
      <w:proofErr w:type="spellEnd"/>
      <w:r>
        <w:rPr>
          <w:rStyle w:val="CdigoHTML"/>
          <w:rFonts w:eastAsiaTheme="minorHAnsi"/>
          <w:color w:val="444746"/>
          <w:sz w:val="21"/>
          <w:szCs w:val="21"/>
          <w:shd w:val="clear" w:color="auto" w:fill="E9EEF6"/>
        </w:rPr>
        <w:t>_</w:t>
      </w:r>
      <w:r>
        <w:t xml:space="preserve"> permite auditar quais palavras mais impactam o sentimento no Social </w:t>
      </w:r>
      <w:proofErr w:type="spellStart"/>
      <w:r>
        <w:t>Listening</w:t>
      </w:r>
      <w:proofErr w:type="spellEnd"/>
      <w:r>
        <w:t>.</w:t>
      </w:r>
    </w:p>
    <w:p w14:paraId="3A3EEF74" w14:textId="2A37D19F" w:rsidR="00CA0BC2" w:rsidRDefault="004926B1" w:rsidP="00CA0BC2">
      <w:r w:rsidRPr="004926B1">
        <w:lastRenderedPageBreak/>
        <w:drawing>
          <wp:inline distT="0" distB="0" distL="0" distR="0" wp14:anchorId="3A719116" wp14:editId="52BCA490">
            <wp:extent cx="6120130" cy="21786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24E1" w14:textId="77777777" w:rsidR="00CA0BC2" w:rsidRPr="00334464" w:rsidRDefault="00CA0BC2" w:rsidP="00CA0BC2"/>
    <w:p w14:paraId="6D7EBFE2" w14:textId="79C3412E" w:rsidR="00A64C73" w:rsidRDefault="00334464" w:rsidP="00CA0BC2">
      <w:pPr>
        <w:pStyle w:val="Ttulo1"/>
      </w:pPr>
      <w:r>
        <w:t>Desafios</w:t>
      </w:r>
    </w:p>
    <w:p w14:paraId="67251425" w14:textId="431610D4" w:rsidR="007D5A02" w:rsidRPr="007D5A02" w:rsidRDefault="007D5A02" w:rsidP="007D5A02"/>
    <w:p w14:paraId="1482AE74" w14:textId="77777777" w:rsidR="007D5A02" w:rsidRPr="007D5A02" w:rsidRDefault="007D5A02" w:rsidP="007D5A02">
      <w:pPr>
        <w:pStyle w:val="Ttulo2"/>
      </w:pPr>
      <w:r w:rsidRPr="007D5A02">
        <w:t>Desafio 1: O Paradoxo do Vazamento (Arquitetura de Pipelines)</w:t>
      </w:r>
    </w:p>
    <w:p w14:paraId="746B57E7" w14:textId="77777777" w:rsidR="007D5A02" w:rsidRPr="007D5A02" w:rsidRDefault="007D5A02" w:rsidP="007D5A02">
      <w:pPr>
        <w:pStyle w:val="PargrafodaLista"/>
      </w:pPr>
      <w:r w:rsidRPr="007D5A02">
        <w:rPr>
          <w:b/>
          <w:bCs/>
        </w:rPr>
        <w:t>Objetivo:</w:t>
      </w:r>
      <w:r w:rsidRPr="007D5A02">
        <w:t xml:space="preserve"> Consolidar o conceito de </w:t>
      </w:r>
      <w:r w:rsidRPr="007D5A02">
        <w:rPr>
          <w:i/>
          <w:iCs/>
        </w:rPr>
        <w:t xml:space="preserve">Data </w:t>
      </w:r>
      <w:proofErr w:type="spellStart"/>
      <w:r w:rsidRPr="007D5A02">
        <w:rPr>
          <w:i/>
          <w:iCs/>
        </w:rPr>
        <w:t>Leakage</w:t>
      </w:r>
      <w:proofErr w:type="spellEnd"/>
      <w:r w:rsidRPr="007D5A02">
        <w:t xml:space="preserve"> e blindagem de estados no </w:t>
      </w:r>
      <w:proofErr w:type="spellStart"/>
      <w:r w:rsidRPr="007D5A02">
        <w:t>Scikit-Learn</w:t>
      </w:r>
      <w:proofErr w:type="spellEnd"/>
      <w:r w:rsidRPr="007D5A02">
        <w:t>.</w:t>
      </w:r>
    </w:p>
    <w:p w14:paraId="551828DC" w14:textId="77777777" w:rsidR="007D5A02" w:rsidRPr="007D5A02" w:rsidRDefault="007D5A02" w:rsidP="007D5A02">
      <w:pPr>
        <w:pStyle w:val="PargrafodaLista"/>
      </w:pPr>
      <w:r w:rsidRPr="007D5A02">
        <w:rPr>
          <w:b/>
          <w:bCs/>
        </w:rPr>
        <w:t>O Cenário:</w:t>
      </w:r>
      <w:r w:rsidRPr="007D5A02">
        <w:t xml:space="preserve"> Apresente aos alunos o seguinte bloco de código construído por um "Desenvolvedor Júnior" fictício da equipe:</w:t>
      </w:r>
    </w:p>
    <w:p w14:paraId="1164119D" w14:textId="1BDBF8FB" w:rsidR="006F6E90" w:rsidRPr="007D5A02" w:rsidRDefault="006F6E90" w:rsidP="007D5A02">
      <w:r w:rsidRPr="006F6E90">
        <w:rPr>
          <w:noProof/>
        </w:rPr>
        <w:drawing>
          <wp:inline distT="0" distB="0" distL="0" distR="0" wp14:anchorId="60EB7459" wp14:editId="3C67987C">
            <wp:extent cx="5732891" cy="2296606"/>
            <wp:effectExtent l="0" t="0" r="1270" b="8890"/>
            <wp:docPr id="1883576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76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606" cy="230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AFA3" w14:textId="77777777" w:rsidR="007D5A02" w:rsidRPr="007D5A02" w:rsidRDefault="007D5A02" w:rsidP="006F6E90">
      <w:pPr>
        <w:pStyle w:val="Numerados"/>
      </w:pPr>
      <w:r w:rsidRPr="007D5A02">
        <w:rPr>
          <w:b/>
          <w:bCs/>
        </w:rPr>
        <w:t>Diagnóstico:</w:t>
      </w:r>
      <w:r w:rsidRPr="007D5A02">
        <w:t xml:space="preserve"> Explique em um parágrafo por que o código acima comete o crime estatístico de "Vazamento de Dados" (</w:t>
      </w:r>
      <w:r w:rsidRPr="007D5A02">
        <w:rPr>
          <w:i/>
          <w:iCs/>
        </w:rPr>
        <w:t xml:space="preserve">Data </w:t>
      </w:r>
      <w:proofErr w:type="spellStart"/>
      <w:r w:rsidRPr="007D5A02">
        <w:rPr>
          <w:i/>
          <w:iCs/>
        </w:rPr>
        <w:t>Leakage</w:t>
      </w:r>
      <w:proofErr w:type="spellEnd"/>
      <w:r w:rsidRPr="007D5A02">
        <w:t>) durante o cálculo do IDF.</w:t>
      </w:r>
    </w:p>
    <w:p w14:paraId="7964D495" w14:textId="77777777" w:rsidR="007D5A02" w:rsidRPr="007D5A02" w:rsidRDefault="007D5A02" w:rsidP="006F6E90">
      <w:pPr>
        <w:pStyle w:val="Numerados"/>
      </w:pPr>
      <w:r w:rsidRPr="007D5A02">
        <w:rPr>
          <w:b/>
          <w:bCs/>
        </w:rPr>
        <w:t>Refatoração:</w:t>
      </w:r>
      <w:r w:rsidRPr="007D5A02">
        <w:t xml:space="preserve"> Reescreva o código completo utilizando a classe Pipeline do </w:t>
      </w:r>
      <w:proofErr w:type="spellStart"/>
      <w:r w:rsidRPr="007D5A02">
        <w:t>Scikit-Learn</w:t>
      </w:r>
      <w:proofErr w:type="spellEnd"/>
      <w:r w:rsidRPr="007D5A02">
        <w:t xml:space="preserve">, garantindo que o </w:t>
      </w:r>
      <w:proofErr w:type="gramStart"/>
      <w:r w:rsidRPr="007D5A02">
        <w:t>método .</w:t>
      </w:r>
      <w:proofErr w:type="spellStart"/>
      <w:r w:rsidRPr="007D5A02">
        <w:t>fit</w:t>
      </w:r>
      <w:proofErr w:type="spellEnd"/>
      <w:proofErr w:type="gramEnd"/>
      <w:r w:rsidRPr="007D5A02">
        <w:t xml:space="preserve">() do </w:t>
      </w:r>
      <w:proofErr w:type="spellStart"/>
      <w:r w:rsidRPr="007D5A02">
        <w:t>vetorizador</w:t>
      </w:r>
      <w:proofErr w:type="spellEnd"/>
      <w:r w:rsidRPr="007D5A02">
        <w:t xml:space="preserve"> tenha acesso estritamente aos dados de </w:t>
      </w:r>
      <w:proofErr w:type="spellStart"/>
      <w:r w:rsidRPr="007D5A02">
        <w:t>X_train</w:t>
      </w:r>
      <w:proofErr w:type="spellEnd"/>
      <w:r w:rsidRPr="007D5A02">
        <w:t>.</w:t>
      </w:r>
    </w:p>
    <w:p w14:paraId="7273265E" w14:textId="77777777" w:rsidR="006F6E90" w:rsidRDefault="006F6E90" w:rsidP="006F6E90"/>
    <w:p w14:paraId="1F5DE5ED" w14:textId="07480EF9" w:rsidR="007D5A02" w:rsidRPr="007D5A02" w:rsidRDefault="007D5A02" w:rsidP="007D5A02">
      <w:pPr>
        <w:pStyle w:val="Ttulo2"/>
      </w:pPr>
      <w:r w:rsidRPr="007D5A02">
        <w:t>Desafio 2: A Caçada aos N-gramas (Contexto e Polaridade)</w:t>
      </w:r>
    </w:p>
    <w:p w14:paraId="704A6EF1" w14:textId="77777777" w:rsidR="007D5A02" w:rsidRPr="007D5A02" w:rsidRDefault="007D5A02" w:rsidP="007D5A02">
      <w:pPr>
        <w:pStyle w:val="PargrafodaLista"/>
      </w:pPr>
      <w:r w:rsidRPr="007D5A02">
        <w:rPr>
          <w:b/>
          <w:bCs/>
        </w:rPr>
        <w:t>Objetivo:</w:t>
      </w:r>
      <w:r w:rsidRPr="007D5A02">
        <w:t xml:space="preserve"> Provar a ingenuidade (</w:t>
      </w:r>
      <w:proofErr w:type="spellStart"/>
      <w:r w:rsidRPr="007D5A02">
        <w:rPr>
          <w:i/>
          <w:iCs/>
        </w:rPr>
        <w:t>Naive</w:t>
      </w:r>
      <w:proofErr w:type="spellEnd"/>
      <w:r w:rsidRPr="007D5A02">
        <w:t>) da suposição de independência e aplicar N-gramas para capturar inversores de polaridade.</w:t>
      </w:r>
    </w:p>
    <w:p w14:paraId="71835812" w14:textId="1CEED041" w:rsidR="007D5A02" w:rsidRPr="007D5A02" w:rsidRDefault="007D5A02" w:rsidP="009048C5">
      <w:pPr>
        <w:pStyle w:val="PargrafodaLista"/>
      </w:pPr>
      <w:r w:rsidRPr="007D5A02">
        <w:rPr>
          <w:b/>
          <w:bCs/>
        </w:rPr>
        <w:t xml:space="preserve">O Cenário: </w:t>
      </w:r>
      <w:r w:rsidRPr="007D5A02">
        <w:t xml:space="preserve">Entregue aos alunos um </w:t>
      </w:r>
      <w:proofErr w:type="spellStart"/>
      <w:r w:rsidRPr="007D5A02">
        <w:rPr>
          <w:i/>
          <w:iCs/>
        </w:rPr>
        <w:t>Toy</w:t>
      </w:r>
      <w:proofErr w:type="spellEnd"/>
      <w:r w:rsidRPr="007D5A02">
        <w:rPr>
          <w:i/>
          <w:iCs/>
        </w:rPr>
        <w:t xml:space="preserve"> </w:t>
      </w:r>
      <w:proofErr w:type="spellStart"/>
      <w:r w:rsidRPr="007D5A02">
        <w:rPr>
          <w:i/>
          <w:iCs/>
        </w:rPr>
        <w:t>Dataset</w:t>
      </w:r>
      <w:proofErr w:type="spellEnd"/>
      <w:r w:rsidRPr="007D5A02">
        <w:t xml:space="preserve"> focado em negações:</w:t>
      </w:r>
    </w:p>
    <w:p w14:paraId="0FC5C6C8" w14:textId="3099B89D" w:rsidR="007D5A02" w:rsidRDefault="006F6E90" w:rsidP="007D5A02">
      <w:r w:rsidRPr="006F6E90">
        <w:rPr>
          <w:noProof/>
        </w:rPr>
        <w:lastRenderedPageBreak/>
        <w:drawing>
          <wp:inline distT="0" distB="0" distL="0" distR="0" wp14:anchorId="144C2E50" wp14:editId="4661D714">
            <wp:extent cx="5796501" cy="1012192"/>
            <wp:effectExtent l="0" t="0" r="0" b="0"/>
            <wp:docPr id="15721902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90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5657" cy="101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8F0B" w14:textId="3284F228" w:rsidR="007D5A02" w:rsidRPr="007D5A02" w:rsidRDefault="007D5A02" w:rsidP="007D5A02">
      <w:r w:rsidRPr="007D5A02">
        <w:rPr>
          <w:b/>
          <w:bCs/>
        </w:rPr>
        <w:t>A Missão:</w:t>
      </w:r>
    </w:p>
    <w:p w14:paraId="6CE76F29" w14:textId="77777777" w:rsidR="007D5A02" w:rsidRPr="007D5A02" w:rsidRDefault="007D5A02" w:rsidP="006F6E90">
      <w:pPr>
        <w:pStyle w:val="Numerados"/>
      </w:pPr>
      <w:r w:rsidRPr="007D5A02">
        <w:t xml:space="preserve">Treine um pipeline padrão (TF-IDF + </w:t>
      </w:r>
      <w:proofErr w:type="spellStart"/>
      <w:r w:rsidRPr="007D5A02">
        <w:t>MultinomialNB</w:t>
      </w:r>
      <w:proofErr w:type="spellEnd"/>
      <w:r w:rsidRPr="007D5A02">
        <w:t xml:space="preserve">) apenas com </w:t>
      </w:r>
      <w:proofErr w:type="spellStart"/>
      <w:r w:rsidRPr="007D5A02">
        <w:rPr>
          <w:b/>
          <w:bCs/>
        </w:rPr>
        <w:t>Unigramas</w:t>
      </w:r>
      <w:proofErr w:type="spellEnd"/>
      <w:r w:rsidRPr="007D5A02">
        <w:t xml:space="preserve"> (palavras isoladas) e peça ao modelo para prever a frase inédita: ["Não gostei, mas dizem que é bom"].</w:t>
      </w:r>
    </w:p>
    <w:p w14:paraId="05A073C1" w14:textId="77777777" w:rsidR="007D5A02" w:rsidRPr="007D5A02" w:rsidRDefault="007D5A02" w:rsidP="006F6E90">
      <w:pPr>
        <w:pStyle w:val="Numerados"/>
      </w:pPr>
      <w:r w:rsidRPr="007D5A02">
        <w:t>O modelo provavelmente errará ou ficará confuso com o peso das palavras "gostei" e "bom".</w:t>
      </w:r>
    </w:p>
    <w:p w14:paraId="77857054" w14:textId="77777777" w:rsidR="007D5A02" w:rsidRPr="007D5A02" w:rsidRDefault="007D5A02" w:rsidP="006F6E90">
      <w:pPr>
        <w:pStyle w:val="Numerados"/>
      </w:pPr>
      <w:r w:rsidRPr="007D5A02">
        <w:rPr>
          <w:b/>
          <w:bCs/>
        </w:rPr>
        <w:t>A Intervenção:</w:t>
      </w:r>
      <w:r w:rsidRPr="007D5A02">
        <w:t xml:space="preserve"> Altere o </w:t>
      </w:r>
      <w:proofErr w:type="spellStart"/>
      <w:r w:rsidRPr="007D5A02">
        <w:t>hiperparâmetro</w:t>
      </w:r>
      <w:proofErr w:type="spellEnd"/>
      <w:r w:rsidRPr="007D5A02">
        <w:t xml:space="preserve"> do </w:t>
      </w:r>
      <w:proofErr w:type="spellStart"/>
      <w:r w:rsidRPr="007D5A02">
        <w:t>vetorizador</w:t>
      </w:r>
      <w:proofErr w:type="spellEnd"/>
      <w:r w:rsidRPr="007D5A02">
        <w:t xml:space="preserve"> para capturar </w:t>
      </w:r>
      <w:r w:rsidRPr="007D5A02">
        <w:rPr>
          <w:b/>
          <w:bCs/>
        </w:rPr>
        <w:t>Bigramas</w:t>
      </w:r>
      <w:r w:rsidRPr="007D5A02">
        <w:t xml:space="preserve"> (</w:t>
      </w:r>
      <w:proofErr w:type="spellStart"/>
      <w:r w:rsidRPr="007D5A02">
        <w:t>ngram_range</w:t>
      </w:r>
      <w:proofErr w:type="spellEnd"/>
      <w:proofErr w:type="gramStart"/>
      <w:r w:rsidRPr="007D5A02">
        <w:t>=(</w:t>
      </w:r>
      <w:proofErr w:type="gramEnd"/>
      <w:r w:rsidRPr="007D5A02">
        <w:t xml:space="preserve">1, 2)) e adicione as </w:t>
      </w:r>
      <w:r w:rsidRPr="007D5A02">
        <w:rPr>
          <w:i/>
          <w:iCs/>
        </w:rPr>
        <w:t>stop words</w:t>
      </w:r>
      <w:r w:rsidRPr="007D5A02">
        <w:t xml:space="preserve"> do português (garantindo que a palavra "não" seja mantida ou tratada corretamente na união do bigrama).</w:t>
      </w:r>
    </w:p>
    <w:p w14:paraId="55332FB7" w14:textId="77777777" w:rsidR="007D5A02" w:rsidRDefault="007D5A02" w:rsidP="006F6E90">
      <w:pPr>
        <w:pStyle w:val="Numerados"/>
      </w:pPr>
      <w:r w:rsidRPr="007D5A02">
        <w:rPr>
          <w:b/>
          <w:bCs/>
        </w:rPr>
        <w:t>Comprovação:</w:t>
      </w:r>
      <w:r w:rsidRPr="007D5A02">
        <w:t xml:space="preserve"> Extraia as </w:t>
      </w:r>
      <w:r w:rsidRPr="007D5A02">
        <w:rPr>
          <w:i/>
          <w:iCs/>
        </w:rPr>
        <w:t>features</w:t>
      </w:r>
      <w:r w:rsidRPr="007D5A02">
        <w:t xml:space="preserve"> mais importantes usando </w:t>
      </w:r>
      <w:proofErr w:type="spellStart"/>
      <w:r w:rsidRPr="007D5A02">
        <w:t>feature_log_prob</w:t>
      </w:r>
      <w:proofErr w:type="spellEnd"/>
      <w:r w:rsidRPr="007D5A02">
        <w:t>_ e prove que o modelo agora aprendeu que a entidade matemática "não gostei" pertence à classe Negativa.</w:t>
      </w:r>
    </w:p>
    <w:p w14:paraId="1A0E3DEB" w14:textId="77777777" w:rsidR="006F6E90" w:rsidRPr="007D5A02" w:rsidRDefault="006F6E90" w:rsidP="006F6E90"/>
    <w:p w14:paraId="3323EEE9" w14:textId="77777777" w:rsidR="007D5A02" w:rsidRPr="007D5A02" w:rsidRDefault="007D5A02" w:rsidP="007D5A02">
      <w:pPr>
        <w:pStyle w:val="Ttulo2"/>
      </w:pPr>
      <w:r w:rsidRPr="007D5A02">
        <w:t>Desafio 3: A Maldição do E-commerce Real (Dados Desbalanceados)</w:t>
      </w:r>
    </w:p>
    <w:p w14:paraId="04912EF3" w14:textId="77777777" w:rsidR="007D5A02" w:rsidRPr="007D5A02" w:rsidRDefault="007D5A02" w:rsidP="007D5A02">
      <w:pPr>
        <w:pStyle w:val="PargrafodaLista"/>
      </w:pPr>
      <w:r w:rsidRPr="007D5A02">
        <w:rPr>
          <w:b/>
          <w:bCs/>
        </w:rPr>
        <w:t>Objetivo:</w:t>
      </w:r>
      <w:r w:rsidRPr="007D5A02">
        <w:t xml:space="preserve"> Treinar a leitura crítica do </w:t>
      </w:r>
      <w:proofErr w:type="spellStart"/>
      <w:r w:rsidRPr="007D5A02">
        <w:t>classification_report</w:t>
      </w:r>
      <w:proofErr w:type="spellEnd"/>
      <w:r w:rsidRPr="007D5A02">
        <w:t xml:space="preserve"> e lidar com classes minoritárias (que geram o </w:t>
      </w:r>
      <w:proofErr w:type="spellStart"/>
      <w:r w:rsidRPr="007D5A02">
        <w:rPr>
          <w:i/>
          <w:iCs/>
        </w:rPr>
        <w:t>UndefinedMetricWarning</w:t>
      </w:r>
      <w:proofErr w:type="spellEnd"/>
      <w:r w:rsidRPr="007D5A02">
        <w:t>).</w:t>
      </w:r>
    </w:p>
    <w:p w14:paraId="5C315112" w14:textId="7E1460C4" w:rsidR="007D5A02" w:rsidRPr="007D5A02" w:rsidRDefault="007D5A02" w:rsidP="007D5A02">
      <w:pPr>
        <w:pStyle w:val="PargrafodaLista"/>
      </w:pPr>
      <w:r w:rsidRPr="007D5A02">
        <w:rPr>
          <w:b/>
          <w:bCs/>
        </w:rPr>
        <w:t>O Cenário:</w:t>
      </w:r>
      <w:r>
        <w:rPr>
          <w:b/>
          <w:bCs/>
        </w:rPr>
        <w:t xml:space="preserve"> </w:t>
      </w:r>
      <w:r w:rsidRPr="007D5A02">
        <w:t xml:space="preserve">No mundo real, a maioria dos </w:t>
      </w:r>
      <w:r w:rsidRPr="007D5A02">
        <w:rPr>
          <w:i/>
          <w:iCs/>
        </w:rPr>
        <w:t>reviews</w:t>
      </w:r>
      <w:r w:rsidRPr="007D5A02">
        <w:t xml:space="preserve"> em lojas confiáveis costuma ser positiva (</w:t>
      </w:r>
      <w:proofErr w:type="spellStart"/>
      <w:r w:rsidRPr="007D5A02">
        <w:t>ex</w:t>
      </w:r>
      <w:proofErr w:type="spellEnd"/>
      <w:r w:rsidRPr="007D5A02">
        <w:t>: 90% Positivos, 10% Negativos). Apresente este cenário desbalanceado:</w:t>
      </w:r>
    </w:p>
    <w:p w14:paraId="31C7DB4E" w14:textId="111994D4" w:rsidR="007D5A02" w:rsidRPr="007D5A02" w:rsidRDefault="006F6E90" w:rsidP="007D5A02">
      <w:bookmarkStart w:id="0" w:name="_GoBack"/>
      <w:r w:rsidRPr="006F6E90">
        <w:rPr>
          <w:noProof/>
        </w:rPr>
        <w:drawing>
          <wp:inline distT="0" distB="0" distL="0" distR="0" wp14:anchorId="1D6F4F87" wp14:editId="3EDDDFE4">
            <wp:extent cx="6120130" cy="1200150"/>
            <wp:effectExtent l="0" t="0" r="0" b="0"/>
            <wp:docPr id="980318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18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B350AB6" w14:textId="77777777" w:rsidR="007D5A02" w:rsidRPr="007D5A02" w:rsidRDefault="007D5A02" w:rsidP="007D5A02">
      <w:r w:rsidRPr="007D5A02">
        <w:rPr>
          <w:b/>
          <w:bCs/>
        </w:rPr>
        <w:t>A Missão do Aluno:</w:t>
      </w:r>
    </w:p>
    <w:p w14:paraId="1CE8DDFB" w14:textId="77777777" w:rsidR="007D5A02" w:rsidRPr="007D5A02" w:rsidRDefault="007D5A02" w:rsidP="007D5A02">
      <w:pPr>
        <w:numPr>
          <w:ilvl w:val="0"/>
          <w:numId w:val="6"/>
        </w:numPr>
      </w:pPr>
      <w:r w:rsidRPr="007D5A02">
        <w:t>Faça a divisão (</w:t>
      </w:r>
      <w:proofErr w:type="spellStart"/>
      <w:r w:rsidRPr="007D5A02">
        <w:t>train_test_split</w:t>
      </w:r>
      <w:proofErr w:type="spellEnd"/>
      <w:r w:rsidRPr="007D5A02">
        <w:t>) separando 30% para teste e treine o modelo.</w:t>
      </w:r>
    </w:p>
    <w:p w14:paraId="2C98B54F" w14:textId="77777777" w:rsidR="007D5A02" w:rsidRPr="007D5A02" w:rsidRDefault="007D5A02" w:rsidP="007D5A02">
      <w:pPr>
        <w:numPr>
          <w:ilvl w:val="0"/>
          <w:numId w:val="6"/>
        </w:numPr>
      </w:pPr>
      <w:r w:rsidRPr="007D5A02">
        <w:t xml:space="preserve">Gere o relatório de métricas. O modelo provavelmente ignorará a classe 0 (Negativa) gerando um </w:t>
      </w:r>
      <w:r w:rsidRPr="007D5A02">
        <w:rPr>
          <w:i/>
          <w:iCs/>
        </w:rPr>
        <w:t>F1-Score</w:t>
      </w:r>
      <w:r w:rsidRPr="007D5A02">
        <w:t xml:space="preserve"> de 0.00 para ela e o famoso alerta vermelho de divisão por zero.</w:t>
      </w:r>
    </w:p>
    <w:p w14:paraId="79706A58" w14:textId="77777777" w:rsidR="007D5A02" w:rsidRPr="007D5A02" w:rsidRDefault="007D5A02" w:rsidP="007D5A02">
      <w:pPr>
        <w:numPr>
          <w:ilvl w:val="0"/>
          <w:numId w:val="6"/>
        </w:numPr>
      </w:pPr>
      <w:r w:rsidRPr="007D5A02">
        <w:rPr>
          <w:b/>
          <w:bCs/>
        </w:rPr>
        <w:t>A Engenharia:</w:t>
      </w:r>
      <w:r w:rsidRPr="007D5A02">
        <w:t xml:space="preserve"> Pesquise na documentação do </w:t>
      </w:r>
      <w:proofErr w:type="spellStart"/>
      <w:r w:rsidRPr="007D5A02">
        <w:t>Scikit-Learn</w:t>
      </w:r>
      <w:proofErr w:type="spellEnd"/>
      <w:r w:rsidRPr="007D5A02">
        <w:t xml:space="preserve"> e aplique o parâmetro </w:t>
      </w:r>
      <w:proofErr w:type="spellStart"/>
      <w:r w:rsidRPr="007D5A02">
        <w:t>stratify</w:t>
      </w:r>
      <w:proofErr w:type="spellEnd"/>
      <w:r w:rsidRPr="007D5A02">
        <w:t>=</w:t>
      </w:r>
      <w:proofErr w:type="spellStart"/>
      <w:r w:rsidRPr="007D5A02">
        <w:t>y_desbalanceado</w:t>
      </w:r>
      <w:proofErr w:type="spellEnd"/>
      <w:r w:rsidRPr="007D5A02">
        <w:t xml:space="preserve"> na função de split.</w:t>
      </w:r>
    </w:p>
    <w:p w14:paraId="68AC9938" w14:textId="77777777" w:rsidR="007D5A02" w:rsidRPr="007D5A02" w:rsidRDefault="007D5A02" w:rsidP="007D5A02">
      <w:pPr>
        <w:numPr>
          <w:ilvl w:val="0"/>
          <w:numId w:val="6"/>
        </w:numPr>
      </w:pPr>
      <w:r w:rsidRPr="007D5A02">
        <w:rPr>
          <w:b/>
          <w:bCs/>
        </w:rPr>
        <w:t>Relatório:</w:t>
      </w:r>
      <w:r w:rsidRPr="007D5A02">
        <w:t xml:space="preserve"> Explique o que o parâmetro </w:t>
      </w:r>
      <w:proofErr w:type="spellStart"/>
      <w:r w:rsidRPr="007D5A02">
        <w:t>stratify</w:t>
      </w:r>
      <w:proofErr w:type="spellEnd"/>
      <w:r w:rsidRPr="007D5A02">
        <w:t xml:space="preserve"> faz sob o capô e por que ele é obrigatório ao avaliar algoritmos de Inteligência Artificial em bases de dados de </w:t>
      </w:r>
      <w:r w:rsidRPr="007D5A02">
        <w:rPr>
          <w:i/>
          <w:iCs/>
        </w:rPr>
        <w:t xml:space="preserve">Social </w:t>
      </w:r>
      <w:proofErr w:type="spellStart"/>
      <w:r w:rsidRPr="007D5A02">
        <w:rPr>
          <w:i/>
          <w:iCs/>
        </w:rPr>
        <w:t>Listening</w:t>
      </w:r>
      <w:proofErr w:type="spellEnd"/>
      <w:r w:rsidRPr="007D5A02">
        <w:t xml:space="preserve"> no mundo corporativo.</w:t>
      </w:r>
    </w:p>
    <w:sectPr w:rsidR="007D5A02" w:rsidRPr="007D5A02" w:rsidSect="0033403C">
      <w:headerReference w:type="default" r:id="rId19"/>
      <w:pgSz w:w="11906" w:h="16838"/>
      <w:pgMar w:top="1134" w:right="1134" w:bottom="1134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6DA53E" w14:textId="77777777" w:rsidR="007519F2" w:rsidRPr="008721FB" w:rsidRDefault="007519F2" w:rsidP="004C3D3F">
      <w:r w:rsidRPr="008721FB">
        <w:separator/>
      </w:r>
    </w:p>
  </w:endnote>
  <w:endnote w:type="continuationSeparator" w:id="0">
    <w:p w14:paraId="3B10826B" w14:textId="77777777" w:rsidR="007519F2" w:rsidRPr="008721FB" w:rsidRDefault="007519F2" w:rsidP="004C3D3F">
      <w:r w:rsidRPr="008721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DEE252" w14:textId="77777777" w:rsidR="007519F2" w:rsidRPr="008721FB" w:rsidRDefault="007519F2" w:rsidP="004C3D3F">
      <w:r w:rsidRPr="008721FB">
        <w:separator/>
      </w:r>
    </w:p>
  </w:footnote>
  <w:footnote w:type="continuationSeparator" w:id="0">
    <w:p w14:paraId="4819CE51" w14:textId="77777777" w:rsidR="007519F2" w:rsidRPr="008721FB" w:rsidRDefault="007519F2" w:rsidP="004C3D3F">
      <w:r w:rsidRPr="008721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088A2D" w14:textId="1578B91E" w:rsidR="00224EA8" w:rsidRPr="008721FB" w:rsidRDefault="0033403C" w:rsidP="004C3D3F">
    <w:pPr>
      <w:pStyle w:val="Cabealho"/>
    </w:pPr>
    <w:r w:rsidRPr="008721FB">
      <w:rPr>
        <w:noProof/>
      </w:rPr>
      <w:drawing>
        <wp:anchor distT="0" distB="0" distL="114300" distR="114300" simplePos="0" relativeHeight="251659264" behindDoc="0" locked="0" layoutInCell="1" allowOverlap="1" wp14:anchorId="5B92B5F1" wp14:editId="5FB0469E">
          <wp:simplePos x="0" y="0"/>
          <wp:positionH relativeFrom="column">
            <wp:posOffset>4514355</wp:posOffset>
          </wp:positionH>
          <wp:positionV relativeFrom="paragraph">
            <wp:posOffset>4222</wp:posOffset>
          </wp:positionV>
          <wp:extent cx="1876425" cy="88265"/>
          <wp:effectExtent l="0" t="0" r="9525" b="6985"/>
          <wp:wrapSquare wrapText="bothSides"/>
          <wp:docPr id="1070930303" name="Imagem 1">
            <a:extLst xmlns:a="http://schemas.openxmlformats.org/drawingml/2006/main">
              <a:ext uri="{FF2B5EF4-FFF2-40B4-BE49-F238E27FC236}">
                <a16:creationId xmlns:a16="http://schemas.microsoft.com/office/drawing/2014/main" id="{2BA6CA09-CC7F-1786-B476-36C72373C4A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>
                    <a:extLst>
                      <a:ext uri="{FF2B5EF4-FFF2-40B4-BE49-F238E27FC236}">
                        <a16:creationId xmlns:a16="http://schemas.microsoft.com/office/drawing/2014/main" id="{2BA6CA09-CC7F-1786-B476-36C72373C4A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6425" cy="88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721FB">
      <w:rPr>
        <w:rFonts w:ascii="Arial Black" w:hAnsi="Arial Black"/>
        <w:noProof/>
      </w:rPr>
      <w:drawing>
        <wp:anchor distT="0" distB="0" distL="114300" distR="114300" simplePos="0" relativeHeight="251658240" behindDoc="0" locked="0" layoutInCell="1" allowOverlap="1" wp14:anchorId="6418A1D1" wp14:editId="7313BA45">
          <wp:simplePos x="0" y="0"/>
          <wp:positionH relativeFrom="column">
            <wp:posOffset>-413154</wp:posOffset>
          </wp:positionH>
          <wp:positionV relativeFrom="paragraph">
            <wp:posOffset>10160</wp:posOffset>
          </wp:positionV>
          <wp:extent cx="1066800" cy="605790"/>
          <wp:effectExtent l="0" t="0" r="0" b="0"/>
          <wp:wrapSquare wrapText="bothSides"/>
          <wp:docPr id="1856346889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72191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05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90FE7" w:rsidRPr="008721FB">
      <w:t xml:space="preserve">    </w:t>
    </w:r>
  </w:p>
  <w:tbl>
    <w:tblPr>
      <w:tblStyle w:val="Tabelacomgrade"/>
      <w:tblW w:w="0" w:type="auto"/>
      <w:tblInd w:w="137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4819"/>
    </w:tblGrid>
    <w:tr w:rsidR="00590FE7" w:rsidRPr="004C3D3F" w14:paraId="10284915" w14:textId="77777777" w:rsidTr="00EC7E88">
      <w:tc>
        <w:tcPr>
          <w:tcW w:w="2977" w:type="dxa"/>
        </w:tcPr>
        <w:p w14:paraId="344D8C84" w14:textId="77777777" w:rsidR="00590FE7" w:rsidRPr="004C3D3F" w:rsidRDefault="00590FE7" w:rsidP="00EC7E88">
          <w:pPr>
            <w:pStyle w:val="Subttulo"/>
            <w:ind w:firstLine="0"/>
          </w:pPr>
          <w:r w:rsidRPr="004C3D3F">
            <w:t>NOME DA DISCIPLINA:</w:t>
          </w:r>
        </w:p>
      </w:tc>
      <w:tc>
        <w:tcPr>
          <w:tcW w:w="4819" w:type="dxa"/>
        </w:tcPr>
        <w:p w14:paraId="1E1469B7" w14:textId="583800D5" w:rsidR="00590FE7" w:rsidRPr="004C3D3F" w:rsidRDefault="008162A1" w:rsidP="00EC7E88">
          <w:pPr>
            <w:pStyle w:val="Subttulo"/>
            <w:ind w:firstLine="0"/>
          </w:pPr>
          <w:r>
            <w:t>Processamento de Linguagem Natural</w:t>
          </w:r>
        </w:p>
      </w:tc>
    </w:tr>
  </w:tbl>
  <w:p w14:paraId="544436B1" w14:textId="107B4478" w:rsidR="002E3116" w:rsidRPr="004C3D3F" w:rsidRDefault="008721FB" w:rsidP="00EA5411">
    <w:pPr>
      <w:pStyle w:val="Ttulo"/>
    </w:pPr>
    <w:r w:rsidRPr="004C3D3F">
      <w:t>Roteiro de Práticas</w:t>
    </w:r>
    <w:r w:rsidR="00AA77B4" w:rsidRPr="004C3D3F">
      <w:t xml:space="preserve"> </w:t>
    </w:r>
    <w:r w:rsidR="00AA77B4" w:rsidRPr="00B72352">
      <w:t>0</w:t>
    </w:r>
    <w:r w:rsidR="00A64C73" w:rsidRPr="00B72352">
      <w:t>8:</w:t>
    </w:r>
    <w:r w:rsidR="00A64C73">
      <w:t xml:space="preserve"> </w:t>
    </w:r>
    <w:r w:rsidR="00A64C73">
      <w:rPr>
        <w:b/>
        <w:bCs/>
      </w:rPr>
      <w:t>Aprendizagem Aplicada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11F40"/>
    <w:multiLevelType w:val="multilevel"/>
    <w:tmpl w:val="438A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63646"/>
    <w:multiLevelType w:val="multilevel"/>
    <w:tmpl w:val="D302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57438"/>
    <w:multiLevelType w:val="multilevel"/>
    <w:tmpl w:val="238C32BC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76747E5"/>
    <w:multiLevelType w:val="multilevel"/>
    <w:tmpl w:val="DBBE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8B1932"/>
    <w:multiLevelType w:val="hybridMultilevel"/>
    <w:tmpl w:val="7D860928"/>
    <w:lvl w:ilvl="0" w:tplc="8D86CF9C">
      <w:start w:val="1"/>
      <w:numFmt w:val="decimal"/>
      <w:pStyle w:val="Numerados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907A1"/>
    <w:multiLevelType w:val="hybridMultilevel"/>
    <w:tmpl w:val="C01A3DBC"/>
    <w:lvl w:ilvl="0" w:tplc="DD42ACE4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003826">
      <w:start w:val="1"/>
      <w:numFmt w:val="bullet"/>
      <w:pStyle w:val="Identado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E7"/>
    <w:rsid w:val="00004431"/>
    <w:rsid w:val="00022EBF"/>
    <w:rsid w:val="000254A9"/>
    <w:rsid w:val="00077BA3"/>
    <w:rsid w:val="00085F6A"/>
    <w:rsid w:val="000D506F"/>
    <w:rsid w:val="000D5FD0"/>
    <w:rsid w:val="0017131E"/>
    <w:rsid w:val="00176587"/>
    <w:rsid w:val="00192029"/>
    <w:rsid w:val="001B4811"/>
    <w:rsid w:val="002023F1"/>
    <w:rsid w:val="00212449"/>
    <w:rsid w:val="00224EA8"/>
    <w:rsid w:val="00226210"/>
    <w:rsid w:val="002B0BE0"/>
    <w:rsid w:val="002E3116"/>
    <w:rsid w:val="00303DB2"/>
    <w:rsid w:val="003333AE"/>
    <w:rsid w:val="0033403C"/>
    <w:rsid w:val="00334464"/>
    <w:rsid w:val="003351CA"/>
    <w:rsid w:val="00341D0C"/>
    <w:rsid w:val="0036280E"/>
    <w:rsid w:val="00385A21"/>
    <w:rsid w:val="003A2FCA"/>
    <w:rsid w:val="003B5352"/>
    <w:rsid w:val="003C1E61"/>
    <w:rsid w:val="003C75F5"/>
    <w:rsid w:val="003D7F5C"/>
    <w:rsid w:val="00420CCE"/>
    <w:rsid w:val="00483A64"/>
    <w:rsid w:val="00485544"/>
    <w:rsid w:val="004926B1"/>
    <w:rsid w:val="004A67FC"/>
    <w:rsid w:val="004B7D80"/>
    <w:rsid w:val="004C3D3F"/>
    <w:rsid w:val="004D5205"/>
    <w:rsid w:val="004E0BEE"/>
    <w:rsid w:val="004E5655"/>
    <w:rsid w:val="004E5B64"/>
    <w:rsid w:val="004F04C6"/>
    <w:rsid w:val="004F219A"/>
    <w:rsid w:val="00517222"/>
    <w:rsid w:val="00536651"/>
    <w:rsid w:val="00546B5B"/>
    <w:rsid w:val="0057043E"/>
    <w:rsid w:val="00590FE7"/>
    <w:rsid w:val="005C217E"/>
    <w:rsid w:val="005C585A"/>
    <w:rsid w:val="005E75A9"/>
    <w:rsid w:val="00621356"/>
    <w:rsid w:val="0062558D"/>
    <w:rsid w:val="00645AAF"/>
    <w:rsid w:val="0067276C"/>
    <w:rsid w:val="00692757"/>
    <w:rsid w:val="006C0D4C"/>
    <w:rsid w:val="006C6536"/>
    <w:rsid w:val="006C68C8"/>
    <w:rsid w:val="006E24F6"/>
    <w:rsid w:val="006E2501"/>
    <w:rsid w:val="006F5F24"/>
    <w:rsid w:val="006F6E90"/>
    <w:rsid w:val="00712CD7"/>
    <w:rsid w:val="00751523"/>
    <w:rsid w:val="007519F2"/>
    <w:rsid w:val="007A3538"/>
    <w:rsid w:val="007B6FA9"/>
    <w:rsid w:val="007D571E"/>
    <w:rsid w:val="007D5A02"/>
    <w:rsid w:val="007F0631"/>
    <w:rsid w:val="00804DE5"/>
    <w:rsid w:val="0080519C"/>
    <w:rsid w:val="008162A1"/>
    <w:rsid w:val="00841E42"/>
    <w:rsid w:val="008721FB"/>
    <w:rsid w:val="00893856"/>
    <w:rsid w:val="008D26BB"/>
    <w:rsid w:val="00906E9C"/>
    <w:rsid w:val="00910893"/>
    <w:rsid w:val="009439EB"/>
    <w:rsid w:val="00973381"/>
    <w:rsid w:val="00984D1F"/>
    <w:rsid w:val="00990902"/>
    <w:rsid w:val="009E72A6"/>
    <w:rsid w:val="00A32E2F"/>
    <w:rsid w:val="00A342F6"/>
    <w:rsid w:val="00A45EC7"/>
    <w:rsid w:val="00A46005"/>
    <w:rsid w:val="00A64C73"/>
    <w:rsid w:val="00A75CF7"/>
    <w:rsid w:val="00A93B32"/>
    <w:rsid w:val="00A9635F"/>
    <w:rsid w:val="00AA77B4"/>
    <w:rsid w:val="00AB28A4"/>
    <w:rsid w:val="00AE22EF"/>
    <w:rsid w:val="00B327D1"/>
    <w:rsid w:val="00B72352"/>
    <w:rsid w:val="00B923BE"/>
    <w:rsid w:val="00B97151"/>
    <w:rsid w:val="00BE1993"/>
    <w:rsid w:val="00C167E0"/>
    <w:rsid w:val="00C42E03"/>
    <w:rsid w:val="00C51AB0"/>
    <w:rsid w:val="00C60FD7"/>
    <w:rsid w:val="00C97EF6"/>
    <w:rsid w:val="00CA0888"/>
    <w:rsid w:val="00CA0BC2"/>
    <w:rsid w:val="00CA64CB"/>
    <w:rsid w:val="00CB4D5A"/>
    <w:rsid w:val="00D043F0"/>
    <w:rsid w:val="00D070AE"/>
    <w:rsid w:val="00D13254"/>
    <w:rsid w:val="00D20C11"/>
    <w:rsid w:val="00D7605B"/>
    <w:rsid w:val="00DC1C2E"/>
    <w:rsid w:val="00DE3469"/>
    <w:rsid w:val="00DE7534"/>
    <w:rsid w:val="00E244A2"/>
    <w:rsid w:val="00E41CE9"/>
    <w:rsid w:val="00E744B9"/>
    <w:rsid w:val="00E76FB9"/>
    <w:rsid w:val="00E84F81"/>
    <w:rsid w:val="00EA4F71"/>
    <w:rsid w:val="00EA5411"/>
    <w:rsid w:val="00EC0EAD"/>
    <w:rsid w:val="00EC7E88"/>
    <w:rsid w:val="00ED191F"/>
    <w:rsid w:val="00F2798A"/>
    <w:rsid w:val="00F3410D"/>
    <w:rsid w:val="00F400ED"/>
    <w:rsid w:val="00F61097"/>
    <w:rsid w:val="00F61BD5"/>
    <w:rsid w:val="00F83150"/>
    <w:rsid w:val="00FA684D"/>
    <w:rsid w:val="00FA7F41"/>
    <w:rsid w:val="00FD2778"/>
    <w:rsid w:val="00FF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460B39"/>
  <w15:chartTrackingRefBased/>
  <w15:docId w15:val="{CB84033D-DF4A-410A-B51E-4C3C24FB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3D3F"/>
    <w:pPr>
      <w:spacing w:after="0" w:line="360" w:lineRule="auto"/>
      <w:ind w:firstLine="567"/>
      <w:jc w:val="both"/>
    </w:pPr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E3116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3116"/>
    <w:pPr>
      <w:keepNext/>
      <w:keepLines/>
      <w:numPr>
        <w:ilvl w:val="1"/>
        <w:numId w:val="1"/>
      </w:numPr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327D1"/>
    <w:pPr>
      <w:keepNext/>
      <w:keepLines/>
      <w:numPr>
        <w:ilvl w:val="2"/>
        <w:numId w:val="1"/>
      </w:numPr>
      <w:ind w:left="720"/>
      <w:outlineLvl w:val="2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0FE7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0FE7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0FE7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0FE7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0FE7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0FE7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116"/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2E3116"/>
    <w:rPr>
      <w:rFonts w:asciiTheme="majorHAnsi" w:eastAsiaTheme="majorEastAsia" w:hAnsiTheme="majorHAnsi" w:cstheme="majorBidi"/>
      <w:color w:val="0F4761" w:themeColor="accent1" w:themeShade="BF"/>
      <w:sz w:val="24"/>
      <w:szCs w:val="24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B327D1"/>
    <w:rPr>
      <w:rFonts w:asciiTheme="majorHAnsi" w:eastAsiaTheme="majorEastAsia" w:hAnsiTheme="majorHAnsi" w:cstheme="majorBidi"/>
      <w:color w:val="0F4761" w:themeColor="accent1" w:themeShade="BF"/>
      <w:sz w:val="24"/>
      <w:szCs w:val="24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0FE7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0FE7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0FE7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0FE7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0FE7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0FE7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4C3D3F"/>
    <w:pPr>
      <w:spacing w:before="120" w:after="120" w:line="240" w:lineRule="auto"/>
      <w:ind w:firstLine="0"/>
      <w:contextualSpacing/>
      <w:jc w:val="center"/>
    </w:pPr>
    <w:rPr>
      <w:rFonts w:ascii="Courier New" w:eastAsiaTheme="majorEastAsia" w:hAnsi="Courier New" w:cs="Courier New"/>
      <w:spacing w:val="-10"/>
      <w:kern w:val="28"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4C3D3F"/>
    <w:rPr>
      <w:rFonts w:ascii="Courier New" w:eastAsiaTheme="majorEastAsia" w:hAnsi="Courier New" w:cs="Courier New"/>
      <w:spacing w:val="-10"/>
      <w:kern w:val="28"/>
      <w:sz w:val="28"/>
      <w:szCs w:val="28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3D3F"/>
    <w:pPr>
      <w:numPr>
        <w:ilvl w:val="1"/>
      </w:numPr>
      <w:spacing w:line="240" w:lineRule="auto"/>
      <w:ind w:firstLine="567"/>
    </w:pPr>
    <w:rPr>
      <w:rFonts w:ascii="Courier New" w:eastAsiaTheme="majorEastAsia" w:hAnsi="Courier New" w:cs="Courier New"/>
      <w:color w:val="595959" w:themeColor="text1" w:themeTint="A6"/>
      <w:spacing w:val="15"/>
      <w:sz w:val="16"/>
      <w:szCs w:val="16"/>
      <w:lang w:eastAsia="pt-BR"/>
      <w14:ligatures w14:val="none"/>
    </w:rPr>
  </w:style>
  <w:style w:type="character" w:customStyle="1" w:styleId="SubttuloChar">
    <w:name w:val="Subtítulo Char"/>
    <w:basedOn w:val="Fontepargpadro"/>
    <w:link w:val="Subttulo"/>
    <w:uiPriority w:val="11"/>
    <w:rsid w:val="004C3D3F"/>
    <w:rPr>
      <w:rFonts w:ascii="Courier New" w:eastAsiaTheme="majorEastAsia" w:hAnsi="Courier New" w:cs="Courier New"/>
      <w:color w:val="595959" w:themeColor="text1" w:themeTint="A6"/>
      <w:spacing w:val="15"/>
      <w:sz w:val="16"/>
      <w:szCs w:val="16"/>
      <w:lang w:val="pt-BR"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59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0FE7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67276C"/>
    <w:pPr>
      <w:numPr>
        <w:numId w:val="2"/>
      </w:numPr>
      <w:ind w:left="993" w:hanging="426"/>
      <w:contextualSpacing/>
    </w:pPr>
  </w:style>
  <w:style w:type="character" w:styleId="nfaseIntensa">
    <w:name w:val="Intense Emphasis"/>
    <w:basedOn w:val="Fontepargpadro"/>
    <w:uiPriority w:val="21"/>
    <w:qFormat/>
    <w:rsid w:val="00590F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0F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0FE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90FE7"/>
    <w:pPr>
      <w:tabs>
        <w:tab w:val="center" w:pos="4419"/>
        <w:tab w:val="right" w:pos="8838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0FE7"/>
  </w:style>
  <w:style w:type="paragraph" w:styleId="Rodap">
    <w:name w:val="footer"/>
    <w:basedOn w:val="Normal"/>
    <w:link w:val="RodapChar"/>
    <w:uiPriority w:val="99"/>
    <w:unhideWhenUsed/>
    <w:rsid w:val="00590FE7"/>
    <w:pPr>
      <w:tabs>
        <w:tab w:val="center" w:pos="4419"/>
        <w:tab w:val="right" w:pos="8838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0FE7"/>
  </w:style>
  <w:style w:type="table" w:styleId="Tabelacomgrade">
    <w:name w:val="Table Grid"/>
    <w:basedOn w:val="Tabelanormal"/>
    <w:uiPriority w:val="39"/>
    <w:rsid w:val="00590FE7"/>
    <w:pPr>
      <w:spacing w:after="0" w:line="240" w:lineRule="auto"/>
    </w:pPr>
    <w:rPr>
      <w:rFonts w:ascii="Calibri" w:eastAsia="Calibri" w:hAnsi="Calibri" w:cs="Times New Roman"/>
      <w:sz w:val="20"/>
      <w:szCs w:val="20"/>
      <w:lang w:val="pt-BR"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23F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6280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280E"/>
    <w:rPr>
      <w:color w:val="605E5C"/>
      <w:shd w:val="clear" w:color="auto" w:fill="E1DFDD"/>
    </w:rPr>
  </w:style>
  <w:style w:type="character" w:customStyle="1" w:styleId="selected">
    <w:name w:val="selected"/>
    <w:basedOn w:val="Fontepargpadro"/>
    <w:rsid w:val="00192029"/>
  </w:style>
  <w:style w:type="paragraph" w:customStyle="1" w:styleId="Identado2">
    <w:name w:val="Identado2"/>
    <w:basedOn w:val="PargrafodaLista"/>
    <w:link w:val="Identado2Char"/>
    <w:qFormat/>
    <w:rsid w:val="00485544"/>
    <w:pPr>
      <w:numPr>
        <w:ilvl w:val="1"/>
      </w:numPr>
      <w:ind w:left="1276" w:hanging="283"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67276C"/>
    <w:rPr>
      <w:lang w:val="pt-BR"/>
    </w:rPr>
  </w:style>
  <w:style w:type="character" w:customStyle="1" w:styleId="Identado2Char">
    <w:name w:val="Identado2 Char"/>
    <w:basedOn w:val="PargrafodaListaChar"/>
    <w:link w:val="Identado2"/>
    <w:rsid w:val="00485544"/>
    <w:rPr>
      <w:lang w:val="pt-BR"/>
    </w:rPr>
  </w:style>
  <w:style w:type="character" w:styleId="Forte">
    <w:name w:val="Strong"/>
    <w:basedOn w:val="Fontepargpadro"/>
    <w:uiPriority w:val="22"/>
    <w:qFormat/>
    <w:rsid w:val="00420CC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20CCE"/>
    <w:rPr>
      <w:rFonts w:ascii="Courier New" w:eastAsia="Times New Roman" w:hAnsi="Courier New" w:cs="Courier New"/>
      <w:sz w:val="20"/>
      <w:szCs w:val="20"/>
    </w:rPr>
  </w:style>
  <w:style w:type="paragraph" w:customStyle="1" w:styleId="script">
    <w:name w:val="script"/>
    <w:basedOn w:val="Normal"/>
    <w:link w:val="scriptChar"/>
    <w:qFormat/>
    <w:rsid w:val="009E72A6"/>
    <w:pPr>
      <w:spacing w:line="276" w:lineRule="auto"/>
    </w:pPr>
    <w:rPr>
      <w:rFonts w:ascii="Courier New" w:hAnsi="Courier New" w:cs="Courier New"/>
    </w:rPr>
  </w:style>
  <w:style w:type="character" w:customStyle="1" w:styleId="scriptChar">
    <w:name w:val="script Char"/>
    <w:basedOn w:val="Fontepargpadro"/>
    <w:link w:val="script"/>
    <w:rsid w:val="009E72A6"/>
    <w:rPr>
      <w:rFonts w:ascii="Courier New" w:hAnsi="Courier New" w:cs="Courier New"/>
      <w:lang w:val="pt-BR"/>
    </w:rPr>
  </w:style>
  <w:style w:type="paragraph" w:customStyle="1" w:styleId="Numerados">
    <w:name w:val="Numerados"/>
    <w:basedOn w:val="PargrafodaLista"/>
    <w:link w:val="NumeradosChar"/>
    <w:qFormat/>
    <w:rsid w:val="0067276C"/>
    <w:pPr>
      <w:numPr>
        <w:numId w:val="3"/>
      </w:numPr>
      <w:ind w:left="993" w:hanging="426"/>
    </w:pPr>
  </w:style>
  <w:style w:type="character" w:customStyle="1" w:styleId="NumeradosChar">
    <w:name w:val="Numerados Char"/>
    <w:basedOn w:val="PargrafodaListaChar"/>
    <w:link w:val="Numerados"/>
    <w:rsid w:val="0067276C"/>
    <w:rPr>
      <w:lang w:val="pt-BR"/>
    </w:rPr>
  </w:style>
  <w:style w:type="character" w:customStyle="1" w:styleId="ng-star-inserted">
    <w:name w:val="ng-star-inserted"/>
    <w:basedOn w:val="Fontepargpadro"/>
    <w:rsid w:val="00893856"/>
  </w:style>
  <w:style w:type="character" w:styleId="TextodoEspaoReservado">
    <w:name w:val="Placeholder Text"/>
    <w:basedOn w:val="Fontepargpadro"/>
    <w:uiPriority w:val="99"/>
    <w:semiHidden/>
    <w:rsid w:val="00FD27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703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01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759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26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4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36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3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38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95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3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63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45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6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2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E9BA968E54904A938E6626C30C031A" ma:contentTypeVersion="4" ma:contentTypeDescription="Crie um novo documento." ma:contentTypeScope="" ma:versionID="b2dda6752c031392700caa008a2bf385">
  <xsd:schema xmlns:xsd="http://www.w3.org/2001/XMLSchema" xmlns:xs="http://www.w3.org/2001/XMLSchema" xmlns:p="http://schemas.microsoft.com/office/2006/metadata/properties" xmlns:ns2="8a024a5a-1084-47c9-8f57-71eee58ad22f" targetNamespace="http://schemas.microsoft.com/office/2006/metadata/properties" ma:root="true" ma:fieldsID="1d719a22ed77dea156f06b4dddfa79ca" ns2:_="">
    <xsd:import namespace="8a024a5a-1084-47c9-8f57-71eee58ad22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24a5a-1084-47c9-8f57-71eee58ad2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024a5a-1084-47c9-8f57-71eee58ad22f" xsi:nil="true"/>
  </documentManagement>
</p:properties>
</file>

<file path=customXml/itemProps1.xml><?xml version="1.0" encoding="utf-8"?>
<ds:datastoreItem xmlns:ds="http://schemas.openxmlformats.org/officeDocument/2006/customXml" ds:itemID="{71CFD30E-0C9C-4DAB-9137-C6523684219B}"/>
</file>

<file path=customXml/itemProps2.xml><?xml version="1.0" encoding="utf-8"?>
<ds:datastoreItem xmlns:ds="http://schemas.openxmlformats.org/officeDocument/2006/customXml" ds:itemID="{CE9439E4-9D7B-48A5-91C2-56522F26A67C}"/>
</file>

<file path=customXml/itemProps3.xml><?xml version="1.0" encoding="utf-8"?>
<ds:datastoreItem xmlns:ds="http://schemas.openxmlformats.org/officeDocument/2006/customXml" ds:itemID="{38F87170-5BFE-434A-B131-919E4F1657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6</Pages>
  <Words>972</Words>
  <Characters>5252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Lovera</dc:creator>
  <cp:keywords/>
  <dc:description/>
  <cp:lastModifiedBy>GIOVANNI TRIMMER MORAES</cp:lastModifiedBy>
  <cp:revision>42</cp:revision>
  <dcterms:created xsi:type="dcterms:W3CDTF">2024-10-18T19:56:00Z</dcterms:created>
  <dcterms:modified xsi:type="dcterms:W3CDTF">2026-05-09T15:34:00Z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0x01010097E9BA968E54904A938E6626C30C031A</vt:lpwstr>
  </property>
</Properties>
</file>