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96CB" w14:textId="70D24F24" w:rsidR="008F455D" w:rsidRDefault="00D035F8" w:rsidP="007F06BF">
      <w:pPr>
        <w:pStyle w:val="Title"/>
      </w:pPr>
      <w:r>
        <w:t>m</w:t>
      </w:r>
      <w:r w:rsidR="007F06BF">
        <w:t>odified Grid Connect</w:t>
      </w:r>
      <w:r w:rsidR="000B2FEE">
        <w:t xml:space="preserve"> (</w:t>
      </w:r>
      <w:proofErr w:type="spellStart"/>
      <w:r w:rsidR="000B2FEE">
        <w:t>mGC</w:t>
      </w:r>
      <w:proofErr w:type="spellEnd"/>
      <w:r w:rsidR="000B2FEE">
        <w:t>)</w:t>
      </w:r>
    </w:p>
    <w:p w14:paraId="0615DED1" w14:textId="37DCB2C4" w:rsidR="007F06BF" w:rsidRPr="007F06BF" w:rsidRDefault="007F06BF" w:rsidP="00A432C4">
      <w:pPr>
        <w:pStyle w:val="Heading1"/>
      </w:pPr>
      <w:r>
        <w:t xml:space="preserve">Normal </w:t>
      </w:r>
      <w:r w:rsidR="00A24977">
        <w:t xml:space="preserve">(data) </w:t>
      </w:r>
      <w:r>
        <w:t>message</w:t>
      </w:r>
    </w:p>
    <w:p w14:paraId="4D0D19A3" w14:textId="4D9D2B29" w:rsidR="007F06BF" w:rsidRDefault="007F06BF" w:rsidP="007F06BF">
      <w:r>
        <w:t xml:space="preserve"> : &lt;S | X&gt; &lt;IDENTIFIER&gt; &lt;N&gt; &lt;DATA-0&gt; &lt;DATA-1&gt; … &lt;DATA-7&gt;;</w:t>
      </w:r>
    </w:p>
    <w:p w14:paraId="0A9D4DE5" w14:textId="005782BB" w:rsidR="007F06BF" w:rsidRDefault="007F06BF" w:rsidP="007F06BF">
      <w:r>
        <w:t>where:</w:t>
      </w:r>
    </w:p>
    <w:p w14:paraId="4FC20F33" w14:textId="2ABDC78D" w:rsidR="007F06BF" w:rsidRDefault="007F06BF" w:rsidP="007F06BF">
      <w:r>
        <w:t xml:space="preserve">':' and ';' are message start and end characters </w:t>
      </w:r>
      <w:proofErr w:type="spellStart"/>
      <w:r>
        <w:t>respectivel</w:t>
      </w:r>
      <w:proofErr w:type="spellEnd"/>
    </w:p>
    <w:p w14:paraId="62CDFC87" w14:textId="6A6E54CE" w:rsidR="007F06BF" w:rsidRDefault="007F06BF" w:rsidP="007F06BF">
      <w:r>
        <w:t>Identifier and data fields are treated as base-16 digits (hexadecimal).</w:t>
      </w:r>
    </w:p>
    <w:p w14:paraId="135DC18E" w14:textId="2E5ED332" w:rsidR="007F06BF" w:rsidRDefault="007F06BF" w:rsidP="007F06BF">
      <w:r>
        <w:t xml:space="preserve">'S' &amp; 'X' characters </w:t>
      </w:r>
      <w:proofErr w:type="gramStart"/>
      <w:r>
        <w:t>indicates</w:t>
      </w:r>
      <w:proofErr w:type="gramEnd"/>
      <w:r>
        <w:t xml:space="preserve"> standard or extended CAN frames</w:t>
      </w:r>
    </w:p>
    <w:p w14:paraId="0ED71764" w14:textId="019DC6C3" w:rsidR="007F06BF" w:rsidRDefault="007F06BF" w:rsidP="007F06BF">
      <w:r>
        <w:t>'N' character indicates a normal (not RTR) message</w:t>
      </w:r>
    </w:p>
    <w:p w14:paraId="554B28A9" w14:textId="14C60505" w:rsidR="00A24977" w:rsidRPr="007F06BF" w:rsidRDefault="00A24977" w:rsidP="00A24977">
      <w:pPr>
        <w:pStyle w:val="Heading1"/>
      </w:pPr>
      <w:r>
        <w:t>Request to Transmit' (RTR) message</w:t>
      </w:r>
    </w:p>
    <w:p w14:paraId="22AE6217" w14:textId="218DB3EA" w:rsidR="007F06BF" w:rsidRDefault="007F06BF" w:rsidP="007F06BF">
      <w:r>
        <w:t>: &lt;S | X&gt; &lt;IDENTIFIER&gt; &lt;R&gt; &lt;LENGTH&gt;;</w:t>
      </w:r>
    </w:p>
    <w:p w14:paraId="16F5D171" w14:textId="2FEF8040" w:rsidR="007F06BF" w:rsidRDefault="007F06BF" w:rsidP="007F06BF">
      <w:r>
        <w:t>where:</w:t>
      </w:r>
    </w:p>
    <w:p w14:paraId="6F70A1A8" w14:textId="7DA9DD06" w:rsidR="007F06BF" w:rsidRDefault="007F06BF" w:rsidP="007F06BF">
      <w:r>
        <w:t xml:space="preserve"> ':' and ';' are message start and end characters respectively</w:t>
      </w:r>
    </w:p>
    <w:p w14:paraId="4EF6A06B" w14:textId="34165F2F" w:rsidR="007F06BF" w:rsidRDefault="007F06BF" w:rsidP="007F06BF">
      <w:r>
        <w:t>Identifier field is treated as base-16 digits (hexadecimal)</w:t>
      </w:r>
    </w:p>
    <w:p w14:paraId="66750269" w14:textId="63680812" w:rsidR="007F06BF" w:rsidRDefault="007F06BF" w:rsidP="007F06BF">
      <w:r>
        <w:t xml:space="preserve">'S' &amp; 'X' characters </w:t>
      </w:r>
      <w:proofErr w:type="gramStart"/>
      <w:r>
        <w:t>indicates</w:t>
      </w:r>
      <w:proofErr w:type="gramEnd"/>
      <w:r>
        <w:t xml:space="preserve"> standard or extended CAN frames</w:t>
      </w:r>
    </w:p>
    <w:p w14:paraId="31EA524F" w14:textId="60CB125E" w:rsidR="007F06BF" w:rsidRDefault="007F06BF" w:rsidP="007F06BF">
      <w:r>
        <w:t>'R' character indicates an RTR message</w:t>
      </w:r>
    </w:p>
    <w:p w14:paraId="77653857" w14:textId="39AA1F41" w:rsidR="007F06BF" w:rsidRDefault="007F06BF" w:rsidP="007F06BF">
      <w:r>
        <w:t>Length field is a single ASCII decimal character from ‘0’ to ‘8’ that specifies the length</w:t>
      </w:r>
      <w:r w:rsidR="00A24977">
        <w:t xml:space="preserve"> </w:t>
      </w:r>
      <w:r>
        <w:t>of the message</w:t>
      </w:r>
    </w:p>
    <w:p w14:paraId="2D322D7F" w14:textId="6DE2E10C" w:rsidR="00F70C00" w:rsidRDefault="00F70C00" w:rsidP="00F70C00">
      <w:pPr>
        <w:pStyle w:val="Heading1"/>
      </w:pPr>
      <w:r>
        <w:t>Modifications</w:t>
      </w:r>
    </w:p>
    <w:p w14:paraId="45134D34" w14:textId="364DFB32" w:rsidR="00F70C00" w:rsidRDefault="00F70C00" w:rsidP="007F06BF">
      <w:r>
        <w:t>The identifier field is modified to use a fixed length, zero padded format, and modified bit positions as follows</w:t>
      </w:r>
    </w:p>
    <w:p w14:paraId="7E47D33F" w14:textId="44C3031A" w:rsidR="00A24977" w:rsidRDefault="00F70C00" w:rsidP="005A4AF6">
      <w:pPr>
        <w:pStyle w:val="Heading2"/>
      </w:pPr>
      <w:r>
        <w:t>Standard identifier</w:t>
      </w:r>
      <w:r w:rsidR="005A4AF6">
        <w:t xml:space="preserve"> field</w:t>
      </w:r>
    </w:p>
    <w:p w14:paraId="36C2FE15" w14:textId="1A7B669E" w:rsidR="007F06BF" w:rsidRDefault="007F06BF" w:rsidP="007F06BF">
      <w:r>
        <w:t>For a standard can message with an 11</w:t>
      </w:r>
      <w:r w:rsidR="00372ED6">
        <w:t>-</w:t>
      </w:r>
      <w:r>
        <w:t xml:space="preserve">bit identifier, the identifier field is </w:t>
      </w:r>
      <w:r w:rsidR="00F70C00">
        <w:t xml:space="preserve">always </w:t>
      </w:r>
      <w:r>
        <w:t>4 hex characters</w:t>
      </w:r>
      <w:r w:rsidR="00F70C00">
        <w:t xml:space="preserve">, </w:t>
      </w:r>
      <w:r>
        <w:t>i.e. 16 bits</w:t>
      </w:r>
    </w:p>
    <w:p w14:paraId="79EAC7EF" w14:textId="40C65331" w:rsidR="00F70C00" w:rsidRDefault="00F70C00" w:rsidP="007F06BF">
      <w:r>
        <w:t>The bit positions reflect the SID0 to SID10 bits in the SIDH &amp; SIDL ECAN registers</w:t>
      </w:r>
    </w:p>
    <w:p w14:paraId="131A28C0" w14:textId="20886F5A" w:rsidR="00D1784C" w:rsidRDefault="00D1784C" w:rsidP="00D1784C">
      <w:proofErr w:type="gramStart"/>
      <w:r>
        <w:t>IDENTIFIER[</w:t>
      </w:r>
      <w:proofErr w:type="gramEnd"/>
      <w:r>
        <w:t>0,1] - bits [</w:t>
      </w:r>
      <w:r>
        <w:t>11</w:t>
      </w:r>
      <w:r>
        <w:t>:</w:t>
      </w:r>
      <w:r>
        <w:t>3</w:t>
      </w:r>
      <w:r>
        <w:t>] of the can identifier</w:t>
      </w:r>
    </w:p>
    <w:p w14:paraId="6D9A1B00" w14:textId="4744A88D" w:rsidR="00D1784C" w:rsidRDefault="00D1784C" w:rsidP="00D1784C">
      <w:proofErr w:type="gramStart"/>
      <w:r>
        <w:t>IDENTIFIER[</w:t>
      </w:r>
      <w:proofErr w:type="gramEnd"/>
      <w:r>
        <w:t>2] - bits [</w:t>
      </w:r>
      <w:r>
        <w:t>2</w:t>
      </w:r>
      <w:r>
        <w:t>:</w:t>
      </w:r>
      <w:r>
        <w:t>0</w:t>
      </w:r>
      <w:r>
        <w:t xml:space="preserve">] of the can identifier, left shifted by </w:t>
      </w:r>
      <w:r w:rsidR="00C45BCA">
        <w:t>1</w:t>
      </w:r>
    </w:p>
    <w:p w14:paraId="6E177747" w14:textId="77777777" w:rsidR="00D1784C" w:rsidRDefault="00D1784C" w:rsidP="007F06BF">
      <w:proofErr w:type="gramStart"/>
      <w:r>
        <w:t>IDENTIFIER[</w:t>
      </w:r>
      <w:proofErr w:type="gramEnd"/>
      <w:r>
        <w:t xml:space="preserve">3] </w:t>
      </w:r>
      <w:r>
        <w:t>–</w:t>
      </w:r>
      <w:r>
        <w:t xml:space="preserve"> </w:t>
      </w:r>
      <w:r>
        <w:t>always 0</w:t>
      </w:r>
    </w:p>
    <w:p w14:paraId="4504B1F6" w14:textId="5890D25D" w:rsidR="00D1784C" w:rsidRDefault="00D1784C" w:rsidP="00D1784C">
      <w:r>
        <w:t xml:space="preserve">i.e. the </w:t>
      </w:r>
      <w:r w:rsidR="00C45BCA">
        <w:t xml:space="preserve">ASCII </w:t>
      </w:r>
      <w:r>
        <w:t xml:space="preserve">identifier is effectively </w:t>
      </w:r>
      <w:r w:rsidR="00C45BCA">
        <w:t xml:space="preserve">the 11-bits, </w:t>
      </w:r>
      <w:r>
        <w:t>shifted left 5 positions</w:t>
      </w:r>
      <w:r>
        <w:t>, with the lower 5 bits always 0</w:t>
      </w:r>
    </w:p>
    <w:p w14:paraId="7E199B06" w14:textId="2F9E6674" w:rsidR="00F70C00" w:rsidRDefault="00D1784C" w:rsidP="007F06BF">
      <w:r>
        <w:t>(</w:t>
      </w:r>
      <w:r w:rsidR="00F70C00">
        <w:t>EXIDE is always 0 for an 11</w:t>
      </w:r>
      <w:r>
        <w:t>-</w:t>
      </w:r>
      <w:r w:rsidR="00F70C00">
        <w:t>bit identifier</w:t>
      </w:r>
      <w:r>
        <w:t>, EID17 &amp; EID16 are unused)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8"/>
      </w:tblGrid>
      <w:tr w:rsidR="003435AF" w14:paraId="276C5FEC" w14:textId="157AADBE" w:rsidTr="003435AF">
        <w:tc>
          <w:tcPr>
            <w:tcW w:w="5227" w:type="dxa"/>
          </w:tcPr>
          <w:p w14:paraId="2B4EEE22" w14:textId="12272423" w:rsidR="003435AF" w:rsidRPr="003435AF" w:rsidRDefault="003435AF" w:rsidP="007F06BF">
            <w:pPr>
              <w:rPr>
                <w:szCs w:val="16"/>
              </w:rPr>
            </w:pPr>
            <w:r w:rsidRPr="003435AF">
              <w:rPr>
                <w:szCs w:val="16"/>
              </w:rPr>
              <w:t>SIDH</w:t>
            </w:r>
          </w:p>
          <w:p w14:paraId="78B3DE84" w14:textId="02A21D93" w:rsidR="003435AF" w:rsidRDefault="003435AF" w:rsidP="007F06BF">
            <w:r w:rsidRPr="00757BEF">
              <w:drawing>
                <wp:inline distT="0" distB="0" distL="0" distR="0" wp14:anchorId="249A6A46" wp14:editId="26B0CC67">
                  <wp:extent cx="3221567" cy="329957"/>
                  <wp:effectExtent l="0" t="0" r="0" b="0"/>
                  <wp:docPr id="655805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05460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201" cy="36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3A373B5D" w14:textId="39D241AD" w:rsidR="003435AF" w:rsidRPr="003435AF" w:rsidRDefault="003435AF" w:rsidP="007F06BF">
            <w:pPr>
              <w:rPr>
                <w:szCs w:val="16"/>
              </w:rPr>
            </w:pPr>
            <w:r w:rsidRPr="003435AF">
              <w:rPr>
                <w:szCs w:val="16"/>
              </w:rPr>
              <w:t>SIDL</w:t>
            </w:r>
          </w:p>
          <w:p w14:paraId="1E6804AD" w14:textId="6B4B137B" w:rsidR="003435AF" w:rsidRPr="00757BEF" w:rsidRDefault="003435AF" w:rsidP="007F06BF">
            <w:r w:rsidRPr="00757BEF">
              <w:drawing>
                <wp:inline distT="0" distB="0" distL="0" distR="0" wp14:anchorId="35D7AE21" wp14:editId="26730C6F">
                  <wp:extent cx="3187094" cy="309033"/>
                  <wp:effectExtent l="0" t="0" r="0" b="0"/>
                  <wp:docPr id="425345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345962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32" cy="31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69499" w14:textId="77777777" w:rsidR="003435AF" w:rsidRDefault="003435AF"/>
    <w:p w14:paraId="37E3D4CE" w14:textId="77777777" w:rsidR="00A432C4" w:rsidRDefault="00A432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926" w14:textId="53607E8D" w:rsidR="00F70C00" w:rsidRDefault="00F70C00" w:rsidP="00F70C00">
      <w:pPr>
        <w:pStyle w:val="Heading2"/>
      </w:pPr>
      <w:r>
        <w:lastRenderedPageBreak/>
        <w:t>Extended</w:t>
      </w:r>
      <w:r>
        <w:t xml:space="preserve"> identifier field</w:t>
      </w:r>
    </w:p>
    <w:p w14:paraId="2A234F40" w14:textId="46E52489" w:rsidR="00F70C00" w:rsidRDefault="00F70C00" w:rsidP="00F70C00">
      <w:r>
        <w:t>For a</w:t>
      </w:r>
      <w:r w:rsidR="00372ED6">
        <w:t>n</w:t>
      </w:r>
      <w:r>
        <w:t xml:space="preserve"> </w:t>
      </w:r>
      <w:r w:rsidR="00372ED6">
        <w:t>extended</w:t>
      </w:r>
      <w:r>
        <w:t xml:space="preserve"> can message with a</w:t>
      </w:r>
      <w:r w:rsidR="00372ED6">
        <w:t xml:space="preserve"> 29-bit</w:t>
      </w:r>
      <w:r>
        <w:t xml:space="preserve"> identifier, the identifier field is always </w:t>
      </w:r>
      <w:r w:rsidR="00372ED6">
        <w:t>8</w:t>
      </w:r>
      <w:r>
        <w:t xml:space="preserve"> hex characters, i.e. </w:t>
      </w:r>
      <w:r w:rsidR="00372ED6">
        <w:t>32</w:t>
      </w:r>
      <w:r>
        <w:t xml:space="preserve"> bits</w:t>
      </w:r>
    </w:p>
    <w:p w14:paraId="7D4F5845" w14:textId="6DEC25C9" w:rsidR="00D1784C" w:rsidRDefault="00D1784C" w:rsidP="00D1784C">
      <w:r>
        <w:t xml:space="preserve">EXIDE is always </w:t>
      </w:r>
      <w:r>
        <w:t>1</w:t>
      </w:r>
      <w:r>
        <w:t xml:space="preserve"> for a </w:t>
      </w:r>
      <w:r>
        <w:t>29-</w:t>
      </w:r>
      <w:r>
        <w:t>bit identifier</w:t>
      </w:r>
    </w:p>
    <w:p w14:paraId="0D57D33C" w14:textId="3A9D47AF" w:rsidR="00D1784C" w:rsidRDefault="00D1784C" w:rsidP="00F70C00">
      <w:r>
        <w:t>For a 29-bit identifier</w:t>
      </w:r>
      <w:r w:rsidR="00A432C4">
        <w:t xml:space="preserve"> (EID28:0)</w:t>
      </w:r>
      <w:r>
        <w:t xml:space="preserve">, </w:t>
      </w:r>
      <w:r w:rsidR="00A432C4">
        <w:t xml:space="preserve">the bits </w:t>
      </w:r>
      <w:r w:rsidRPr="00D1784C">
        <w:t>SID&lt;10:0&gt; become EID&lt;28:18&gt;</w:t>
      </w:r>
    </w:p>
    <w:p w14:paraId="6EC5BD9D" w14:textId="42A91521" w:rsidR="00D1784C" w:rsidRDefault="00D1784C" w:rsidP="00D1784C">
      <w:r>
        <w:t xml:space="preserve">In this case </w:t>
      </w:r>
      <w:r>
        <w:t xml:space="preserve">of a 29-bit identifier, </w:t>
      </w:r>
      <w:r>
        <w:t>the mapping is a bit more complex</w:t>
      </w:r>
    </w:p>
    <w:p w14:paraId="33081138" w14:textId="77777777" w:rsidR="00D1784C" w:rsidRDefault="00D1784C" w:rsidP="00D1784C">
      <w:proofErr w:type="gramStart"/>
      <w:r>
        <w:t>IDENTIFIER[</w:t>
      </w:r>
      <w:proofErr w:type="gramEnd"/>
      <w:r>
        <w:t>0,1] - bits [28:21] of the can identifier</w:t>
      </w:r>
    </w:p>
    <w:p w14:paraId="57895B72" w14:textId="77777777" w:rsidR="00D1784C" w:rsidRDefault="00D1784C" w:rsidP="00D1784C">
      <w:proofErr w:type="gramStart"/>
      <w:r>
        <w:t>IDENTIFIER[</w:t>
      </w:r>
      <w:proofErr w:type="gramEnd"/>
      <w:r>
        <w:t>2] - bits [20:18] of the can identifier, left shifted by 1, bottom bit set to zero</w:t>
      </w:r>
    </w:p>
    <w:p w14:paraId="4B8616E7" w14:textId="077C8455" w:rsidR="00D1784C" w:rsidRDefault="00D1784C" w:rsidP="00D1784C">
      <w:proofErr w:type="gramStart"/>
      <w:r>
        <w:t>IDENTIFIER[</w:t>
      </w:r>
      <w:proofErr w:type="gramEnd"/>
      <w:r>
        <w:t>3] - bits [17:16] of the can identifier</w:t>
      </w:r>
      <w:r w:rsidR="00C45BCA">
        <w:t xml:space="preserve"> are the</w:t>
      </w:r>
      <w:r>
        <w:t xml:space="preserve"> bottom two bits, top </w:t>
      </w:r>
      <w:r w:rsidR="00C45BCA">
        <w:t>bit set to 1 (EXIDE)</w:t>
      </w:r>
    </w:p>
    <w:p w14:paraId="72298ABC" w14:textId="77777777" w:rsidR="00D1784C" w:rsidRDefault="00D1784C" w:rsidP="00D1784C">
      <w:proofErr w:type="gramStart"/>
      <w:r>
        <w:t>IDENTIFIER[</w:t>
      </w:r>
      <w:proofErr w:type="gramEnd"/>
      <w:r>
        <w:t>4,5,6,7] - bits [15:0] of the can identifier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8"/>
      </w:tblGrid>
      <w:tr w:rsidR="00D1784C" w14:paraId="71B35A7F" w14:textId="77777777" w:rsidTr="00D1784C">
        <w:trPr>
          <w:cantSplit/>
        </w:trPr>
        <w:tc>
          <w:tcPr>
            <w:tcW w:w="5227" w:type="dxa"/>
          </w:tcPr>
          <w:p w14:paraId="43E61403" w14:textId="77777777" w:rsidR="00D1784C" w:rsidRPr="003435AF" w:rsidRDefault="00D1784C" w:rsidP="00C24D68">
            <w:pPr>
              <w:rPr>
                <w:szCs w:val="16"/>
              </w:rPr>
            </w:pPr>
            <w:r w:rsidRPr="003435AF">
              <w:rPr>
                <w:szCs w:val="16"/>
              </w:rPr>
              <w:t>SIDH</w:t>
            </w:r>
          </w:p>
          <w:p w14:paraId="6C9A88E9" w14:textId="77777777" w:rsidR="00D1784C" w:rsidRDefault="00D1784C" w:rsidP="00C24D68">
            <w:r w:rsidRPr="00757BEF">
              <w:drawing>
                <wp:inline distT="0" distB="0" distL="0" distR="0" wp14:anchorId="08A3A849" wp14:editId="097BAC99">
                  <wp:extent cx="3221567" cy="329957"/>
                  <wp:effectExtent l="0" t="0" r="0" b="0"/>
                  <wp:docPr id="1992665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05460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201" cy="36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F8339F8" w14:textId="77777777" w:rsidR="00D1784C" w:rsidRPr="003435AF" w:rsidRDefault="00D1784C" w:rsidP="00C24D68">
            <w:pPr>
              <w:rPr>
                <w:szCs w:val="16"/>
              </w:rPr>
            </w:pPr>
            <w:r w:rsidRPr="003435AF">
              <w:rPr>
                <w:szCs w:val="16"/>
              </w:rPr>
              <w:t>SIDL</w:t>
            </w:r>
          </w:p>
          <w:p w14:paraId="6853CB83" w14:textId="77777777" w:rsidR="00D1784C" w:rsidRPr="00757BEF" w:rsidRDefault="00D1784C" w:rsidP="00C24D68">
            <w:r w:rsidRPr="00757BEF">
              <w:drawing>
                <wp:inline distT="0" distB="0" distL="0" distR="0" wp14:anchorId="68992646" wp14:editId="565E2A37">
                  <wp:extent cx="3187094" cy="309033"/>
                  <wp:effectExtent l="0" t="0" r="0" b="0"/>
                  <wp:docPr id="361616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345962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32" cy="31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C89FA" w14:textId="77777777" w:rsidR="00D1784C" w:rsidRDefault="00D178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8"/>
      </w:tblGrid>
      <w:tr w:rsidR="003435AF" w14:paraId="16FB397A" w14:textId="16B9E4DF" w:rsidTr="00D1784C">
        <w:trPr>
          <w:cantSplit/>
        </w:trPr>
        <w:tc>
          <w:tcPr>
            <w:tcW w:w="5227" w:type="dxa"/>
          </w:tcPr>
          <w:p w14:paraId="0276E58D" w14:textId="6079D4F5" w:rsidR="003435AF" w:rsidRPr="003435AF" w:rsidRDefault="003435AF" w:rsidP="007F06BF">
            <w:pPr>
              <w:rPr>
                <w:szCs w:val="16"/>
              </w:rPr>
            </w:pPr>
            <w:r w:rsidRPr="003435AF">
              <w:rPr>
                <w:szCs w:val="16"/>
              </w:rPr>
              <w:t>EIDH</w:t>
            </w:r>
          </w:p>
          <w:p w14:paraId="4F915F20" w14:textId="2910BEDD" w:rsidR="003435AF" w:rsidRPr="003435AF" w:rsidRDefault="003435AF" w:rsidP="007F06BF">
            <w:pPr>
              <w:rPr>
                <w:szCs w:val="16"/>
              </w:rPr>
            </w:pPr>
            <w:r w:rsidRPr="003435AF">
              <w:rPr>
                <w:szCs w:val="16"/>
              </w:rPr>
              <w:drawing>
                <wp:inline distT="0" distB="0" distL="0" distR="0" wp14:anchorId="6CF06F2A" wp14:editId="4A3676A9">
                  <wp:extent cx="3221355" cy="326293"/>
                  <wp:effectExtent l="0" t="0" r="0" b="0"/>
                  <wp:docPr id="1186976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976279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778" cy="36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0E8807DE" w14:textId="5FAC3B57" w:rsidR="003435AF" w:rsidRPr="003435AF" w:rsidRDefault="003435AF" w:rsidP="007F06BF">
            <w:pPr>
              <w:rPr>
                <w:szCs w:val="16"/>
              </w:rPr>
            </w:pPr>
            <w:r w:rsidRPr="003435AF">
              <w:rPr>
                <w:szCs w:val="16"/>
              </w:rPr>
              <w:t>EIDL</w:t>
            </w:r>
          </w:p>
          <w:p w14:paraId="748E0B23" w14:textId="26510DB8" w:rsidR="003435AF" w:rsidRPr="003435AF" w:rsidRDefault="003435AF" w:rsidP="007F06BF">
            <w:pPr>
              <w:rPr>
                <w:szCs w:val="16"/>
              </w:rPr>
            </w:pPr>
            <w:r w:rsidRPr="003435AF">
              <w:rPr>
                <w:szCs w:val="16"/>
              </w:rPr>
              <w:drawing>
                <wp:inline distT="0" distB="0" distL="0" distR="0" wp14:anchorId="6EB6D677" wp14:editId="254103AB">
                  <wp:extent cx="3187065" cy="312276"/>
                  <wp:effectExtent l="0" t="0" r="0" b="0"/>
                  <wp:docPr id="1160305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30500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470" cy="33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A1A66" w14:textId="61486B4F" w:rsidR="007F06BF" w:rsidRDefault="007F06BF" w:rsidP="00D1784C"/>
    <w:sectPr w:rsidR="007F06BF" w:rsidSect="00A249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BF"/>
    <w:rsid w:val="000B2FEE"/>
    <w:rsid w:val="003435AF"/>
    <w:rsid w:val="00372ED6"/>
    <w:rsid w:val="005A4AF6"/>
    <w:rsid w:val="005D1639"/>
    <w:rsid w:val="006C2415"/>
    <w:rsid w:val="00757BEF"/>
    <w:rsid w:val="007675E0"/>
    <w:rsid w:val="007F06BF"/>
    <w:rsid w:val="00894546"/>
    <w:rsid w:val="008D06E8"/>
    <w:rsid w:val="008F455D"/>
    <w:rsid w:val="00A24977"/>
    <w:rsid w:val="00A432C4"/>
    <w:rsid w:val="00C45BCA"/>
    <w:rsid w:val="00D035F8"/>
    <w:rsid w:val="00D1784C"/>
    <w:rsid w:val="00F7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3F30"/>
  <w15:chartTrackingRefBased/>
  <w15:docId w15:val="{4B4A9BC7-6C43-4182-9FB6-A536DF06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2C4"/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7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Ellis</dc:creator>
  <cp:keywords/>
  <dc:description/>
  <cp:lastModifiedBy>David Ellis</cp:lastModifiedBy>
  <cp:revision>10</cp:revision>
  <dcterms:created xsi:type="dcterms:W3CDTF">2025-10-21T20:39:00Z</dcterms:created>
  <dcterms:modified xsi:type="dcterms:W3CDTF">2025-10-21T21:55:00Z</dcterms:modified>
</cp:coreProperties>
</file>