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138A9D01" w:rsidR="000C6B3A" w:rsidRDefault="000C6B3A" w:rsidP="000C6B3A">
      <w:r>
        <w:t>This document describes the</w:t>
      </w:r>
      <w:r w:rsidR="00B55582">
        <w:t xml:space="preserve"> suite of tests</w:t>
      </w:r>
      <w:r>
        <w:t xml:space="preserve"> for this specific service.</w:t>
      </w:r>
    </w:p>
    <w:p w14:paraId="60AE8B0B" w14:textId="41AE16B7" w:rsidR="000C6B3A" w:rsidRDefault="000C6B3A" w:rsidP="000C6B3A">
      <w:r>
        <w:t>As the opcodes are available to any service, the test cases for the opcodes used in this test are described in their own test case documents, to avoid duplication across services</w:t>
      </w:r>
    </w:p>
    <w:p w14:paraId="46D6EB4B" w14:textId="5CF74B40" w:rsidR="00177284" w:rsidRDefault="000C6B3A" w:rsidP="000C6B3A">
      <w:pPr>
        <w:pStyle w:val="Heading1"/>
      </w:pPr>
      <w:r>
        <w:t>Starting assumption</w:t>
      </w:r>
    </w:p>
    <w:p w14:paraId="230B179A" w14:textId="4EBB4E1D" w:rsidR="00177284" w:rsidRDefault="000C6B3A" w:rsidP="005C3619">
      <w:r>
        <w:t>The unit under tes</w:t>
      </w:r>
      <w:r w:rsidR="00860EE7">
        <w:t xml:space="preserve">t </w:t>
      </w:r>
      <w:r w:rsidR="00B55582">
        <w:t xml:space="preserve">has </w:t>
      </w:r>
      <w:r>
        <w:t>a valid node number</w:t>
      </w:r>
      <w:r w:rsidR="00B55582">
        <w:t>, and is in normal running mode</w:t>
      </w:r>
    </w:p>
    <w:p w14:paraId="12D5DE57" w14:textId="35FD28FF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extended data for this service</w:t>
      </w:r>
    </w:p>
    <w:p w14:paraId="31BF6029" w14:textId="6DBCE08D" w:rsidR="000204BC" w:rsidRPr="00B55582" w:rsidRDefault="000204BC" w:rsidP="000204BC">
      <w:r>
        <w:t>Read the extended data for this service, using service index number of this service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2110D674" w14:textId="77777777" w:rsidTr="0096563D">
        <w:tc>
          <w:tcPr>
            <w:tcW w:w="2268" w:type="dxa"/>
          </w:tcPr>
          <w:p w14:paraId="15D8D35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A30B7A0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A015B1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7A27CA96" w14:textId="77777777" w:rsidTr="0096563D">
        <w:tc>
          <w:tcPr>
            <w:tcW w:w="2268" w:type="dxa"/>
          </w:tcPr>
          <w:p w14:paraId="1DFFEA19" w14:textId="77777777" w:rsidR="000204BC" w:rsidRDefault="000204BC" w:rsidP="0096563D">
            <w:r w:rsidRPr="00B55582">
              <w:t>test_RQ</w:t>
            </w:r>
            <w:r>
              <w:t>SD</w:t>
            </w:r>
          </w:p>
        </w:tc>
        <w:tc>
          <w:tcPr>
            <w:tcW w:w="1701" w:type="dxa"/>
          </w:tcPr>
          <w:p w14:paraId="7DC47F45" w14:textId="77777777" w:rsidR="000204BC" w:rsidRDefault="000204BC" w:rsidP="0096563D">
            <w:r>
              <w:t>0x78</w:t>
            </w:r>
          </w:p>
        </w:tc>
        <w:tc>
          <w:tcPr>
            <w:tcW w:w="4768" w:type="dxa"/>
          </w:tcPr>
          <w:p w14:paraId="76537120" w14:textId="1AC42EC4" w:rsidR="000204BC" w:rsidRDefault="000204BC" w:rsidP="0096563D">
            <w:r>
              <w:t>Node number and service index number</w:t>
            </w:r>
          </w:p>
        </w:tc>
      </w:tr>
    </w:tbl>
    <w:p w14:paraId="7E53F5F5" w14:textId="6A73BA72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diagnostics for this service</w:t>
      </w:r>
    </w:p>
    <w:p w14:paraId="760FC52A" w14:textId="6F09C398" w:rsidR="000204BC" w:rsidRPr="00B55582" w:rsidRDefault="000204BC" w:rsidP="000204BC">
      <w:r>
        <w:t>Read the diagnostic data for this service, using service index number of this service,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585EF9B1" w14:textId="77777777" w:rsidTr="0096563D">
        <w:tc>
          <w:tcPr>
            <w:tcW w:w="2268" w:type="dxa"/>
          </w:tcPr>
          <w:p w14:paraId="560BE48D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14BDEA6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6A94F95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5BEFB123" w14:textId="77777777" w:rsidTr="0096563D">
        <w:tc>
          <w:tcPr>
            <w:tcW w:w="2268" w:type="dxa"/>
          </w:tcPr>
          <w:p w14:paraId="4E9DF12A" w14:textId="433206DF" w:rsidR="000204BC" w:rsidRDefault="000204BC" w:rsidP="0096563D">
            <w:r w:rsidRPr="00B55582">
              <w:t>test_R</w:t>
            </w:r>
            <w:r>
              <w:t>DGN</w:t>
            </w:r>
          </w:p>
        </w:tc>
        <w:tc>
          <w:tcPr>
            <w:tcW w:w="1701" w:type="dxa"/>
          </w:tcPr>
          <w:p w14:paraId="1C39A762" w14:textId="29C5CBF3" w:rsidR="000204BC" w:rsidRDefault="000204BC" w:rsidP="0096563D">
            <w:r>
              <w:t>0x87</w:t>
            </w:r>
          </w:p>
        </w:tc>
        <w:tc>
          <w:tcPr>
            <w:tcW w:w="4768" w:type="dxa"/>
          </w:tcPr>
          <w:p w14:paraId="6AD72D3F" w14:textId="535E4D52" w:rsidR="000204BC" w:rsidRDefault="000204BC" w:rsidP="0096563D">
            <w:r>
              <w:t>Node number, service index number and diagnostic number 0</w:t>
            </w:r>
          </w:p>
        </w:tc>
      </w:tr>
    </w:tbl>
    <w:p w14:paraId="59111DBA" w14:textId="77777777" w:rsidR="00B55582" w:rsidRPr="00B55582" w:rsidRDefault="00B55582" w:rsidP="00B55582"/>
    <w:sectPr w:rsidR="00B55582" w:rsidRPr="00B555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A5D39" w14:textId="77777777" w:rsidR="006A2951" w:rsidRDefault="006A2951" w:rsidP="00CD0920">
      <w:pPr>
        <w:spacing w:after="0" w:line="240" w:lineRule="auto"/>
      </w:pPr>
      <w:r>
        <w:separator/>
      </w:r>
    </w:p>
  </w:endnote>
  <w:endnote w:type="continuationSeparator" w:id="0">
    <w:p w14:paraId="094B31D6" w14:textId="77777777" w:rsidR="006A2951" w:rsidRDefault="006A2951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60DED" w14:textId="77777777" w:rsidR="006A2951" w:rsidRDefault="006A2951" w:rsidP="00CD0920">
      <w:pPr>
        <w:spacing w:after="0" w:line="240" w:lineRule="auto"/>
      </w:pPr>
      <w:r>
        <w:separator/>
      </w:r>
    </w:p>
  </w:footnote>
  <w:footnote w:type="continuationSeparator" w:id="0">
    <w:p w14:paraId="17C22629" w14:textId="77777777" w:rsidR="006A2951" w:rsidRDefault="006A2951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47532D82" w:rsidR="00CD0920" w:rsidRPr="00436DDD" w:rsidRDefault="00CD0920" w:rsidP="00436DDD">
    <w:pPr>
      <w:pStyle w:val="Title"/>
    </w:pPr>
    <w:r w:rsidRPr="00436DDD">
      <w:t>Type</w:t>
    </w:r>
    <w:r w:rsidR="001952AF">
      <w:t>3</w:t>
    </w:r>
    <w:r w:rsidR="008126CC">
      <w:t>:</w:t>
    </w:r>
    <w:r w:rsidRPr="00436DDD">
      <w:t xml:space="preserve"> </w:t>
    </w:r>
    <w:r w:rsidR="001952AF">
      <w:t>CAN</w:t>
    </w:r>
    <w:r w:rsidR="00A64150">
      <w:t xml:space="preserve"> </w:t>
    </w:r>
    <w:r w:rsidRPr="00436DDD">
      <w:t>Service test</w:t>
    </w:r>
    <w:r w:rsidR="000C6B3A">
      <w:t xml:space="preserve"> suite</w:t>
    </w:r>
    <w:r w:rsidRPr="00436DDD">
      <w:tab/>
    </w:r>
    <w:r w:rsidRPr="00436DDD">
      <w:tab/>
      <w:t>Version 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E52C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8740E"/>
    <w:rsid w:val="000C6B3A"/>
    <w:rsid w:val="00177284"/>
    <w:rsid w:val="001952AF"/>
    <w:rsid w:val="003253CC"/>
    <w:rsid w:val="0039307D"/>
    <w:rsid w:val="00436DDD"/>
    <w:rsid w:val="005C3619"/>
    <w:rsid w:val="006A2951"/>
    <w:rsid w:val="007C5C4C"/>
    <w:rsid w:val="008126CC"/>
    <w:rsid w:val="00860EE7"/>
    <w:rsid w:val="0086197B"/>
    <w:rsid w:val="008E642A"/>
    <w:rsid w:val="00A64150"/>
    <w:rsid w:val="00A92F94"/>
    <w:rsid w:val="00AA6B89"/>
    <w:rsid w:val="00AB34E1"/>
    <w:rsid w:val="00B55582"/>
    <w:rsid w:val="00C060EF"/>
    <w:rsid w:val="00CD0920"/>
    <w:rsid w:val="00CF51D9"/>
    <w:rsid w:val="00D35845"/>
    <w:rsid w:val="00DE0D2A"/>
    <w:rsid w:val="00E02983"/>
    <w:rsid w:val="00EA370B"/>
    <w:rsid w:val="00F0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3</cp:revision>
  <dcterms:created xsi:type="dcterms:W3CDTF">2023-07-17T05:25:00Z</dcterms:created>
  <dcterms:modified xsi:type="dcterms:W3CDTF">2023-07-17T05:26:00Z</dcterms:modified>
</cp:coreProperties>
</file>