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114300</wp:posOffset>
            </wp:positionV>
            <wp:extent cx="7861444" cy="49101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1444" cy="4910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Tennis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Matchmaking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package "Frontend (Blazor/Web)"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[MatchRequestPage] --&gt; [MatchService]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[MatchListPage] --&gt; [MatchService]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[ChatPage] --&gt; [ChatService]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[ProfilePage] --&gt; [UserService]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[TournamentPage] --&gt; [TournamentService]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package "API Layer (ASP.NET Core)"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[MatchController] --&gt; [MatchManager]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[UserController] --&gt; [UserManager]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[ChatController] --&gt; [ChatManager]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[TournamentController] --&gt; [TournamentManager]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[NotificationController] --&gt; [NotificationService]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package "Business Logic"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[MatchManager] --&gt; [MatchRepository]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[UserManager] --&gt; [UserRepository]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[ChatManager] --&gt; [ChatRepository]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[TournamentManager] --&gt; [TournamentRepository]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[NotificationService] --&gt; [NotificationSender]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[MatchManager] --&gt; [NotificationService]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[MatchManager] --&gt; [CourtBookingClient] : (Future integration)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package "Data Access Layer"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[MatchRepository] --&gt; [DbContext]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[UserRepository] --&gt; [DbContext]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[ChatRepository] --&gt; [DbContext]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[TournamentRepository] --&gt; [DbContext]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package "External Services"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[CourtBookingClient] --&gt; [CourtBookingAPI]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[NotificationSender] --&gt; [EmailService]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[NotificationSender] --&gt; [PushService]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package "Database (SQL)"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[DbContext] --&gt; [Users]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[DbContext] --&gt; [MatchRequests]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[DbContext] --&gt; [Matches]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[DbContext] --&gt; [Messages]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[DbContext] --&gt; [Tournaments]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[DbContext] --&gt; [Ratings]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[MatchService] --&gt; [MatchController]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[UserService] --&gt; [UserController]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[ChatService] --&gt; [ChatController]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[TournamentService] --&gt; [TournamentController]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בדיאגרמה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פרונט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בפרונטאנד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beckend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בבקאנד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לקונטרולר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הבקאנד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mangers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DBContext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managers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סרוויסים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booking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🔄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נסכם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בצורה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ברורה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cd77etzgo1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📤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המסך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קומפוננטה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MatchService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/api/matches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Controller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MatchController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→ Repository → Manager → Controller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HTTP Response (JSON)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qc8l4vpf7j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📥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לפרונט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