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 xml:space="preserve">En el entorno 3D se encontrarán distintos </w:t>
      </w:r>
      <w:proofErr w:type="spellStart"/>
      <w:r w:rsidRPr="00924DE1">
        <w:rPr>
          <w:sz w:val="24"/>
          <w:szCs w:val="24"/>
        </w:rPr>
        <w:t>npcs</w:t>
      </w:r>
      <w:proofErr w:type="spellEnd"/>
      <w:r w:rsidRPr="00924DE1">
        <w:rPr>
          <w:sz w:val="24"/>
          <w:szCs w:val="24"/>
        </w:rPr>
        <w:t xml:space="preserve">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 xml:space="preserve">y </w:t>
      </w:r>
      <w:proofErr w:type="spellStart"/>
      <w:r w:rsidRPr="00924DE1">
        <w:rPr>
          <w:sz w:val="24"/>
          <w:szCs w:val="24"/>
        </w:rPr>
        <w:t>npcs</w:t>
      </w:r>
      <w:proofErr w:type="spellEnd"/>
      <w:r w:rsidRPr="00924DE1">
        <w:rPr>
          <w:sz w:val="24"/>
          <w:szCs w:val="24"/>
        </w:rPr>
        <w:t xml:space="preserve">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proofErr w:type="spellStart"/>
      <w:r w:rsidR="007A2CE0" w:rsidRPr="007A2CE0">
        <w:rPr>
          <w:sz w:val="24"/>
          <w:szCs w:val="24"/>
        </w:rPr>
        <w:t>MyTherapy</w:t>
      </w:r>
      <w:proofErr w:type="spellEnd"/>
      <w:r w:rsidR="007A2CE0" w:rsidRPr="007A2CE0">
        <w:rPr>
          <w:sz w:val="24"/>
          <w:szCs w:val="24"/>
        </w:rPr>
        <w:t xml:space="preserve">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 xml:space="preserve">“Oscar </w:t>
      </w:r>
      <w:proofErr w:type="spellStart"/>
      <w:r w:rsidR="00EA351A">
        <w:rPr>
          <w:sz w:val="24"/>
          <w:szCs w:val="24"/>
        </w:rPr>
        <w:t>Family</w:t>
      </w:r>
      <w:proofErr w:type="spellEnd"/>
      <w:r w:rsidR="00EA351A">
        <w:rPr>
          <w:sz w:val="24"/>
          <w:szCs w:val="24"/>
        </w:rPr>
        <w:t>”</w:t>
      </w:r>
      <w:r>
        <w:rPr>
          <w:sz w:val="24"/>
          <w:szCs w:val="24"/>
        </w:rPr>
        <w:t xml:space="preserve"> o que facilitan el uso del smartphone como “</w:t>
      </w:r>
      <w:proofErr w:type="spellStart"/>
      <w:r w:rsidR="00EA351A">
        <w:rPr>
          <w:sz w:val="24"/>
          <w:szCs w:val="24"/>
        </w:rPr>
        <w:t>Help</w:t>
      </w:r>
      <w:proofErr w:type="spellEnd"/>
      <w:r w:rsidR="00EA351A">
        <w:rPr>
          <w:sz w:val="24"/>
          <w:szCs w:val="24"/>
        </w:rPr>
        <w:t xml:space="preserve"> </w:t>
      </w:r>
      <w:proofErr w:type="spellStart"/>
      <w:r w:rsidR="00EA351A">
        <w:rPr>
          <w:sz w:val="24"/>
          <w:szCs w:val="24"/>
        </w:rPr>
        <w:t>Launcher</w:t>
      </w:r>
      <w:proofErr w:type="spellEnd"/>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574D7CDC" w:rsidR="00EA351A" w:rsidRPr="00D24D16" w:rsidRDefault="00775E37" w:rsidP="00775E37">
      <w:pPr>
        <w:pStyle w:val="Prrafodelista"/>
        <w:ind w:left="1080"/>
        <w:jc w:val="center"/>
        <w:rPr>
          <w:sz w:val="24"/>
          <w:szCs w:val="24"/>
        </w:rPr>
      </w:pPr>
      <w:r>
        <w:rPr>
          <w:b/>
          <w:bCs/>
          <w:sz w:val="24"/>
          <w:szCs w:val="24"/>
        </w:rPr>
        <w:t xml:space="preserve">Figura 2.1: </w:t>
      </w:r>
      <w:r w:rsidR="00EA351A" w:rsidRPr="00775E37">
        <w:rPr>
          <w:b/>
          <w:bCs/>
          <w:sz w:val="24"/>
          <w:szCs w:val="24"/>
        </w:rPr>
        <w:t xml:space="preserve">Menú principal </w:t>
      </w:r>
      <w:proofErr w:type="spellStart"/>
      <w:r w:rsidR="00EA351A" w:rsidRPr="00775E37">
        <w:rPr>
          <w:b/>
          <w:bCs/>
          <w:sz w:val="24"/>
          <w:szCs w:val="24"/>
        </w:rPr>
        <w:t>Help</w:t>
      </w:r>
      <w:proofErr w:type="spellEnd"/>
      <w:r w:rsidR="00EA351A" w:rsidRPr="00775E37">
        <w:rPr>
          <w:b/>
          <w:bCs/>
          <w:sz w:val="24"/>
          <w:szCs w:val="24"/>
        </w:rPr>
        <w:t xml:space="preserve"> </w:t>
      </w:r>
      <w:proofErr w:type="spellStart"/>
      <w:r w:rsidR="00EA351A" w:rsidRPr="00775E37">
        <w:rPr>
          <w:b/>
          <w:bCs/>
          <w:sz w:val="24"/>
          <w:szCs w:val="24"/>
        </w:rPr>
        <w:t>Launcher</w:t>
      </w:r>
      <w:proofErr w:type="spellEnd"/>
      <w:r w:rsidR="00EA351A" w:rsidRPr="00775E37">
        <w:rPr>
          <w:b/>
          <w:bCs/>
          <w:sz w:val="24"/>
          <w:szCs w:val="24"/>
        </w:rPr>
        <w:t>.</w:t>
      </w:r>
      <w:r w:rsidR="00EA351A">
        <w:rPr>
          <w:sz w:val="24"/>
          <w:szCs w:val="24"/>
        </w:rPr>
        <w:t xml:space="preserve"> Link: </w:t>
      </w:r>
      <w:hyperlink r:id="rId6" w:history="1">
        <w:r w:rsidR="00EA351A"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t>
      </w:r>
      <w:proofErr w:type="spellStart"/>
      <w:r w:rsidR="00511CCA">
        <w:rPr>
          <w:sz w:val="24"/>
          <w:szCs w:val="24"/>
        </w:rPr>
        <w:t>Words</w:t>
      </w:r>
      <w:proofErr w:type="spellEnd"/>
      <w:r w:rsidR="00511CCA">
        <w:rPr>
          <w:sz w:val="24"/>
          <w:szCs w:val="24"/>
        </w:rPr>
        <w:t xml:space="preserve"> </w:t>
      </w:r>
      <w:proofErr w:type="spellStart"/>
      <w:r w:rsidR="00511CCA">
        <w:rPr>
          <w:sz w:val="24"/>
          <w:szCs w:val="24"/>
        </w:rPr>
        <w:t>of</w:t>
      </w:r>
      <w:proofErr w:type="spellEnd"/>
      <w:r w:rsidR="00511CCA">
        <w:rPr>
          <w:sz w:val="24"/>
          <w:szCs w:val="24"/>
        </w:rPr>
        <w:t xml:space="preserve"> </w:t>
      </w:r>
      <w:proofErr w:type="spellStart"/>
      <w:r w:rsidR="00511CCA">
        <w:rPr>
          <w:sz w:val="24"/>
          <w:szCs w:val="24"/>
        </w:rPr>
        <w:t>Wonders</w:t>
      </w:r>
      <w:proofErr w:type="spellEnd"/>
      <w:r w:rsidR="00511CCA">
        <w:rPr>
          <w:sz w:val="24"/>
          <w:szCs w:val="24"/>
        </w:rPr>
        <w:t>”, que crea una nueva versión del crucigrama, o “</w:t>
      </w:r>
      <w:proofErr w:type="spellStart"/>
      <w:r w:rsidR="00511CCA">
        <w:rPr>
          <w:sz w:val="24"/>
          <w:szCs w:val="24"/>
        </w:rPr>
        <w:t>Mandala</w:t>
      </w:r>
      <w:proofErr w:type="spellEnd"/>
      <w:r w:rsidR="00511CCA">
        <w:rPr>
          <w:sz w:val="24"/>
          <w:szCs w:val="24"/>
        </w:rPr>
        <w:t xml:space="preserve"> Color </w:t>
      </w:r>
      <w:proofErr w:type="spellStart"/>
      <w:r w:rsidR="00511CCA">
        <w:rPr>
          <w:sz w:val="24"/>
          <w:szCs w:val="24"/>
        </w:rPr>
        <w:t>by</w:t>
      </w:r>
      <w:proofErr w:type="spellEnd"/>
      <w:r w:rsidR="00511CCA">
        <w:rPr>
          <w:sz w:val="24"/>
          <w:szCs w:val="24"/>
        </w:rPr>
        <w:t xml:space="preserve"> </w:t>
      </w:r>
      <w:proofErr w:type="spellStart"/>
      <w:r w:rsidR="00511CCA">
        <w:rPr>
          <w:sz w:val="24"/>
          <w:szCs w:val="24"/>
        </w:rPr>
        <w:t>Number</w:t>
      </w:r>
      <w:proofErr w:type="spellEnd"/>
      <w:r w:rsidR="00511CCA">
        <w:rPr>
          <w:sz w:val="24"/>
          <w:szCs w:val="24"/>
        </w:rPr>
        <w:t xml:space="preserve"> Book”, que </w:t>
      </w:r>
      <w:proofErr w:type="spellStart"/>
      <w:r w:rsidR="00511CCA">
        <w:rPr>
          <w:sz w:val="24"/>
          <w:szCs w:val="24"/>
        </w:rPr>
        <w:t>translada</w:t>
      </w:r>
      <w:proofErr w:type="spellEnd"/>
      <w:r w:rsidR="00511CCA">
        <w:rPr>
          <w:sz w:val="24"/>
          <w:szCs w:val="24"/>
        </w:rPr>
        <w:t xml:space="preserve"> el pintar </w:t>
      </w:r>
      <w:proofErr w:type="spellStart"/>
      <w:r w:rsidR="00511CCA">
        <w:rPr>
          <w:sz w:val="24"/>
          <w:szCs w:val="24"/>
        </w:rPr>
        <w:t>mandalas</w:t>
      </w:r>
      <w:proofErr w:type="spellEnd"/>
      <w:r w:rsidR="00511CCA">
        <w:rPr>
          <w:sz w:val="24"/>
          <w:szCs w:val="24"/>
        </w:rPr>
        <w:t xml:space="preserve">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0FA43D81" w:rsidR="009F1DD4" w:rsidRDefault="00775E37" w:rsidP="00775E37">
      <w:pPr>
        <w:pStyle w:val="Prrafodelista"/>
        <w:jc w:val="center"/>
        <w:rPr>
          <w:sz w:val="24"/>
          <w:szCs w:val="24"/>
        </w:rPr>
      </w:pPr>
      <w:r>
        <w:rPr>
          <w:b/>
          <w:bCs/>
          <w:sz w:val="24"/>
          <w:szCs w:val="24"/>
        </w:rPr>
        <w:t xml:space="preserve">Figura 2.2: </w:t>
      </w:r>
      <w:r w:rsidR="009F1DD4" w:rsidRPr="00775E37">
        <w:rPr>
          <w:b/>
          <w:bCs/>
          <w:sz w:val="24"/>
          <w:szCs w:val="24"/>
        </w:rPr>
        <w:t xml:space="preserve">Imagen partida de </w:t>
      </w:r>
      <w:proofErr w:type="spellStart"/>
      <w:r w:rsidR="009F1DD4" w:rsidRPr="00775E37">
        <w:rPr>
          <w:b/>
          <w:bCs/>
          <w:sz w:val="24"/>
          <w:szCs w:val="24"/>
        </w:rPr>
        <w:t>Words</w:t>
      </w:r>
      <w:proofErr w:type="spellEnd"/>
      <w:r w:rsidR="009F1DD4" w:rsidRPr="00775E37">
        <w:rPr>
          <w:b/>
          <w:bCs/>
          <w:sz w:val="24"/>
          <w:szCs w:val="24"/>
        </w:rPr>
        <w:t xml:space="preserve"> </w:t>
      </w:r>
      <w:proofErr w:type="spellStart"/>
      <w:r w:rsidR="009F1DD4" w:rsidRPr="00775E37">
        <w:rPr>
          <w:b/>
          <w:bCs/>
          <w:sz w:val="24"/>
          <w:szCs w:val="24"/>
        </w:rPr>
        <w:t>Of</w:t>
      </w:r>
      <w:proofErr w:type="spellEnd"/>
      <w:r w:rsidR="009F1DD4" w:rsidRPr="00775E37">
        <w:rPr>
          <w:b/>
          <w:bCs/>
          <w:sz w:val="24"/>
          <w:szCs w:val="24"/>
        </w:rPr>
        <w:t xml:space="preserve"> </w:t>
      </w:r>
      <w:proofErr w:type="spellStart"/>
      <w:r w:rsidR="009F1DD4" w:rsidRPr="00775E37">
        <w:rPr>
          <w:b/>
          <w:bCs/>
          <w:sz w:val="24"/>
          <w:szCs w:val="24"/>
        </w:rPr>
        <w:t>Wonders</w:t>
      </w:r>
      <w:proofErr w:type="spellEnd"/>
      <w:r w:rsidR="009F1DD4" w:rsidRPr="00775E37">
        <w:rPr>
          <w:b/>
          <w:bCs/>
          <w:sz w:val="24"/>
          <w:szCs w:val="24"/>
        </w:rPr>
        <w:t xml:space="preserve">. </w:t>
      </w:r>
      <w:r w:rsidR="009F1DD4">
        <w:rPr>
          <w:sz w:val="24"/>
          <w:szCs w:val="24"/>
        </w:rPr>
        <w:t xml:space="preserve">Link: </w:t>
      </w:r>
      <w:hyperlink r:id="rId8" w:history="1">
        <w:r w:rsidR="009F1DD4" w:rsidRPr="0061189F">
          <w:rPr>
            <w:rStyle w:val="Hipervnculo"/>
            <w:sz w:val="24"/>
            <w:szCs w:val="24"/>
          </w:rPr>
          <w:t>https://play.google.com/store/apps/details?id=com.fugo.wow&amp;hl=es</w:t>
        </w:r>
      </w:hyperlink>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También hay una parte de los juegos que pueden ser disfrutados por mayores que son completamente originales como puede ser el “Buscaminas” para ordenador o el “</w:t>
      </w:r>
      <w:proofErr w:type="spellStart"/>
      <w:r>
        <w:rPr>
          <w:sz w:val="24"/>
          <w:szCs w:val="24"/>
        </w:rPr>
        <w:t>Fruit</w:t>
      </w:r>
      <w:proofErr w:type="spellEnd"/>
      <w:r>
        <w:rPr>
          <w:sz w:val="24"/>
          <w:szCs w:val="24"/>
        </w:rPr>
        <w:t xml:space="preserve"> Ninja”, pero sin duda los que más abundan son los juegos enfocados en el desarrollo cognitivo que se basan en puzles de memoria y lógica </w:t>
      </w:r>
      <w:r>
        <w:rPr>
          <w:sz w:val="24"/>
          <w:szCs w:val="24"/>
        </w:rPr>
        <w:lastRenderedPageBreak/>
        <w:t>como, por ejemplo, “</w:t>
      </w:r>
      <w:proofErr w:type="spellStart"/>
      <w:r w:rsidRPr="00EC4BD8">
        <w:rPr>
          <w:sz w:val="24"/>
          <w:szCs w:val="24"/>
        </w:rPr>
        <w:t>Lumosity</w:t>
      </w:r>
      <w:proofErr w:type="spellEnd"/>
      <w:r w:rsidRPr="00EC4BD8">
        <w:rPr>
          <w:sz w:val="24"/>
          <w:szCs w:val="24"/>
        </w:rPr>
        <w:t>: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127CD4F4" w:rsidR="009F1DD4" w:rsidRPr="00EC4BD8" w:rsidRDefault="00775E37" w:rsidP="00775E37">
      <w:pPr>
        <w:pStyle w:val="Prrafodelista"/>
        <w:jc w:val="center"/>
        <w:rPr>
          <w:sz w:val="24"/>
          <w:szCs w:val="24"/>
        </w:rPr>
      </w:pPr>
      <w:r w:rsidRPr="00775E37">
        <w:rPr>
          <w:b/>
          <w:bCs/>
          <w:sz w:val="24"/>
          <w:szCs w:val="24"/>
        </w:rPr>
        <w:t>Figura 2.3: Imagen</w:t>
      </w:r>
      <w:r w:rsidR="009F1DD4" w:rsidRPr="00775E37">
        <w:rPr>
          <w:b/>
          <w:bCs/>
          <w:sz w:val="24"/>
          <w:szCs w:val="24"/>
        </w:rPr>
        <w:t xml:space="preserve"> de </w:t>
      </w:r>
      <w:proofErr w:type="spellStart"/>
      <w:r w:rsidR="009F1DD4" w:rsidRPr="00775E37">
        <w:rPr>
          <w:b/>
          <w:bCs/>
          <w:sz w:val="24"/>
          <w:szCs w:val="24"/>
        </w:rPr>
        <w:t>Lumosity</w:t>
      </w:r>
      <w:proofErr w:type="spellEnd"/>
      <w:r w:rsidR="009F1DD4" w:rsidRPr="00775E37">
        <w:rPr>
          <w:b/>
          <w:bCs/>
          <w:sz w:val="24"/>
          <w:szCs w:val="24"/>
        </w:rPr>
        <w:t>: Juegos Mentales.</w:t>
      </w:r>
      <w:r w:rsidR="009F1DD4">
        <w:rPr>
          <w:sz w:val="24"/>
          <w:szCs w:val="24"/>
        </w:rPr>
        <w:t xml:space="preserve"> Link: </w:t>
      </w:r>
      <w:hyperlink r:id="rId10" w:history="1">
        <w:r w:rsidR="009F1DD4"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33ACB425" w:rsidR="00AC0275" w:rsidRDefault="00AC0275" w:rsidP="00924DE1">
      <w:pPr>
        <w:pStyle w:val="Prrafodelista"/>
        <w:numPr>
          <w:ilvl w:val="0"/>
          <w:numId w:val="1"/>
        </w:numPr>
        <w:rPr>
          <w:b/>
          <w:bCs/>
          <w:sz w:val="32"/>
          <w:szCs w:val="32"/>
          <w:u w:val="single"/>
        </w:rPr>
      </w:pPr>
      <w:r>
        <w:rPr>
          <w:b/>
          <w:bCs/>
          <w:sz w:val="32"/>
          <w:szCs w:val="32"/>
          <w:u w:val="single"/>
        </w:rPr>
        <w:t>D</w:t>
      </w:r>
      <w:r w:rsidR="00F477CB">
        <w:rPr>
          <w:b/>
          <w:bCs/>
          <w:sz w:val="32"/>
          <w:szCs w:val="32"/>
          <w:u w:val="single"/>
        </w:rPr>
        <w:t>ISEÑO E IMPLEMENTACIÓN</w:t>
      </w:r>
    </w:p>
    <w:p w14:paraId="5FB13D6F" w14:textId="77777777" w:rsidR="000B45A8" w:rsidRPr="000B45A8" w:rsidRDefault="000B45A8" w:rsidP="000B45A8">
      <w:pPr>
        <w:pStyle w:val="Prrafodelista"/>
        <w:rPr>
          <w:b/>
          <w:bCs/>
          <w:sz w:val="24"/>
          <w:szCs w:val="24"/>
          <w:u w:val="single"/>
        </w:rPr>
      </w:pPr>
    </w:p>
    <w:p w14:paraId="0767AD31" w14:textId="4B8CA11B" w:rsidR="00F477CB" w:rsidRPr="00F477CB" w:rsidRDefault="00F477CB" w:rsidP="00F477CB">
      <w:pPr>
        <w:pStyle w:val="Prrafodelista"/>
        <w:rPr>
          <w:sz w:val="24"/>
          <w:szCs w:val="24"/>
        </w:rPr>
      </w:pPr>
      <w:r>
        <w:rPr>
          <w:sz w:val="24"/>
          <w:szCs w:val="24"/>
        </w:rPr>
        <w:t>A lo largo de este apartado se hablará de todas las herramientas, metodologías y modelos que han sido utilizados para el desarrollo del TFG. Explicando las ventajas y los inconvenientes que han presentado, así como el motivo de su elección.</w:t>
      </w:r>
    </w:p>
    <w:p w14:paraId="582CF475" w14:textId="77777777" w:rsidR="00F477CB" w:rsidRDefault="00F477CB" w:rsidP="00F477CB">
      <w:pPr>
        <w:pStyle w:val="Prrafodelista"/>
        <w:rPr>
          <w:b/>
          <w:bCs/>
          <w:sz w:val="24"/>
          <w:szCs w:val="24"/>
          <w:u w:val="single"/>
        </w:rPr>
      </w:pPr>
    </w:p>
    <w:p w14:paraId="17D2BE22" w14:textId="3E02C23C" w:rsidR="000B45A8" w:rsidRDefault="00CC7F48" w:rsidP="000B45A8">
      <w:pPr>
        <w:pStyle w:val="Prrafodelista"/>
        <w:numPr>
          <w:ilvl w:val="1"/>
          <w:numId w:val="1"/>
        </w:numPr>
        <w:rPr>
          <w:b/>
          <w:bCs/>
          <w:sz w:val="24"/>
          <w:szCs w:val="24"/>
          <w:u w:val="single"/>
        </w:rPr>
      </w:pPr>
      <w:r>
        <w:rPr>
          <w:b/>
          <w:bCs/>
          <w:sz w:val="24"/>
          <w:szCs w:val="24"/>
          <w:u w:val="single"/>
        </w:rPr>
        <w:t>D</w:t>
      </w:r>
      <w:r w:rsidR="00C16CD4">
        <w:rPr>
          <w:b/>
          <w:bCs/>
          <w:sz w:val="24"/>
          <w:szCs w:val="24"/>
          <w:u w:val="single"/>
        </w:rPr>
        <w:t xml:space="preserve">ispositivos </w:t>
      </w:r>
      <w:r>
        <w:rPr>
          <w:b/>
          <w:bCs/>
          <w:sz w:val="24"/>
          <w:szCs w:val="24"/>
          <w:u w:val="single"/>
        </w:rPr>
        <w:t>para el desarrollo</w:t>
      </w:r>
    </w:p>
    <w:p w14:paraId="1AECCCD2" w14:textId="77777777" w:rsidR="00AC41FC" w:rsidRDefault="00AC41FC" w:rsidP="00AC41FC">
      <w:pPr>
        <w:pStyle w:val="Prrafodelista"/>
        <w:rPr>
          <w:sz w:val="24"/>
          <w:szCs w:val="24"/>
        </w:rPr>
      </w:pPr>
      <w:r>
        <w:rPr>
          <w:sz w:val="24"/>
          <w:szCs w:val="24"/>
        </w:rPr>
        <w:lastRenderedPageBreak/>
        <w:t xml:space="preserve">El videojuego se desarrollará tanto para ordenador como para móviles. Esto es debido a que estos, son los dispositivos más comunes para los que desarrollan videojuegos actualmente, no solo en el caso de la gente joven, también en las personas de la tercera edad. </w:t>
      </w:r>
    </w:p>
    <w:p w14:paraId="097A4BBD" w14:textId="77777777" w:rsidR="00AC41FC" w:rsidRDefault="00AC41FC" w:rsidP="00AC41FC">
      <w:pPr>
        <w:pStyle w:val="Prrafodelista"/>
        <w:rPr>
          <w:sz w:val="24"/>
          <w:szCs w:val="24"/>
        </w:rPr>
      </w:pPr>
    </w:p>
    <w:p w14:paraId="33B85506" w14:textId="7B9C965D" w:rsidR="00AC41FC" w:rsidRPr="00725292" w:rsidRDefault="00AC41FC" w:rsidP="00AC41FC">
      <w:pPr>
        <w:pStyle w:val="Prrafodelista"/>
        <w:rPr>
          <w:sz w:val="24"/>
          <w:szCs w:val="24"/>
        </w:rPr>
      </w:pPr>
      <w:r>
        <w:rPr>
          <w:sz w:val="24"/>
          <w:szCs w:val="24"/>
        </w:rPr>
        <w:t xml:space="preserve">En estas imágenes podemos ver el acceso a smartphones y ordenadores en España dividido por edades, en ellas se observa </w:t>
      </w:r>
      <w:r w:rsidR="004E13F8">
        <w:rPr>
          <w:sz w:val="24"/>
          <w:szCs w:val="24"/>
        </w:rPr>
        <w:t>cómo</w:t>
      </w:r>
      <w:r>
        <w:rPr>
          <w:sz w:val="24"/>
          <w:szCs w:val="24"/>
        </w:rPr>
        <w:t xml:space="preserve"> más de la mitad de las personas de mayores de 65 años tienen acceso a móvil u ordenador:</w:t>
      </w:r>
    </w:p>
    <w:p w14:paraId="41A285F8" w14:textId="77777777" w:rsidR="00AC41FC" w:rsidRDefault="00AC41FC" w:rsidP="00AC41FC">
      <w:pPr>
        <w:pStyle w:val="Prrafodelista"/>
        <w:jc w:val="center"/>
        <w:rPr>
          <w:b/>
          <w:bCs/>
          <w:sz w:val="24"/>
          <w:szCs w:val="24"/>
          <w:u w:val="single"/>
        </w:rPr>
      </w:pPr>
      <w:r>
        <w:rPr>
          <w:b/>
          <w:bCs/>
          <w:noProof/>
          <w:sz w:val="24"/>
          <w:szCs w:val="24"/>
          <w:u w:val="single"/>
        </w:rPr>
        <w:drawing>
          <wp:inline distT="0" distB="0" distL="0" distR="0" wp14:anchorId="7D7501D3" wp14:editId="6EF8A843">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12FA5D2E" w14:textId="77777777" w:rsidR="00AC41FC" w:rsidRDefault="00AC41FC" w:rsidP="00AC41FC">
      <w:pPr>
        <w:pStyle w:val="Prrafodelista"/>
        <w:jc w:val="center"/>
        <w:rPr>
          <w:sz w:val="24"/>
          <w:szCs w:val="24"/>
        </w:rPr>
      </w:pPr>
      <w:r w:rsidRPr="00775E37">
        <w:rPr>
          <w:b/>
          <w:bCs/>
          <w:sz w:val="24"/>
          <w:szCs w:val="24"/>
        </w:rPr>
        <w:t>Figura 3.1: Acceso a smartphones en España por edades.</w:t>
      </w:r>
      <w:r>
        <w:rPr>
          <w:sz w:val="24"/>
          <w:szCs w:val="24"/>
        </w:rPr>
        <w:t xml:space="preserve"> 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29D55846" w14:textId="77777777" w:rsidR="00AC41FC" w:rsidRDefault="00AC41FC" w:rsidP="00AC41FC">
      <w:pPr>
        <w:pStyle w:val="Prrafodelista"/>
        <w:rPr>
          <w:sz w:val="24"/>
          <w:szCs w:val="24"/>
        </w:rPr>
      </w:pPr>
    </w:p>
    <w:p w14:paraId="78A82F7F" w14:textId="77777777" w:rsidR="00AC41FC" w:rsidRDefault="00AC41FC" w:rsidP="00AC41FC">
      <w:pPr>
        <w:pStyle w:val="Prrafodelista"/>
        <w:rPr>
          <w:sz w:val="24"/>
          <w:szCs w:val="24"/>
        </w:rPr>
      </w:pPr>
      <w:r>
        <w:rPr>
          <w:sz w:val="24"/>
          <w:szCs w:val="24"/>
        </w:rPr>
        <w:t>Uso de ordenador en España:</w:t>
      </w:r>
    </w:p>
    <w:p w14:paraId="67331292" w14:textId="77777777" w:rsidR="00AC41FC" w:rsidRDefault="00AC41FC" w:rsidP="00AC41FC">
      <w:pPr>
        <w:pStyle w:val="Prrafodelista"/>
        <w:jc w:val="center"/>
        <w:rPr>
          <w:sz w:val="24"/>
          <w:szCs w:val="24"/>
        </w:rPr>
      </w:pPr>
      <w:r>
        <w:rPr>
          <w:noProof/>
          <w:sz w:val="24"/>
          <w:szCs w:val="24"/>
        </w:rPr>
        <w:drawing>
          <wp:inline distT="0" distB="0" distL="0" distR="0" wp14:anchorId="3A38807A" wp14:editId="3BBD79DB">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2D5C598F" w14:textId="77777777" w:rsidR="00AC41FC" w:rsidRPr="00CC7F48" w:rsidRDefault="00AC41FC" w:rsidP="00AC41FC">
      <w:pPr>
        <w:pStyle w:val="Prrafodelista"/>
        <w:jc w:val="center"/>
        <w:rPr>
          <w:sz w:val="24"/>
          <w:szCs w:val="24"/>
        </w:rPr>
      </w:pPr>
      <w:r w:rsidRPr="00775E37">
        <w:rPr>
          <w:b/>
          <w:bCs/>
          <w:sz w:val="24"/>
          <w:szCs w:val="24"/>
        </w:rPr>
        <w:t xml:space="preserve">Figura 3.1: Acceso a </w:t>
      </w:r>
      <w:r>
        <w:rPr>
          <w:b/>
          <w:bCs/>
          <w:sz w:val="24"/>
          <w:szCs w:val="24"/>
        </w:rPr>
        <w:t>ordenadores</w:t>
      </w:r>
      <w:r w:rsidRPr="00775E37">
        <w:rPr>
          <w:b/>
          <w:bCs/>
          <w:sz w:val="24"/>
          <w:szCs w:val="24"/>
        </w:rPr>
        <w:t xml:space="preserve"> en España por edades.</w:t>
      </w:r>
      <w:r>
        <w:rPr>
          <w:sz w:val="24"/>
          <w:szCs w:val="24"/>
        </w:rPr>
        <w:t xml:space="preserve"> Link: </w:t>
      </w:r>
      <w:hyperlink r:id="rId14" w:history="1">
        <w:r w:rsidRPr="00407066">
          <w:rPr>
            <w:rStyle w:val="Hipervnculo"/>
            <w:sz w:val="24"/>
            <w:szCs w:val="24"/>
          </w:rPr>
          <w:t>https://www.ferrerguardia.org/web/content/10700?access_token=3b5fadd0-</w:t>
        </w:r>
        <w:r w:rsidRPr="00407066">
          <w:rPr>
            <w:rStyle w:val="Hipervnculo"/>
            <w:sz w:val="24"/>
            <w:szCs w:val="24"/>
          </w:rPr>
          <w:lastRenderedPageBreak/>
          <w:t>6128-44dc-9741-b5843103007b&amp;unique=225fed9e0bee0f5ea9c152a7d4d7be28f6bbfd7b</w:t>
        </w:r>
      </w:hyperlink>
    </w:p>
    <w:p w14:paraId="4AE499B7" w14:textId="77777777" w:rsidR="00AC41FC" w:rsidRDefault="00AC41FC" w:rsidP="00AC41FC">
      <w:pPr>
        <w:pStyle w:val="Prrafodelista"/>
        <w:rPr>
          <w:sz w:val="24"/>
          <w:szCs w:val="24"/>
        </w:rPr>
      </w:pPr>
    </w:p>
    <w:p w14:paraId="3EE9E85B" w14:textId="77777777" w:rsidR="00AC41FC" w:rsidRPr="00CC7F48" w:rsidRDefault="00AC41FC" w:rsidP="00AC41FC">
      <w:pPr>
        <w:pStyle w:val="Prrafodelista"/>
        <w:rPr>
          <w:noProof/>
          <w:sz w:val="24"/>
          <w:szCs w:val="24"/>
        </w:rPr>
      </w:pPr>
      <w:r>
        <w:rPr>
          <w:noProof/>
          <w:sz w:val="24"/>
          <w:szCs w:val="24"/>
        </w:rPr>
        <w:t>Por su parte, en las siguientes imágenes podemos ver como el uso de videoconsolas es mucho menor que el de telefonos u ordenadores en personas de la tercera edad.</w:t>
      </w:r>
    </w:p>
    <w:p w14:paraId="2E83D3F6" w14:textId="77777777" w:rsidR="00AC41FC" w:rsidRDefault="00AC41FC" w:rsidP="00AC41FC">
      <w:pPr>
        <w:pStyle w:val="Prrafodelista"/>
        <w:jc w:val="center"/>
        <w:rPr>
          <w:sz w:val="24"/>
          <w:szCs w:val="24"/>
        </w:rPr>
      </w:pPr>
      <w:r>
        <w:rPr>
          <w:noProof/>
          <w:sz w:val="24"/>
          <w:szCs w:val="24"/>
        </w:rPr>
        <w:drawing>
          <wp:inline distT="0" distB="0" distL="0" distR="0" wp14:anchorId="01A3EC90" wp14:editId="08B6F6AE">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1267433C" w14:textId="77777777" w:rsidR="00AC41FC" w:rsidRDefault="00AC41FC" w:rsidP="00AC41FC">
      <w:pPr>
        <w:pStyle w:val="Prrafodelista"/>
        <w:jc w:val="center"/>
        <w:rPr>
          <w:sz w:val="24"/>
          <w:szCs w:val="24"/>
        </w:rPr>
      </w:pPr>
      <w:r w:rsidRPr="00775E37">
        <w:rPr>
          <w:b/>
          <w:bCs/>
          <w:sz w:val="24"/>
          <w:szCs w:val="24"/>
        </w:rPr>
        <w:t>Figura 3.</w:t>
      </w:r>
      <w:r>
        <w:rPr>
          <w:b/>
          <w:bCs/>
          <w:sz w:val="24"/>
          <w:szCs w:val="24"/>
        </w:rPr>
        <w:t>3</w:t>
      </w:r>
      <w:r w:rsidRPr="00775E37">
        <w:rPr>
          <w:b/>
          <w:bCs/>
          <w:sz w:val="24"/>
          <w:szCs w:val="24"/>
        </w:rPr>
        <w:t xml:space="preserve">: Acceso a </w:t>
      </w:r>
      <w:r>
        <w:rPr>
          <w:b/>
          <w:bCs/>
          <w:sz w:val="24"/>
          <w:szCs w:val="24"/>
        </w:rPr>
        <w:t>videoconsolas</w:t>
      </w:r>
      <w:r w:rsidRPr="00775E37">
        <w:rPr>
          <w:b/>
          <w:bCs/>
          <w:sz w:val="24"/>
          <w:szCs w:val="24"/>
        </w:rPr>
        <w:t xml:space="preserve"> en </w:t>
      </w:r>
      <w:r>
        <w:rPr>
          <w:b/>
          <w:bCs/>
          <w:sz w:val="24"/>
          <w:szCs w:val="24"/>
        </w:rPr>
        <w:t>Reino Unido</w:t>
      </w:r>
      <w:r w:rsidRPr="00775E37">
        <w:rPr>
          <w:b/>
          <w:bCs/>
          <w:sz w:val="24"/>
          <w:szCs w:val="24"/>
        </w:rPr>
        <w:t xml:space="preserve"> por edades.</w:t>
      </w:r>
      <w:r>
        <w:rPr>
          <w:sz w:val="24"/>
          <w:szCs w:val="24"/>
        </w:rPr>
        <w:t xml:space="preserve"> 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E8B177C" w14:textId="77777777" w:rsidR="00AC41FC" w:rsidRDefault="00AC41FC" w:rsidP="00AC41FC">
      <w:pPr>
        <w:pStyle w:val="Prrafodelista"/>
        <w:rPr>
          <w:sz w:val="24"/>
          <w:szCs w:val="24"/>
        </w:rPr>
      </w:pPr>
    </w:p>
    <w:p w14:paraId="5910BCD9" w14:textId="77777777" w:rsidR="00AC41FC" w:rsidRDefault="00AC41FC" w:rsidP="00AC41FC">
      <w:pPr>
        <w:pStyle w:val="Prrafodelista"/>
        <w:rPr>
          <w:sz w:val="24"/>
          <w:szCs w:val="24"/>
        </w:rPr>
      </w:pPr>
      <w:r>
        <w:rPr>
          <w:sz w:val="24"/>
          <w:szCs w:val="24"/>
        </w:rPr>
        <w:t>Plataformas usadas para jugar por edades en EEUU:</w:t>
      </w:r>
    </w:p>
    <w:p w14:paraId="7229B1A3" w14:textId="77777777" w:rsidR="00AC41FC" w:rsidRDefault="00AC41FC" w:rsidP="00AC41FC">
      <w:pPr>
        <w:pStyle w:val="Prrafodelista"/>
        <w:jc w:val="center"/>
        <w:rPr>
          <w:sz w:val="24"/>
          <w:szCs w:val="24"/>
        </w:rPr>
      </w:pPr>
      <w:r>
        <w:rPr>
          <w:noProof/>
          <w:sz w:val="24"/>
          <w:szCs w:val="24"/>
        </w:rPr>
        <w:lastRenderedPageBreak/>
        <w:drawing>
          <wp:inline distT="0" distB="0" distL="0" distR="0" wp14:anchorId="6E2224AF" wp14:editId="2EE6511D">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68B95A2D" w14:textId="445E736F" w:rsidR="00AC41FC" w:rsidRPr="00AC41FC" w:rsidRDefault="00AC41FC" w:rsidP="00AC41FC">
      <w:pPr>
        <w:ind w:left="360"/>
        <w:jc w:val="center"/>
        <w:rPr>
          <w:sz w:val="24"/>
          <w:szCs w:val="24"/>
        </w:rPr>
      </w:pPr>
      <w:r w:rsidRPr="00AC41FC">
        <w:rPr>
          <w:b/>
          <w:bCs/>
          <w:sz w:val="24"/>
          <w:szCs w:val="24"/>
        </w:rPr>
        <w:t>Figura 3.4: Plataformas de videojuegos por generaciones en EEUU.</w:t>
      </w:r>
      <w:r w:rsidRPr="00AC41FC">
        <w:rPr>
          <w:sz w:val="24"/>
          <w:szCs w:val="24"/>
        </w:rPr>
        <w:t xml:space="preserve"> Link: </w:t>
      </w:r>
      <w:hyperlink r:id="rId18" w:history="1">
        <w:r w:rsidRPr="00AC41FC">
          <w:rPr>
            <w:rStyle w:val="Hipervnculo"/>
            <w:sz w:val="24"/>
            <w:szCs w:val="24"/>
          </w:rPr>
          <w:t>https://www.theesa.com/resources/essential-facts-about-the-us-video-game-industry/2024-data/</w:t>
        </w:r>
      </w:hyperlink>
    </w:p>
    <w:p w14:paraId="1259D27D" w14:textId="77777777" w:rsidR="00AC41FC" w:rsidRDefault="00AC41FC" w:rsidP="00AC41FC">
      <w:pPr>
        <w:pStyle w:val="Prrafodelista"/>
        <w:rPr>
          <w:b/>
          <w:bCs/>
          <w:sz w:val="24"/>
          <w:szCs w:val="24"/>
          <w:u w:val="single"/>
        </w:rPr>
      </w:pPr>
    </w:p>
    <w:p w14:paraId="43D31CB5" w14:textId="43A44CA1" w:rsidR="00AC41FC" w:rsidRDefault="00AC41FC" w:rsidP="000B45A8">
      <w:pPr>
        <w:pStyle w:val="Prrafodelista"/>
        <w:numPr>
          <w:ilvl w:val="1"/>
          <w:numId w:val="1"/>
        </w:numPr>
        <w:rPr>
          <w:b/>
          <w:bCs/>
          <w:sz w:val="24"/>
          <w:szCs w:val="24"/>
          <w:u w:val="single"/>
        </w:rPr>
      </w:pPr>
      <w:r>
        <w:rPr>
          <w:b/>
          <w:bCs/>
          <w:sz w:val="24"/>
          <w:szCs w:val="24"/>
          <w:u w:val="single"/>
        </w:rPr>
        <w:t>Herramientas de desarrollo</w:t>
      </w:r>
    </w:p>
    <w:p w14:paraId="03F1A3EE" w14:textId="77777777" w:rsidR="00F84D51" w:rsidRDefault="00F84D51" w:rsidP="00F84D51">
      <w:pPr>
        <w:pStyle w:val="Prrafodelista"/>
        <w:rPr>
          <w:b/>
          <w:bCs/>
          <w:sz w:val="24"/>
          <w:szCs w:val="24"/>
          <w:u w:val="single"/>
        </w:rPr>
      </w:pPr>
    </w:p>
    <w:p w14:paraId="0DF254E5" w14:textId="48B03946" w:rsidR="00AC41FC" w:rsidRPr="00F84D51" w:rsidRDefault="00AC41FC" w:rsidP="00AC41FC">
      <w:pPr>
        <w:pStyle w:val="Prrafodelista"/>
        <w:numPr>
          <w:ilvl w:val="2"/>
          <w:numId w:val="1"/>
        </w:numPr>
        <w:rPr>
          <w:b/>
          <w:bCs/>
          <w:sz w:val="24"/>
          <w:szCs w:val="24"/>
        </w:rPr>
      </w:pPr>
      <w:r w:rsidRPr="00F84D51">
        <w:rPr>
          <w:b/>
          <w:bCs/>
          <w:sz w:val="24"/>
          <w:szCs w:val="24"/>
        </w:rPr>
        <w:t>Unity</w:t>
      </w:r>
    </w:p>
    <w:p w14:paraId="3DA25343" w14:textId="20F386B4" w:rsidR="00F84D51" w:rsidRDefault="00F84D51" w:rsidP="00F84D51">
      <w:pPr>
        <w:pStyle w:val="Prrafodelista"/>
        <w:rPr>
          <w:sz w:val="24"/>
          <w:szCs w:val="24"/>
        </w:rPr>
      </w:pPr>
      <w:r w:rsidRPr="00F84D51">
        <w:rPr>
          <w:sz w:val="24"/>
          <w:szCs w:val="24"/>
        </w:rPr>
        <w:t xml:space="preserve">He decidido usar </w:t>
      </w:r>
      <w:proofErr w:type="spellStart"/>
      <w:r w:rsidRPr="00F84D51">
        <w:rPr>
          <w:sz w:val="24"/>
          <w:szCs w:val="24"/>
        </w:rPr>
        <w:t>unity</w:t>
      </w:r>
      <w:proofErr w:type="spellEnd"/>
      <w:r w:rsidRPr="00F84D51">
        <w:rPr>
          <w:sz w:val="24"/>
          <w:szCs w:val="24"/>
        </w:rPr>
        <w:t xml:space="preserve"> porque es el motor de videojuegos más usado, lo que asegura una mayor facilidad para encontrar soluciones</w:t>
      </w:r>
      <w:r>
        <w:rPr>
          <w:sz w:val="24"/>
          <w:szCs w:val="24"/>
        </w:rPr>
        <w:t xml:space="preserve"> a los problemas que puedan surgir durante el desarrollo</w:t>
      </w:r>
      <w:r w:rsidRPr="00F84D51">
        <w:rPr>
          <w:sz w:val="24"/>
          <w:szCs w:val="24"/>
        </w:rPr>
        <w:t>. Además,</w:t>
      </w:r>
      <w:r>
        <w:rPr>
          <w:sz w:val="24"/>
          <w:szCs w:val="24"/>
        </w:rPr>
        <w:t xml:space="preserve"> permite crear proyectos para múltiples plataformas entre las que se encuentran los smartphones y el PC y, </w:t>
      </w:r>
      <w:r w:rsidRPr="00F84D51">
        <w:rPr>
          <w:sz w:val="24"/>
          <w:szCs w:val="24"/>
        </w:rPr>
        <w:t xml:space="preserve">permite realizar </w:t>
      </w:r>
      <w:r>
        <w:rPr>
          <w:sz w:val="24"/>
          <w:szCs w:val="24"/>
        </w:rPr>
        <w:t xml:space="preserve">y publicar </w:t>
      </w:r>
      <w:r w:rsidRPr="00F84D51">
        <w:rPr>
          <w:sz w:val="24"/>
          <w:szCs w:val="24"/>
        </w:rPr>
        <w:t>videojuegos de forma gratuita</w:t>
      </w:r>
      <w:r>
        <w:rPr>
          <w:sz w:val="24"/>
          <w:szCs w:val="24"/>
        </w:rPr>
        <w:t>.</w:t>
      </w:r>
      <w:r w:rsidRPr="00F84D51">
        <w:rPr>
          <w:sz w:val="24"/>
          <w:szCs w:val="24"/>
        </w:rPr>
        <w:t xml:space="preserve"> </w:t>
      </w:r>
      <w:r>
        <w:rPr>
          <w:sz w:val="24"/>
          <w:szCs w:val="24"/>
        </w:rPr>
        <w:t xml:space="preserve">Por último, </w:t>
      </w:r>
      <w:r w:rsidRPr="00F84D51">
        <w:rPr>
          <w:sz w:val="24"/>
          <w:szCs w:val="24"/>
        </w:rPr>
        <w:t>es un motor que ya había usado antes de empezar este proyecto</w:t>
      </w:r>
      <w:r>
        <w:rPr>
          <w:sz w:val="24"/>
          <w:szCs w:val="24"/>
        </w:rPr>
        <w:t>, lo que me permitirá acelerar el proceso de aprendizaje.</w:t>
      </w:r>
    </w:p>
    <w:p w14:paraId="65049E67" w14:textId="77777777" w:rsidR="00F84D51" w:rsidRDefault="00F84D51" w:rsidP="00F84D51">
      <w:pPr>
        <w:pStyle w:val="Prrafodelista"/>
        <w:rPr>
          <w:sz w:val="24"/>
          <w:szCs w:val="24"/>
        </w:rPr>
      </w:pPr>
    </w:p>
    <w:p w14:paraId="23163AC1" w14:textId="77777777" w:rsidR="00F84D51" w:rsidRDefault="00F84D51" w:rsidP="00F84D51">
      <w:pPr>
        <w:pStyle w:val="Prrafodelista"/>
        <w:rPr>
          <w:sz w:val="24"/>
          <w:szCs w:val="24"/>
        </w:rPr>
      </w:pPr>
      <w:r>
        <w:rPr>
          <w:noProof/>
          <w:sz w:val="24"/>
          <w:szCs w:val="24"/>
        </w:rPr>
        <w:drawing>
          <wp:inline distT="0" distB="0" distL="0" distR="0" wp14:anchorId="31228D04" wp14:editId="1588A866">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59BE932E" w14:textId="5403161E" w:rsidR="00F84D51" w:rsidRPr="00F84D51" w:rsidRDefault="00F84D51" w:rsidP="00F84D51">
      <w:pPr>
        <w:pStyle w:val="Prrafodelista"/>
        <w:jc w:val="center"/>
        <w:rPr>
          <w:sz w:val="24"/>
          <w:szCs w:val="24"/>
        </w:rPr>
      </w:pPr>
      <w:r w:rsidRPr="00AC41FC">
        <w:rPr>
          <w:b/>
          <w:bCs/>
          <w:sz w:val="24"/>
          <w:szCs w:val="24"/>
        </w:rPr>
        <w:lastRenderedPageBreak/>
        <w:t>Figura 3.</w:t>
      </w:r>
      <w:r>
        <w:rPr>
          <w:b/>
          <w:bCs/>
          <w:sz w:val="24"/>
          <w:szCs w:val="24"/>
        </w:rPr>
        <w:t>5</w:t>
      </w:r>
      <w:r w:rsidRPr="00AC41FC">
        <w:rPr>
          <w:b/>
          <w:bCs/>
          <w:sz w:val="24"/>
          <w:szCs w:val="24"/>
        </w:rPr>
        <w:t xml:space="preserve">: </w:t>
      </w:r>
      <w:r>
        <w:rPr>
          <w:b/>
          <w:bCs/>
          <w:sz w:val="24"/>
          <w:szCs w:val="24"/>
        </w:rPr>
        <w:t xml:space="preserve">Motores de videojuegos más usados en España. </w:t>
      </w: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3600A004" w14:textId="77777777" w:rsidR="00F84D51" w:rsidRDefault="00F84D51" w:rsidP="00F84D51">
      <w:pPr>
        <w:pStyle w:val="Prrafodelista"/>
        <w:ind w:left="1080"/>
        <w:rPr>
          <w:b/>
          <w:bCs/>
          <w:sz w:val="24"/>
          <w:szCs w:val="24"/>
          <w:u w:val="single"/>
        </w:rPr>
      </w:pPr>
    </w:p>
    <w:p w14:paraId="768E35BB" w14:textId="203C18D9" w:rsidR="00AC41FC" w:rsidRDefault="00AC41FC" w:rsidP="00AC41FC">
      <w:pPr>
        <w:pStyle w:val="Prrafodelista"/>
        <w:numPr>
          <w:ilvl w:val="2"/>
          <w:numId w:val="1"/>
        </w:numPr>
        <w:rPr>
          <w:b/>
          <w:bCs/>
          <w:sz w:val="24"/>
          <w:szCs w:val="24"/>
        </w:rPr>
      </w:pPr>
      <w:proofErr w:type="spellStart"/>
      <w:r w:rsidRPr="00F84D51">
        <w:rPr>
          <w:b/>
          <w:bCs/>
          <w:sz w:val="24"/>
          <w:szCs w:val="24"/>
        </w:rPr>
        <w:t>Blender</w:t>
      </w:r>
      <w:proofErr w:type="spellEnd"/>
    </w:p>
    <w:p w14:paraId="1C0AD4B2" w14:textId="6D76A622" w:rsidR="00AC4CF8" w:rsidRDefault="00AC4CF8" w:rsidP="00AC4CF8">
      <w:pPr>
        <w:pStyle w:val="Prrafodelista"/>
        <w:rPr>
          <w:sz w:val="24"/>
          <w:szCs w:val="24"/>
        </w:rPr>
      </w:pPr>
      <w:r>
        <w:rPr>
          <w:sz w:val="24"/>
          <w:szCs w:val="24"/>
        </w:rPr>
        <w:t xml:space="preserve">Para los modelos y animaciones 3D he decidido usar </w:t>
      </w:r>
      <w:proofErr w:type="spellStart"/>
      <w:r>
        <w:rPr>
          <w:sz w:val="24"/>
          <w:szCs w:val="24"/>
        </w:rPr>
        <w:t>Blender</w:t>
      </w:r>
      <w:proofErr w:type="spellEnd"/>
      <w:r>
        <w:rPr>
          <w:sz w:val="24"/>
          <w:szCs w:val="24"/>
        </w:rPr>
        <w:t xml:space="preserve">, ya que al igual que Unity este </w:t>
      </w:r>
      <w:proofErr w:type="spellStart"/>
      <w:r>
        <w:rPr>
          <w:sz w:val="24"/>
          <w:szCs w:val="24"/>
        </w:rPr>
        <w:t>sofware</w:t>
      </w:r>
      <w:proofErr w:type="spellEnd"/>
      <w:r>
        <w:rPr>
          <w:sz w:val="24"/>
          <w:szCs w:val="24"/>
        </w:rPr>
        <w:t xml:space="preserve"> está muy extendido lo que </w:t>
      </w:r>
      <w:r w:rsidR="003D6541">
        <w:rPr>
          <w:sz w:val="24"/>
          <w:szCs w:val="24"/>
        </w:rPr>
        <w:t xml:space="preserve">permite encontrar tutoriales y cursos online para aprender. Además, </w:t>
      </w:r>
      <w:proofErr w:type="spellStart"/>
      <w:r w:rsidR="003D6541">
        <w:rPr>
          <w:sz w:val="24"/>
          <w:szCs w:val="24"/>
        </w:rPr>
        <w:t>Blender</w:t>
      </w:r>
      <w:proofErr w:type="spellEnd"/>
      <w:r w:rsidR="003D6541">
        <w:rPr>
          <w:sz w:val="24"/>
          <w:szCs w:val="24"/>
        </w:rPr>
        <w:t xml:space="preserve"> es open </w:t>
      </w:r>
      <w:proofErr w:type="spellStart"/>
      <w:r w:rsidR="003D6541">
        <w:rPr>
          <w:sz w:val="24"/>
          <w:szCs w:val="24"/>
        </w:rPr>
        <w:t>source</w:t>
      </w:r>
      <w:proofErr w:type="spellEnd"/>
      <w:r w:rsidR="003D6541">
        <w:rPr>
          <w:sz w:val="24"/>
          <w:szCs w:val="24"/>
        </w:rPr>
        <w:t>, por lo que, de nuevo, permite realizar y publicar proyectos sin coste alguno.</w:t>
      </w:r>
    </w:p>
    <w:p w14:paraId="058AE0DF" w14:textId="77777777" w:rsidR="003D6541" w:rsidRDefault="003D6541" w:rsidP="00AC4CF8">
      <w:pPr>
        <w:pStyle w:val="Prrafodelista"/>
        <w:rPr>
          <w:sz w:val="24"/>
          <w:szCs w:val="24"/>
        </w:rPr>
      </w:pPr>
    </w:p>
    <w:p w14:paraId="76266DB0" w14:textId="3BA898C5" w:rsidR="00AC4CF8" w:rsidRDefault="003D6541" w:rsidP="00AC4CF8">
      <w:pPr>
        <w:pStyle w:val="Prrafodelista"/>
        <w:rPr>
          <w:sz w:val="24"/>
          <w:szCs w:val="24"/>
        </w:rPr>
      </w:pPr>
      <w:r w:rsidRPr="003D6541">
        <w:rPr>
          <w:sz w:val="24"/>
          <w:szCs w:val="24"/>
        </w:rPr>
        <w:t xml:space="preserve">Dado que mi nivel de </w:t>
      </w:r>
      <w:proofErr w:type="spellStart"/>
      <w:r w:rsidRPr="003D6541">
        <w:rPr>
          <w:sz w:val="24"/>
          <w:szCs w:val="24"/>
        </w:rPr>
        <w:t>blender</w:t>
      </w:r>
      <w:proofErr w:type="spellEnd"/>
      <w:r w:rsidRPr="003D6541">
        <w:rPr>
          <w:sz w:val="24"/>
          <w:szCs w:val="24"/>
        </w:rPr>
        <w:t xml:space="preserve"> es reducido y que me tomaría mucho tiempo realizar todos los </w:t>
      </w:r>
      <w:r>
        <w:rPr>
          <w:sz w:val="24"/>
          <w:szCs w:val="24"/>
        </w:rPr>
        <w:t xml:space="preserve">modelos </w:t>
      </w:r>
      <w:r w:rsidRPr="003D6541">
        <w:rPr>
          <w:sz w:val="24"/>
          <w:szCs w:val="24"/>
        </w:rPr>
        <w:t>por mi cuenta, he decidido utilizar modelos de uso gratuito. Además</w:t>
      </w:r>
      <w:r>
        <w:rPr>
          <w:sz w:val="24"/>
          <w:szCs w:val="24"/>
        </w:rPr>
        <w:t>,</w:t>
      </w:r>
      <w:r w:rsidRPr="003D6541">
        <w:rPr>
          <w:sz w:val="24"/>
          <w:szCs w:val="24"/>
        </w:rPr>
        <w:t xml:space="preserve"> he decidido utilizar estos modelos porque el foco del TFG no está en la realización y animación de los modelos 3D.</w:t>
      </w:r>
    </w:p>
    <w:p w14:paraId="755516AE" w14:textId="77777777" w:rsidR="003D6541" w:rsidRPr="00F84D51" w:rsidRDefault="003D6541" w:rsidP="00AC4CF8">
      <w:pPr>
        <w:pStyle w:val="Prrafodelista"/>
        <w:rPr>
          <w:b/>
          <w:bCs/>
          <w:sz w:val="24"/>
          <w:szCs w:val="24"/>
        </w:rPr>
      </w:pPr>
    </w:p>
    <w:p w14:paraId="47A58263" w14:textId="760977F0" w:rsidR="00AC41FC" w:rsidRDefault="00AC41FC" w:rsidP="00AC41FC">
      <w:pPr>
        <w:pStyle w:val="Prrafodelista"/>
        <w:numPr>
          <w:ilvl w:val="2"/>
          <w:numId w:val="1"/>
        </w:numPr>
        <w:rPr>
          <w:b/>
          <w:bCs/>
          <w:sz w:val="24"/>
          <w:szCs w:val="24"/>
        </w:rPr>
      </w:pPr>
      <w:proofErr w:type="spellStart"/>
      <w:r w:rsidRPr="00F84D51">
        <w:rPr>
          <w:b/>
          <w:bCs/>
          <w:sz w:val="24"/>
          <w:szCs w:val="24"/>
        </w:rPr>
        <w:t>NavMesh</w:t>
      </w:r>
      <w:proofErr w:type="spellEnd"/>
    </w:p>
    <w:p w14:paraId="69D7AEEE" w14:textId="5044D4B1" w:rsidR="00DA4C7D" w:rsidRDefault="00DA4C7D" w:rsidP="00DA4C7D">
      <w:pPr>
        <w:pStyle w:val="Prrafodelista"/>
        <w:rPr>
          <w:sz w:val="24"/>
          <w:szCs w:val="24"/>
        </w:rPr>
      </w:pPr>
      <w:r w:rsidRPr="003D6541">
        <w:rPr>
          <w:sz w:val="24"/>
          <w:szCs w:val="24"/>
        </w:rPr>
        <w:t xml:space="preserve">Dado que el proyecto se centra más en las pequeñas actividades y minijuegos, no tanto en el entorno 3d y, que crear un sistema de </w:t>
      </w:r>
      <w:proofErr w:type="spellStart"/>
      <w:r w:rsidRPr="003D6541">
        <w:rPr>
          <w:sz w:val="24"/>
          <w:szCs w:val="24"/>
        </w:rPr>
        <w:t>path</w:t>
      </w:r>
      <w:proofErr w:type="spellEnd"/>
      <w:r w:rsidRPr="003D6541">
        <w:rPr>
          <w:sz w:val="24"/>
          <w:szCs w:val="24"/>
        </w:rPr>
        <w:t xml:space="preserve"> </w:t>
      </w:r>
      <w:proofErr w:type="spellStart"/>
      <w:r w:rsidRPr="003D6541">
        <w:rPr>
          <w:sz w:val="24"/>
          <w:szCs w:val="24"/>
        </w:rPr>
        <w:t>finding</w:t>
      </w:r>
      <w:proofErr w:type="spellEnd"/>
      <w:r w:rsidRPr="003D6541">
        <w:rPr>
          <w:sz w:val="24"/>
          <w:szCs w:val="24"/>
        </w:rPr>
        <w:t xml:space="preserve"> 3D consumiría una gran cantidad de tiempo que podría ser usada en la creación de nuevos módulos, minijuegos o actividades, he decidido utilizar la herramienta </w:t>
      </w:r>
      <w:proofErr w:type="spellStart"/>
      <w:r w:rsidRPr="003D6541">
        <w:rPr>
          <w:sz w:val="24"/>
          <w:szCs w:val="24"/>
        </w:rPr>
        <w:t>NavMesh</w:t>
      </w:r>
      <w:proofErr w:type="spellEnd"/>
      <w:r>
        <w:rPr>
          <w:sz w:val="24"/>
          <w:szCs w:val="24"/>
        </w:rPr>
        <w:t xml:space="preserve"> (integrada en Unity)</w:t>
      </w:r>
      <w:r w:rsidRPr="003D6541">
        <w:rPr>
          <w:sz w:val="24"/>
          <w:szCs w:val="24"/>
        </w:rPr>
        <w:t xml:space="preserve">, que ayuda a configurar de forma automática los lugares accesibles por el jugador y el </w:t>
      </w:r>
      <w:proofErr w:type="spellStart"/>
      <w:r w:rsidRPr="003D6541">
        <w:rPr>
          <w:sz w:val="24"/>
          <w:szCs w:val="24"/>
        </w:rPr>
        <w:t>path</w:t>
      </w:r>
      <w:proofErr w:type="spellEnd"/>
      <w:r w:rsidRPr="003D6541">
        <w:rPr>
          <w:sz w:val="24"/>
          <w:szCs w:val="24"/>
        </w:rPr>
        <w:t xml:space="preserve"> </w:t>
      </w:r>
      <w:proofErr w:type="spellStart"/>
      <w:r w:rsidRPr="003D6541">
        <w:rPr>
          <w:sz w:val="24"/>
          <w:szCs w:val="24"/>
        </w:rPr>
        <w:t>finding</w:t>
      </w:r>
      <w:proofErr w:type="spellEnd"/>
      <w:r w:rsidRPr="003D6541">
        <w:rPr>
          <w:sz w:val="24"/>
          <w:szCs w:val="24"/>
        </w:rPr>
        <w:t>.</w:t>
      </w:r>
    </w:p>
    <w:p w14:paraId="53C40406" w14:textId="77777777" w:rsidR="00DA4C7D" w:rsidRPr="00DA4C7D" w:rsidRDefault="00DA4C7D" w:rsidP="00DA4C7D">
      <w:pPr>
        <w:pStyle w:val="Prrafodelista"/>
        <w:rPr>
          <w:sz w:val="24"/>
          <w:szCs w:val="24"/>
        </w:rPr>
      </w:pPr>
    </w:p>
    <w:p w14:paraId="30EF242B" w14:textId="41AED6B0" w:rsidR="00DA4C7D" w:rsidRDefault="00DA4C7D" w:rsidP="00AC41FC">
      <w:pPr>
        <w:pStyle w:val="Prrafodelista"/>
        <w:numPr>
          <w:ilvl w:val="2"/>
          <w:numId w:val="1"/>
        </w:numPr>
        <w:rPr>
          <w:b/>
          <w:bCs/>
          <w:sz w:val="24"/>
          <w:szCs w:val="24"/>
        </w:rPr>
      </w:pPr>
      <w:r>
        <w:rPr>
          <w:b/>
          <w:bCs/>
          <w:sz w:val="24"/>
          <w:szCs w:val="24"/>
        </w:rPr>
        <w:t>Gemini AI</w:t>
      </w:r>
    </w:p>
    <w:p w14:paraId="7D59F18E" w14:textId="17BFFF9A" w:rsidR="003D6541" w:rsidRPr="00DA4C7D" w:rsidRDefault="00DA4C7D" w:rsidP="003D6541">
      <w:pPr>
        <w:pStyle w:val="Prrafodelista"/>
        <w:rPr>
          <w:sz w:val="24"/>
          <w:szCs w:val="24"/>
        </w:rPr>
      </w:pPr>
      <w:r>
        <w:rPr>
          <w:sz w:val="24"/>
          <w:szCs w:val="24"/>
        </w:rPr>
        <w:t>Para la generación de imágenes para mini actividades de colorear he decidido utilizar una inteligencia artificial. En concreto he decidido utilizar la inteligencia artificial de Google, ya que esta presenta una API gratuita y relativamente fácil de implementar.</w:t>
      </w:r>
    </w:p>
    <w:p w14:paraId="3A0ECC7F" w14:textId="77777777" w:rsidR="00DA4C7D" w:rsidRDefault="00DA4C7D" w:rsidP="003D6541">
      <w:pPr>
        <w:pStyle w:val="Prrafodelista"/>
        <w:rPr>
          <w:b/>
          <w:bCs/>
          <w:sz w:val="24"/>
          <w:szCs w:val="24"/>
        </w:rPr>
      </w:pPr>
    </w:p>
    <w:p w14:paraId="666D1CBE" w14:textId="77777777" w:rsidR="00DA4C7D" w:rsidRPr="00F84D51" w:rsidRDefault="00DA4C7D" w:rsidP="003D6541">
      <w:pPr>
        <w:pStyle w:val="Prrafodelista"/>
        <w:rPr>
          <w:b/>
          <w:bCs/>
          <w:sz w:val="24"/>
          <w:szCs w:val="24"/>
        </w:rPr>
      </w:pPr>
    </w:p>
    <w:p w14:paraId="3EA85E38" w14:textId="39F3EF4B" w:rsidR="00AC41FC" w:rsidRDefault="00AC41FC" w:rsidP="000B45A8">
      <w:pPr>
        <w:pStyle w:val="Prrafodelista"/>
        <w:numPr>
          <w:ilvl w:val="1"/>
          <w:numId w:val="1"/>
        </w:numPr>
        <w:rPr>
          <w:b/>
          <w:bCs/>
          <w:sz w:val="24"/>
          <w:szCs w:val="24"/>
          <w:u w:val="single"/>
        </w:rPr>
      </w:pPr>
      <w:r>
        <w:rPr>
          <w:b/>
          <w:bCs/>
          <w:sz w:val="24"/>
          <w:szCs w:val="24"/>
          <w:u w:val="single"/>
        </w:rPr>
        <w:t>Metodología de desarrollo</w:t>
      </w:r>
    </w:p>
    <w:p w14:paraId="7F321B20" w14:textId="3B0227F1" w:rsidR="004E13F8" w:rsidRPr="004E13F8" w:rsidRDefault="004E13F8" w:rsidP="004E13F8">
      <w:pPr>
        <w:pStyle w:val="Prrafodelista"/>
        <w:rPr>
          <w:sz w:val="24"/>
          <w:szCs w:val="24"/>
        </w:rPr>
      </w:pPr>
      <w:r>
        <w:rPr>
          <w:sz w:val="24"/>
          <w:szCs w:val="24"/>
        </w:rPr>
        <w:t>Para el desarrollo del videojuego he decidido utilizar una metodología incremental-iterativa.</w:t>
      </w:r>
      <w:r w:rsidR="00B44257">
        <w:rPr>
          <w:sz w:val="24"/>
          <w:szCs w:val="24"/>
        </w:rPr>
        <w:t xml:space="preserve"> Creo que este es el mejor modelo ya que me permite entregar prototipos funcionales al usuario para realizar las pruebas convenientes, pudiendo al mismo tiempo utilizar los resultados de las pruebas para adaptar el proyecto en la siguiente iteración. Esto garantiza que siempre se tiene un producto funcional que va siendo cada vez más pulido y más próximo al objetivo del proyecto.</w:t>
      </w:r>
    </w:p>
    <w:p w14:paraId="1B22B432" w14:textId="77777777" w:rsidR="004E13F8" w:rsidRDefault="004E13F8" w:rsidP="004E13F8">
      <w:pPr>
        <w:pStyle w:val="Prrafodelista"/>
        <w:rPr>
          <w:b/>
          <w:bCs/>
          <w:sz w:val="24"/>
          <w:szCs w:val="24"/>
          <w:u w:val="single"/>
        </w:rPr>
      </w:pPr>
    </w:p>
    <w:p w14:paraId="04C6674A" w14:textId="3306525B" w:rsidR="00AC41FC" w:rsidRDefault="00805E15" w:rsidP="000B45A8">
      <w:pPr>
        <w:pStyle w:val="Prrafodelista"/>
        <w:numPr>
          <w:ilvl w:val="1"/>
          <w:numId w:val="1"/>
        </w:numPr>
        <w:rPr>
          <w:b/>
          <w:bCs/>
          <w:sz w:val="24"/>
          <w:szCs w:val="24"/>
          <w:u w:val="single"/>
        </w:rPr>
      </w:pPr>
      <w:r>
        <w:rPr>
          <w:b/>
          <w:bCs/>
          <w:sz w:val="24"/>
          <w:szCs w:val="24"/>
          <w:u w:val="single"/>
        </w:rPr>
        <w:t>Entorno 3D</w:t>
      </w:r>
    </w:p>
    <w:p w14:paraId="3887B743" w14:textId="77777777" w:rsidR="00805E15" w:rsidRDefault="00805E15" w:rsidP="00805E15">
      <w:pPr>
        <w:pStyle w:val="Prrafodelista"/>
        <w:rPr>
          <w:sz w:val="24"/>
          <w:szCs w:val="24"/>
        </w:rPr>
      </w:pPr>
      <w:r>
        <w:rPr>
          <w:sz w:val="24"/>
          <w:szCs w:val="24"/>
        </w:rPr>
        <w:t xml:space="preserve">Como se ha mencionado en la descripción del proyecto los diferentes minijuegos y actividades podrán ser accedidos a través de un entorno 3D que tomará la forma de un pequeño pueblo. </w:t>
      </w:r>
    </w:p>
    <w:p w14:paraId="7456AB5B" w14:textId="77777777" w:rsidR="00805E15" w:rsidRDefault="00805E15" w:rsidP="00805E15">
      <w:pPr>
        <w:pStyle w:val="Prrafodelista"/>
        <w:rPr>
          <w:sz w:val="24"/>
          <w:szCs w:val="24"/>
        </w:rPr>
      </w:pPr>
    </w:p>
    <w:p w14:paraId="4B1E3292" w14:textId="26982981" w:rsidR="00805E15" w:rsidRDefault="00805E15" w:rsidP="00805E15">
      <w:pPr>
        <w:pStyle w:val="Prrafodelista"/>
        <w:rPr>
          <w:sz w:val="24"/>
          <w:szCs w:val="24"/>
        </w:rPr>
      </w:pPr>
      <w:r>
        <w:rPr>
          <w:sz w:val="24"/>
          <w:szCs w:val="24"/>
        </w:rPr>
        <w:lastRenderedPageBreak/>
        <w:t>En este entorno</w:t>
      </w:r>
      <w:r w:rsidR="005C23D0">
        <w:rPr>
          <w:sz w:val="24"/>
          <w:szCs w:val="24"/>
        </w:rPr>
        <w:t xml:space="preserve"> se podrá desplazar al personaje del jugador haciendo </w:t>
      </w:r>
      <w:proofErr w:type="spellStart"/>
      <w:r w:rsidR="005C23D0">
        <w:rPr>
          <w:sz w:val="24"/>
          <w:szCs w:val="24"/>
        </w:rPr>
        <w:t>click</w:t>
      </w:r>
      <w:proofErr w:type="spellEnd"/>
      <w:r w:rsidR="005C23D0">
        <w:rPr>
          <w:sz w:val="24"/>
          <w:szCs w:val="24"/>
        </w:rPr>
        <w:t xml:space="preserve"> o pulsando la pantalla (en el caso de los smartphones) en el punto del terreno al que se desea que se mueva el personaje</w:t>
      </w:r>
      <w:r>
        <w:rPr>
          <w:sz w:val="24"/>
          <w:szCs w:val="24"/>
        </w:rPr>
        <w:t xml:space="preserve">. De la misma forma para comunicarse con los distintos </w:t>
      </w:r>
      <w:proofErr w:type="spellStart"/>
      <w:r>
        <w:rPr>
          <w:sz w:val="24"/>
          <w:szCs w:val="24"/>
        </w:rPr>
        <w:t>NPCs</w:t>
      </w:r>
      <w:proofErr w:type="spellEnd"/>
      <w:r>
        <w:rPr>
          <w:sz w:val="24"/>
          <w:szCs w:val="24"/>
        </w:rPr>
        <w:t xml:space="preserve"> que dan acceso a los minijuegos o actividades ba</w:t>
      </w:r>
      <w:r w:rsidR="005C23D0">
        <w:rPr>
          <w:sz w:val="24"/>
          <w:szCs w:val="24"/>
        </w:rPr>
        <w:t>s</w:t>
      </w:r>
      <w:r>
        <w:rPr>
          <w:sz w:val="24"/>
          <w:szCs w:val="24"/>
        </w:rPr>
        <w:t xml:space="preserve">tará con hacer </w:t>
      </w:r>
      <w:proofErr w:type="spellStart"/>
      <w:r>
        <w:rPr>
          <w:sz w:val="24"/>
          <w:szCs w:val="24"/>
        </w:rPr>
        <w:t>click</w:t>
      </w:r>
      <w:proofErr w:type="spellEnd"/>
      <w:r>
        <w:rPr>
          <w:sz w:val="24"/>
          <w:szCs w:val="24"/>
        </w:rPr>
        <w:t xml:space="preserve"> sobre ellos, </w:t>
      </w:r>
      <w:r w:rsidR="005C23D0">
        <w:rPr>
          <w:sz w:val="24"/>
          <w:szCs w:val="24"/>
        </w:rPr>
        <w:t xml:space="preserve">haciendo así que el jugador se desplace hasta su costado e </w:t>
      </w:r>
      <w:r>
        <w:rPr>
          <w:sz w:val="24"/>
          <w:szCs w:val="24"/>
        </w:rPr>
        <w:t>iniciando así un pequeño diálogo que permitirá</w:t>
      </w:r>
      <w:r w:rsidR="005C23D0">
        <w:rPr>
          <w:sz w:val="24"/>
          <w:szCs w:val="24"/>
        </w:rPr>
        <w:t>,</w:t>
      </w:r>
      <w:r>
        <w:rPr>
          <w:sz w:val="24"/>
          <w:szCs w:val="24"/>
        </w:rPr>
        <w:t xml:space="preserve"> mediante la aparición de dos botones</w:t>
      </w:r>
      <w:r w:rsidR="005C23D0">
        <w:rPr>
          <w:sz w:val="24"/>
          <w:szCs w:val="24"/>
        </w:rPr>
        <w:t>,</w:t>
      </w:r>
      <w:r>
        <w:rPr>
          <w:sz w:val="24"/>
          <w:szCs w:val="24"/>
        </w:rPr>
        <w:t xml:space="preserve"> o bien aceptar la propuesta del NPC y acceder a su respectiva actividad o bien, rechazar </w:t>
      </w:r>
      <w:r w:rsidR="005C23D0">
        <w:rPr>
          <w:sz w:val="24"/>
          <w:szCs w:val="24"/>
        </w:rPr>
        <w:t xml:space="preserve">la propuesta </w:t>
      </w:r>
      <w:r>
        <w:rPr>
          <w:sz w:val="24"/>
          <w:szCs w:val="24"/>
        </w:rPr>
        <w:t>y continuar navegando por el entorno tridimensional.</w:t>
      </w:r>
    </w:p>
    <w:p w14:paraId="0A314625" w14:textId="75F19EE9" w:rsidR="00FE4F02" w:rsidRPr="00805E15" w:rsidRDefault="00FE4F02" w:rsidP="00805E15">
      <w:pPr>
        <w:pStyle w:val="Prrafodelista"/>
        <w:rPr>
          <w:sz w:val="24"/>
          <w:szCs w:val="24"/>
        </w:rPr>
      </w:pPr>
      <w:r>
        <w:rPr>
          <w:sz w:val="24"/>
          <w:szCs w:val="24"/>
        </w:rPr>
        <w:t>(Pendientes fotos del entorno 3D)</w:t>
      </w:r>
    </w:p>
    <w:p w14:paraId="2E883404" w14:textId="77777777" w:rsidR="00805E15" w:rsidRDefault="00805E15" w:rsidP="00805E15">
      <w:pPr>
        <w:pStyle w:val="Prrafodelista"/>
        <w:rPr>
          <w:b/>
          <w:bCs/>
          <w:sz w:val="24"/>
          <w:szCs w:val="24"/>
          <w:u w:val="single"/>
        </w:rPr>
      </w:pPr>
    </w:p>
    <w:p w14:paraId="6DF757F1" w14:textId="0485D40A" w:rsidR="00805E15" w:rsidRDefault="006263D8" w:rsidP="000B45A8">
      <w:pPr>
        <w:pStyle w:val="Prrafodelista"/>
        <w:numPr>
          <w:ilvl w:val="1"/>
          <w:numId w:val="1"/>
        </w:numPr>
        <w:rPr>
          <w:b/>
          <w:bCs/>
          <w:sz w:val="24"/>
          <w:szCs w:val="24"/>
          <w:u w:val="single"/>
        </w:rPr>
      </w:pPr>
      <w:r>
        <w:rPr>
          <w:b/>
          <w:bCs/>
          <w:sz w:val="24"/>
          <w:szCs w:val="24"/>
          <w:u w:val="single"/>
        </w:rPr>
        <w:t>Mini actividades de colorear</w:t>
      </w:r>
    </w:p>
    <w:p w14:paraId="0810F339" w14:textId="0B71E428" w:rsidR="006263D8" w:rsidRDefault="006263D8" w:rsidP="006263D8">
      <w:pPr>
        <w:pStyle w:val="Prrafodelista"/>
        <w:rPr>
          <w:sz w:val="24"/>
          <w:szCs w:val="24"/>
        </w:rPr>
      </w:pPr>
      <w:r>
        <w:rPr>
          <w:sz w:val="24"/>
          <w:szCs w:val="24"/>
        </w:rPr>
        <w:t>Muchas personas de la tercera edad rellenan sus ratos libres con actividades artísticas como la pintura, por ello he decidido implementar una actividad que permita colorear distintos tipos de imágenes.</w:t>
      </w:r>
    </w:p>
    <w:p w14:paraId="6304236B" w14:textId="77777777" w:rsidR="006263D8" w:rsidRDefault="006263D8" w:rsidP="006263D8">
      <w:pPr>
        <w:pStyle w:val="Prrafodelista"/>
        <w:rPr>
          <w:sz w:val="24"/>
          <w:szCs w:val="24"/>
        </w:rPr>
      </w:pPr>
    </w:p>
    <w:p w14:paraId="27E9A58C" w14:textId="642183E2" w:rsidR="006263D8" w:rsidRPr="006263D8" w:rsidRDefault="006263D8" w:rsidP="006263D8">
      <w:pPr>
        <w:pStyle w:val="Prrafodelista"/>
        <w:rPr>
          <w:sz w:val="24"/>
          <w:szCs w:val="24"/>
        </w:rPr>
      </w:pPr>
      <w:r>
        <w:rPr>
          <w:sz w:val="24"/>
          <w:szCs w:val="24"/>
        </w:rPr>
        <w:t xml:space="preserve">Para permitir la creación de un número indefinido de imágenes he decidido utilizar una IA generativa, en concreto Gemini AI. </w:t>
      </w:r>
      <w:r w:rsidR="008528B5">
        <w:rPr>
          <w:sz w:val="24"/>
          <w:szCs w:val="24"/>
        </w:rPr>
        <w:t xml:space="preserve">Por desgracia su api no puede ser implementada directamente en </w:t>
      </w:r>
      <w:proofErr w:type="spellStart"/>
      <w:r w:rsidR="008528B5">
        <w:rPr>
          <w:sz w:val="24"/>
          <w:szCs w:val="24"/>
        </w:rPr>
        <w:t>c#</w:t>
      </w:r>
      <w:proofErr w:type="spellEnd"/>
      <w:r w:rsidR="008528B5">
        <w:rPr>
          <w:sz w:val="24"/>
          <w:szCs w:val="24"/>
        </w:rPr>
        <w:t xml:space="preserve"> el lenguaje de programación que utiliza </w:t>
      </w:r>
      <w:proofErr w:type="spellStart"/>
      <w:r w:rsidR="008528B5">
        <w:rPr>
          <w:sz w:val="24"/>
          <w:szCs w:val="24"/>
        </w:rPr>
        <w:t>unity</w:t>
      </w:r>
      <w:proofErr w:type="spellEnd"/>
      <w:r w:rsidR="008528B5">
        <w:rPr>
          <w:sz w:val="24"/>
          <w:szCs w:val="24"/>
        </w:rPr>
        <w:t>.</w:t>
      </w:r>
    </w:p>
    <w:p w14:paraId="0D8170DF" w14:textId="77777777" w:rsidR="006263D8" w:rsidRDefault="006263D8" w:rsidP="006263D8">
      <w:pPr>
        <w:pStyle w:val="Prrafodelista"/>
        <w:rPr>
          <w:b/>
          <w:bCs/>
          <w:sz w:val="24"/>
          <w:szCs w:val="24"/>
          <w:u w:val="single"/>
        </w:rPr>
      </w:pPr>
    </w:p>
    <w:p w14:paraId="58F39AE1" w14:textId="110D0C03" w:rsidR="006263D8" w:rsidRDefault="006263D8" w:rsidP="000B45A8">
      <w:pPr>
        <w:pStyle w:val="Prrafodelista"/>
        <w:numPr>
          <w:ilvl w:val="1"/>
          <w:numId w:val="1"/>
        </w:numPr>
        <w:rPr>
          <w:b/>
          <w:bCs/>
          <w:sz w:val="24"/>
          <w:szCs w:val="24"/>
          <w:u w:val="single"/>
        </w:rPr>
      </w:pPr>
      <w:r>
        <w:rPr>
          <w:b/>
          <w:bCs/>
          <w:sz w:val="24"/>
          <w:szCs w:val="24"/>
          <w:u w:val="single"/>
        </w:rPr>
        <w:t>Otro apartado</w:t>
      </w:r>
    </w:p>
    <w:p w14:paraId="54212D46" w14:textId="77777777" w:rsidR="000B45A8" w:rsidRPr="00F84D51" w:rsidRDefault="000B45A8" w:rsidP="00F84D51">
      <w:pPr>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150E8B6E" w14:textId="77777777" w:rsidR="00805E15" w:rsidRDefault="00805E15" w:rsidP="00805E15">
      <w:pPr>
        <w:pStyle w:val="Prrafodelista"/>
        <w:rPr>
          <w:b/>
          <w:bCs/>
          <w:sz w:val="32"/>
          <w:szCs w:val="32"/>
          <w:u w:val="single"/>
        </w:rPr>
      </w:pPr>
    </w:p>
    <w:p w14:paraId="4900C67E" w14:textId="77777777" w:rsidR="00805E15" w:rsidRDefault="00805E15" w:rsidP="00805E15">
      <w:pPr>
        <w:pStyle w:val="Prrafodelista"/>
        <w:rPr>
          <w:sz w:val="24"/>
          <w:szCs w:val="24"/>
        </w:rPr>
      </w:pPr>
      <w:r>
        <w:rPr>
          <w:sz w:val="24"/>
          <w:szCs w:val="24"/>
        </w:rPr>
        <w:t>[1]</w:t>
      </w:r>
      <w:r>
        <w:rPr>
          <w:sz w:val="24"/>
          <w:szCs w:val="24"/>
        </w:rPr>
        <w:tab/>
      </w:r>
      <w:proofErr w:type="spellStart"/>
      <w:r w:rsidRPr="008E5AEC">
        <w:rPr>
          <w:sz w:val="24"/>
          <w:szCs w:val="24"/>
        </w:rPr>
        <w:t>Nakao</w:t>
      </w:r>
      <w:proofErr w:type="spellEnd"/>
      <w:r w:rsidRPr="008E5AEC">
        <w:rPr>
          <w:sz w:val="24"/>
          <w:szCs w:val="24"/>
        </w:rPr>
        <w:t xml:space="preserve">, M. </w:t>
      </w:r>
      <w:proofErr w:type="spellStart"/>
      <w:r w:rsidRPr="008E5AEC">
        <w:rPr>
          <w:sz w:val="24"/>
          <w:szCs w:val="24"/>
        </w:rPr>
        <w:t>Special</w:t>
      </w:r>
      <w:proofErr w:type="spellEnd"/>
      <w:r w:rsidRPr="008E5AEC">
        <w:rPr>
          <w:sz w:val="24"/>
          <w:szCs w:val="24"/>
        </w:rPr>
        <w:t xml:space="preserve"> series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effects</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education</w:t>
      </w:r>
      <w:proofErr w:type="spellEnd"/>
      <w:r w:rsidRPr="008E5AEC">
        <w:rPr>
          <w:sz w:val="24"/>
          <w:szCs w:val="24"/>
        </w:rPr>
        <w:t xml:space="preserve"> and </w:t>
      </w:r>
      <w:proofErr w:type="spellStart"/>
      <w:r w:rsidRPr="008E5AEC">
        <w:rPr>
          <w:sz w:val="24"/>
          <w:szCs w:val="24"/>
        </w:rPr>
        <w:t>promotion</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as a </w:t>
      </w:r>
      <w:proofErr w:type="spellStart"/>
      <w:r w:rsidRPr="008E5AEC">
        <w:rPr>
          <w:sz w:val="24"/>
          <w:szCs w:val="24"/>
        </w:rPr>
        <w:t>promising</w:t>
      </w:r>
      <w:proofErr w:type="spellEnd"/>
      <w:r w:rsidRPr="008E5AEC">
        <w:rPr>
          <w:sz w:val="24"/>
          <w:szCs w:val="24"/>
        </w:rPr>
        <w:t xml:space="preserve"> </w:t>
      </w:r>
      <w:proofErr w:type="spellStart"/>
      <w:r w:rsidRPr="008E5AEC">
        <w:rPr>
          <w:sz w:val="24"/>
          <w:szCs w:val="24"/>
        </w:rPr>
        <w:t>tool</w:t>
      </w:r>
      <w:proofErr w:type="spellEnd"/>
      <w:r w:rsidRPr="008E5AEC">
        <w:rPr>
          <w:sz w:val="24"/>
          <w:szCs w:val="24"/>
        </w:rPr>
        <w:t xml:space="preserve"> </w:t>
      </w:r>
      <w:proofErr w:type="spellStart"/>
      <w:r w:rsidRPr="008E5AEC">
        <w:rPr>
          <w:sz w:val="24"/>
          <w:szCs w:val="24"/>
        </w:rPr>
        <w:t>for</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promotion</w:t>
      </w:r>
      <w:proofErr w:type="spellEnd"/>
      <w:r w:rsidRPr="008E5AEC">
        <w:rPr>
          <w:sz w:val="24"/>
          <w:szCs w:val="24"/>
        </w:rPr>
        <w:t xml:space="preserve">: a </w:t>
      </w:r>
      <w:proofErr w:type="spellStart"/>
      <w:r w:rsidRPr="008E5AEC">
        <w:rPr>
          <w:sz w:val="24"/>
          <w:szCs w:val="24"/>
        </w:rPr>
        <w:t>review</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recent</w:t>
      </w:r>
      <w:proofErr w:type="spellEnd"/>
      <w:r w:rsidRPr="008E5AEC">
        <w:rPr>
          <w:sz w:val="24"/>
          <w:szCs w:val="24"/>
        </w:rPr>
        <w:t xml:space="preserve"> </w:t>
      </w:r>
      <w:proofErr w:type="spellStart"/>
      <w:r w:rsidRPr="008E5AEC">
        <w:rPr>
          <w:sz w:val="24"/>
          <w:szCs w:val="24"/>
        </w:rPr>
        <w:t>literature</w:t>
      </w:r>
      <w:proofErr w:type="spellEnd"/>
      <w:r w:rsidRPr="008E5AEC">
        <w:rPr>
          <w:sz w:val="24"/>
          <w:szCs w:val="24"/>
        </w:rPr>
        <w:t>. </w:t>
      </w:r>
      <w:proofErr w:type="spellStart"/>
      <w:r w:rsidRPr="008E5AEC">
        <w:rPr>
          <w:i/>
          <w:iCs/>
          <w:sz w:val="24"/>
          <w:szCs w:val="24"/>
        </w:rPr>
        <w:t>BioPsychoSocial</w:t>
      </w:r>
      <w:proofErr w:type="spellEnd"/>
      <w:r w:rsidRPr="008E5AEC">
        <w:rPr>
          <w:i/>
          <w:iCs/>
          <w:sz w:val="24"/>
          <w:szCs w:val="24"/>
        </w:rPr>
        <w:t xml:space="preserve"> </w:t>
      </w:r>
      <w:proofErr w:type="spellStart"/>
      <w:r w:rsidRPr="008E5AEC">
        <w:rPr>
          <w:i/>
          <w:iCs/>
          <w:sz w:val="24"/>
          <w:szCs w:val="24"/>
        </w:rPr>
        <w:t>Med</w:t>
      </w:r>
      <w:proofErr w:type="spellEnd"/>
      <w:r w:rsidRPr="008E5AEC">
        <w:rPr>
          <w:sz w:val="24"/>
          <w:szCs w:val="24"/>
        </w:rPr>
        <w:t> </w:t>
      </w:r>
      <w:r w:rsidRPr="004E13F8">
        <w:rPr>
          <w:sz w:val="24"/>
          <w:szCs w:val="24"/>
        </w:rPr>
        <w:t>13</w:t>
      </w:r>
      <w:r w:rsidRPr="008E5AEC">
        <w:rPr>
          <w:sz w:val="24"/>
          <w:szCs w:val="24"/>
        </w:rPr>
        <w:t xml:space="preserve">, 5 (2019). </w:t>
      </w:r>
      <w:hyperlink r:id="rId21" w:history="1">
        <w:r w:rsidRPr="00D162EC">
          <w:rPr>
            <w:rStyle w:val="Hipervnculo"/>
            <w:sz w:val="24"/>
            <w:szCs w:val="24"/>
          </w:rPr>
          <w:t>https://doi.org/10.1186/s13030-019-0146-3</w:t>
        </w:r>
      </w:hyperlink>
    </w:p>
    <w:p w14:paraId="3DCBB633" w14:textId="77777777" w:rsidR="00805E15" w:rsidRPr="008E5AEC" w:rsidRDefault="00805E15" w:rsidP="00805E15">
      <w:pPr>
        <w:pStyle w:val="Prrafodelista"/>
        <w:rPr>
          <w:sz w:val="24"/>
          <w:szCs w:val="24"/>
        </w:rPr>
      </w:pPr>
    </w:p>
    <w:p w14:paraId="4B19A7FB" w14:textId="77777777" w:rsidR="00805E15" w:rsidRDefault="00805E15" w:rsidP="00805E15">
      <w:pPr>
        <w:pStyle w:val="Prrafodelista"/>
        <w:rPr>
          <w:sz w:val="24"/>
          <w:szCs w:val="24"/>
        </w:rPr>
      </w:pPr>
      <w:r>
        <w:rPr>
          <w:sz w:val="24"/>
          <w:szCs w:val="24"/>
        </w:rPr>
        <w:t>[2]</w:t>
      </w:r>
      <w:r>
        <w:rPr>
          <w:sz w:val="24"/>
          <w:szCs w:val="24"/>
        </w:rPr>
        <w:tab/>
      </w:r>
      <w:proofErr w:type="spellStart"/>
      <w:r w:rsidRPr="008E5AEC">
        <w:rPr>
          <w:sz w:val="24"/>
          <w:szCs w:val="24"/>
        </w:rPr>
        <w:t>Barfarazi</w:t>
      </w:r>
      <w:proofErr w:type="spellEnd"/>
      <w:r w:rsidRPr="008E5AEC">
        <w:rPr>
          <w:sz w:val="24"/>
          <w:szCs w:val="24"/>
        </w:rPr>
        <w:t xml:space="preserve">, H., </w:t>
      </w:r>
      <w:proofErr w:type="spellStart"/>
      <w:r w:rsidRPr="008E5AEC">
        <w:rPr>
          <w:sz w:val="24"/>
          <w:szCs w:val="24"/>
        </w:rPr>
        <w:t>Pourghaznein</w:t>
      </w:r>
      <w:proofErr w:type="spellEnd"/>
      <w:r w:rsidRPr="008E5AEC">
        <w:rPr>
          <w:sz w:val="24"/>
          <w:szCs w:val="24"/>
        </w:rPr>
        <w:t xml:space="preserve">, T., </w:t>
      </w:r>
      <w:proofErr w:type="spellStart"/>
      <w:r w:rsidRPr="008E5AEC">
        <w:rPr>
          <w:sz w:val="24"/>
          <w:szCs w:val="24"/>
        </w:rPr>
        <w:t>Mohajer</w:t>
      </w:r>
      <w:proofErr w:type="spellEnd"/>
      <w:r w:rsidRPr="008E5AEC">
        <w:rPr>
          <w:sz w:val="24"/>
          <w:szCs w:val="24"/>
        </w:rPr>
        <w:t xml:space="preserve">, S., </w:t>
      </w:r>
      <w:proofErr w:type="spellStart"/>
      <w:r w:rsidRPr="008E5AEC">
        <w:rPr>
          <w:sz w:val="24"/>
          <w:szCs w:val="24"/>
        </w:rPr>
        <w:t>Mazlom</w:t>
      </w:r>
      <w:proofErr w:type="spellEnd"/>
      <w:r w:rsidRPr="008E5AEC">
        <w:rPr>
          <w:sz w:val="24"/>
          <w:szCs w:val="24"/>
        </w:rPr>
        <w:t xml:space="preserve">, S. R., &amp; </w:t>
      </w:r>
      <w:proofErr w:type="spellStart"/>
      <w:r w:rsidRPr="008E5AEC">
        <w:rPr>
          <w:sz w:val="24"/>
          <w:szCs w:val="24"/>
        </w:rPr>
        <w:t>Asgharinekah</w:t>
      </w:r>
      <w:proofErr w:type="spellEnd"/>
      <w:r w:rsidRPr="008E5AEC">
        <w:rPr>
          <w:sz w:val="24"/>
          <w:szCs w:val="24"/>
        </w:rPr>
        <w:t xml:space="preserve">, S. M. (2018). </w:t>
      </w:r>
      <w:proofErr w:type="spellStart"/>
      <w:r w:rsidRPr="008E5AEC">
        <w:rPr>
          <w:sz w:val="24"/>
          <w:szCs w:val="24"/>
        </w:rPr>
        <w:t>Evaluating</w:t>
      </w:r>
      <w:proofErr w:type="spellEnd"/>
      <w:r w:rsidRPr="008E5AEC">
        <w:rPr>
          <w:sz w:val="24"/>
          <w:szCs w:val="24"/>
        </w:rPr>
        <w:t xml:space="preserve">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effect</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painting</w:t>
      </w:r>
      <w:proofErr w:type="spellEnd"/>
      <w:r w:rsidRPr="008E5AEC">
        <w:rPr>
          <w:sz w:val="24"/>
          <w:szCs w:val="24"/>
        </w:rPr>
        <w:t xml:space="preserve"> </w:t>
      </w:r>
      <w:proofErr w:type="spellStart"/>
      <w:r w:rsidRPr="008E5AEC">
        <w:rPr>
          <w:sz w:val="24"/>
          <w:szCs w:val="24"/>
        </w:rPr>
        <w:t>therapy</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happiness</w:t>
      </w:r>
      <w:proofErr w:type="spellEnd"/>
      <w:r w:rsidRPr="008E5AEC">
        <w:rPr>
          <w:sz w:val="24"/>
          <w:szCs w:val="24"/>
        </w:rPr>
        <w:t xml:space="preserve"> in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elderly</w:t>
      </w:r>
      <w:proofErr w:type="spellEnd"/>
      <w:r w:rsidRPr="008E5AEC">
        <w:rPr>
          <w:sz w:val="24"/>
          <w:szCs w:val="24"/>
        </w:rPr>
        <w:t xml:space="preserve">. </w:t>
      </w:r>
      <w:proofErr w:type="spellStart"/>
      <w:r w:rsidRPr="008E5AEC">
        <w:rPr>
          <w:sz w:val="24"/>
          <w:szCs w:val="24"/>
        </w:rPr>
        <w:t>Evidence</w:t>
      </w:r>
      <w:proofErr w:type="spellEnd"/>
      <w:r w:rsidRPr="008E5AEC">
        <w:rPr>
          <w:sz w:val="24"/>
          <w:szCs w:val="24"/>
        </w:rPr>
        <w:t xml:space="preserve"> </w:t>
      </w:r>
      <w:proofErr w:type="spellStart"/>
      <w:r w:rsidRPr="008E5AEC">
        <w:rPr>
          <w:sz w:val="24"/>
          <w:szCs w:val="24"/>
        </w:rPr>
        <w:t>Based</w:t>
      </w:r>
      <w:proofErr w:type="spellEnd"/>
      <w:r w:rsidRPr="008E5AEC">
        <w:rPr>
          <w:sz w:val="24"/>
          <w:szCs w:val="24"/>
        </w:rPr>
        <w:t xml:space="preserve"> Care, 8(3), 17-26. </w:t>
      </w:r>
      <w:hyperlink r:id="rId22" w:history="1">
        <w:r w:rsidRPr="00D162EC">
          <w:rPr>
            <w:rStyle w:val="Hipervnculo"/>
            <w:sz w:val="24"/>
            <w:szCs w:val="24"/>
          </w:rPr>
          <w:t>https://doi.org/10.22038/ebcj.2018.31572.1785</w:t>
        </w:r>
      </w:hyperlink>
      <w:r>
        <w:rPr>
          <w:sz w:val="24"/>
          <w:szCs w:val="24"/>
        </w:rPr>
        <w:t xml:space="preserve"> </w:t>
      </w:r>
    </w:p>
    <w:p w14:paraId="324E1FC7" w14:textId="77777777" w:rsidR="00805E15" w:rsidRDefault="00805E15" w:rsidP="00805E15">
      <w:pPr>
        <w:pStyle w:val="Prrafodelista"/>
        <w:rPr>
          <w:sz w:val="24"/>
          <w:szCs w:val="24"/>
        </w:rPr>
      </w:pPr>
    </w:p>
    <w:p w14:paraId="7A25D5BA" w14:textId="77777777" w:rsidR="00805E15" w:rsidRDefault="00805E15" w:rsidP="00805E15">
      <w:pPr>
        <w:pStyle w:val="Prrafodelista"/>
        <w:rPr>
          <w:sz w:val="24"/>
          <w:szCs w:val="24"/>
        </w:rPr>
      </w:pPr>
      <w:r>
        <w:rPr>
          <w:sz w:val="24"/>
          <w:szCs w:val="24"/>
        </w:rPr>
        <w:t>[3]</w:t>
      </w:r>
      <w:r>
        <w:rPr>
          <w:sz w:val="24"/>
          <w:szCs w:val="24"/>
        </w:rPr>
        <w:tab/>
      </w:r>
      <w:r w:rsidRPr="00CE118C">
        <w:rPr>
          <w:sz w:val="24"/>
          <w:szCs w:val="24"/>
        </w:rPr>
        <w:t xml:space="preserve">Goldstein, J., </w:t>
      </w:r>
      <w:proofErr w:type="spellStart"/>
      <w:r w:rsidRPr="00CE118C">
        <w:rPr>
          <w:sz w:val="24"/>
          <w:szCs w:val="24"/>
        </w:rPr>
        <w:t>Cajko</w:t>
      </w:r>
      <w:proofErr w:type="spellEnd"/>
      <w:r w:rsidRPr="00CE118C">
        <w:rPr>
          <w:sz w:val="24"/>
          <w:szCs w:val="24"/>
        </w:rPr>
        <w:t xml:space="preserve">, L., </w:t>
      </w:r>
      <w:proofErr w:type="spellStart"/>
      <w:r w:rsidRPr="00CE118C">
        <w:rPr>
          <w:sz w:val="24"/>
          <w:szCs w:val="24"/>
        </w:rPr>
        <w:t>Oosterbroek</w:t>
      </w:r>
      <w:proofErr w:type="spellEnd"/>
      <w:r w:rsidRPr="00CE118C">
        <w:rPr>
          <w:sz w:val="24"/>
          <w:szCs w:val="24"/>
        </w:rPr>
        <w:t xml:space="preserve">, M., </w:t>
      </w:r>
      <w:proofErr w:type="spellStart"/>
      <w:r w:rsidRPr="00CE118C">
        <w:rPr>
          <w:sz w:val="24"/>
          <w:szCs w:val="24"/>
        </w:rPr>
        <w:t>Michielsen</w:t>
      </w:r>
      <w:proofErr w:type="spellEnd"/>
      <w:r w:rsidRPr="00CE118C">
        <w:rPr>
          <w:sz w:val="24"/>
          <w:szCs w:val="24"/>
        </w:rPr>
        <w:t xml:space="preserve">, M., Van </w:t>
      </w:r>
      <w:proofErr w:type="spellStart"/>
      <w:r w:rsidRPr="00CE118C">
        <w:rPr>
          <w:sz w:val="24"/>
          <w:szCs w:val="24"/>
        </w:rPr>
        <w:t>Houten</w:t>
      </w:r>
      <w:proofErr w:type="spellEnd"/>
      <w:r w:rsidRPr="00CE118C">
        <w:rPr>
          <w:sz w:val="24"/>
          <w:szCs w:val="24"/>
        </w:rPr>
        <w:t xml:space="preserve">, O., &amp; </w:t>
      </w:r>
      <w:proofErr w:type="spellStart"/>
      <w:r w:rsidRPr="00CE118C">
        <w:rPr>
          <w:sz w:val="24"/>
          <w:szCs w:val="24"/>
        </w:rPr>
        <w:t>Salverda</w:t>
      </w:r>
      <w:proofErr w:type="spellEnd"/>
      <w:r w:rsidRPr="00CE118C">
        <w:rPr>
          <w:sz w:val="24"/>
          <w:szCs w:val="24"/>
        </w:rPr>
        <w:t xml:space="preserve">, F. (1997). Video </w:t>
      </w:r>
      <w:proofErr w:type="spellStart"/>
      <w:r w:rsidRPr="00CE118C">
        <w:rPr>
          <w:sz w:val="24"/>
          <w:szCs w:val="24"/>
        </w:rPr>
        <w:t>games</w:t>
      </w:r>
      <w:proofErr w:type="spellEnd"/>
      <w:r w:rsidRPr="00CE118C">
        <w:rPr>
          <w:sz w:val="24"/>
          <w:szCs w:val="24"/>
        </w:rPr>
        <w:t xml:space="preserve"> and </w:t>
      </w:r>
      <w:proofErr w:type="spellStart"/>
      <w:r w:rsidRPr="00CE118C">
        <w:rPr>
          <w:sz w:val="24"/>
          <w:szCs w:val="24"/>
        </w:rPr>
        <w:t>the</w:t>
      </w:r>
      <w:proofErr w:type="spellEnd"/>
      <w:r w:rsidRPr="00CE118C">
        <w:rPr>
          <w:sz w:val="24"/>
          <w:szCs w:val="24"/>
        </w:rPr>
        <w:t xml:space="preserve"> </w:t>
      </w:r>
      <w:proofErr w:type="spellStart"/>
      <w:r w:rsidRPr="00CE118C">
        <w:rPr>
          <w:sz w:val="24"/>
          <w:szCs w:val="24"/>
        </w:rPr>
        <w:t>elderly</w:t>
      </w:r>
      <w:proofErr w:type="spellEnd"/>
      <w:r w:rsidRPr="00CE118C">
        <w:rPr>
          <w:sz w:val="24"/>
          <w:szCs w:val="24"/>
        </w:rPr>
        <w:t xml:space="preserve">. Social </w:t>
      </w:r>
      <w:proofErr w:type="spellStart"/>
      <w:r w:rsidRPr="00CE118C">
        <w:rPr>
          <w:sz w:val="24"/>
          <w:szCs w:val="24"/>
        </w:rPr>
        <w:t>Behavior</w:t>
      </w:r>
      <w:proofErr w:type="spellEnd"/>
      <w:r w:rsidRPr="00CE118C">
        <w:rPr>
          <w:sz w:val="24"/>
          <w:szCs w:val="24"/>
        </w:rPr>
        <w:t xml:space="preserve"> and </w:t>
      </w:r>
      <w:proofErr w:type="spellStart"/>
      <w:r w:rsidRPr="00CE118C">
        <w:rPr>
          <w:sz w:val="24"/>
          <w:szCs w:val="24"/>
        </w:rPr>
        <w:t>Personality</w:t>
      </w:r>
      <w:proofErr w:type="spellEnd"/>
      <w:r w:rsidRPr="00CE118C">
        <w:rPr>
          <w:sz w:val="24"/>
          <w:szCs w:val="24"/>
        </w:rPr>
        <w:t xml:space="preserve">: </w:t>
      </w:r>
      <w:proofErr w:type="spellStart"/>
      <w:r w:rsidRPr="00CE118C">
        <w:rPr>
          <w:sz w:val="24"/>
          <w:szCs w:val="24"/>
        </w:rPr>
        <w:t>An</w:t>
      </w:r>
      <w:proofErr w:type="spellEnd"/>
      <w:r w:rsidRPr="00CE118C">
        <w:rPr>
          <w:sz w:val="24"/>
          <w:szCs w:val="24"/>
        </w:rPr>
        <w:t xml:space="preserve"> International </w:t>
      </w:r>
      <w:proofErr w:type="spellStart"/>
      <w:r w:rsidRPr="00CE118C">
        <w:rPr>
          <w:sz w:val="24"/>
          <w:szCs w:val="24"/>
        </w:rPr>
        <w:t>Journal</w:t>
      </w:r>
      <w:proofErr w:type="spellEnd"/>
      <w:r w:rsidRPr="00CE118C">
        <w:rPr>
          <w:sz w:val="24"/>
          <w:szCs w:val="24"/>
        </w:rPr>
        <w:t xml:space="preserve">, 25(4), 345-352. </w:t>
      </w:r>
      <w:hyperlink r:id="rId23" w:history="1">
        <w:r w:rsidRPr="00D162EC">
          <w:rPr>
            <w:rStyle w:val="Hipervnculo"/>
            <w:sz w:val="24"/>
            <w:szCs w:val="24"/>
          </w:rPr>
          <w:t>https://doi.org/10.2224/sbp.1997.25.4.345</w:t>
        </w:r>
      </w:hyperlink>
      <w:r>
        <w:rPr>
          <w:sz w:val="24"/>
          <w:szCs w:val="24"/>
        </w:rPr>
        <w:t xml:space="preserve"> </w:t>
      </w:r>
    </w:p>
    <w:p w14:paraId="188548DE" w14:textId="77777777" w:rsidR="00805E15" w:rsidRDefault="00805E15" w:rsidP="00805E15">
      <w:pPr>
        <w:pStyle w:val="Prrafodelista"/>
        <w:rPr>
          <w:sz w:val="24"/>
          <w:szCs w:val="24"/>
        </w:rPr>
      </w:pPr>
    </w:p>
    <w:p w14:paraId="4C492FB5" w14:textId="77777777" w:rsidR="00805E15" w:rsidRDefault="00805E15" w:rsidP="00805E15">
      <w:pPr>
        <w:pStyle w:val="Prrafodelista"/>
        <w:rPr>
          <w:sz w:val="24"/>
          <w:szCs w:val="24"/>
        </w:rPr>
      </w:pPr>
      <w:r>
        <w:rPr>
          <w:sz w:val="24"/>
          <w:szCs w:val="24"/>
        </w:rPr>
        <w:t>[4]</w:t>
      </w:r>
      <w:r>
        <w:rPr>
          <w:sz w:val="24"/>
          <w:szCs w:val="24"/>
        </w:rPr>
        <w:tab/>
      </w:r>
      <w:r w:rsidRPr="00CE118C">
        <w:rPr>
          <w:sz w:val="24"/>
          <w:szCs w:val="24"/>
        </w:rPr>
        <w:t xml:space="preserve">Smith, S. T., </w:t>
      </w:r>
      <w:proofErr w:type="spellStart"/>
      <w:r w:rsidRPr="00CE118C">
        <w:rPr>
          <w:sz w:val="24"/>
          <w:szCs w:val="24"/>
        </w:rPr>
        <w:t>Talaei-Khoei</w:t>
      </w:r>
      <w:proofErr w:type="spellEnd"/>
      <w:r w:rsidRPr="00CE118C">
        <w:rPr>
          <w:sz w:val="24"/>
          <w:szCs w:val="24"/>
        </w:rPr>
        <w:t xml:space="preserve">, A., Ray, M., &amp; Ray, P. (2009). Electronic </w:t>
      </w:r>
      <w:proofErr w:type="spellStart"/>
      <w:r w:rsidRPr="00CE118C">
        <w:rPr>
          <w:sz w:val="24"/>
          <w:szCs w:val="24"/>
        </w:rPr>
        <w:t>games</w:t>
      </w:r>
      <w:proofErr w:type="spellEnd"/>
      <w:r w:rsidRPr="00CE118C">
        <w:rPr>
          <w:sz w:val="24"/>
          <w:szCs w:val="24"/>
        </w:rPr>
        <w:t xml:space="preserve"> </w:t>
      </w:r>
      <w:proofErr w:type="spellStart"/>
      <w:r w:rsidRPr="00CE118C">
        <w:rPr>
          <w:sz w:val="24"/>
          <w:szCs w:val="24"/>
        </w:rPr>
        <w:t>for</w:t>
      </w:r>
      <w:proofErr w:type="spellEnd"/>
      <w:r w:rsidRPr="00CE118C">
        <w:rPr>
          <w:sz w:val="24"/>
          <w:szCs w:val="24"/>
        </w:rPr>
        <w:t xml:space="preserve"> </w:t>
      </w:r>
      <w:proofErr w:type="spellStart"/>
      <w:r w:rsidRPr="00CE118C">
        <w:rPr>
          <w:sz w:val="24"/>
          <w:szCs w:val="24"/>
        </w:rPr>
        <w:t>aged</w:t>
      </w:r>
      <w:proofErr w:type="spellEnd"/>
      <w:r w:rsidRPr="00CE118C">
        <w:rPr>
          <w:sz w:val="24"/>
          <w:szCs w:val="24"/>
        </w:rPr>
        <w:t xml:space="preserve"> care and </w:t>
      </w:r>
      <w:proofErr w:type="spellStart"/>
      <w:r w:rsidRPr="00CE118C">
        <w:rPr>
          <w:sz w:val="24"/>
          <w:szCs w:val="24"/>
        </w:rPr>
        <w:t>rehabilitation</w:t>
      </w:r>
      <w:proofErr w:type="spellEnd"/>
      <w:r w:rsidRPr="00CE118C">
        <w:rPr>
          <w:sz w:val="24"/>
          <w:szCs w:val="24"/>
        </w:rPr>
        <w:t xml:space="preserve">. En 2009 11th International </w:t>
      </w:r>
      <w:proofErr w:type="spellStart"/>
      <w:r w:rsidRPr="00CE118C">
        <w:rPr>
          <w:sz w:val="24"/>
          <w:szCs w:val="24"/>
        </w:rPr>
        <w:t>Conference</w:t>
      </w:r>
      <w:proofErr w:type="spellEnd"/>
      <w:r w:rsidRPr="00CE118C">
        <w:rPr>
          <w:sz w:val="24"/>
          <w:szCs w:val="24"/>
        </w:rPr>
        <w:t xml:space="preserve"> </w:t>
      </w:r>
      <w:proofErr w:type="spellStart"/>
      <w:r w:rsidRPr="00CE118C">
        <w:rPr>
          <w:sz w:val="24"/>
          <w:szCs w:val="24"/>
        </w:rPr>
        <w:t>on</w:t>
      </w:r>
      <w:proofErr w:type="spellEnd"/>
      <w:r w:rsidRPr="00CE118C">
        <w:rPr>
          <w:sz w:val="24"/>
          <w:szCs w:val="24"/>
        </w:rPr>
        <w:t xml:space="preserve"> e-</w:t>
      </w:r>
      <w:proofErr w:type="spellStart"/>
      <w:r w:rsidRPr="00CE118C">
        <w:rPr>
          <w:sz w:val="24"/>
          <w:szCs w:val="24"/>
        </w:rPr>
        <w:lastRenderedPageBreak/>
        <w:t>Health</w:t>
      </w:r>
      <w:proofErr w:type="spellEnd"/>
      <w:r w:rsidRPr="00CE118C">
        <w:rPr>
          <w:sz w:val="24"/>
          <w:szCs w:val="24"/>
        </w:rPr>
        <w:t xml:space="preserve"> </w:t>
      </w:r>
      <w:proofErr w:type="spellStart"/>
      <w:r w:rsidRPr="00CE118C">
        <w:rPr>
          <w:sz w:val="24"/>
          <w:szCs w:val="24"/>
        </w:rPr>
        <w:t>Networking</w:t>
      </w:r>
      <w:proofErr w:type="spellEnd"/>
      <w:r w:rsidRPr="00CE118C">
        <w:rPr>
          <w:sz w:val="24"/>
          <w:szCs w:val="24"/>
        </w:rPr>
        <w:t xml:space="preserve">, </w:t>
      </w:r>
      <w:proofErr w:type="spellStart"/>
      <w:r w:rsidRPr="00CE118C">
        <w:rPr>
          <w:sz w:val="24"/>
          <w:szCs w:val="24"/>
        </w:rPr>
        <w:t>Applications</w:t>
      </w:r>
      <w:proofErr w:type="spellEnd"/>
      <w:r w:rsidRPr="00CE118C">
        <w:rPr>
          <w:sz w:val="24"/>
          <w:szCs w:val="24"/>
        </w:rPr>
        <w:t xml:space="preserve"> and </w:t>
      </w:r>
      <w:proofErr w:type="spellStart"/>
      <w:r w:rsidRPr="00CE118C">
        <w:rPr>
          <w:sz w:val="24"/>
          <w:szCs w:val="24"/>
        </w:rPr>
        <w:t>Services</w:t>
      </w:r>
      <w:proofErr w:type="spellEnd"/>
      <w:r w:rsidRPr="00CE118C">
        <w:rPr>
          <w:sz w:val="24"/>
          <w:szCs w:val="24"/>
        </w:rPr>
        <w:t xml:space="preserve"> (</w:t>
      </w:r>
      <w:proofErr w:type="spellStart"/>
      <w:r w:rsidRPr="00CE118C">
        <w:rPr>
          <w:sz w:val="24"/>
          <w:szCs w:val="24"/>
        </w:rPr>
        <w:t>Healthcom</w:t>
      </w:r>
      <w:proofErr w:type="spellEnd"/>
      <w:r w:rsidRPr="00CE118C">
        <w:rPr>
          <w:sz w:val="24"/>
          <w:szCs w:val="24"/>
        </w:rPr>
        <w:t xml:space="preserve">) (pp. 42–47). </w:t>
      </w:r>
      <w:hyperlink r:id="rId24" w:history="1">
        <w:r w:rsidRPr="00D162EC">
          <w:rPr>
            <w:rStyle w:val="Hipervnculo"/>
            <w:sz w:val="24"/>
            <w:szCs w:val="24"/>
          </w:rPr>
          <w:t>https://doi.org/10.1109/HEALTH.2009.5406197</w:t>
        </w:r>
      </w:hyperlink>
      <w:r>
        <w:rPr>
          <w:sz w:val="24"/>
          <w:szCs w:val="24"/>
        </w:rPr>
        <w:t xml:space="preserve"> </w:t>
      </w:r>
    </w:p>
    <w:p w14:paraId="2EB82266" w14:textId="77777777" w:rsidR="00805E15" w:rsidRDefault="00805E15" w:rsidP="00805E15">
      <w:pPr>
        <w:pStyle w:val="Prrafodelista"/>
        <w:rPr>
          <w:sz w:val="24"/>
          <w:szCs w:val="24"/>
        </w:rPr>
      </w:pPr>
    </w:p>
    <w:p w14:paraId="3DE65968" w14:textId="690C6F41" w:rsidR="00805E15" w:rsidRDefault="00805E15" w:rsidP="00805E15">
      <w:pPr>
        <w:pStyle w:val="Prrafodelista"/>
        <w:rPr>
          <w:rStyle w:val="Hipervnculo"/>
          <w:sz w:val="24"/>
          <w:szCs w:val="24"/>
        </w:rPr>
      </w:pPr>
      <w:r>
        <w:rPr>
          <w:sz w:val="24"/>
          <w:szCs w:val="24"/>
        </w:rPr>
        <w:t>[5]</w:t>
      </w:r>
      <w:r>
        <w:rPr>
          <w:sz w:val="24"/>
          <w:szCs w:val="24"/>
        </w:rPr>
        <w:tab/>
      </w:r>
      <w:proofErr w:type="spellStart"/>
      <w:r w:rsidRPr="008B6B5F">
        <w:rPr>
          <w:sz w:val="24"/>
          <w:szCs w:val="24"/>
        </w:rPr>
        <w:t>Naudé</w:t>
      </w:r>
      <w:proofErr w:type="spellEnd"/>
      <w:r w:rsidRPr="008B6B5F">
        <w:rPr>
          <w:sz w:val="24"/>
          <w:szCs w:val="24"/>
        </w:rPr>
        <w:t xml:space="preserve">, B., </w:t>
      </w:r>
      <w:proofErr w:type="spellStart"/>
      <w:r w:rsidRPr="008B6B5F">
        <w:rPr>
          <w:sz w:val="24"/>
          <w:szCs w:val="24"/>
        </w:rPr>
        <w:t>Rigaud</w:t>
      </w:r>
      <w:proofErr w:type="spellEnd"/>
      <w:r w:rsidRPr="008B6B5F">
        <w:rPr>
          <w:sz w:val="24"/>
          <w:szCs w:val="24"/>
        </w:rPr>
        <w:t xml:space="preserve">, A.-S., &amp; Pino, M. (2022). Video </w:t>
      </w:r>
      <w:proofErr w:type="spellStart"/>
      <w:r w:rsidRPr="008B6B5F">
        <w:rPr>
          <w:sz w:val="24"/>
          <w:szCs w:val="24"/>
        </w:rPr>
        <w:t>calls</w:t>
      </w:r>
      <w:proofErr w:type="spellEnd"/>
      <w:r w:rsidRPr="008B6B5F">
        <w:rPr>
          <w:sz w:val="24"/>
          <w:szCs w:val="24"/>
        </w:rPr>
        <w:t xml:space="preserve"> </w:t>
      </w:r>
      <w:proofErr w:type="spellStart"/>
      <w:r w:rsidRPr="008B6B5F">
        <w:rPr>
          <w:sz w:val="24"/>
          <w:szCs w:val="24"/>
        </w:rPr>
        <w:t>for</w:t>
      </w:r>
      <w:proofErr w:type="spellEnd"/>
      <w:r w:rsidRPr="008B6B5F">
        <w:rPr>
          <w:sz w:val="24"/>
          <w:szCs w:val="24"/>
        </w:rPr>
        <w:t xml:space="preserve"> </w:t>
      </w:r>
      <w:proofErr w:type="spellStart"/>
      <w:r w:rsidRPr="008B6B5F">
        <w:rPr>
          <w:sz w:val="24"/>
          <w:szCs w:val="24"/>
        </w:rPr>
        <w:t>older</w:t>
      </w:r>
      <w:proofErr w:type="spellEnd"/>
      <w:r w:rsidRPr="008B6B5F">
        <w:rPr>
          <w:sz w:val="24"/>
          <w:szCs w:val="24"/>
        </w:rPr>
        <w:t xml:space="preserve"> </w:t>
      </w:r>
      <w:proofErr w:type="spellStart"/>
      <w:r w:rsidRPr="008B6B5F">
        <w:rPr>
          <w:sz w:val="24"/>
          <w:szCs w:val="24"/>
        </w:rPr>
        <w:t>adults</w:t>
      </w:r>
      <w:proofErr w:type="spellEnd"/>
      <w:r w:rsidRPr="008B6B5F">
        <w:rPr>
          <w:sz w:val="24"/>
          <w:szCs w:val="24"/>
        </w:rPr>
        <w:t xml:space="preserve">: A narrative </w:t>
      </w:r>
      <w:proofErr w:type="spellStart"/>
      <w:r w:rsidRPr="008B6B5F">
        <w:rPr>
          <w:sz w:val="24"/>
          <w:szCs w:val="24"/>
        </w:rPr>
        <w:t>review</w:t>
      </w:r>
      <w:proofErr w:type="spellEnd"/>
      <w:r w:rsidRPr="008B6B5F">
        <w:rPr>
          <w:sz w:val="24"/>
          <w:szCs w:val="24"/>
        </w:rPr>
        <w:t xml:space="preserve"> </w:t>
      </w:r>
      <w:proofErr w:type="spellStart"/>
      <w:r w:rsidRPr="008B6B5F">
        <w:rPr>
          <w:sz w:val="24"/>
          <w:szCs w:val="24"/>
        </w:rPr>
        <w:t>of</w:t>
      </w:r>
      <w:proofErr w:type="spellEnd"/>
      <w:r w:rsidRPr="008B6B5F">
        <w:rPr>
          <w:sz w:val="24"/>
          <w:szCs w:val="24"/>
        </w:rPr>
        <w:t xml:space="preserve"> </w:t>
      </w:r>
      <w:proofErr w:type="spellStart"/>
      <w:r w:rsidRPr="008B6B5F">
        <w:rPr>
          <w:sz w:val="24"/>
          <w:szCs w:val="24"/>
        </w:rPr>
        <w:t>experiments</w:t>
      </w:r>
      <w:proofErr w:type="spellEnd"/>
      <w:r w:rsidRPr="008B6B5F">
        <w:rPr>
          <w:sz w:val="24"/>
          <w:szCs w:val="24"/>
        </w:rPr>
        <w:t xml:space="preserve"> </w:t>
      </w:r>
      <w:proofErr w:type="spellStart"/>
      <w:r w:rsidRPr="008B6B5F">
        <w:rPr>
          <w:sz w:val="24"/>
          <w:szCs w:val="24"/>
        </w:rPr>
        <w:t>involving</w:t>
      </w:r>
      <w:proofErr w:type="spellEnd"/>
      <w:r w:rsidRPr="008B6B5F">
        <w:rPr>
          <w:sz w:val="24"/>
          <w:szCs w:val="24"/>
        </w:rPr>
        <w:t xml:space="preserve"> </w:t>
      </w:r>
      <w:proofErr w:type="spellStart"/>
      <w:r w:rsidRPr="008B6B5F">
        <w:rPr>
          <w:sz w:val="24"/>
          <w:szCs w:val="24"/>
        </w:rPr>
        <w:t>older</w:t>
      </w:r>
      <w:proofErr w:type="spellEnd"/>
      <w:r w:rsidRPr="008B6B5F">
        <w:rPr>
          <w:sz w:val="24"/>
          <w:szCs w:val="24"/>
        </w:rPr>
        <w:t xml:space="preserve"> </w:t>
      </w:r>
      <w:proofErr w:type="spellStart"/>
      <w:r w:rsidRPr="008B6B5F">
        <w:rPr>
          <w:sz w:val="24"/>
          <w:szCs w:val="24"/>
        </w:rPr>
        <w:t>adults</w:t>
      </w:r>
      <w:proofErr w:type="spellEnd"/>
      <w:r w:rsidRPr="008B6B5F">
        <w:rPr>
          <w:sz w:val="24"/>
          <w:szCs w:val="24"/>
        </w:rPr>
        <w:t xml:space="preserve"> in </w:t>
      </w:r>
      <w:proofErr w:type="spellStart"/>
      <w:r w:rsidRPr="008B6B5F">
        <w:rPr>
          <w:sz w:val="24"/>
          <w:szCs w:val="24"/>
        </w:rPr>
        <w:t>elderly</w:t>
      </w:r>
      <w:proofErr w:type="spellEnd"/>
      <w:r w:rsidRPr="008B6B5F">
        <w:rPr>
          <w:sz w:val="24"/>
          <w:szCs w:val="24"/>
        </w:rPr>
        <w:t xml:space="preserve"> care </w:t>
      </w:r>
      <w:proofErr w:type="spellStart"/>
      <w:r w:rsidRPr="008B6B5F">
        <w:rPr>
          <w:sz w:val="24"/>
          <w:szCs w:val="24"/>
        </w:rPr>
        <w:t>institutions</w:t>
      </w:r>
      <w:proofErr w:type="spellEnd"/>
      <w:r w:rsidRPr="008B6B5F">
        <w:rPr>
          <w:sz w:val="24"/>
          <w:szCs w:val="24"/>
        </w:rPr>
        <w:t xml:space="preserve">. </w:t>
      </w:r>
      <w:proofErr w:type="spellStart"/>
      <w:r w:rsidRPr="008B6B5F">
        <w:rPr>
          <w:sz w:val="24"/>
          <w:szCs w:val="24"/>
        </w:rPr>
        <w:t>Frontiers</w:t>
      </w:r>
      <w:proofErr w:type="spellEnd"/>
      <w:r w:rsidRPr="008B6B5F">
        <w:rPr>
          <w:sz w:val="24"/>
          <w:szCs w:val="24"/>
        </w:rPr>
        <w:t xml:space="preserve"> in </w:t>
      </w:r>
      <w:proofErr w:type="spellStart"/>
      <w:r w:rsidRPr="008B6B5F">
        <w:rPr>
          <w:sz w:val="24"/>
          <w:szCs w:val="24"/>
        </w:rPr>
        <w:t>Public</w:t>
      </w:r>
      <w:proofErr w:type="spellEnd"/>
      <w:r w:rsidRPr="008B6B5F">
        <w:rPr>
          <w:sz w:val="24"/>
          <w:szCs w:val="24"/>
        </w:rPr>
        <w:t xml:space="preserve"> </w:t>
      </w:r>
      <w:proofErr w:type="spellStart"/>
      <w:r w:rsidRPr="008B6B5F">
        <w:rPr>
          <w:sz w:val="24"/>
          <w:szCs w:val="24"/>
        </w:rPr>
        <w:t>Health</w:t>
      </w:r>
      <w:proofErr w:type="spellEnd"/>
      <w:r w:rsidRPr="008B6B5F">
        <w:rPr>
          <w:sz w:val="24"/>
          <w:szCs w:val="24"/>
        </w:rPr>
        <w:t xml:space="preserve">, 9, 751150. </w:t>
      </w:r>
      <w:hyperlink r:id="rId25" w:history="1">
        <w:r w:rsidRPr="00D162EC">
          <w:rPr>
            <w:rStyle w:val="Hipervnculo"/>
            <w:sz w:val="24"/>
            <w:szCs w:val="24"/>
          </w:rPr>
          <w:t>https://doi.org/10.3389/fpubh.2021.751150</w:t>
        </w:r>
      </w:hyperlink>
    </w:p>
    <w:p w14:paraId="4AA36593" w14:textId="77777777" w:rsidR="00805E15" w:rsidRDefault="00805E15" w:rsidP="00805E15">
      <w:pPr>
        <w:pStyle w:val="Prrafodelista"/>
        <w:rPr>
          <w:rStyle w:val="Hipervnculo"/>
          <w:sz w:val="24"/>
          <w:szCs w:val="24"/>
        </w:rPr>
      </w:pPr>
    </w:p>
    <w:p w14:paraId="3A8D4B80" w14:textId="77777777" w:rsidR="00805E15" w:rsidRDefault="00805E15" w:rsidP="00805E15">
      <w:pPr>
        <w:pStyle w:val="Prrafodelista"/>
        <w:rPr>
          <w:rStyle w:val="Hipervnculo"/>
          <w:sz w:val="24"/>
          <w:szCs w:val="24"/>
        </w:rPr>
      </w:pPr>
    </w:p>
    <w:p w14:paraId="71C08E5E" w14:textId="77777777" w:rsidR="00805E15" w:rsidRDefault="00805E15" w:rsidP="00805E15">
      <w:pPr>
        <w:pStyle w:val="Prrafodelista"/>
        <w:rPr>
          <w:b/>
          <w:bCs/>
          <w:sz w:val="32"/>
          <w:szCs w:val="32"/>
          <w:u w:val="single"/>
        </w:rPr>
      </w:pPr>
    </w:p>
    <w:p w14:paraId="51DF5B50" w14:textId="4BC44C02" w:rsidR="00805E15" w:rsidRDefault="00805E15" w:rsidP="00924DE1">
      <w:pPr>
        <w:pStyle w:val="Prrafodelista"/>
        <w:numPr>
          <w:ilvl w:val="0"/>
          <w:numId w:val="1"/>
        </w:numPr>
        <w:rPr>
          <w:b/>
          <w:bCs/>
          <w:sz w:val="32"/>
          <w:szCs w:val="32"/>
          <w:u w:val="single"/>
        </w:rPr>
      </w:pPr>
      <w:r>
        <w:rPr>
          <w:b/>
          <w:bCs/>
          <w:sz w:val="32"/>
          <w:szCs w:val="32"/>
          <w:u w:val="single"/>
        </w:rPr>
        <w:t>GLOSARIO</w:t>
      </w:r>
    </w:p>
    <w:p w14:paraId="01F98D22" w14:textId="77777777" w:rsidR="00805E15" w:rsidRDefault="00805E15" w:rsidP="00805E15">
      <w:pPr>
        <w:pStyle w:val="Prrafodelista"/>
        <w:rPr>
          <w:b/>
          <w:bCs/>
          <w:sz w:val="32"/>
          <w:szCs w:val="32"/>
          <w:u w:val="single"/>
        </w:rPr>
      </w:pPr>
    </w:p>
    <w:p w14:paraId="44175EC1" w14:textId="661718B1" w:rsidR="005C23D0" w:rsidRDefault="00805E15" w:rsidP="005C23D0">
      <w:pPr>
        <w:pStyle w:val="Prrafodelista"/>
        <w:rPr>
          <w:sz w:val="24"/>
          <w:szCs w:val="24"/>
        </w:rPr>
      </w:pPr>
      <w:r>
        <w:rPr>
          <w:sz w:val="24"/>
          <w:szCs w:val="24"/>
        </w:rPr>
        <w:t xml:space="preserve">-NPC: Personaje no jugable de un videojuego que, por lo general, tiene como función realizar diversas interacciones con el jugador. Siglas en inglés de “Non </w:t>
      </w:r>
      <w:proofErr w:type="spellStart"/>
      <w:r>
        <w:rPr>
          <w:sz w:val="24"/>
          <w:szCs w:val="24"/>
        </w:rPr>
        <w:t>playable</w:t>
      </w:r>
      <w:proofErr w:type="spellEnd"/>
      <w:r>
        <w:rPr>
          <w:sz w:val="24"/>
          <w:szCs w:val="24"/>
        </w:rPr>
        <w:t xml:space="preserve"> </w:t>
      </w:r>
      <w:proofErr w:type="spellStart"/>
      <w:r>
        <w:rPr>
          <w:sz w:val="24"/>
          <w:szCs w:val="24"/>
        </w:rPr>
        <w:t>character</w:t>
      </w:r>
      <w:proofErr w:type="spellEnd"/>
      <w:r>
        <w:rPr>
          <w:sz w:val="24"/>
          <w:szCs w:val="24"/>
        </w:rPr>
        <w:t>”.</w:t>
      </w:r>
    </w:p>
    <w:p w14:paraId="6FFAF1E8" w14:textId="77777777" w:rsidR="005C23D0" w:rsidRDefault="005C23D0" w:rsidP="005C23D0">
      <w:pPr>
        <w:pStyle w:val="Prrafodelista"/>
        <w:rPr>
          <w:sz w:val="24"/>
          <w:szCs w:val="24"/>
        </w:rPr>
      </w:pPr>
    </w:p>
    <w:p w14:paraId="73666F8B" w14:textId="3F751E53" w:rsidR="008B6B5F" w:rsidRPr="005C23D0" w:rsidRDefault="005C23D0" w:rsidP="005C23D0">
      <w:pPr>
        <w:pStyle w:val="Prrafodelista"/>
        <w:rPr>
          <w:sz w:val="24"/>
          <w:szCs w:val="24"/>
        </w:rPr>
      </w:pPr>
      <w:r>
        <w:rPr>
          <w:sz w:val="24"/>
          <w:szCs w:val="24"/>
        </w:rPr>
        <w:t>-</w:t>
      </w:r>
      <w:proofErr w:type="spellStart"/>
      <w:r>
        <w:rPr>
          <w:sz w:val="24"/>
          <w:szCs w:val="24"/>
        </w:rPr>
        <w:t>Path</w:t>
      </w:r>
      <w:proofErr w:type="spellEnd"/>
      <w:r>
        <w:rPr>
          <w:sz w:val="24"/>
          <w:szCs w:val="24"/>
        </w:rPr>
        <w:t xml:space="preserve"> </w:t>
      </w:r>
      <w:proofErr w:type="spellStart"/>
      <w:r>
        <w:rPr>
          <w:sz w:val="24"/>
          <w:szCs w:val="24"/>
        </w:rPr>
        <w:t>finding</w:t>
      </w:r>
      <w:proofErr w:type="spellEnd"/>
      <w:r>
        <w:rPr>
          <w:sz w:val="24"/>
          <w:szCs w:val="24"/>
        </w:rPr>
        <w:t>: Trazado más corto entre dos puntos calculado por un algoritmo basado, por lo general, en el algoritmo de Dijkstra. En el caso de los videojuegos el algoritmo debe evitar obstáculos además de encontrar el camino más corto.</w:t>
      </w:r>
    </w:p>
    <w:sectPr w:rsidR="008B6B5F" w:rsidRPr="005C23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450349"/>
    <w:multiLevelType w:val="hybridMultilevel"/>
    <w:tmpl w:val="FC2A90EC"/>
    <w:lvl w:ilvl="0" w:tplc="652815A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73FF3CAD"/>
    <w:multiLevelType w:val="multilevel"/>
    <w:tmpl w:val="85A47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1"/>
  </w:num>
  <w:num w:numId="2" w16cid:durableId="1875465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3D6541"/>
    <w:rsid w:val="004347F8"/>
    <w:rsid w:val="00463FB2"/>
    <w:rsid w:val="004B62EF"/>
    <w:rsid w:val="004E13F8"/>
    <w:rsid w:val="005037B4"/>
    <w:rsid w:val="00511CCA"/>
    <w:rsid w:val="00531BE9"/>
    <w:rsid w:val="005C23D0"/>
    <w:rsid w:val="006263D8"/>
    <w:rsid w:val="00627DFF"/>
    <w:rsid w:val="00631333"/>
    <w:rsid w:val="006C4262"/>
    <w:rsid w:val="006E2C27"/>
    <w:rsid w:val="006E6A2E"/>
    <w:rsid w:val="00725292"/>
    <w:rsid w:val="00775E37"/>
    <w:rsid w:val="00786025"/>
    <w:rsid w:val="007A2CE0"/>
    <w:rsid w:val="00805E15"/>
    <w:rsid w:val="008123A8"/>
    <w:rsid w:val="008528B5"/>
    <w:rsid w:val="008749D6"/>
    <w:rsid w:val="008B6B5F"/>
    <w:rsid w:val="008E36AE"/>
    <w:rsid w:val="008E5AEC"/>
    <w:rsid w:val="00924DE1"/>
    <w:rsid w:val="009A153D"/>
    <w:rsid w:val="009F1DD4"/>
    <w:rsid w:val="00A02AA5"/>
    <w:rsid w:val="00A31E50"/>
    <w:rsid w:val="00AC0275"/>
    <w:rsid w:val="00AC41FC"/>
    <w:rsid w:val="00AC4CF8"/>
    <w:rsid w:val="00B44257"/>
    <w:rsid w:val="00B76DED"/>
    <w:rsid w:val="00B927CE"/>
    <w:rsid w:val="00BB282E"/>
    <w:rsid w:val="00BE4541"/>
    <w:rsid w:val="00C16CD4"/>
    <w:rsid w:val="00C975FE"/>
    <w:rsid w:val="00CC7F48"/>
    <w:rsid w:val="00CE118C"/>
    <w:rsid w:val="00CF1530"/>
    <w:rsid w:val="00D20433"/>
    <w:rsid w:val="00D24D16"/>
    <w:rsid w:val="00D46295"/>
    <w:rsid w:val="00D54FDE"/>
    <w:rsid w:val="00DA4C7D"/>
    <w:rsid w:val="00DE5388"/>
    <w:rsid w:val="00DF68A3"/>
    <w:rsid w:val="00E14F78"/>
    <w:rsid w:val="00E655FF"/>
    <w:rsid w:val="00E72F97"/>
    <w:rsid w:val="00EA351A"/>
    <w:rsid w:val="00EC4BD8"/>
    <w:rsid w:val="00EE08CC"/>
    <w:rsid w:val="00F477CB"/>
    <w:rsid w:val="00F617F8"/>
    <w:rsid w:val="00F84D51"/>
    <w:rsid w:val="00FB6A84"/>
    <w:rsid w:val="00FC3E8C"/>
    <w:rsid w:val="00FE4F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86/s13030-019-0146-3" TargetMode="External"/><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3389/fpubh.2021.751150"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1109/HEALTH.2009.5406197"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2224/sbp.1997.25.4.345" TargetMode="Externa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doi.org/10.22038/ebcj.2018.31572.1785"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10</Pages>
  <Words>2349</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44</cp:revision>
  <dcterms:created xsi:type="dcterms:W3CDTF">2024-10-09T15:25:00Z</dcterms:created>
  <dcterms:modified xsi:type="dcterms:W3CDTF">2024-12-06T12:40:00Z</dcterms:modified>
</cp:coreProperties>
</file>