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1B7DE2" w14:textId="6A888D31" w:rsidR="00BB3497" w:rsidRPr="00B44E87" w:rsidRDefault="00D5546A">
      <w:r w:rsidRPr="00B44E87">
        <w:rPr>
          <w:noProof/>
        </w:rPr>
        <w:drawing>
          <wp:inline distT="0" distB="0" distL="0" distR="0" wp14:anchorId="2A7F4FE4" wp14:editId="4D84AE72">
            <wp:extent cx="5731510" cy="1273175"/>
            <wp:effectExtent l="0" t="0" r="2540" b="3175"/>
            <wp:docPr id="21667945" name="Picture 23" descr="Robert Gordon University – University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bert Gordon University – University Allia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73175"/>
                    </a:xfrm>
                    <a:prstGeom prst="rect">
                      <a:avLst/>
                    </a:prstGeom>
                    <a:noFill/>
                    <a:ln>
                      <a:noFill/>
                    </a:ln>
                  </pic:spPr>
                </pic:pic>
              </a:graphicData>
            </a:graphic>
          </wp:inline>
        </w:drawing>
      </w:r>
    </w:p>
    <w:p w14:paraId="10979924" w14:textId="77777777" w:rsidR="00D5546A" w:rsidRPr="00B44E87" w:rsidRDefault="00D5546A"/>
    <w:p w14:paraId="3D1DF148" w14:textId="52641580" w:rsidR="00D5546A" w:rsidRPr="00AC40E6" w:rsidRDefault="00661009" w:rsidP="00AC40E6">
      <w:pPr>
        <w:spacing w:line="480" w:lineRule="auto"/>
        <w:jc w:val="center"/>
        <w:rPr>
          <w:b/>
          <w:bCs/>
          <w:sz w:val="28"/>
          <w:szCs w:val="28"/>
        </w:rPr>
      </w:pPr>
      <w:r w:rsidRPr="00AC40E6">
        <w:rPr>
          <w:b/>
          <w:bCs/>
          <w:sz w:val="28"/>
          <w:szCs w:val="28"/>
        </w:rPr>
        <w:t>Establishing a Cyber Security Strategy and Hybrid Framework for Football Clubs in Scotland</w:t>
      </w:r>
    </w:p>
    <w:p w14:paraId="172F0B12" w14:textId="3E8EAAA0" w:rsidR="00D5546A" w:rsidRDefault="00D5546A" w:rsidP="00AC40E6">
      <w:pPr>
        <w:spacing w:line="480" w:lineRule="auto"/>
        <w:jc w:val="center"/>
      </w:pPr>
      <w:r w:rsidRPr="00B44E87">
        <w:t>David Lawson</w:t>
      </w:r>
    </w:p>
    <w:p w14:paraId="1B4C0135" w14:textId="790196B8" w:rsidR="0091535E" w:rsidRDefault="0091535E" w:rsidP="00AC40E6">
      <w:pPr>
        <w:spacing w:line="480" w:lineRule="auto"/>
        <w:jc w:val="center"/>
      </w:pPr>
      <w:r>
        <w:t>MSc Project Report</w:t>
      </w:r>
      <w:r w:rsidR="00A3050B">
        <w:t xml:space="preserve"> – School of Computing</w:t>
      </w:r>
    </w:p>
    <w:p w14:paraId="33C674CC" w14:textId="780945A0" w:rsidR="00D5546A" w:rsidRPr="00B44E87" w:rsidRDefault="00D5546A" w:rsidP="00AC40E6">
      <w:pPr>
        <w:spacing w:line="480" w:lineRule="auto"/>
        <w:jc w:val="center"/>
      </w:pPr>
      <w:r w:rsidRPr="00B44E87">
        <w:t>Matriculation Number: 1508178</w:t>
      </w:r>
    </w:p>
    <w:p w14:paraId="02E894CA" w14:textId="6898B233" w:rsidR="00D5546A" w:rsidRPr="00B44E87" w:rsidRDefault="00D5546A" w:rsidP="00AC40E6">
      <w:pPr>
        <w:spacing w:line="480" w:lineRule="auto"/>
        <w:jc w:val="center"/>
      </w:pPr>
      <w:r w:rsidRPr="00B44E87">
        <w:t>Supervisor: Dr David Lonie</w:t>
      </w:r>
    </w:p>
    <w:p w14:paraId="296B4355" w14:textId="48F943EB" w:rsidR="00D5546A" w:rsidRPr="00B44E87" w:rsidRDefault="00D5546A" w:rsidP="00AC40E6">
      <w:pPr>
        <w:spacing w:line="480" w:lineRule="auto"/>
        <w:jc w:val="center"/>
      </w:pPr>
      <w:r w:rsidRPr="00B44E87">
        <w:t>2024</w:t>
      </w:r>
    </w:p>
    <w:p w14:paraId="6E2C468D" w14:textId="5CC8ECA2" w:rsidR="00D5546A" w:rsidRPr="00B44E87" w:rsidRDefault="00D5546A" w:rsidP="00AC40E6">
      <w:pPr>
        <w:spacing w:line="480" w:lineRule="auto"/>
        <w:jc w:val="center"/>
      </w:pPr>
      <w:r w:rsidRPr="00B44E87">
        <w:t>Word Count:</w:t>
      </w:r>
      <w:r w:rsidR="00837960">
        <w:t xml:space="preserve"> 1</w:t>
      </w:r>
      <w:r w:rsidR="00C75284">
        <w:t>20</w:t>
      </w:r>
      <w:r w:rsidR="00F74BAE">
        <w:t>95</w:t>
      </w:r>
    </w:p>
    <w:p w14:paraId="5EBEBE2D" w14:textId="77777777" w:rsidR="00AC40E6" w:rsidRDefault="00AC40E6"/>
    <w:p w14:paraId="520D8622" w14:textId="77777777" w:rsidR="00AC40E6" w:rsidRDefault="00AC40E6"/>
    <w:p w14:paraId="000B0735" w14:textId="77777777" w:rsidR="00AC40E6" w:rsidRDefault="00AC40E6"/>
    <w:p w14:paraId="65168A29" w14:textId="77777777" w:rsidR="00AC40E6" w:rsidRDefault="00AC40E6"/>
    <w:p w14:paraId="3E87F93E" w14:textId="77777777" w:rsidR="00AC40E6" w:rsidRDefault="00AC40E6"/>
    <w:p w14:paraId="7B18B8DB" w14:textId="77777777" w:rsidR="00AC40E6" w:rsidRDefault="00AC40E6"/>
    <w:p w14:paraId="73919817" w14:textId="77777777" w:rsidR="00AC40E6" w:rsidRDefault="00AC40E6"/>
    <w:p w14:paraId="04C0B3FE" w14:textId="77777777" w:rsidR="00AC40E6" w:rsidRDefault="00AC40E6"/>
    <w:p w14:paraId="10C0E7C8" w14:textId="77777777" w:rsidR="00AC40E6" w:rsidRDefault="00AC40E6"/>
    <w:p w14:paraId="30A04213" w14:textId="77777777" w:rsidR="00A3050B" w:rsidRDefault="00A3050B"/>
    <w:p w14:paraId="6F10D351" w14:textId="77777777" w:rsidR="00AC40E6" w:rsidRDefault="00AC40E6" w:rsidP="0091535E">
      <w:pPr>
        <w:spacing w:line="480" w:lineRule="auto"/>
        <w:jc w:val="center"/>
        <w:rPr>
          <w:b/>
          <w:bCs/>
        </w:rPr>
      </w:pPr>
      <w:r w:rsidRPr="00AC40E6">
        <w:rPr>
          <w:b/>
          <w:bCs/>
        </w:rPr>
        <w:t>Dissertation submitted in fulfilment of the requirements of the degree of Master of Science in Information Technology with Cyber Security, The Robert Gordon University</w:t>
      </w:r>
    </w:p>
    <w:p w14:paraId="6DFDC657" w14:textId="77777777" w:rsidR="00AC40E6" w:rsidRDefault="00AC40E6">
      <w:pPr>
        <w:rPr>
          <w:b/>
          <w:bCs/>
        </w:rPr>
      </w:pPr>
      <w:r>
        <w:rPr>
          <w:b/>
          <w:bCs/>
        </w:rPr>
        <w:lastRenderedPageBreak/>
        <w:t>Declaration</w:t>
      </w:r>
    </w:p>
    <w:p w14:paraId="303D0116" w14:textId="77777777" w:rsidR="00AC40E6" w:rsidRDefault="00AC40E6">
      <w:pPr>
        <w:rPr>
          <w:b/>
          <w:bCs/>
        </w:rPr>
      </w:pPr>
    </w:p>
    <w:p w14:paraId="510A5618" w14:textId="7B1FFA18" w:rsidR="00BB3497" w:rsidRPr="00AC40E6" w:rsidRDefault="00AC40E6" w:rsidP="00AC40E6">
      <w:pPr>
        <w:spacing w:line="480" w:lineRule="auto"/>
        <w:rPr>
          <w:b/>
          <w:bCs/>
        </w:rPr>
      </w:pPr>
      <w:r>
        <w:rPr>
          <w:i/>
          <w:iCs/>
        </w:rPr>
        <w:t>“I affirm that this dissertation contains no unacknowledged copying of words or ideas from any publications or from any work written by another student or any other person. I affirm that any raw data collected during this research dissertation has not been falsified or duplicated and is available for inspection if required.”</w:t>
      </w:r>
      <w:r w:rsidR="00BB3497" w:rsidRPr="00AC40E6">
        <w:rPr>
          <w:b/>
          <w:bCs/>
        </w:rPr>
        <w:br w:type="page"/>
      </w:r>
    </w:p>
    <w:p w14:paraId="389D5E03" w14:textId="77777777" w:rsidR="00BB3497" w:rsidRDefault="00BB3497" w:rsidP="00185769">
      <w:pPr>
        <w:pStyle w:val="Heading1"/>
      </w:pPr>
      <w:bookmarkStart w:id="0" w:name="_Toc174992457"/>
      <w:r w:rsidRPr="00B44E87">
        <w:lastRenderedPageBreak/>
        <w:t>Acknowledgements</w:t>
      </w:r>
      <w:bookmarkEnd w:id="0"/>
    </w:p>
    <w:p w14:paraId="3588912B" w14:textId="77777777" w:rsidR="00F549DC" w:rsidRPr="00F549DC" w:rsidRDefault="00F549DC" w:rsidP="00F549DC"/>
    <w:p w14:paraId="7379E95D" w14:textId="77777777" w:rsidR="006C0630" w:rsidRDefault="006C0630" w:rsidP="00F549DC">
      <w:pPr>
        <w:spacing w:line="480" w:lineRule="auto"/>
      </w:pPr>
      <w:r>
        <w:t>I would firstly like to thank Dr David Lonie for his continued support and guidance throughout the formation of this project. His support over the last few months has been incredibly beneficial and vital to the development of this project.</w:t>
      </w:r>
    </w:p>
    <w:p w14:paraId="573947AB" w14:textId="77777777" w:rsidR="00F549DC" w:rsidRDefault="00F549DC" w:rsidP="00F549DC">
      <w:pPr>
        <w:spacing w:line="480" w:lineRule="auto"/>
      </w:pPr>
    </w:p>
    <w:p w14:paraId="5E127849" w14:textId="77777777" w:rsidR="006C0630" w:rsidRDefault="006C0630" w:rsidP="00F549DC">
      <w:pPr>
        <w:spacing w:line="480" w:lineRule="auto"/>
      </w:pPr>
      <w:r>
        <w:t>Secondly, I would like to thank my friends and family for their support over the past year while I undertook this MSc degree – their words of encouragement, support, and laughter were key in motivating myself to finish my postgraduate degree.</w:t>
      </w:r>
    </w:p>
    <w:p w14:paraId="6FB89E2E" w14:textId="77777777" w:rsidR="00F549DC" w:rsidRDefault="00F549DC" w:rsidP="00F549DC">
      <w:pPr>
        <w:spacing w:line="480" w:lineRule="auto"/>
      </w:pPr>
    </w:p>
    <w:p w14:paraId="2D5E7955" w14:textId="4B99F402" w:rsidR="00BB3497" w:rsidRPr="00B44E87" w:rsidRDefault="006C0630" w:rsidP="00F549DC">
      <w:pPr>
        <w:spacing w:line="480" w:lineRule="auto"/>
      </w:pPr>
      <w:r>
        <w:t>Lastly, I would like to thank the Widening Access Department at Robert Gordon University, in particular Connor Anderson, Terri Foubister, Lou</w:t>
      </w:r>
      <w:r w:rsidR="00F549DC">
        <w:t>ise</w:t>
      </w:r>
      <w:r>
        <w:t xml:space="preserve"> Durham</w:t>
      </w:r>
      <w:r w:rsidR="00F549DC">
        <w:t>,</w:t>
      </w:r>
      <w:r>
        <w:t xml:space="preserve"> </w:t>
      </w:r>
      <w:r w:rsidR="00F549DC">
        <w:t>Anna Coats, and Sarah Eggleton</w:t>
      </w:r>
      <w:r>
        <w:t>, for their support, laughter, and motivation throughout the past year</w:t>
      </w:r>
      <w:r w:rsidR="00F549DC">
        <w:t>.</w:t>
      </w:r>
      <w:r>
        <w:t xml:space="preserve"> </w:t>
      </w:r>
      <w:r w:rsidR="00BB3497" w:rsidRPr="00B44E87">
        <w:br w:type="page"/>
      </w:r>
    </w:p>
    <w:p w14:paraId="37304F5C" w14:textId="77777777" w:rsidR="00D5546A" w:rsidRPr="00B44E87" w:rsidRDefault="00BB3497" w:rsidP="00185769">
      <w:pPr>
        <w:pStyle w:val="Heading1"/>
      </w:pPr>
      <w:bookmarkStart w:id="1" w:name="_Toc174992458"/>
      <w:r w:rsidRPr="00B44E87">
        <w:lastRenderedPageBreak/>
        <w:t>Abstract</w:t>
      </w:r>
      <w:bookmarkEnd w:id="1"/>
    </w:p>
    <w:p w14:paraId="5B7032CB" w14:textId="77777777" w:rsidR="00061360" w:rsidRDefault="00061360">
      <w:pPr>
        <w:rPr>
          <w:highlight w:val="lightGray"/>
        </w:rPr>
      </w:pPr>
    </w:p>
    <w:p w14:paraId="39B70895" w14:textId="77777777" w:rsidR="00061360" w:rsidRPr="000460BB" w:rsidRDefault="00061360" w:rsidP="000460BB">
      <w:pPr>
        <w:spacing w:line="480" w:lineRule="auto"/>
      </w:pPr>
      <w:r w:rsidRPr="000460BB">
        <w:t>The movement into the digital era within sports organisations, particularly football clubs, has led to an ever-increasing reliance on digital infrastructure. This research project examines the potential threats surrounding cybersecurity that football clubs, particularly in Scotland, face, and proposes a new and unique hybrid cybersecurity framework to be used by said clubs in order to meet their specific needs. Through the use of qualitative research methods, this research project identifies the key vulnerabilities that these football club face and seeks to uncover the areas in which they can be exploited.</w:t>
      </w:r>
    </w:p>
    <w:p w14:paraId="43ED18CF" w14:textId="77777777" w:rsidR="00061360" w:rsidRPr="000460BB" w:rsidRDefault="00061360" w:rsidP="000460BB">
      <w:pPr>
        <w:spacing w:line="480" w:lineRule="auto"/>
      </w:pPr>
      <w:r w:rsidRPr="000460BB">
        <w:t xml:space="preserve">The hybrid cybersecurity framework is an amalgamation of the best areas of several different cybersecurity frameworks, established to understand and protect the unique nature in which football clubs operate. The framework is also designed to be adaptable and scalable, with football clubs of varying sizes being able to utilise it to ensure the highest degree of protection. </w:t>
      </w:r>
    </w:p>
    <w:p w14:paraId="0F027115" w14:textId="77777777" w:rsidR="000460BB" w:rsidRPr="000460BB" w:rsidRDefault="00061360" w:rsidP="000460BB">
      <w:pPr>
        <w:spacing w:line="480" w:lineRule="auto"/>
      </w:pPr>
      <w:r w:rsidRPr="000460BB">
        <w:t xml:space="preserve">Through the use of case studies in the Scottish Football League system, the researcher clearly demonstrates </w:t>
      </w:r>
      <w:r w:rsidR="000460BB" w:rsidRPr="000460BB">
        <w:t xml:space="preserve">the practical nature of the created hybrid cybersecurity framework; working closely with the case studies to analyse their cybersecurity strategies by undergoing a gap analysis and recommending improvements based on their results. </w:t>
      </w:r>
    </w:p>
    <w:p w14:paraId="5922CF68" w14:textId="55F3D8E5" w:rsidR="00D5546A" w:rsidRPr="00B44E87" w:rsidRDefault="000460BB" w:rsidP="000460BB">
      <w:pPr>
        <w:spacing w:line="480" w:lineRule="auto"/>
        <w:rPr>
          <w:highlight w:val="lightGray"/>
        </w:rPr>
      </w:pPr>
      <w:r w:rsidRPr="000460BB">
        <w:t xml:space="preserve">The implementation of a robust cybersecurity strategy is essential for football clubs to ensure operations can continue in a safe and protected manner in this modern, digital world. </w:t>
      </w:r>
      <w:r w:rsidR="00D5546A" w:rsidRPr="00B44E87">
        <w:rPr>
          <w:highlight w:val="lightGray"/>
        </w:rPr>
        <w:br w:type="page"/>
      </w:r>
    </w:p>
    <w:p w14:paraId="5C254C79" w14:textId="77777777" w:rsidR="00D5546A" w:rsidRPr="00B44E87" w:rsidRDefault="00D5546A" w:rsidP="00185769">
      <w:pPr>
        <w:pStyle w:val="Heading1"/>
      </w:pPr>
      <w:bookmarkStart w:id="2" w:name="_Toc174992459"/>
      <w:r w:rsidRPr="00B44E87">
        <w:lastRenderedPageBreak/>
        <w:t>Table of Contents</w:t>
      </w:r>
      <w:bookmarkEnd w:id="2"/>
    </w:p>
    <w:sdt>
      <w:sdtPr>
        <w:rPr>
          <w:rFonts w:asciiTheme="minorHAnsi" w:eastAsiaTheme="minorHAnsi" w:hAnsiTheme="minorHAnsi" w:cstheme="minorBidi"/>
          <w:color w:val="auto"/>
          <w:kern w:val="2"/>
          <w:sz w:val="22"/>
          <w:szCs w:val="22"/>
          <w:lang w:val="en-GB"/>
          <w14:ligatures w14:val="standardContextual"/>
        </w:rPr>
        <w:id w:val="-1880389800"/>
        <w:docPartObj>
          <w:docPartGallery w:val="Table of Contents"/>
          <w:docPartUnique/>
        </w:docPartObj>
      </w:sdtPr>
      <w:sdtEndPr>
        <w:rPr>
          <w:b/>
          <w:bCs/>
          <w:noProof/>
        </w:rPr>
      </w:sdtEndPr>
      <w:sdtContent>
        <w:p w14:paraId="6AC47AC8" w14:textId="6D5A9AEA" w:rsidR="00185769" w:rsidRDefault="00185769">
          <w:pPr>
            <w:pStyle w:val="TOCHeading"/>
          </w:pPr>
          <w:r>
            <w:t>Contents</w:t>
          </w:r>
        </w:p>
        <w:p w14:paraId="751BDD4B" w14:textId="1D8DC5FB" w:rsidR="00F81711" w:rsidRDefault="00185769">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4992457" w:history="1">
            <w:r w:rsidR="00F81711" w:rsidRPr="00AF3488">
              <w:rPr>
                <w:rStyle w:val="Hyperlink"/>
                <w:noProof/>
              </w:rPr>
              <w:t>Acknowledgements</w:t>
            </w:r>
            <w:r w:rsidR="00F81711">
              <w:rPr>
                <w:noProof/>
                <w:webHidden/>
              </w:rPr>
              <w:tab/>
            </w:r>
            <w:r w:rsidR="00F81711">
              <w:rPr>
                <w:noProof/>
                <w:webHidden/>
              </w:rPr>
              <w:fldChar w:fldCharType="begin"/>
            </w:r>
            <w:r w:rsidR="00F81711">
              <w:rPr>
                <w:noProof/>
                <w:webHidden/>
              </w:rPr>
              <w:instrText xml:space="preserve"> PAGEREF _Toc174992457 \h </w:instrText>
            </w:r>
            <w:r w:rsidR="00F81711">
              <w:rPr>
                <w:noProof/>
                <w:webHidden/>
              </w:rPr>
            </w:r>
            <w:r w:rsidR="00F81711">
              <w:rPr>
                <w:noProof/>
                <w:webHidden/>
              </w:rPr>
              <w:fldChar w:fldCharType="separate"/>
            </w:r>
            <w:r w:rsidR="00F81711">
              <w:rPr>
                <w:noProof/>
                <w:webHidden/>
              </w:rPr>
              <w:t>3</w:t>
            </w:r>
            <w:r w:rsidR="00F81711">
              <w:rPr>
                <w:noProof/>
                <w:webHidden/>
              </w:rPr>
              <w:fldChar w:fldCharType="end"/>
            </w:r>
          </w:hyperlink>
        </w:p>
        <w:p w14:paraId="49058DCB" w14:textId="501C65EA" w:rsidR="00F81711" w:rsidRDefault="00F81711">
          <w:pPr>
            <w:pStyle w:val="TOC1"/>
            <w:tabs>
              <w:tab w:val="right" w:leader="dot" w:pos="9016"/>
            </w:tabs>
            <w:rPr>
              <w:rFonts w:eastAsiaTheme="minorEastAsia"/>
              <w:noProof/>
              <w:sz w:val="24"/>
              <w:szCs w:val="24"/>
              <w:lang w:eastAsia="en-GB"/>
            </w:rPr>
          </w:pPr>
          <w:hyperlink w:anchor="_Toc174992458" w:history="1">
            <w:r w:rsidRPr="00AF3488">
              <w:rPr>
                <w:rStyle w:val="Hyperlink"/>
                <w:noProof/>
              </w:rPr>
              <w:t>Abstract</w:t>
            </w:r>
            <w:r>
              <w:rPr>
                <w:noProof/>
                <w:webHidden/>
              </w:rPr>
              <w:tab/>
            </w:r>
            <w:r>
              <w:rPr>
                <w:noProof/>
                <w:webHidden/>
              </w:rPr>
              <w:fldChar w:fldCharType="begin"/>
            </w:r>
            <w:r>
              <w:rPr>
                <w:noProof/>
                <w:webHidden/>
              </w:rPr>
              <w:instrText xml:space="preserve"> PAGEREF _Toc174992458 \h </w:instrText>
            </w:r>
            <w:r>
              <w:rPr>
                <w:noProof/>
                <w:webHidden/>
              </w:rPr>
            </w:r>
            <w:r>
              <w:rPr>
                <w:noProof/>
                <w:webHidden/>
              </w:rPr>
              <w:fldChar w:fldCharType="separate"/>
            </w:r>
            <w:r>
              <w:rPr>
                <w:noProof/>
                <w:webHidden/>
              </w:rPr>
              <w:t>4</w:t>
            </w:r>
            <w:r>
              <w:rPr>
                <w:noProof/>
                <w:webHidden/>
              </w:rPr>
              <w:fldChar w:fldCharType="end"/>
            </w:r>
          </w:hyperlink>
        </w:p>
        <w:p w14:paraId="751D6ED9" w14:textId="250ABA04" w:rsidR="00F81711" w:rsidRDefault="00F81711">
          <w:pPr>
            <w:pStyle w:val="TOC1"/>
            <w:tabs>
              <w:tab w:val="right" w:leader="dot" w:pos="9016"/>
            </w:tabs>
            <w:rPr>
              <w:rFonts w:eastAsiaTheme="minorEastAsia"/>
              <w:noProof/>
              <w:sz w:val="24"/>
              <w:szCs w:val="24"/>
              <w:lang w:eastAsia="en-GB"/>
            </w:rPr>
          </w:pPr>
          <w:hyperlink w:anchor="_Toc174992459" w:history="1">
            <w:r w:rsidRPr="00AF3488">
              <w:rPr>
                <w:rStyle w:val="Hyperlink"/>
                <w:noProof/>
              </w:rPr>
              <w:t>Table of Contents</w:t>
            </w:r>
            <w:r>
              <w:rPr>
                <w:noProof/>
                <w:webHidden/>
              </w:rPr>
              <w:tab/>
            </w:r>
            <w:r>
              <w:rPr>
                <w:noProof/>
                <w:webHidden/>
              </w:rPr>
              <w:fldChar w:fldCharType="begin"/>
            </w:r>
            <w:r>
              <w:rPr>
                <w:noProof/>
                <w:webHidden/>
              </w:rPr>
              <w:instrText xml:space="preserve"> PAGEREF _Toc174992459 \h </w:instrText>
            </w:r>
            <w:r>
              <w:rPr>
                <w:noProof/>
                <w:webHidden/>
              </w:rPr>
            </w:r>
            <w:r>
              <w:rPr>
                <w:noProof/>
                <w:webHidden/>
              </w:rPr>
              <w:fldChar w:fldCharType="separate"/>
            </w:r>
            <w:r>
              <w:rPr>
                <w:noProof/>
                <w:webHidden/>
              </w:rPr>
              <w:t>5</w:t>
            </w:r>
            <w:r>
              <w:rPr>
                <w:noProof/>
                <w:webHidden/>
              </w:rPr>
              <w:fldChar w:fldCharType="end"/>
            </w:r>
          </w:hyperlink>
        </w:p>
        <w:p w14:paraId="05326D54" w14:textId="2BD653E2" w:rsidR="00F81711" w:rsidRDefault="00F81711">
          <w:pPr>
            <w:pStyle w:val="TOC1"/>
            <w:tabs>
              <w:tab w:val="right" w:leader="dot" w:pos="9016"/>
            </w:tabs>
            <w:rPr>
              <w:rFonts w:eastAsiaTheme="minorEastAsia"/>
              <w:noProof/>
              <w:sz w:val="24"/>
              <w:szCs w:val="24"/>
              <w:lang w:eastAsia="en-GB"/>
            </w:rPr>
          </w:pPr>
          <w:hyperlink w:anchor="_Toc174992460" w:history="1">
            <w:r w:rsidRPr="00AF3488">
              <w:rPr>
                <w:rStyle w:val="Hyperlink"/>
                <w:noProof/>
              </w:rPr>
              <w:t>Table of Figures</w:t>
            </w:r>
            <w:r>
              <w:rPr>
                <w:noProof/>
                <w:webHidden/>
              </w:rPr>
              <w:tab/>
            </w:r>
            <w:r>
              <w:rPr>
                <w:noProof/>
                <w:webHidden/>
              </w:rPr>
              <w:fldChar w:fldCharType="begin"/>
            </w:r>
            <w:r>
              <w:rPr>
                <w:noProof/>
                <w:webHidden/>
              </w:rPr>
              <w:instrText xml:space="preserve"> PAGEREF _Toc174992460 \h </w:instrText>
            </w:r>
            <w:r>
              <w:rPr>
                <w:noProof/>
                <w:webHidden/>
              </w:rPr>
            </w:r>
            <w:r>
              <w:rPr>
                <w:noProof/>
                <w:webHidden/>
              </w:rPr>
              <w:fldChar w:fldCharType="separate"/>
            </w:r>
            <w:r>
              <w:rPr>
                <w:noProof/>
                <w:webHidden/>
              </w:rPr>
              <w:t>7</w:t>
            </w:r>
            <w:r>
              <w:rPr>
                <w:noProof/>
                <w:webHidden/>
              </w:rPr>
              <w:fldChar w:fldCharType="end"/>
            </w:r>
          </w:hyperlink>
        </w:p>
        <w:p w14:paraId="7A98D19B" w14:textId="2AE590C0" w:rsidR="00F81711" w:rsidRDefault="00F81711">
          <w:pPr>
            <w:pStyle w:val="TOC1"/>
            <w:tabs>
              <w:tab w:val="right" w:leader="dot" w:pos="9016"/>
            </w:tabs>
            <w:rPr>
              <w:rFonts w:eastAsiaTheme="minorEastAsia"/>
              <w:noProof/>
              <w:sz w:val="24"/>
              <w:szCs w:val="24"/>
              <w:lang w:eastAsia="en-GB"/>
            </w:rPr>
          </w:pPr>
          <w:hyperlink w:anchor="_Toc174992461" w:history="1">
            <w:r w:rsidRPr="00AF3488">
              <w:rPr>
                <w:rStyle w:val="Hyperlink"/>
                <w:noProof/>
              </w:rPr>
              <w:t>Table of Tables</w:t>
            </w:r>
            <w:r>
              <w:rPr>
                <w:noProof/>
                <w:webHidden/>
              </w:rPr>
              <w:tab/>
            </w:r>
            <w:r>
              <w:rPr>
                <w:noProof/>
                <w:webHidden/>
              </w:rPr>
              <w:fldChar w:fldCharType="begin"/>
            </w:r>
            <w:r>
              <w:rPr>
                <w:noProof/>
                <w:webHidden/>
              </w:rPr>
              <w:instrText xml:space="preserve"> PAGEREF _Toc174992461 \h </w:instrText>
            </w:r>
            <w:r>
              <w:rPr>
                <w:noProof/>
                <w:webHidden/>
              </w:rPr>
            </w:r>
            <w:r>
              <w:rPr>
                <w:noProof/>
                <w:webHidden/>
              </w:rPr>
              <w:fldChar w:fldCharType="separate"/>
            </w:r>
            <w:r>
              <w:rPr>
                <w:noProof/>
                <w:webHidden/>
              </w:rPr>
              <w:t>8</w:t>
            </w:r>
            <w:r>
              <w:rPr>
                <w:noProof/>
                <w:webHidden/>
              </w:rPr>
              <w:fldChar w:fldCharType="end"/>
            </w:r>
          </w:hyperlink>
        </w:p>
        <w:p w14:paraId="53AE19F3" w14:textId="3A2D748F" w:rsidR="00F81711" w:rsidRDefault="00F81711">
          <w:pPr>
            <w:pStyle w:val="TOC1"/>
            <w:tabs>
              <w:tab w:val="right" w:leader="dot" w:pos="9016"/>
            </w:tabs>
            <w:rPr>
              <w:rFonts w:eastAsiaTheme="minorEastAsia"/>
              <w:noProof/>
              <w:sz w:val="24"/>
              <w:szCs w:val="24"/>
              <w:lang w:eastAsia="en-GB"/>
            </w:rPr>
          </w:pPr>
          <w:hyperlink w:anchor="_Toc174992462" w:history="1">
            <w:r w:rsidRPr="00AF3488">
              <w:rPr>
                <w:rStyle w:val="Hyperlink"/>
                <w:noProof/>
              </w:rPr>
              <w:t>1.0 Introduction</w:t>
            </w:r>
            <w:r>
              <w:rPr>
                <w:noProof/>
                <w:webHidden/>
              </w:rPr>
              <w:tab/>
            </w:r>
            <w:r>
              <w:rPr>
                <w:noProof/>
                <w:webHidden/>
              </w:rPr>
              <w:fldChar w:fldCharType="begin"/>
            </w:r>
            <w:r>
              <w:rPr>
                <w:noProof/>
                <w:webHidden/>
              </w:rPr>
              <w:instrText xml:space="preserve"> PAGEREF _Toc174992462 \h </w:instrText>
            </w:r>
            <w:r>
              <w:rPr>
                <w:noProof/>
                <w:webHidden/>
              </w:rPr>
            </w:r>
            <w:r>
              <w:rPr>
                <w:noProof/>
                <w:webHidden/>
              </w:rPr>
              <w:fldChar w:fldCharType="separate"/>
            </w:r>
            <w:r>
              <w:rPr>
                <w:noProof/>
                <w:webHidden/>
              </w:rPr>
              <w:t>9</w:t>
            </w:r>
            <w:r>
              <w:rPr>
                <w:noProof/>
                <w:webHidden/>
              </w:rPr>
              <w:fldChar w:fldCharType="end"/>
            </w:r>
          </w:hyperlink>
        </w:p>
        <w:p w14:paraId="592655D1" w14:textId="2C56BF20" w:rsidR="00F81711" w:rsidRDefault="00F81711">
          <w:pPr>
            <w:pStyle w:val="TOC2"/>
            <w:tabs>
              <w:tab w:val="right" w:leader="dot" w:pos="9016"/>
            </w:tabs>
            <w:rPr>
              <w:rFonts w:eastAsiaTheme="minorEastAsia"/>
              <w:noProof/>
              <w:sz w:val="24"/>
              <w:szCs w:val="24"/>
              <w:lang w:eastAsia="en-GB"/>
            </w:rPr>
          </w:pPr>
          <w:hyperlink w:anchor="_Toc174992463" w:history="1">
            <w:r w:rsidRPr="00AF3488">
              <w:rPr>
                <w:rStyle w:val="Hyperlink"/>
                <w:noProof/>
              </w:rPr>
              <w:t>1.1 Background</w:t>
            </w:r>
            <w:r>
              <w:rPr>
                <w:noProof/>
                <w:webHidden/>
              </w:rPr>
              <w:tab/>
            </w:r>
            <w:r>
              <w:rPr>
                <w:noProof/>
                <w:webHidden/>
              </w:rPr>
              <w:fldChar w:fldCharType="begin"/>
            </w:r>
            <w:r>
              <w:rPr>
                <w:noProof/>
                <w:webHidden/>
              </w:rPr>
              <w:instrText xml:space="preserve"> PAGEREF _Toc174992463 \h </w:instrText>
            </w:r>
            <w:r>
              <w:rPr>
                <w:noProof/>
                <w:webHidden/>
              </w:rPr>
            </w:r>
            <w:r>
              <w:rPr>
                <w:noProof/>
                <w:webHidden/>
              </w:rPr>
              <w:fldChar w:fldCharType="separate"/>
            </w:r>
            <w:r>
              <w:rPr>
                <w:noProof/>
                <w:webHidden/>
              </w:rPr>
              <w:t>9</w:t>
            </w:r>
            <w:r>
              <w:rPr>
                <w:noProof/>
                <w:webHidden/>
              </w:rPr>
              <w:fldChar w:fldCharType="end"/>
            </w:r>
          </w:hyperlink>
        </w:p>
        <w:p w14:paraId="2EB72B43" w14:textId="1C2958FA" w:rsidR="00F81711" w:rsidRDefault="00F81711">
          <w:pPr>
            <w:pStyle w:val="TOC2"/>
            <w:tabs>
              <w:tab w:val="right" w:leader="dot" w:pos="9016"/>
            </w:tabs>
            <w:rPr>
              <w:rFonts w:eastAsiaTheme="minorEastAsia"/>
              <w:noProof/>
              <w:sz w:val="24"/>
              <w:szCs w:val="24"/>
              <w:lang w:eastAsia="en-GB"/>
            </w:rPr>
          </w:pPr>
          <w:hyperlink w:anchor="_Toc174992464" w:history="1">
            <w:r w:rsidRPr="00AF3488">
              <w:rPr>
                <w:rStyle w:val="Hyperlink"/>
                <w:noProof/>
              </w:rPr>
              <w:t>1.2 Research Aim</w:t>
            </w:r>
            <w:r>
              <w:rPr>
                <w:noProof/>
                <w:webHidden/>
              </w:rPr>
              <w:tab/>
            </w:r>
            <w:r>
              <w:rPr>
                <w:noProof/>
                <w:webHidden/>
              </w:rPr>
              <w:fldChar w:fldCharType="begin"/>
            </w:r>
            <w:r>
              <w:rPr>
                <w:noProof/>
                <w:webHidden/>
              </w:rPr>
              <w:instrText xml:space="preserve"> PAGEREF _Toc174992464 \h </w:instrText>
            </w:r>
            <w:r>
              <w:rPr>
                <w:noProof/>
                <w:webHidden/>
              </w:rPr>
            </w:r>
            <w:r>
              <w:rPr>
                <w:noProof/>
                <w:webHidden/>
              </w:rPr>
              <w:fldChar w:fldCharType="separate"/>
            </w:r>
            <w:r>
              <w:rPr>
                <w:noProof/>
                <w:webHidden/>
              </w:rPr>
              <w:t>10</w:t>
            </w:r>
            <w:r>
              <w:rPr>
                <w:noProof/>
                <w:webHidden/>
              </w:rPr>
              <w:fldChar w:fldCharType="end"/>
            </w:r>
          </w:hyperlink>
        </w:p>
        <w:p w14:paraId="4403783D" w14:textId="40D18405" w:rsidR="00F81711" w:rsidRDefault="00F81711">
          <w:pPr>
            <w:pStyle w:val="TOC2"/>
            <w:tabs>
              <w:tab w:val="right" w:leader="dot" w:pos="9016"/>
            </w:tabs>
            <w:rPr>
              <w:rFonts w:eastAsiaTheme="minorEastAsia"/>
              <w:noProof/>
              <w:sz w:val="24"/>
              <w:szCs w:val="24"/>
              <w:lang w:eastAsia="en-GB"/>
            </w:rPr>
          </w:pPr>
          <w:hyperlink w:anchor="_Toc174992465" w:history="1">
            <w:r w:rsidRPr="00AF3488">
              <w:rPr>
                <w:rStyle w:val="Hyperlink"/>
                <w:noProof/>
              </w:rPr>
              <w:t>1.3 Research Objectives</w:t>
            </w:r>
            <w:r>
              <w:rPr>
                <w:noProof/>
                <w:webHidden/>
              </w:rPr>
              <w:tab/>
            </w:r>
            <w:r>
              <w:rPr>
                <w:noProof/>
                <w:webHidden/>
              </w:rPr>
              <w:fldChar w:fldCharType="begin"/>
            </w:r>
            <w:r>
              <w:rPr>
                <w:noProof/>
                <w:webHidden/>
              </w:rPr>
              <w:instrText xml:space="preserve"> PAGEREF _Toc174992465 \h </w:instrText>
            </w:r>
            <w:r>
              <w:rPr>
                <w:noProof/>
                <w:webHidden/>
              </w:rPr>
            </w:r>
            <w:r>
              <w:rPr>
                <w:noProof/>
                <w:webHidden/>
              </w:rPr>
              <w:fldChar w:fldCharType="separate"/>
            </w:r>
            <w:r>
              <w:rPr>
                <w:noProof/>
                <w:webHidden/>
              </w:rPr>
              <w:t>10</w:t>
            </w:r>
            <w:r>
              <w:rPr>
                <w:noProof/>
                <w:webHidden/>
              </w:rPr>
              <w:fldChar w:fldCharType="end"/>
            </w:r>
          </w:hyperlink>
        </w:p>
        <w:p w14:paraId="5428A043" w14:textId="051EEAF2" w:rsidR="00F81711" w:rsidRDefault="00F81711">
          <w:pPr>
            <w:pStyle w:val="TOC2"/>
            <w:tabs>
              <w:tab w:val="right" w:leader="dot" w:pos="9016"/>
            </w:tabs>
            <w:rPr>
              <w:rFonts w:eastAsiaTheme="minorEastAsia"/>
              <w:noProof/>
              <w:sz w:val="24"/>
              <w:szCs w:val="24"/>
              <w:lang w:eastAsia="en-GB"/>
            </w:rPr>
          </w:pPr>
          <w:hyperlink w:anchor="_Toc174992466" w:history="1">
            <w:r w:rsidRPr="00AF3488">
              <w:rPr>
                <w:rStyle w:val="Hyperlink"/>
                <w:noProof/>
              </w:rPr>
              <w:t>1.4 Research Questions</w:t>
            </w:r>
            <w:r>
              <w:rPr>
                <w:noProof/>
                <w:webHidden/>
              </w:rPr>
              <w:tab/>
            </w:r>
            <w:r>
              <w:rPr>
                <w:noProof/>
                <w:webHidden/>
              </w:rPr>
              <w:fldChar w:fldCharType="begin"/>
            </w:r>
            <w:r>
              <w:rPr>
                <w:noProof/>
                <w:webHidden/>
              </w:rPr>
              <w:instrText xml:space="preserve"> PAGEREF _Toc174992466 \h </w:instrText>
            </w:r>
            <w:r>
              <w:rPr>
                <w:noProof/>
                <w:webHidden/>
              </w:rPr>
            </w:r>
            <w:r>
              <w:rPr>
                <w:noProof/>
                <w:webHidden/>
              </w:rPr>
              <w:fldChar w:fldCharType="separate"/>
            </w:r>
            <w:r>
              <w:rPr>
                <w:noProof/>
                <w:webHidden/>
              </w:rPr>
              <w:t>11</w:t>
            </w:r>
            <w:r>
              <w:rPr>
                <w:noProof/>
                <w:webHidden/>
              </w:rPr>
              <w:fldChar w:fldCharType="end"/>
            </w:r>
          </w:hyperlink>
        </w:p>
        <w:p w14:paraId="35991DF5" w14:textId="07D7FD34" w:rsidR="00F81711" w:rsidRDefault="00F81711">
          <w:pPr>
            <w:pStyle w:val="TOC1"/>
            <w:tabs>
              <w:tab w:val="right" w:leader="dot" w:pos="9016"/>
            </w:tabs>
            <w:rPr>
              <w:rFonts w:eastAsiaTheme="minorEastAsia"/>
              <w:noProof/>
              <w:sz w:val="24"/>
              <w:szCs w:val="24"/>
              <w:lang w:eastAsia="en-GB"/>
            </w:rPr>
          </w:pPr>
          <w:hyperlink w:anchor="_Toc174992467" w:history="1">
            <w:r w:rsidRPr="00AF3488">
              <w:rPr>
                <w:rStyle w:val="Hyperlink"/>
                <w:noProof/>
              </w:rPr>
              <w:t>2.0 Project Scope</w:t>
            </w:r>
            <w:r>
              <w:rPr>
                <w:noProof/>
                <w:webHidden/>
              </w:rPr>
              <w:tab/>
            </w:r>
            <w:r>
              <w:rPr>
                <w:noProof/>
                <w:webHidden/>
              </w:rPr>
              <w:fldChar w:fldCharType="begin"/>
            </w:r>
            <w:r>
              <w:rPr>
                <w:noProof/>
                <w:webHidden/>
              </w:rPr>
              <w:instrText xml:space="preserve"> PAGEREF _Toc174992467 \h </w:instrText>
            </w:r>
            <w:r>
              <w:rPr>
                <w:noProof/>
                <w:webHidden/>
              </w:rPr>
            </w:r>
            <w:r>
              <w:rPr>
                <w:noProof/>
                <w:webHidden/>
              </w:rPr>
              <w:fldChar w:fldCharType="separate"/>
            </w:r>
            <w:r>
              <w:rPr>
                <w:noProof/>
                <w:webHidden/>
              </w:rPr>
              <w:t>12</w:t>
            </w:r>
            <w:r>
              <w:rPr>
                <w:noProof/>
                <w:webHidden/>
              </w:rPr>
              <w:fldChar w:fldCharType="end"/>
            </w:r>
          </w:hyperlink>
        </w:p>
        <w:p w14:paraId="4E1EFDE5" w14:textId="47E7C6B3" w:rsidR="00F81711" w:rsidRDefault="00F81711">
          <w:pPr>
            <w:pStyle w:val="TOC2"/>
            <w:tabs>
              <w:tab w:val="right" w:leader="dot" w:pos="9016"/>
            </w:tabs>
            <w:rPr>
              <w:rFonts w:eastAsiaTheme="minorEastAsia"/>
              <w:noProof/>
              <w:sz w:val="24"/>
              <w:szCs w:val="24"/>
              <w:lang w:eastAsia="en-GB"/>
            </w:rPr>
          </w:pPr>
          <w:hyperlink w:anchor="_Toc174992468" w:history="1">
            <w:r w:rsidRPr="00AF3488">
              <w:rPr>
                <w:rStyle w:val="Hyperlink"/>
                <w:noProof/>
              </w:rPr>
              <w:t>2.1 Introduction</w:t>
            </w:r>
            <w:r>
              <w:rPr>
                <w:noProof/>
                <w:webHidden/>
              </w:rPr>
              <w:tab/>
            </w:r>
            <w:r>
              <w:rPr>
                <w:noProof/>
                <w:webHidden/>
              </w:rPr>
              <w:fldChar w:fldCharType="begin"/>
            </w:r>
            <w:r>
              <w:rPr>
                <w:noProof/>
                <w:webHidden/>
              </w:rPr>
              <w:instrText xml:space="preserve"> PAGEREF _Toc174992468 \h </w:instrText>
            </w:r>
            <w:r>
              <w:rPr>
                <w:noProof/>
                <w:webHidden/>
              </w:rPr>
            </w:r>
            <w:r>
              <w:rPr>
                <w:noProof/>
                <w:webHidden/>
              </w:rPr>
              <w:fldChar w:fldCharType="separate"/>
            </w:r>
            <w:r>
              <w:rPr>
                <w:noProof/>
                <w:webHidden/>
              </w:rPr>
              <w:t>12</w:t>
            </w:r>
            <w:r>
              <w:rPr>
                <w:noProof/>
                <w:webHidden/>
              </w:rPr>
              <w:fldChar w:fldCharType="end"/>
            </w:r>
          </w:hyperlink>
        </w:p>
        <w:p w14:paraId="15FF1562" w14:textId="2F677D36" w:rsidR="00F81711" w:rsidRDefault="00F81711">
          <w:pPr>
            <w:pStyle w:val="TOC2"/>
            <w:tabs>
              <w:tab w:val="right" w:leader="dot" w:pos="9016"/>
            </w:tabs>
            <w:rPr>
              <w:rFonts w:eastAsiaTheme="minorEastAsia"/>
              <w:noProof/>
              <w:sz w:val="24"/>
              <w:szCs w:val="24"/>
              <w:lang w:eastAsia="en-GB"/>
            </w:rPr>
          </w:pPr>
          <w:hyperlink w:anchor="_Toc174992469" w:history="1">
            <w:r w:rsidRPr="00AF3488">
              <w:rPr>
                <w:rStyle w:val="Hyperlink"/>
                <w:noProof/>
              </w:rPr>
              <w:t>2.2 Literature Review</w:t>
            </w:r>
            <w:r>
              <w:rPr>
                <w:noProof/>
                <w:webHidden/>
              </w:rPr>
              <w:tab/>
            </w:r>
            <w:r>
              <w:rPr>
                <w:noProof/>
                <w:webHidden/>
              </w:rPr>
              <w:fldChar w:fldCharType="begin"/>
            </w:r>
            <w:r>
              <w:rPr>
                <w:noProof/>
                <w:webHidden/>
              </w:rPr>
              <w:instrText xml:space="preserve"> PAGEREF _Toc174992469 \h </w:instrText>
            </w:r>
            <w:r>
              <w:rPr>
                <w:noProof/>
                <w:webHidden/>
              </w:rPr>
            </w:r>
            <w:r>
              <w:rPr>
                <w:noProof/>
                <w:webHidden/>
              </w:rPr>
              <w:fldChar w:fldCharType="separate"/>
            </w:r>
            <w:r>
              <w:rPr>
                <w:noProof/>
                <w:webHidden/>
              </w:rPr>
              <w:t>12</w:t>
            </w:r>
            <w:r>
              <w:rPr>
                <w:noProof/>
                <w:webHidden/>
              </w:rPr>
              <w:fldChar w:fldCharType="end"/>
            </w:r>
          </w:hyperlink>
        </w:p>
        <w:p w14:paraId="75E4063F" w14:textId="4CA110D8" w:rsidR="00F81711" w:rsidRDefault="00F81711">
          <w:pPr>
            <w:pStyle w:val="TOC2"/>
            <w:tabs>
              <w:tab w:val="right" w:leader="dot" w:pos="9016"/>
            </w:tabs>
            <w:rPr>
              <w:rFonts w:eastAsiaTheme="minorEastAsia"/>
              <w:noProof/>
              <w:sz w:val="24"/>
              <w:szCs w:val="24"/>
              <w:lang w:eastAsia="en-GB"/>
            </w:rPr>
          </w:pPr>
          <w:hyperlink w:anchor="_Toc174992470" w:history="1">
            <w:r w:rsidRPr="00AF3488">
              <w:rPr>
                <w:rStyle w:val="Hyperlink"/>
                <w:noProof/>
              </w:rPr>
              <w:t>2.3 Project Specification</w:t>
            </w:r>
            <w:r>
              <w:rPr>
                <w:noProof/>
                <w:webHidden/>
              </w:rPr>
              <w:tab/>
            </w:r>
            <w:r>
              <w:rPr>
                <w:noProof/>
                <w:webHidden/>
              </w:rPr>
              <w:fldChar w:fldCharType="begin"/>
            </w:r>
            <w:r>
              <w:rPr>
                <w:noProof/>
                <w:webHidden/>
              </w:rPr>
              <w:instrText xml:space="preserve"> PAGEREF _Toc174992470 \h </w:instrText>
            </w:r>
            <w:r>
              <w:rPr>
                <w:noProof/>
                <w:webHidden/>
              </w:rPr>
            </w:r>
            <w:r>
              <w:rPr>
                <w:noProof/>
                <w:webHidden/>
              </w:rPr>
              <w:fldChar w:fldCharType="separate"/>
            </w:r>
            <w:r>
              <w:rPr>
                <w:noProof/>
                <w:webHidden/>
              </w:rPr>
              <w:t>13</w:t>
            </w:r>
            <w:r>
              <w:rPr>
                <w:noProof/>
                <w:webHidden/>
              </w:rPr>
              <w:fldChar w:fldCharType="end"/>
            </w:r>
          </w:hyperlink>
        </w:p>
        <w:p w14:paraId="47D0A130" w14:textId="694BA266" w:rsidR="00F81711" w:rsidRDefault="00F81711">
          <w:pPr>
            <w:pStyle w:val="TOC2"/>
            <w:tabs>
              <w:tab w:val="right" w:leader="dot" w:pos="9016"/>
            </w:tabs>
            <w:rPr>
              <w:rFonts w:eastAsiaTheme="minorEastAsia"/>
              <w:noProof/>
              <w:sz w:val="24"/>
              <w:szCs w:val="24"/>
              <w:lang w:eastAsia="en-GB"/>
            </w:rPr>
          </w:pPr>
          <w:hyperlink w:anchor="_Toc174992471" w:history="1">
            <w:r w:rsidRPr="00AF3488">
              <w:rPr>
                <w:rStyle w:val="Hyperlink"/>
                <w:noProof/>
              </w:rPr>
              <w:t>2.4 Overall Project Design and Implementation</w:t>
            </w:r>
            <w:r>
              <w:rPr>
                <w:noProof/>
                <w:webHidden/>
              </w:rPr>
              <w:tab/>
            </w:r>
            <w:r>
              <w:rPr>
                <w:noProof/>
                <w:webHidden/>
              </w:rPr>
              <w:fldChar w:fldCharType="begin"/>
            </w:r>
            <w:r>
              <w:rPr>
                <w:noProof/>
                <w:webHidden/>
              </w:rPr>
              <w:instrText xml:space="preserve"> PAGEREF _Toc174992471 \h </w:instrText>
            </w:r>
            <w:r>
              <w:rPr>
                <w:noProof/>
                <w:webHidden/>
              </w:rPr>
            </w:r>
            <w:r>
              <w:rPr>
                <w:noProof/>
                <w:webHidden/>
              </w:rPr>
              <w:fldChar w:fldCharType="separate"/>
            </w:r>
            <w:r>
              <w:rPr>
                <w:noProof/>
                <w:webHidden/>
              </w:rPr>
              <w:t>13</w:t>
            </w:r>
            <w:r>
              <w:rPr>
                <w:noProof/>
                <w:webHidden/>
              </w:rPr>
              <w:fldChar w:fldCharType="end"/>
            </w:r>
          </w:hyperlink>
        </w:p>
        <w:p w14:paraId="29C4837C" w14:textId="45C80726" w:rsidR="00F81711" w:rsidRDefault="00F81711">
          <w:pPr>
            <w:pStyle w:val="TOC2"/>
            <w:tabs>
              <w:tab w:val="right" w:leader="dot" w:pos="9016"/>
            </w:tabs>
            <w:rPr>
              <w:rFonts w:eastAsiaTheme="minorEastAsia"/>
              <w:noProof/>
              <w:sz w:val="24"/>
              <w:szCs w:val="24"/>
              <w:lang w:eastAsia="en-GB"/>
            </w:rPr>
          </w:pPr>
          <w:hyperlink w:anchor="_Toc174992472" w:history="1">
            <w:r w:rsidRPr="00AF3488">
              <w:rPr>
                <w:rStyle w:val="Hyperlink"/>
                <w:noProof/>
              </w:rPr>
              <w:t>2.5 Findings</w:t>
            </w:r>
            <w:r>
              <w:rPr>
                <w:noProof/>
                <w:webHidden/>
              </w:rPr>
              <w:tab/>
            </w:r>
            <w:r>
              <w:rPr>
                <w:noProof/>
                <w:webHidden/>
              </w:rPr>
              <w:fldChar w:fldCharType="begin"/>
            </w:r>
            <w:r>
              <w:rPr>
                <w:noProof/>
                <w:webHidden/>
              </w:rPr>
              <w:instrText xml:space="preserve"> PAGEREF _Toc174992472 \h </w:instrText>
            </w:r>
            <w:r>
              <w:rPr>
                <w:noProof/>
                <w:webHidden/>
              </w:rPr>
            </w:r>
            <w:r>
              <w:rPr>
                <w:noProof/>
                <w:webHidden/>
              </w:rPr>
              <w:fldChar w:fldCharType="separate"/>
            </w:r>
            <w:r>
              <w:rPr>
                <w:noProof/>
                <w:webHidden/>
              </w:rPr>
              <w:t>14</w:t>
            </w:r>
            <w:r>
              <w:rPr>
                <w:noProof/>
                <w:webHidden/>
              </w:rPr>
              <w:fldChar w:fldCharType="end"/>
            </w:r>
          </w:hyperlink>
        </w:p>
        <w:p w14:paraId="72F4E5BD" w14:textId="19365FA4" w:rsidR="00F81711" w:rsidRDefault="00F81711">
          <w:pPr>
            <w:pStyle w:val="TOC2"/>
            <w:tabs>
              <w:tab w:val="right" w:leader="dot" w:pos="9016"/>
            </w:tabs>
            <w:rPr>
              <w:rFonts w:eastAsiaTheme="minorEastAsia"/>
              <w:noProof/>
              <w:sz w:val="24"/>
              <w:szCs w:val="24"/>
              <w:lang w:eastAsia="en-GB"/>
            </w:rPr>
          </w:pPr>
          <w:hyperlink w:anchor="_Toc174992473" w:history="1">
            <w:r w:rsidRPr="00AF3488">
              <w:rPr>
                <w:rStyle w:val="Hyperlink"/>
                <w:noProof/>
              </w:rPr>
              <w:t>2.6 Conclusions</w:t>
            </w:r>
            <w:r>
              <w:rPr>
                <w:noProof/>
                <w:webHidden/>
              </w:rPr>
              <w:tab/>
            </w:r>
            <w:r>
              <w:rPr>
                <w:noProof/>
                <w:webHidden/>
              </w:rPr>
              <w:fldChar w:fldCharType="begin"/>
            </w:r>
            <w:r>
              <w:rPr>
                <w:noProof/>
                <w:webHidden/>
              </w:rPr>
              <w:instrText xml:space="preserve"> PAGEREF _Toc174992473 \h </w:instrText>
            </w:r>
            <w:r>
              <w:rPr>
                <w:noProof/>
                <w:webHidden/>
              </w:rPr>
            </w:r>
            <w:r>
              <w:rPr>
                <w:noProof/>
                <w:webHidden/>
              </w:rPr>
              <w:fldChar w:fldCharType="separate"/>
            </w:r>
            <w:r>
              <w:rPr>
                <w:noProof/>
                <w:webHidden/>
              </w:rPr>
              <w:t>14</w:t>
            </w:r>
            <w:r>
              <w:rPr>
                <w:noProof/>
                <w:webHidden/>
              </w:rPr>
              <w:fldChar w:fldCharType="end"/>
            </w:r>
          </w:hyperlink>
        </w:p>
        <w:p w14:paraId="381E7E9E" w14:textId="10851DED" w:rsidR="00F81711" w:rsidRDefault="00F81711">
          <w:pPr>
            <w:pStyle w:val="TOC1"/>
            <w:tabs>
              <w:tab w:val="right" w:leader="dot" w:pos="9016"/>
            </w:tabs>
            <w:rPr>
              <w:rFonts w:eastAsiaTheme="minorEastAsia"/>
              <w:noProof/>
              <w:sz w:val="24"/>
              <w:szCs w:val="24"/>
              <w:lang w:eastAsia="en-GB"/>
            </w:rPr>
          </w:pPr>
          <w:hyperlink w:anchor="_Toc174992474" w:history="1">
            <w:r w:rsidRPr="00AF3488">
              <w:rPr>
                <w:rStyle w:val="Hyperlink"/>
                <w:noProof/>
              </w:rPr>
              <w:t>3.0 Literature Review</w:t>
            </w:r>
            <w:r>
              <w:rPr>
                <w:noProof/>
                <w:webHidden/>
              </w:rPr>
              <w:tab/>
            </w:r>
            <w:r>
              <w:rPr>
                <w:noProof/>
                <w:webHidden/>
              </w:rPr>
              <w:fldChar w:fldCharType="begin"/>
            </w:r>
            <w:r>
              <w:rPr>
                <w:noProof/>
                <w:webHidden/>
              </w:rPr>
              <w:instrText xml:space="preserve"> PAGEREF _Toc174992474 \h </w:instrText>
            </w:r>
            <w:r>
              <w:rPr>
                <w:noProof/>
                <w:webHidden/>
              </w:rPr>
            </w:r>
            <w:r>
              <w:rPr>
                <w:noProof/>
                <w:webHidden/>
              </w:rPr>
              <w:fldChar w:fldCharType="separate"/>
            </w:r>
            <w:r>
              <w:rPr>
                <w:noProof/>
                <w:webHidden/>
              </w:rPr>
              <w:t>15</w:t>
            </w:r>
            <w:r>
              <w:rPr>
                <w:noProof/>
                <w:webHidden/>
              </w:rPr>
              <w:fldChar w:fldCharType="end"/>
            </w:r>
          </w:hyperlink>
        </w:p>
        <w:p w14:paraId="04EC5017" w14:textId="268B887A" w:rsidR="00F81711" w:rsidRDefault="00F81711">
          <w:pPr>
            <w:pStyle w:val="TOC2"/>
            <w:tabs>
              <w:tab w:val="right" w:leader="dot" w:pos="9016"/>
            </w:tabs>
            <w:rPr>
              <w:rFonts w:eastAsiaTheme="minorEastAsia"/>
              <w:noProof/>
              <w:sz w:val="24"/>
              <w:szCs w:val="24"/>
              <w:lang w:eastAsia="en-GB"/>
            </w:rPr>
          </w:pPr>
          <w:hyperlink w:anchor="_Toc174992475" w:history="1">
            <w:r w:rsidRPr="00AF3488">
              <w:rPr>
                <w:rStyle w:val="Hyperlink"/>
                <w:noProof/>
              </w:rPr>
              <w:t>3.1 Understandings of Security Threats</w:t>
            </w:r>
            <w:r>
              <w:rPr>
                <w:noProof/>
                <w:webHidden/>
              </w:rPr>
              <w:tab/>
            </w:r>
            <w:r>
              <w:rPr>
                <w:noProof/>
                <w:webHidden/>
              </w:rPr>
              <w:fldChar w:fldCharType="begin"/>
            </w:r>
            <w:r>
              <w:rPr>
                <w:noProof/>
                <w:webHidden/>
              </w:rPr>
              <w:instrText xml:space="preserve"> PAGEREF _Toc174992475 \h </w:instrText>
            </w:r>
            <w:r>
              <w:rPr>
                <w:noProof/>
                <w:webHidden/>
              </w:rPr>
            </w:r>
            <w:r>
              <w:rPr>
                <w:noProof/>
                <w:webHidden/>
              </w:rPr>
              <w:fldChar w:fldCharType="separate"/>
            </w:r>
            <w:r>
              <w:rPr>
                <w:noProof/>
                <w:webHidden/>
              </w:rPr>
              <w:t>17</w:t>
            </w:r>
            <w:r>
              <w:rPr>
                <w:noProof/>
                <w:webHidden/>
              </w:rPr>
              <w:fldChar w:fldCharType="end"/>
            </w:r>
          </w:hyperlink>
        </w:p>
        <w:p w14:paraId="78C929EA" w14:textId="1EBB3CF5" w:rsidR="00F81711" w:rsidRDefault="00F81711">
          <w:pPr>
            <w:pStyle w:val="TOC2"/>
            <w:tabs>
              <w:tab w:val="right" w:leader="dot" w:pos="9016"/>
            </w:tabs>
            <w:rPr>
              <w:rFonts w:eastAsiaTheme="minorEastAsia"/>
              <w:noProof/>
              <w:sz w:val="24"/>
              <w:szCs w:val="24"/>
              <w:lang w:eastAsia="en-GB"/>
            </w:rPr>
          </w:pPr>
          <w:hyperlink w:anchor="_Toc174992476" w:history="1">
            <w:r w:rsidRPr="00AF3488">
              <w:rPr>
                <w:rStyle w:val="Hyperlink"/>
                <w:noProof/>
              </w:rPr>
              <w:t>3.2 Challenges Faced by Football Clubs When Implementing Security Strategies</w:t>
            </w:r>
            <w:r>
              <w:rPr>
                <w:noProof/>
                <w:webHidden/>
              </w:rPr>
              <w:tab/>
            </w:r>
            <w:r>
              <w:rPr>
                <w:noProof/>
                <w:webHidden/>
              </w:rPr>
              <w:fldChar w:fldCharType="begin"/>
            </w:r>
            <w:r>
              <w:rPr>
                <w:noProof/>
                <w:webHidden/>
              </w:rPr>
              <w:instrText xml:space="preserve"> PAGEREF _Toc174992476 \h </w:instrText>
            </w:r>
            <w:r>
              <w:rPr>
                <w:noProof/>
                <w:webHidden/>
              </w:rPr>
            </w:r>
            <w:r>
              <w:rPr>
                <w:noProof/>
                <w:webHidden/>
              </w:rPr>
              <w:fldChar w:fldCharType="separate"/>
            </w:r>
            <w:r>
              <w:rPr>
                <w:noProof/>
                <w:webHidden/>
              </w:rPr>
              <w:t>20</w:t>
            </w:r>
            <w:r>
              <w:rPr>
                <w:noProof/>
                <w:webHidden/>
              </w:rPr>
              <w:fldChar w:fldCharType="end"/>
            </w:r>
          </w:hyperlink>
        </w:p>
        <w:p w14:paraId="5859F29D" w14:textId="701881DA" w:rsidR="00F81711" w:rsidRDefault="00F81711">
          <w:pPr>
            <w:pStyle w:val="TOC2"/>
            <w:tabs>
              <w:tab w:val="right" w:leader="dot" w:pos="9016"/>
            </w:tabs>
            <w:rPr>
              <w:rFonts w:eastAsiaTheme="minorEastAsia"/>
              <w:noProof/>
              <w:sz w:val="24"/>
              <w:szCs w:val="24"/>
              <w:lang w:eastAsia="en-GB"/>
            </w:rPr>
          </w:pPr>
          <w:hyperlink w:anchor="_Toc174992477" w:history="1">
            <w:r w:rsidRPr="00AF3488">
              <w:rPr>
                <w:rStyle w:val="Hyperlink"/>
                <w:noProof/>
              </w:rPr>
              <w:t>3.3 Risk Management</w:t>
            </w:r>
            <w:r>
              <w:rPr>
                <w:noProof/>
                <w:webHidden/>
              </w:rPr>
              <w:tab/>
            </w:r>
            <w:r>
              <w:rPr>
                <w:noProof/>
                <w:webHidden/>
              </w:rPr>
              <w:fldChar w:fldCharType="begin"/>
            </w:r>
            <w:r>
              <w:rPr>
                <w:noProof/>
                <w:webHidden/>
              </w:rPr>
              <w:instrText xml:space="preserve"> PAGEREF _Toc174992477 \h </w:instrText>
            </w:r>
            <w:r>
              <w:rPr>
                <w:noProof/>
                <w:webHidden/>
              </w:rPr>
            </w:r>
            <w:r>
              <w:rPr>
                <w:noProof/>
                <w:webHidden/>
              </w:rPr>
              <w:fldChar w:fldCharType="separate"/>
            </w:r>
            <w:r>
              <w:rPr>
                <w:noProof/>
                <w:webHidden/>
              </w:rPr>
              <w:t>22</w:t>
            </w:r>
            <w:r>
              <w:rPr>
                <w:noProof/>
                <w:webHidden/>
              </w:rPr>
              <w:fldChar w:fldCharType="end"/>
            </w:r>
          </w:hyperlink>
        </w:p>
        <w:p w14:paraId="0DBD4D93" w14:textId="0B00FCC9" w:rsidR="00F81711" w:rsidRDefault="00F81711">
          <w:pPr>
            <w:pStyle w:val="TOC2"/>
            <w:tabs>
              <w:tab w:val="right" w:leader="dot" w:pos="9016"/>
            </w:tabs>
            <w:rPr>
              <w:rFonts w:eastAsiaTheme="minorEastAsia"/>
              <w:noProof/>
              <w:sz w:val="24"/>
              <w:szCs w:val="24"/>
              <w:lang w:eastAsia="en-GB"/>
            </w:rPr>
          </w:pPr>
          <w:hyperlink w:anchor="_Toc174992478" w:history="1">
            <w:r w:rsidRPr="00AF3488">
              <w:rPr>
                <w:rStyle w:val="Hyperlink"/>
                <w:noProof/>
              </w:rPr>
              <w:t>3.4 Understandings of Cybersecurity Frameworks</w:t>
            </w:r>
            <w:r>
              <w:rPr>
                <w:noProof/>
                <w:webHidden/>
              </w:rPr>
              <w:tab/>
            </w:r>
            <w:r>
              <w:rPr>
                <w:noProof/>
                <w:webHidden/>
              </w:rPr>
              <w:fldChar w:fldCharType="begin"/>
            </w:r>
            <w:r>
              <w:rPr>
                <w:noProof/>
                <w:webHidden/>
              </w:rPr>
              <w:instrText xml:space="preserve"> PAGEREF _Toc174992478 \h </w:instrText>
            </w:r>
            <w:r>
              <w:rPr>
                <w:noProof/>
                <w:webHidden/>
              </w:rPr>
            </w:r>
            <w:r>
              <w:rPr>
                <w:noProof/>
                <w:webHidden/>
              </w:rPr>
              <w:fldChar w:fldCharType="separate"/>
            </w:r>
            <w:r>
              <w:rPr>
                <w:noProof/>
                <w:webHidden/>
              </w:rPr>
              <w:t>23</w:t>
            </w:r>
            <w:r>
              <w:rPr>
                <w:noProof/>
                <w:webHidden/>
              </w:rPr>
              <w:fldChar w:fldCharType="end"/>
            </w:r>
          </w:hyperlink>
        </w:p>
        <w:p w14:paraId="3255C064" w14:textId="3656EDC5" w:rsidR="00F81711" w:rsidRDefault="00F81711">
          <w:pPr>
            <w:pStyle w:val="TOC3"/>
            <w:tabs>
              <w:tab w:val="right" w:leader="dot" w:pos="9016"/>
            </w:tabs>
            <w:rPr>
              <w:rFonts w:eastAsiaTheme="minorEastAsia"/>
              <w:noProof/>
              <w:sz w:val="24"/>
              <w:szCs w:val="24"/>
              <w:lang w:eastAsia="en-GB"/>
            </w:rPr>
          </w:pPr>
          <w:hyperlink w:anchor="_Toc174992479" w:history="1">
            <w:r w:rsidRPr="00AF3488">
              <w:rPr>
                <w:rStyle w:val="Hyperlink"/>
                <w:noProof/>
              </w:rPr>
              <w:t>3.4.1 Securiti Qatar 2022 FIFA World Cup Cybersecurity Framework</w:t>
            </w:r>
            <w:r>
              <w:rPr>
                <w:noProof/>
                <w:webHidden/>
              </w:rPr>
              <w:tab/>
            </w:r>
            <w:r>
              <w:rPr>
                <w:noProof/>
                <w:webHidden/>
              </w:rPr>
              <w:fldChar w:fldCharType="begin"/>
            </w:r>
            <w:r>
              <w:rPr>
                <w:noProof/>
                <w:webHidden/>
              </w:rPr>
              <w:instrText xml:space="preserve"> PAGEREF _Toc174992479 \h </w:instrText>
            </w:r>
            <w:r>
              <w:rPr>
                <w:noProof/>
                <w:webHidden/>
              </w:rPr>
            </w:r>
            <w:r>
              <w:rPr>
                <w:noProof/>
                <w:webHidden/>
              </w:rPr>
              <w:fldChar w:fldCharType="separate"/>
            </w:r>
            <w:r>
              <w:rPr>
                <w:noProof/>
                <w:webHidden/>
              </w:rPr>
              <w:t>23</w:t>
            </w:r>
            <w:r>
              <w:rPr>
                <w:noProof/>
                <w:webHidden/>
              </w:rPr>
              <w:fldChar w:fldCharType="end"/>
            </w:r>
          </w:hyperlink>
        </w:p>
        <w:p w14:paraId="1EC29AD1" w14:textId="2CDD4E55" w:rsidR="00F81711" w:rsidRDefault="00F81711">
          <w:pPr>
            <w:pStyle w:val="TOC3"/>
            <w:tabs>
              <w:tab w:val="right" w:leader="dot" w:pos="9016"/>
            </w:tabs>
            <w:rPr>
              <w:rFonts w:eastAsiaTheme="minorEastAsia"/>
              <w:noProof/>
              <w:sz w:val="24"/>
              <w:szCs w:val="24"/>
              <w:lang w:eastAsia="en-GB"/>
            </w:rPr>
          </w:pPr>
          <w:hyperlink w:anchor="_Toc174992480" w:history="1">
            <w:r w:rsidRPr="00AF3488">
              <w:rPr>
                <w:rStyle w:val="Hyperlink"/>
                <w:noProof/>
              </w:rPr>
              <w:t>3.4.2 NIST Cybersecurity Framework</w:t>
            </w:r>
            <w:r>
              <w:rPr>
                <w:noProof/>
                <w:webHidden/>
              </w:rPr>
              <w:tab/>
            </w:r>
            <w:r>
              <w:rPr>
                <w:noProof/>
                <w:webHidden/>
              </w:rPr>
              <w:fldChar w:fldCharType="begin"/>
            </w:r>
            <w:r>
              <w:rPr>
                <w:noProof/>
                <w:webHidden/>
              </w:rPr>
              <w:instrText xml:space="preserve"> PAGEREF _Toc174992480 \h </w:instrText>
            </w:r>
            <w:r>
              <w:rPr>
                <w:noProof/>
                <w:webHidden/>
              </w:rPr>
            </w:r>
            <w:r>
              <w:rPr>
                <w:noProof/>
                <w:webHidden/>
              </w:rPr>
              <w:fldChar w:fldCharType="separate"/>
            </w:r>
            <w:r>
              <w:rPr>
                <w:noProof/>
                <w:webHidden/>
              </w:rPr>
              <w:t>25</w:t>
            </w:r>
            <w:r>
              <w:rPr>
                <w:noProof/>
                <w:webHidden/>
              </w:rPr>
              <w:fldChar w:fldCharType="end"/>
            </w:r>
          </w:hyperlink>
        </w:p>
        <w:p w14:paraId="2AB9F947" w14:textId="00FCAB58" w:rsidR="00F81711" w:rsidRDefault="00F81711">
          <w:pPr>
            <w:pStyle w:val="TOC3"/>
            <w:tabs>
              <w:tab w:val="right" w:leader="dot" w:pos="9016"/>
            </w:tabs>
            <w:rPr>
              <w:rFonts w:eastAsiaTheme="minorEastAsia"/>
              <w:noProof/>
              <w:sz w:val="24"/>
              <w:szCs w:val="24"/>
              <w:lang w:eastAsia="en-GB"/>
            </w:rPr>
          </w:pPr>
          <w:hyperlink w:anchor="_Toc174992481" w:history="1">
            <w:r w:rsidRPr="00AF3488">
              <w:rPr>
                <w:rStyle w:val="Hyperlink"/>
                <w:noProof/>
              </w:rPr>
              <w:t>3.4.3 CIS Control Framework</w:t>
            </w:r>
            <w:r>
              <w:rPr>
                <w:noProof/>
                <w:webHidden/>
              </w:rPr>
              <w:tab/>
            </w:r>
            <w:r>
              <w:rPr>
                <w:noProof/>
                <w:webHidden/>
              </w:rPr>
              <w:fldChar w:fldCharType="begin"/>
            </w:r>
            <w:r>
              <w:rPr>
                <w:noProof/>
                <w:webHidden/>
              </w:rPr>
              <w:instrText xml:space="preserve"> PAGEREF _Toc174992481 \h </w:instrText>
            </w:r>
            <w:r>
              <w:rPr>
                <w:noProof/>
                <w:webHidden/>
              </w:rPr>
            </w:r>
            <w:r>
              <w:rPr>
                <w:noProof/>
                <w:webHidden/>
              </w:rPr>
              <w:fldChar w:fldCharType="separate"/>
            </w:r>
            <w:r>
              <w:rPr>
                <w:noProof/>
                <w:webHidden/>
              </w:rPr>
              <w:t>28</w:t>
            </w:r>
            <w:r>
              <w:rPr>
                <w:noProof/>
                <w:webHidden/>
              </w:rPr>
              <w:fldChar w:fldCharType="end"/>
            </w:r>
          </w:hyperlink>
        </w:p>
        <w:p w14:paraId="3B9CD8DB" w14:textId="776B8AF5" w:rsidR="00F81711" w:rsidRDefault="00F81711">
          <w:pPr>
            <w:pStyle w:val="TOC3"/>
            <w:tabs>
              <w:tab w:val="right" w:leader="dot" w:pos="9016"/>
            </w:tabs>
            <w:rPr>
              <w:rFonts w:eastAsiaTheme="minorEastAsia"/>
              <w:noProof/>
              <w:sz w:val="24"/>
              <w:szCs w:val="24"/>
              <w:lang w:eastAsia="en-GB"/>
            </w:rPr>
          </w:pPr>
          <w:hyperlink w:anchor="_Toc174992482" w:history="1">
            <w:r w:rsidRPr="00AF3488">
              <w:rPr>
                <w:rStyle w:val="Hyperlink"/>
                <w:noProof/>
              </w:rPr>
              <w:t>3.4.4 NCSC Cyber Essentials Framework</w:t>
            </w:r>
            <w:r>
              <w:rPr>
                <w:noProof/>
                <w:webHidden/>
              </w:rPr>
              <w:tab/>
            </w:r>
            <w:r>
              <w:rPr>
                <w:noProof/>
                <w:webHidden/>
              </w:rPr>
              <w:fldChar w:fldCharType="begin"/>
            </w:r>
            <w:r>
              <w:rPr>
                <w:noProof/>
                <w:webHidden/>
              </w:rPr>
              <w:instrText xml:space="preserve"> PAGEREF _Toc174992482 \h </w:instrText>
            </w:r>
            <w:r>
              <w:rPr>
                <w:noProof/>
                <w:webHidden/>
              </w:rPr>
            </w:r>
            <w:r>
              <w:rPr>
                <w:noProof/>
                <w:webHidden/>
              </w:rPr>
              <w:fldChar w:fldCharType="separate"/>
            </w:r>
            <w:r>
              <w:rPr>
                <w:noProof/>
                <w:webHidden/>
              </w:rPr>
              <w:t>29</w:t>
            </w:r>
            <w:r>
              <w:rPr>
                <w:noProof/>
                <w:webHidden/>
              </w:rPr>
              <w:fldChar w:fldCharType="end"/>
            </w:r>
          </w:hyperlink>
        </w:p>
        <w:p w14:paraId="0B382F04" w14:textId="1B3F1233" w:rsidR="00F81711" w:rsidRDefault="00F81711">
          <w:pPr>
            <w:pStyle w:val="TOC3"/>
            <w:tabs>
              <w:tab w:val="right" w:leader="dot" w:pos="9016"/>
            </w:tabs>
            <w:rPr>
              <w:rFonts w:eastAsiaTheme="minorEastAsia"/>
              <w:noProof/>
              <w:sz w:val="24"/>
              <w:szCs w:val="24"/>
              <w:lang w:eastAsia="en-GB"/>
            </w:rPr>
          </w:pPr>
          <w:hyperlink w:anchor="_Toc174992483" w:history="1">
            <w:r w:rsidRPr="00AF3488">
              <w:rPr>
                <w:rStyle w:val="Hyperlink"/>
                <w:noProof/>
              </w:rPr>
              <w:t>3.4.5 Analysis of Frameworks</w:t>
            </w:r>
            <w:r>
              <w:rPr>
                <w:noProof/>
                <w:webHidden/>
              </w:rPr>
              <w:tab/>
            </w:r>
            <w:r>
              <w:rPr>
                <w:noProof/>
                <w:webHidden/>
              </w:rPr>
              <w:fldChar w:fldCharType="begin"/>
            </w:r>
            <w:r>
              <w:rPr>
                <w:noProof/>
                <w:webHidden/>
              </w:rPr>
              <w:instrText xml:space="preserve"> PAGEREF _Toc174992483 \h </w:instrText>
            </w:r>
            <w:r>
              <w:rPr>
                <w:noProof/>
                <w:webHidden/>
              </w:rPr>
            </w:r>
            <w:r>
              <w:rPr>
                <w:noProof/>
                <w:webHidden/>
              </w:rPr>
              <w:fldChar w:fldCharType="separate"/>
            </w:r>
            <w:r>
              <w:rPr>
                <w:noProof/>
                <w:webHidden/>
              </w:rPr>
              <w:t>31</w:t>
            </w:r>
            <w:r>
              <w:rPr>
                <w:noProof/>
                <w:webHidden/>
              </w:rPr>
              <w:fldChar w:fldCharType="end"/>
            </w:r>
          </w:hyperlink>
        </w:p>
        <w:p w14:paraId="05705DAF" w14:textId="4407518B" w:rsidR="00F81711" w:rsidRDefault="00F81711">
          <w:pPr>
            <w:pStyle w:val="TOC1"/>
            <w:tabs>
              <w:tab w:val="right" w:leader="dot" w:pos="9016"/>
            </w:tabs>
            <w:rPr>
              <w:rFonts w:eastAsiaTheme="minorEastAsia"/>
              <w:noProof/>
              <w:sz w:val="24"/>
              <w:szCs w:val="24"/>
              <w:lang w:eastAsia="en-GB"/>
            </w:rPr>
          </w:pPr>
          <w:hyperlink w:anchor="_Toc174992484" w:history="1">
            <w:r w:rsidRPr="00AF3488">
              <w:rPr>
                <w:rStyle w:val="Hyperlink"/>
                <w:noProof/>
              </w:rPr>
              <w:t>4.0 Project Specification</w:t>
            </w:r>
            <w:r>
              <w:rPr>
                <w:noProof/>
                <w:webHidden/>
              </w:rPr>
              <w:tab/>
            </w:r>
            <w:r>
              <w:rPr>
                <w:noProof/>
                <w:webHidden/>
              </w:rPr>
              <w:fldChar w:fldCharType="begin"/>
            </w:r>
            <w:r>
              <w:rPr>
                <w:noProof/>
                <w:webHidden/>
              </w:rPr>
              <w:instrText xml:space="preserve"> PAGEREF _Toc174992484 \h </w:instrText>
            </w:r>
            <w:r>
              <w:rPr>
                <w:noProof/>
                <w:webHidden/>
              </w:rPr>
            </w:r>
            <w:r>
              <w:rPr>
                <w:noProof/>
                <w:webHidden/>
              </w:rPr>
              <w:fldChar w:fldCharType="separate"/>
            </w:r>
            <w:r>
              <w:rPr>
                <w:noProof/>
                <w:webHidden/>
              </w:rPr>
              <w:t>34</w:t>
            </w:r>
            <w:r>
              <w:rPr>
                <w:noProof/>
                <w:webHidden/>
              </w:rPr>
              <w:fldChar w:fldCharType="end"/>
            </w:r>
          </w:hyperlink>
        </w:p>
        <w:p w14:paraId="42C6C303" w14:textId="5659BCBA" w:rsidR="00F81711" w:rsidRDefault="00F81711">
          <w:pPr>
            <w:pStyle w:val="TOC2"/>
            <w:tabs>
              <w:tab w:val="right" w:leader="dot" w:pos="9016"/>
            </w:tabs>
            <w:rPr>
              <w:rFonts w:eastAsiaTheme="minorEastAsia"/>
              <w:noProof/>
              <w:sz w:val="24"/>
              <w:szCs w:val="24"/>
              <w:lang w:eastAsia="en-GB"/>
            </w:rPr>
          </w:pPr>
          <w:hyperlink w:anchor="_Toc174992485" w:history="1">
            <w:r w:rsidRPr="00AF3488">
              <w:rPr>
                <w:rStyle w:val="Hyperlink"/>
                <w:noProof/>
              </w:rPr>
              <w:t>4.1 Project Objective</w:t>
            </w:r>
            <w:r>
              <w:rPr>
                <w:noProof/>
                <w:webHidden/>
              </w:rPr>
              <w:tab/>
            </w:r>
            <w:r>
              <w:rPr>
                <w:noProof/>
                <w:webHidden/>
              </w:rPr>
              <w:fldChar w:fldCharType="begin"/>
            </w:r>
            <w:r>
              <w:rPr>
                <w:noProof/>
                <w:webHidden/>
              </w:rPr>
              <w:instrText xml:space="preserve"> PAGEREF _Toc174992485 \h </w:instrText>
            </w:r>
            <w:r>
              <w:rPr>
                <w:noProof/>
                <w:webHidden/>
              </w:rPr>
            </w:r>
            <w:r>
              <w:rPr>
                <w:noProof/>
                <w:webHidden/>
              </w:rPr>
              <w:fldChar w:fldCharType="separate"/>
            </w:r>
            <w:r>
              <w:rPr>
                <w:noProof/>
                <w:webHidden/>
              </w:rPr>
              <w:t>34</w:t>
            </w:r>
            <w:r>
              <w:rPr>
                <w:noProof/>
                <w:webHidden/>
              </w:rPr>
              <w:fldChar w:fldCharType="end"/>
            </w:r>
          </w:hyperlink>
        </w:p>
        <w:p w14:paraId="5E342C05" w14:textId="77EA5CE9" w:rsidR="00F81711" w:rsidRDefault="00F81711">
          <w:pPr>
            <w:pStyle w:val="TOC2"/>
            <w:tabs>
              <w:tab w:val="right" w:leader="dot" w:pos="9016"/>
            </w:tabs>
            <w:rPr>
              <w:rFonts w:eastAsiaTheme="minorEastAsia"/>
              <w:noProof/>
              <w:sz w:val="24"/>
              <w:szCs w:val="24"/>
              <w:lang w:eastAsia="en-GB"/>
            </w:rPr>
          </w:pPr>
          <w:hyperlink w:anchor="_Toc174992486" w:history="1">
            <w:r w:rsidRPr="00AF3488">
              <w:rPr>
                <w:rStyle w:val="Hyperlink"/>
                <w:noProof/>
              </w:rPr>
              <w:t>4.2 Project Methodology</w:t>
            </w:r>
            <w:r>
              <w:rPr>
                <w:noProof/>
                <w:webHidden/>
              </w:rPr>
              <w:tab/>
            </w:r>
            <w:r>
              <w:rPr>
                <w:noProof/>
                <w:webHidden/>
              </w:rPr>
              <w:fldChar w:fldCharType="begin"/>
            </w:r>
            <w:r>
              <w:rPr>
                <w:noProof/>
                <w:webHidden/>
              </w:rPr>
              <w:instrText xml:space="preserve"> PAGEREF _Toc174992486 \h </w:instrText>
            </w:r>
            <w:r>
              <w:rPr>
                <w:noProof/>
                <w:webHidden/>
              </w:rPr>
            </w:r>
            <w:r>
              <w:rPr>
                <w:noProof/>
                <w:webHidden/>
              </w:rPr>
              <w:fldChar w:fldCharType="separate"/>
            </w:r>
            <w:r>
              <w:rPr>
                <w:noProof/>
                <w:webHidden/>
              </w:rPr>
              <w:t>35</w:t>
            </w:r>
            <w:r>
              <w:rPr>
                <w:noProof/>
                <w:webHidden/>
              </w:rPr>
              <w:fldChar w:fldCharType="end"/>
            </w:r>
          </w:hyperlink>
        </w:p>
        <w:p w14:paraId="1289A52B" w14:textId="080B06FF" w:rsidR="00F81711" w:rsidRDefault="00F81711">
          <w:pPr>
            <w:pStyle w:val="TOC3"/>
            <w:tabs>
              <w:tab w:val="right" w:leader="dot" w:pos="9016"/>
            </w:tabs>
            <w:rPr>
              <w:rFonts w:eastAsiaTheme="minorEastAsia"/>
              <w:noProof/>
              <w:sz w:val="24"/>
              <w:szCs w:val="24"/>
              <w:lang w:eastAsia="en-GB"/>
            </w:rPr>
          </w:pPr>
          <w:hyperlink w:anchor="_Toc174992487" w:history="1">
            <w:r w:rsidRPr="00AF3488">
              <w:rPr>
                <w:rStyle w:val="Hyperlink"/>
                <w:noProof/>
              </w:rPr>
              <w:t>4.2.1 Project Research Design</w:t>
            </w:r>
            <w:r>
              <w:rPr>
                <w:noProof/>
                <w:webHidden/>
              </w:rPr>
              <w:tab/>
            </w:r>
            <w:r>
              <w:rPr>
                <w:noProof/>
                <w:webHidden/>
              </w:rPr>
              <w:fldChar w:fldCharType="begin"/>
            </w:r>
            <w:r>
              <w:rPr>
                <w:noProof/>
                <w:webHidden/>
              </w:rPr>
              <w:instrText xml:space="preserve"> PAGEREF _Toc174992487 \h </w:instrText>
            </w:r>
            <w:r>
              <w:rPr>
                <w:noProof/>
                <w:webHidden/>
              </w:rPr>
            </w:r>
            <w:r>
              <w:rPr>
                <w:noProof/>
                <w:webHidden/>
              </w:rPr>
              <w:fldChar w:fldCharType="separate"/>
            </w:r>
            <w:r>
              <w:rPr>
                <w:noProof/>
                <w:webHidden/>
              </w:rPr>
              <w:t>35</w:t>
            </w:r>
            <w:r>
              <w:rPr>
                <w:noProof/>
                <w:webHidden/>
              </w:rPr>
              <w:fldChar w:fldCharType="end"/>
            </w:r>
          </w:hyperlink>
        </w:p>
        <w:p w14:paraId="459224EF" w14:textId="68066813" w:rsidR="00F81711" w:rsidRDefault="00F81711">
          <w:pPr>
            <w:pStyle w:val="TOC3"/>
            <w:tabs>
              <w:tab w:val="right" w:leader="dot" w:pos="9016"/>
            </w:tabs>
            <w:rPr>
              <w:rFonts w:eastAsiaTheme="minorEastAsia"/>
              <w:noProof/>
              <w:sz w:val="24"/>
              <w:szCs w:val="24"/>
              <w:lang w:eastAsia="en-GB"/>
            </w:rPr>
          </w:pPr>
          <w:hyperlink w:anchor="_Toc174992488" w:history="1">
            <w:r w:rsidRPr="00AF3488">
              <w:rPr>
                <w:rStyle w:val="Hyperlink"/>
                <w:noProof/>
              </w:rPr>
              <w:t>4.2.2 Project Data Collection</w:t>
            </w:r>
            <w:r>
              <w:rPr>
                <w:noProof/>
                <w:webHidden/>
              </w:rPr>
              <w:tab/>
            </w:r>
            <w:r>
              <w:rPr>
                <w:noProof/>
                <w:webHidden/>
              </w:rPr>
              <w:fldChar w:fldCharType="begin"/>
            </w:r>
            <w:r>
              <w:rPr>
                <w:noProof/>
                <w:webHidden/>
              </w:rPr>
              <w:instrText xml:space="preserve"> PAGEREF _Toc174992488 \h </w:instrText>
            </w:r>
            <w:r>
              <w:rPr>
                <w:noProof/>
                <w:webHidden/>
              </w:rPr>
            </w:r>
            <w:r>
              <w:rPr>
                <w:noProof/>
                <w:webHidden/>
              </w:rPr>
              <w:fldChar w:fldCharType="separate"/>
            </w:r>
            <w:r>
              <w:rPr>
                <w:noProof/>
                <w:webHidden/>
              </w:rPr>
              <w:t>35</w:t>
            </w:r>
            <w:r>
              <w:rPr>
                <w:noProof/>
                <w:webHidden/>
              </w:rPr>
              <w:fldChar w:fldCharType="end"/>
            </w:r>
          </w:hyperlink>
        </w:p>
        <w:p w14:paraId="129FB527" w14:textId="0127161F" w:rsidR="00F81711" w:rsidRDefault="00F81711">
          <w:pPr>
            <w:pStyle w:val="TOC3"/>
            <w:tabs>
              <w:tab w:val="right" w:leader="dot" w:pos="9016"/>
            </w:tabs>
            <w:rPr>
              <w:rFonts w:eastAsiaTheme="minorEastAsia"/>
              <w:noProof/>
              <w:sz w:val="24"/>
              <w:szCs w:val="24"/>
              <w:lang w:eastAsia="en-GB"/>
            </w:rPr>
          </w:pPr>
          <w:hyperlink w:anchor="_Toc174992489" w:history="1">
            <w:r w:rsidRPr="00AF3488">
              <w:rPr>
                <w:rStyle w:val="Hyperlink"/>
                <w:noProof/>
              </w:rPr>
              <w:t>4.2.3 Project Data Analysis</w:t>
            </w:r>
            <w:r>
              <w:rPr>
                <w:noProof/>
                <w:webHidden/>
              </w:rPr>
              <w:tab/>
            </w:r>
            <w:r>
              <w:rPr>
                <w:noProof/>
                <w:webHidden/>
              </w:rPr>
              <w:fldChar w:fldCharType="begin"/>
            </w:r>
            <w:r>
              <w:rPr>
                <w:noProof/>
                <w:webHidden/>
              </w:rPr>
              <w:instrText xml:space="preserve"> PAGEREF _Toc174992489 \h </w:instrText>
            </w:r>
            <w:r>
              <w:rPr>
                <w:noProof/>
                <w:webHidden/>
              </w:rPr>
            </w:r>
            <w:r>
              <w:rPr>
                <w:noProof/>
                <w:webHidden/>
              </w:rPr>
              <w:fldChar w:fldCharType="separate"/>
            </w:r>
            <w:r>
              <w:rPr>
                <w:noProof/>
                <w:webHidden/>
              </w:rPr>
              <w:t>35</w:t>
            </w:r>
            <w:r>
              <w:rPr>
                <w:noProof/>
                <w:webHidden/>
              </w:rPr>
              <w:fldChar w:fldCharType="end"/>
            </w:r>
          </w:hyperlink>
        </w:p>
        <w:p w14:paraId="13F541DB" w14:textId="40CD9300" w:rsidR="00F81711" w:rsidRDefault="00F81711">
          <w:pPr>
            <w:pStyle w:val="TOC3"/>
            <w:tabs>
              <w:tab w:val="right" w:leader="dot" w:pos="9016"/>
            </w:tabs>
            <w:rPr>
              <w:rFonts w:eastAsiaTheme="minorEastAsia"/>
              <w:noProof/>
              <w:sz w:val="24"/>
              <w:szCs w:val="24"/>
              <w:lang w:eastAsia="en-GB"/>
            </w:rPr>
          </w:pPr>
          <w:hyperlink w:anchor="_Toc174992490" w:history="1">
            <w:r w:rsidRPr="00AF3488">
              <w:rPr>
                <w:rStyle w:val="Hyperlink"/>
                <w:noProof/>
              </w:rPr>
              <w:t>4.3.4 Project Functional Requirements</w:t>
            </w:r>
            <w:r>
              <w:rPr>
                <w:noProof/>
                <w:webHidden/>
              </w:rPr>
              <w:tab/>
            </w:r>
            <w:r>
              <w:rPr>
                <w:noProof/>
                <w:webHidden/>
              </w:rPr>
              <w:fldChar w:fldCharType="begin"/>
            </w:r>
            <w:r>
              <w:rPr>
                <w:noProof/>
                <w:webHidden/>
              </w:rPr>
              <w:instrText xml:space="preserve"> PAGEREF _Toc174992490 \h </w:instrText>
            </w:r>
            <w:r>
              <w:rPr>
                <w:noProof/>
                <w:webHidden/>
              </w:rPr>
            </w:r>
            <w:r>
              <w:rPr>
                <w:noProof/>
                <w:webHidden/>
              </w:rPr>
              <w:fldChar w:fldCharType="separate"/>
            </w:r>
            <w:r>
              <w:rPr>
                <w:noProof/>
                <w:webHidden/>
              </w:rPr>
              <w:t>36</w:t>
            </w:r>
            <w:r>
              <w:rPr>
                <w:noProof/>
                <w:webHidden/>
              </w:rPr>
              <w:fldChar w:fldCharType="end"/>
            </w:r>
          </w:hyperlink>
        </w:p>
        <w:p w14:paraId="42EC3A3C" w14:textId="4E5585A9" w:rsidR="00F81711" w:rsidRDefault="00F81711">
          <w:pPr>
            <w:pStyle w:val="TOC2"/>
            <w:tabs>
              <w:tab w:val="right" w:leader="dot" w:pos="9016"/>
            </w:tabs>
            <w:rPr>
              <w:rFonts w:eastAsiaTheme="minorEastAsia"/>
              <w:noProof/>
              <w:sz w:val="24"/>
              <w:szCs w:val="24"/>
              <w:lang w:eastAsia="en-GB"/>
            </w:rPr>
          </w:pPr>
          <w:hyperlink w:anchor="_Toc174992491" w:history="1">
            <w:r w:rsidRPr="00AF3488">
              <w:rPr>
                <w:rStyle w:val="Hyperlink"/>
                <w:noProof/>
              </w:rPr>
              <w:t>4.3 Issues Surrounding Legality, Ethics, Society and Professionalism</w:t>
            </w:r>
            <w:r>
              <w:rPr>
                <w:noProof/>
                <w:webHidden/>
              </w:rPr>
              <w:tab/>
            </w:r>
            <w:r>
              <w:rPr>
                <w:noProof/>
                <w:webHidden/>
              </w:rPr>
              <w:fldChar w:fldCharType="begin"/>
            </w:r>
            <w:r>
              <w:rPr>
                <w:noProof/>
                <w:webHidden/>
              </w:rPr>
              <w:instrText xml:space="preserve"> PAGEREF _Toc174992491 \h </w:instrText>
            </w:r>
            <w:r>
              <w:rPr>
                <w:noProof/>
                <w:webHidden/>
              </w:rPr>
            </w:r>
            <w:r>
              <w:rPr>
                <w:noProof/>
                <w:webHidden/>
              </w:rPr>
              <w:fldChar w:fldCharType="separate"/>
            </w:r>
            <w:r>
              <w:rPr>
                <w:noProof/>
                <w:webHidden/>
              </w:rPr>
              <w:t>40</w:t>
            </w:r>
            <w:r>
              <w:rPr>
                <w:noProof/>
                <w:webHidden/>
              </w:rPr>
              <w:fldChar w:fldCharType="end"/>
            </w:r>
          </w:hyperlink>
        </w:p>
        <w:p w14:paraId="7B82FB2A" w14:textId="7B2711DD" w:rsidR="00F81711" w:rsidRDefault="00F81711">
          <w:pPr>
            <w:pStyle w:val="TOC3"/>
            <w:tabs>
              <w:tab w:val="right" w:leader="dot" w:pos="9016"/>
            </w:tabs>
            <w:rPr>
              <w:rFonts w:eastAsiaTheme="minorEastAsia"/>
              <w:noProof/>
              <w:sz w:val="24"/>
              <w:szCs w:val="24"/>
              <w:lang w:eastAsia="en-GB"/>
            </w:rPr>
          </w:pPr>
          <w:hyperlink w:anchor="_Toc174992492" w:history="1">
            <w:r w:rsidRPr="00AF3488">
              <w:rPr>
                <w:rStyle w:val="Hyperlink"/>
                <w:noProof/>
              </w:rPr>
              <w:t>4.3.1 Issues Surrounding Legality</w:t>
            </w:r>
            <w:r>
              <w:rPr>
                <w:noProof/>
                <w:webHidden/>
              </w:rPr>
              <w:tab/>
            </w:r>
            <w:r>
              <w:rPr>
                <w:noProof/>
                <w:webHidden/>
              </w:rPr>
              <w:fldChar w:fldCharType="begin"/>
            </w:r>
            <w:r>
              <w:rPr>
                <w:noProof/>
                <w:webHidden/>
              </w:rPr>
              <w:instrText xml:space="preserve"> PAGEREF _Toc174992492 \h </w:instrText>
            </w:r>
            <w:r>
              <w:rPr>
                <w:noProof/>
                <w:webHidden/>
              </w:rPr>
            </w:r>
            <w:r>
              <w:rPr>
                <w:noProof/>
                <w:webHidden/>
              </w:rPr>
              <w:fldChar w:fldCharType="separate"/>
            </w:r>
            <w:r>
              <w:rPr>
                <w:noProof/>
                <w:webHidden/>
              </w:rPr>
              <w:t>41</w:t>
            </w:r>
            <w:r>
              <w:rPr>
                <w:noProof/>
                <w:webHidden/>
              </w:rPr>
              <w:fldChar w:fldCharType="end"/>
            </w:r>
          </w:hyperlink>
        </w:p>
        <w:p w14:paraId="6AEA859F" w14:textId="489DF956" w:rsidR="00F81711" w:rsidRDefault="00F81711">
          <w:pPr>
            <w:pStyle w:val="TOC3"/>
            <w:tabs>
              <w:tab w:val="right" w:leader="dot" w:pos="9016"/>
            </w:tabs>
            <w:rPr>
              <w:rFonts w:eastAsiaTheme="minorEastAsia"/>
              <w:noProof/>
              <w:sz w:val="24"/>
              <w:szCs w:val="24"/>
              <w:lang w:eastAsia="en-GB"/>
            </w:rPr>
          </w:pPr>
          <w:hyperlink w:anchor="_Toc174992493" w:history="1">
            <w:r w:rsidRPr="00AF3488">
              <w:rPr>
                <w:rStyle w:val="Hyperlink"/>
                <w:noProof/>
              </w:rPr>
              <w:t>4.3.2 Issues Surrounding Ethics</w:t>
            </w:r>
            <w:r>
              <w:rPr>
                <w:noProof/>
                <w:webHidden/>
              </w:rPr>
              <w:tab/>
            </w:r>
            <w:r>
              <w:rPr>
                <w:noProof/>
                <w:webHidden/>
              </w:rPr>
              <w:fldChar w:fldCharType="begin"/>
            </w:r>
            <w:r>
              <w:rPr>
                <w:noProof/>
                <w:webHidden/>
              </w:rPr>
              <w:instrText xml:space="preserve"> PAGEREF _Toc174992493 \h </w:instrText>
            </w:r>
            <w:r>
              <w:rPr>
                <w:noProof/>
                <w:webHidden/>
              </w:rPr>
            </w:r>
            <w:r>
              <w:rPr>
                <w:noProof/>
                <w:webHidden/>
              </w:rPr>
              <w:fldChar w:fldCharType="separate"/>
            </w:r>
            <w:r>
              <w:rPr>
                <w:noProof/>
                <w:webHidden/>
              </w:rPr>
              <w:t>42</w:t>
            </w:r>
            <w:r>
              <w:rPr>
                <w:noProof/>
                <w:webHidden/>
              </w:rPr>
              <w:fldChar w:fldCharType="end"/>
            </w:r>
          </w:hyperlink>
        </w:p>
        <w:p w14:paraId="42151F45" w14:textId="3592F2F6" w:rsidR="00F81711" w:rsidRDefault="00F81711">
          <w:pPr>
            <w:pStyle w:val="TOC3"/>
            <w:tabs>
              <w:tab w:val="right" w:leader="dot" w:pos="9016"/>
            </w:tabs>
            <w:rPr>
              <w:rFonts w:eastAsiaTheme="minorEastAsia"/>
              <w:noProof/>
              <w:sz w:val="24"/>
              <w:szCs w:val="24"/>
              <w:lang w:eastAsia="en-GB"/>
            </w:rPr>
          </w:pPr>
          <w:hyperlink w:anchor="_Toc174992494" w:history="1">
            <w:r w:rsidRPr="00AF3488">
              <w:rPr>
                <w:rStyle w:val="Hyperlink"/>
                <w:noProof/>
              </w:rPr>
              <w:t>4.3.3 Issues Surrounding Society</w:t>
            </w:r>
            <w:r>
              <w:rPr>
                <w:noProof/>
                <w:webHidden/>
              </w:rPr>
              <w:tab/>
            </w:r>
            <w:r>
              <w:rPr>
                <w:noProof/>
                <w:webHidden/>
              </w:rPr>
              <w:fldChar w:fldCharType="begin"/>
            </w:r>
            <w:r>
              <w:rPr>
                <w:noProof/>
                <w:webHidden/>
              </w:rPr>
              <w:instrText xml:space="preserve"> PAGEREF _Toc174992494 \h </w:instrText>
            </w:r>
            <w:r>
              <w:rPr>
                <w:noProof/>
                <w:webHidden/>
              </w:rPr>
            </w:r>
            <w:r>
              <w:rPr>
                <w:noProof/>
                <w:webHidden/>
              </w:rPr>
              <w:fldChar w:fldCharType="separate"/>
            </w:r>
            <w:r>
              <w:rPr>
                <w:noProof/>
                <w:webHidden/>
              </w:rPr>
              <w:t>42</w:t>
            </w:r>
            <w:r>
              <w:rPr>
                <w:noProof/>
                <w:webHidden/>
              </w:rPr>
              <w:fldChar w:fldCharType="end"/>
            </w:r>
          </w:hyperlink>
        </w:p>
        <w:p w14:paraId="3F5D734E" w14:textId="55693866" w:rsidR="00F81711" w:rsidRDefault="00F81711">
          <w:pPr>
            <w:pStyle w:val="TOC3"/>
            <w:tabs>
              <w:tab w:val="right" w:leader="dot" w:pos="9016"/>
            </w:tabs>
            <w:rPr>
              <w:rFonts w:eastAsiaTheme="minorEastAsia"/>
              <w:noProof/>
              <w:sz w:val="24"/>
              <w:szCs w:val="24"/>
              <w:lang w:eastAsia="en-GB"/>
            </w:rPr>
          </w:pPr>
          <w:hyperlink w:anchor="_Toc174992495" w:history="1">
            <w:r w:rsidRPr="00AF3488">
              <w:rPr>
                <w:rStyle w:val="Hyperlink"/>
                <w:noProof/>
              </w:rPr>
              <w:t>4.3.4 Issues Surrounding Professionalism</w:t>
            </w:r>
            <w:r>
              <w:rPr>
                <w:noProof/>
                <w:webHidden/>
              </w:rPr>
              <w:tab/>
            </w:r>
            <w:r>
              <w:rPr>
                <w:noProof/>
                <w:webHidden/>
              </w:rPr>
              <w:fldChar w:fldCharType="begin"/>
            </w:r>
            <w:r>
              <w:rPr>
                <w:noProof/>
                <w:webHidden/>
              </w:rPr>
              <w:instrText xml:space="preserve"> PAGEREF _Toc174992495 \h </w:instrText>
            </w:r>
            <w:r>
              <w:rPr>
                <w:noProof/>
                <w:webHidden/>
              </w:rPr>
            </w:r>
            <w:r>
              <w:rPr>
                <w:noProof/>
                <w:webHidden/>
              </w:rPr>
              <w:fldChar w:fldCharType="separate"/>
            </w:r>
            <w:r>
              <w:rPr>
                <w:noProof/>
                <w:webHidden/>
              </w:rPr>
              <w:t>43</w:t>
            </w:r>
            <w:r>
              <w:rPr>
                <w:noProof/>
                <w:webHidden/>
              </w:rPr>
              <w:fldChar w:fldCharType="end"/>
            </w:r>
          </w:hyperlink>
        </w:p>
        <w:p w14:paraId="7F1D5DFC" w14:textId="5B412E3E" w:rsidR="00F81711" w:rsidRDefault="00F81711">
          <w:pPr>
            <w:pStyle w:val="TOC2"/>
            <w:tabs>
              <w:tab w:val="right" w:leader="dot" w:pos="9016"/>
            </w:tabs>
            <w:rPr>
              <w:rFonts w:eastAsiaTheme="minorEastAsia"/>
              <w:noProof/>
              <w:sz w:val="24"/>
              <w:szCs w:val="24"/>
              <w:lang w:eastAsia="en-GB"/>
            </w:rPr>
          </w:pPr>
          <w:hyperlink w:anchor="_Toc174992496" w:history="1">
            <w:r w:rsidRPr="00AF3488">
              <w:rPr>
                <w:rStyle w:val="Hyperlink"/>
                <w:noProof/>
              </w:rPr>
              <w:t>4.4 Problems, Risks and Limitations</w:t>
            </w:r>
            <w:r>
              <w:rPr>
                <w:noProof/>
                <w:webHidden/>
              </w:rPr>
              <w:tab/>
            </w:r>
            <w:r>
              <w:rPr>
                <w:noProof/>
                <w:webHidden/>
              </w:rPr>
              <w:fldChar w:fldCharType="begin"/>
            </w:r>
            <w:r>
              <w:rPr>
                <w:noProof/>
                <w:webHidden/>
              </w:rPr>
              <w:instrText xml:space="preserve"> PAGEREF _Toc174992496 \h </w:instrText>
            </w:r>
            <w:r>
              <w:rPr>
                <w:noProof/>
                <w:webHidden/>
              </w:rPr>
            </w:r>
            <w:r>
              <w:rPr>
                <w:noProof/>
                <w:webHidden/>
              </w:rPr>
              <w:fldChar w:fldCharType="separate"/>
            </w:r>
            <w:r>
              <w:rPr>
                <w:noProof/>
                <w:webHidden/>
              </w:rPr>
              <w:t>44</w:t>
            </w:r>
            <w:r>
              <w:rPr>
                <w:noProof/>
                <w:webHidden/>
              </w:rPr>
              <w:fldChar w:fldCharType="end"/>
            </w:r>
          </w:hyperlink>
        </w:p>
        <w:p w14:paraId="24AB86E8" w14:textId="57C020BF" w:rsidR="00F81711" w:rsidRDefault="00F81711">
          <w:pPr>
            <w:pStyle w:val="TOC1"/>
            <w:tabs>
              <w:tab w:val="right" w:leader="dot" w:pos="9016"/>
            </w:tabs>
            <w:rPr>
              <w:rFonts w:eastAsiaTheme="minorEastAsia"/>
              <w:noProof/>
              <w:sz w:val="24"/>
              <w:szCs w:val="24"/>
              <w:lang w:eastAsia="en-GB"/>
            </w:rPr>
          </w:pPr>
          <w:hyperlink w:anchor="_Toc174992497" w:history="1">
            <w:r w:rsidRPr="00AF3488">
              <w:rPr>
                <w:rStyle w:val="Hyperlink"/>
                <w:noProof/>
              </w:rPr>
              <w:t>5.0 Overall Project Design and Implementation</w:t>
            </w:r>
            <w:r>
              <w:rPr>
                <w:noProof/>
                <w:webHidden/>
              </w:rPr>
              <w:tab/>
            </w:r>
            <w:r>
              <w:rPr>
                <w:noProof/>
                <w:webHidden/>
              </w:rPr>
              <w:fldChar w:fldCharType="begin"/>
            </w:r>
            <w:r>
              <w:rPr>
                <w:noProof/>
                <w:webHidden/>
              </w:rPr>
              <w:instrText xml:space="preserve"> PAGEREF _Toc174992497 \h </w:instrText>
            </w:r>
            <w:r>
              <w:rPr>
                <w:noProof/>
                <w:webHidden/>
              </w:rPr>
            </w:r>
            <w:r>
              <w:rPr>
                <w:noProof/>
                <w:webHidden/>
              </w:rPr>
              <w:fldChar w:fldCharType="separate"/>
            </w:r>
            <w:r>
              <w:rPr>
                <w:noProof/>
                <w:webHidden/>
              </w:rPr>
              <w:t>46</w:t>
            </w:r>
            <w:r>
              <w:rPr>
                <w:noProof/>
                <w:webHidden/>
              </w:rPr>
              <w:fldChar w:fldCharType="end"/>
            </w:r>
          </w:hyperlink>
        </w:p>
        <w:p w14:paraId="63633D95" w14:textId="54D78705" w:rsidR="00F81711" w:rsidRDefault="00F81711">
          <w:pPr>
            <w:pStyle w:val="TOC2"/>
            <w:tabs>
              <w:tab w:val="right" w:leader="dot" w:pos="9016"/>
            </w:tabs>
            <w:rPr>
              <w:rFonts w:eastAsiaTheme="minorEastAsia"/>
              <w:noProof/>
              <w:sz w:val="24"/>
              <w:szCs w:val="24"/>
              <w:lang w:eastAsia="en-GB"/>
            </w:rPr>
          </w:pPr>
          <w:hyperlink w:anchor="_Toc174992498" w:history="1">
            <w:r w:rsidRPr="00AF3488">
              <w:rPr>
                <w:rStyle w:val="Hyperlink"/>
                <w:noProof/>
              </w:rPr>
              <w:t>5.1 Design of Hybrid Cybersecurity Framework</w:t>
            </w:r>
            <w:r>
              <w:rPr>
                <w:noProof/>
                <w:webHidden/>
              </w:rPr>
              <w:tab/>
            </w:r>
            <w:r>
              <w:rPr>
                <w:noProof/>
                <w:webHidden/>
              </w:rPr>
              <w:fldChar w:fldCharType="begin"/>
            </w:r>
            <w:r>
              <w:rPr>
                <w:noProof/>
                <w:webHidden/>
              </w:rPr>
              <w:instrText xml:space="preserve"> PAGEREF _Toc174992498 \h </w:instrText>
            </w:r>
            <w:r>
              <w:rPr>
                <w:noProof/>
                <w:webHidden/>
              </w:rPr>
            </w:r>
            <w:r>
              <w:rPr>
                <w:noProof/>
                <w:webHidden/>
              </w:rPr>
              <w:fldChar w:fldCharType="separate"/>
            </w:r>
            <w:r>
              <w:rPr>
                <w:noProof/>
                <w:webHidden/>
              </w:rPr>
              <w:t>47</w:t>
            </w:r>
            <w:r>
              <w:rPr>
                <w:noProof/>
                <w:webHidden/>
              </w:rPr>
              <w:fldChar w:fldCharType="end"/>
            </w:r>
          </w:hyperlink>
        </w:p>
        <w:p w14:paraId="713E6C05" w14:textId="75DD9121" w:rsidR="00F81711" w:rsidRDefault="00F81711">
          <w:pPr>
            <w:pStyle w:val="TOC2"/>
            <w:tabs>
              <w:tab w:val="right" w:leader="dot" w:pos="9016"/>
            </w:tabs>
            <w:rPr>
              <w:rFonts w:eastAsiaTheme="minorEastAsia"/>
              <w:noProof/>
              <w:sz w:val="24"/>
              <w:szCs w:val="24"/>
              <w:lang w:eastAsia="en-GB"/>
            </w:rPr>
          </w:pPr>
          <w:hyperlink w:anchor="_Toc174992499" w:history="1">
            <w:r w:rsidRPr="00AF3488">
              <w:rPr>
                <w:rStyle w:val="Hyperlink"/>
                <w:noProof/>
              </w:rPr>
              <w:t>5.2 Implementation</w:t>
            </w:r>
            <w:r>
              <w:rPr>
                <w:noProof/>
                <w:webHidden/>
              </w:rPr>
              <w:tab/>
            </w:r>
            <w:r>
              <w:rPr>
                <w:noProof/>
                <w:webHidden/>
              </w:rPr>
              <w:fldChar w:fldCharType="begin"/>
            </w:r>
            <w:r>
              <w:rPr>
                <w:noProof/>
                <w:webHidden/>
              </w:rPr>
              <w:instrText xml:space="preserve"> PAGEREF _Toc174992499 \h </w:instrText>
            </w:r>
            <w:r>
              <w:rPr>
                <w:noProof/>
                <w:webHidden/>
              </w:rPr>
            </w:r>
            <w:r>
              <w:rPr>
                <w:noProof/>
                <w:webHidden/>
              </w:rPr>
              <w:fldChar w:fldCharType="separate"/>
            </w:r>
            <w:r>
              <w:rPr>
                <w:noProof/>
                <w:webHidden/>
              </w:rPr>
              <w:t>54</w:t>
            </w:r>
            <w:r>
              <w:rPr>
                <w:noProof/>
                <w:webHidden/>
              </w:rPr>
              <w:fldChar w:fldCharType="end"/>
            </w:r>
          </w:hyperlink>
        </w:p>
        <w:p w14:paraId="02C2F56E" w14:textId="0B1C893A" w:rsidR="00F81711" w:rsidRDefault="00F81711">
          <w:pPr>
            <w:pStyle w:val="TOC2"/>
            <w:tabs>
              <w:tab w:val="right" w:leader="dot" w:pos="9016"/>
            </w:tabs>
            <w:rPr>
              <w:rFonts w:eastAsiaTheme="minorEastAsia"/>
              <w:noProof/>
              <w:sz w:val="24"/>
              <w:szCs w:val="24"/>
              <w:lang w:eastAsia="en-GB"/>
            </w:rPr>
          </w:pPr>
          <w:hyperlink w:anchor="_Toc174992500" w:history="1">
            <w:r w:rsidRPr="00AF3488">
              <w:rPr>
                <w:rStyle w:val="Hyperlink"/>
                <w:noProof/>
              </w:rPr>
              <w:t>5.3 Design of Practical Website</w:t>
            </w:r>
            <w:r>
              <w:rPr>
                <w:noProof/>
                <w:webHidden/>
              </w:rPr>
              <w:tab/>
            </w:r>
            <w:r>
              <w:rPr>
                <w:noProof/>
                <w:webHidden/>
              </w:rPr>
              <w:fldChar w:fldCharType="begin"/>
            </w:r>
            <w:r>
              <w:rPr>
                <w:noProof/>
                <w:webHidden/>
              </w:rPr>
              <w:instrText xml:space="preserve"> PAGEREF _Toc174992500 \h </w:instrText>
            </w:r>
            <w:r>
              <w:rPr>
                <w:noProof/>
                <w:webHidden/>
              </w:rPr>
            </w:r>
            <w:r>
              <w:rPr>
                <w:noProof/>
                <w:webHidden/>
              </w:rPr>
              <w:fldChar w:fldCharType="separate"/>
            </w:r>
            <w:r>
              <w:rPr>
                <w:noProof/>
                <w:webHidden/>
              </w:rPr>
              <w:t>56</w:t>
            </w:r>
            <w:r>
              <w:rPr>
                <w:noProof/>
                <w:webHidden/>
              </w:rPr>
              <w:fldChar w:fldCharType="end"/>
            </w:r>
          </w:hyperlink>
        </w:p>
        <w:p w14:paraId="0C4E28F3" w14:textId="40589CC3" w:rsidR="00F81711" w:rsidRDefault="00F81711">
          <w:pPr>
            <w:pStyle w:val="TOC1"/>
            <w:tabs>
              <w:tab w:val="right" w:leader="dot" w:pos="9016"/>
            </w:tabs>
            <w:rPr>
              <w:rFonts w:eastAsiaTheme="minorEastAsia"/>
              <w:noProof/>
              <w:sz w:val="24"/>
              <w:szCs w:val="24"/>
              <w:lang w:eastAsia="en-GB"/>
            </w:rPr>
          </w:pPr>
          <w:hyperlink w:anchor="_Toc174992501" w:history="1">
            <w:r w:rsidRPr="00AF3488">
              <w:rPr>
                <w:rStyle w:val="Hyperlink"/>
                <w:noProof/>
              </w:rPr>
              <w:t>6.0 Findings</w:t>
            </w:r>
            <w:r>
              <w:rPr>
                <w:noProof/>
                <w:webHidden/>
              </w:rPr>
              <w:tab/>
            </w:r>
            <w:r>
              <w:rPr>
                <w:noProof/>
                <w:webHidden/>
              </w:rPr>
              <w:fldChar w:fldCharType="begin"/>
            </w:r>
            <w:r>
              <w:rPr>
                <w:noProof/>
                <w:webHidden/>
              </w:rPr>
              <w:instrText xml:space="preserve"> PAGEREF _Toc174992501 \h </w:instrText>
            </w:r>
            <w:r>
              <w:rPr>
                <w:noProof/>
                <w:webHidden/>
              </w:rPr>
            </w:r>
            <w:r>
              <w:rPr>
                <w:noProof/>
                <w:webHidden/>
              </w:rPr>
              <w:fldChar w:fldCharType="separate"/>
            </w:r>
            <w:r>
              <w:rPr>
                <w:noProof/>
                <w:webHidden/>
              </w:rPr>
              <w:t>61</w:t>
            </w:r>
            <w:r>
              <w:rPr>
                <w:noProof/>
                <w:webHidden/>
              </w:rPr>
              <w:fldChar w:fldCharType="end"/>
            </w:r>
          </w:hyperlink>
        </w:p>
        <w:p w14:paraId="2D85974C" w14:textId="4A80CD49" w:rsidR="00F81711" w:rsidRDefault="00F81711">
          <w:pPr>
            <w:pStyle w:val="TOC2"/>
            <w:tabs>
              <w:tab w:val="right" w:leader="dot" w:pos="9016"/>
            </w:tabs>
            <w:rPr>
              <w:rFonts w:eastAsiaTheme="minorEastAsia"/>
              <w:noProof/>
              <w:sz w:val="24"/>
              <w:szCs w:val="24"/>
              <w:lang w:eastAsia="en-GB"/>
            </w:rPr>
          </w:pPr>
          <w:hyperlink w:anchor="_Toc174992502" w:history="1">
            <w:r w:rsidRPr="00AF3488">
              <w:rPr>
                <w:rStyle w:val="Hyperlink"/>
                <w:noProof/>
              </w:rPr>
              <w:t>6.1 Overall Findings</w:t>
            </w:r>
            <w:r>
              <w:rPr>
                <w:noProof/>
                <w:webHidden/>
              </w:rPr>
              <w:tab/>
            </w:r>
            <w:r>
              <w:rPr>
                <w:noProof/>
                <w:webHidden/>
              </w:rPr>
              <w:fldChar w:fldCharType="begin"/>
            </w:r>
            <w:r>
              <w:rPr>
                <w:noProof/>
                <w:webHidden/>
              </w:rPr>
              <w:instrText xml:space="preserve"> PAGEREF _Toc174992502 \h </w:instrText>
            </w:r>
            <w:r>
              <w:rPr>
                <w:noProof/>
                <w:webHidden/>
              </w:rPr>
            </w:r>
            <w:r>
              <w:rPr>
                <w:noProof/>
                <w:webHidden/>
              </w:rPr>
              <w:fldChar w:fldCharType="separate"/>
            </w:r>
            <w:r>
              <w:rPr>
                <w:noProof/>
                <w:webHidden/>
              </w:rPr>
              <w:t>61</w:t>
            </w:r>
            <w:r>
              <w:rPr>
                <w:noProof/>
                <w:webHidden/>
              </w:rPr>
              <w:fldChar w:fldCharType="end"/>
            </w:r>
          </w:hyperlink>
        </w:p>
        <w:p w14:paraId="7909FEBC" w14:textId="1F866A0D" w:rsidR="00F81711" w:rsidRDefault="00F81711">
          <w:pPr>
            <w:pStyle w:val="TOC3"/>
            <w:tabs>
              <w:tab w:val="right" w:leader="dot" w:pos="9016"/>
            </w:tabs>
            <w:rPr>
              <w:rFonts w:eastAsiaTheme="minorEastAsia"/>
              <w:noProof/>
              <w:sz w:val="24"/>
              <w:szCs w:val="24"/>
              <w:lang w:eastAsia="en-GB"/>
            </w:rPr>
          </w:pPr>
          <w:hyperlink w:anchor="_Toc174992503" w:history="1">
            <w:r w:rsidRPr="00AF3488">
              <w:rPr>
                <w:rStyle w:val="Hyperlink"/>
                <w:noProof/>
              </w:rPr>
              <w:t>6.1.1 Findings of Case Study A</w:t>
            </w:r>
            <w:r>
              <w:rPr>
                <w:noProof/>
                <w:webHidden/>
              </w:rPr>
              <w:tab/>
            </w:r>
            <w:r>
              <w:rPr>
                <w:noProof/>
                <w:webHidden/>
              </w:rPr>
              <w:fldChar w:fldCharType="begin"/>
            </w:r>
            <w:r>
              <w:rPr>
                <w:noProof/>
                <w:webHidden/>
              </w:rPr>
              <w:instrText xml:space="preserve"> PAGEREF _Toc174992503 \h </w:instrText>
            </w:r>
            <w:r>
              <w:rPr>
                <w:noProof/>
                <w:webHidden/>
              </w:rPr>
            </w:r>
            <w:r>
              <w:rPr>
                <w:noProof/>
                <w:webHidden/>
              </w:rPr>
              <w:fldChar w:fldCharType="separate"/>
            </w:r>
            <w:r>
              <w:rPr>
                <w:noProof/>
                <w:webHidden/>
              </w:rPr>
              <w:t>63</w:t>
            </w:r>
            <w:r>
              <w:rPr>
                <w:noProof/>
                <w:webHidden/>
              </w:rPr>
              <w:fldChar w:fldCharType="end"/>
            </w:r>
          </w:hyperlink>
        </w:p>
        <w:p w14:paraId="0F7E75D6" w14:textId="4469EC92" w:rsidR="00F81711" w:rsidRDefault="00F81711">
          <w:pPr>
            <w:pStyle w:val="TOC3"/>
            <w:tabs>
              <w:tab w:val="right" w:leader="dot" w:pos="9016"/>
            </w:tabs>
            <w:rPr>
              <w:rFonts w:eastAsiaTheme="minorEastAsia"/>
              <w:noProof/>
              <w:sz w:val="24"/>
              <w:szCs w:val="24"/>
              <w:lang w:eastAsia="en-GB"/>
            </w:rPr>
          </w:pPr>
          <w:hyperlink w:anchor="_Toc174992504" w:history="1">
            <w:r w:rsidRPr="00AF3488">
              <w:rPr>
                <w:rStyle w:val="Hyperlink"/>
                <w:noProof/>
              </w:rPr>
              <w:t>6.1.2 Findings of Case Study B</w:t>
            </w:r>
            <w:r>
              <w:rPr>
                <w:noProof/>
                <w:webHidden/>
              </w:rPr>
              <w:tab/>
            </w:r>
            <w:r>
              <w:rPr>
                <w:noProof/>
                <w:webHidden/>
              </w:rPr>
              <w:fldChar w:fldCharType="begin"/>
            </w:r>
            <w:r>
              <w:rPr>
                <w:noProof/>
                <w:webHidden/>
              </w:rPr>
              <w:instrText xml:space="preserve"> PAGEREF _Toc174992504 \h </w:instrText>
            </w:r>
            <w:r>
              <w:rPr>
                <w:noProof/>
                <w:webHidden/>
              </w:rPr>
            </w:r>
            <w:r>
              <w:rPr>
                <w:noProof/>
                <w:webHidden/>
              </w:rPr>
              <w:fldChar w:fldCharType="separate"/>
            </w:r>
            <w:r>
              <w:rPr>
                <w:noProof/>
                <w:webHidden/>
              </w:rPr>
              <w:t>64</w:t>
            </w:r>
            <w:r>
              <w:rPr>
                <w:noProof/>
                <w:webHidden/>
              </w:rPr>
              <w:fldChar w:fldCharType="end"/>
            </w:r>
          </w:hyperlink>
        </w:p>
        <w:p w14:paraId="017B5475" w14:textId="722A531D" w:rsidR="00F81711" w:rsidRDefault="00F81711">
          <w:pPr>
            <w:pStyle w:val="TOC3"/>
            <w:tabs>
              <w:tab w:val="right" w:leader="dot" w:pos="9016"/>
            </w:tabs>
            <w:rPr>
              <w:rFonts w:eastAsiaTheme="minorEastAsia"/>
              <w:noProof/>
              <w:sz w:val="24"/>
              <w:szCs w:val="24"/>
              <w:lang w:eastAsia="en-GB"/>
            </w:rPr>
          </w:pPr>
          <w:hyperlink w:anchor="_Toc174992505" w:history="1">
            <w:r w:rsidRPr="00AF3488">
              <w:rPr>
                <w:rStyle w:val="Hyperlink"/>
                <w:noProof/>
              </w:rPr>
              <w:t>6.1.3 Findings of Case Study C</w:t>
            </w:r>
            <w:r>
              <w:rPr>
                <w:noProof/>
                <w:webHidden/>
              </w:rPr>
              <w:tab/>
            </w:r>
            <w:r>
              <w:rPr>
                <w:noProof/>
                <w:webHidden/>
              </w:rPr>
              <w:fldChar w:fldCharType="begin"/>
            </w:r>
            <w:r>
              <w:rPr>
                <w:noProof/>
                <w:webHidden/>
              </w:rPr>
              <w:instrText xml:space="preserve"> PAGEREF _Toc174992505 \h </w:instrText>
            </w:r>
            <w:r>
              <w:rPr>
                <w:noProof/>
                <w:webHidden/>
              </w:rPr>
            </w:r>
            <w:r>
              <w:rPr>
                <w:noProof/>
                <w:webHidden/>
              </w:rPr>
              <w:fldChar w:fldCharType="separate"/>
            </w:r>
            <w:r>
              <w:rPr>
                <w:noProof/>
                <w:webHidden/>
              </w:rPr>
              <w:t>65</w:t>
            </w:r>
            <w:r>
              <w:rPr>
                <w:noProof/>
                <w:webHidden/>
              </w:rPr>
              <w:fldChar w:fldCharType="end"/>
            </w:r>
          </w:hyperlink>
        </w:p>
        <w:p w14:paraId="7363CB71" w14:textId="5E1BF8FC" w:rsidR="00F81711" w:rsidRDefault="00F81711">
          <w:pPr>
            <w:pStyle w:val="TOC3"/>
            <w:tabs>
              <w:tab w:val="right" w:leader="dot" w:pos="9016"/>
            </w:tabs>
            <w:rPr>
              <w:rFonts w:eastAsiaTheme="minorEastAsia"/>
              <w:noProof/>
              <w:sz w:val="24"/>
              <w:szCs w:val="24"/>
              <w:lang w:eastAsia="en-GB"/>
            </w:rPr>
          </w:pPr>
          <w:hyperlink w:anchor="_Toc174992506" w:history="1">
            <w:r w:rsidRPr="00AF3488">
              <w:rPr>
                <w:rStyle w:val="Hyperlink"/>
                <w:noProof/>
              </w:rPr>
              <w:t>6.1.4 Findings of Case Study D</w:t>
            </w:r>
            <w:r>
              <w:rPr>
                <w:noProof/>
                <w:webHidden/>
              </w:rPr>
              <w:tab/>
            </w:r>
            <w:r>
              <w:rPr>
                <w:noProof/>
                <w:webHidden/>
              </w:rPr>
              <w:fldChar w:fldCharType="begin"/>
            </w:r>
            <w:r>
              <w:rPr>
                <w:noProof/>
                <w:webHidden/>
              </w:rPr>
              <w:instrText xml:space="preserve"> PAGEREF _Toc174992506 \h </w:instrText>
            </w:r>
            <w:r>
              <w:rPr>
                <w:noProof/>
                <w:webHidden/>
              </w:rPr>
            </w:r>
            <w:r>
              <w:rPr>
                <w:noProof/>
                <w:webHidden/>
              </w:rPr>
              <w:fldChar w:fldCharType="separate"/>
            </w:r>
            <w:r>
              <w:rPr>
                <w:noProof/>
                <w:webHidden/>
              </w:rPr>
              <w:t>66</w:t>
            </w:r>
            <w:r>
              <w:rPr>
                <w:noProof/>
                <w:webHidden/>
              </w:rPr>
              <w:fldChar w:fldCharType="end"/>
            </w:r>
          </w:hyperlink>
        </w:p>
        <w:p w14:paraId="56809E12" w14:textId="656CC8F0" w:rsidR="00F81711" w:rsidRDefault="00F81711">
          <w:pPr>
            <w:pStyle w:val="TOC2"/>
            <w:tabs>
              <w:tab w:val="right" w:leader="dot" w:pos="9016"/>
            </w:tabs>
            <w:rPr>
              <w:rFonts w:eastAsiaTheme="minorEastAsia"/>
              <w:noProof/>
              <w:sz w:val="24"/>
              <w:szCs w:val="24"/>
              <w:lang w:eastAsia="en-GB"/>
            </w:rPr>
          </w:pPr>
          <w:hyperlink w:anchor="_Toc174992507" w:history="1">
            <w:r w:rsidRPr="00AF3488">
              <w:rPr>
                <w:rStyle w:val="Hyperlink"/>
                <w:noProof/>
              </w:rPr>
              <w:t>6.2 Summary of Findings</w:t>
            </w:r>
            <w:r>
              <w:rPr>
                <w:noProof/>
                <w:webHidden/>
              </w:rPr>
              <w:tab/>
            </w:r>
            <w:r>
              <w:rPr>
                <w:noProof/>
                <w:webHidden/>
              </w:rPr>
              <w:fldChar w:fldCharType="begin"/>
            </w:r>
            <w:r>
              <w:rPr>
                <w:noProof/>
                <w:webHidden/>
              </w:rPr>
              <w:instrText xml:space="preserve"> PAGEREF _Toc174992507 \h </w:instrText>
            </w:r>
            <w:r>
              <w:rPr>
                <w:noProof/>
                <w:webHidden/>
              </w:rPr>
            </w:r>
            <w:r>
              <w:rPr>
                <w:noProof/>
                <w:webHidden/>
              </w:rPr>
              <w:fldChar w:fldCharType="separate"/>
            </w:r>
            <w:r>
              <w:rPr>
                <w:noProof/>
                <w:webHidden/>
              </w:rPr>
              <w:t>67</w:t>
            </w:r>
            <w:r>
              <w:rPr>
                <w:noProof/>
                <w:webHidden/>
              </w:rPr>
              <w:fldChar w:fldCharType="end"/>
            </w:r>
          </w:hyperlink>
        </w:p>
        <w:p w14:paraId="1F3CECD6" w14:textId="73ECFBEE" w:rsidR="00F81711" w:rsidRDefault="00F81711">
          <w:pPr>
            <w:pStyle w:val="TOC1"/>
            <w:tabs>
              <w:tab w:val="right" w:leader="dot" w:pos="9016"/>
            </w:tabs>
            <w:rPr>
              <w:rFonts w:eastAsiaTheme="minorEastAsia"/>
              <w:noProof/>
              <w:sz w:val="24"/>
              <w:szCs w:val="24"/>
              <w:lang w:eastAsia="en-GB"/>
            </w:rPr>
          </w:pPr>
          <w:hyperlink w:anchor="_Toc174992508" w:history="1">
            <w:r w:rsidRPr="00AF3488">
              <w:rPr>
                <w:rStyle w:val="Hyperlink"/>
                <w:noProof/>
              </w:rPr>
              <w:t>7.0 Conclusions</w:t>
            </w:r>
            <w:r>
              <w:rPr>
                <w:noProof/>
                <w:webHidden/>
              </w:rPr>
              <w:tab/>
            </w:r>
            <w:r>
              <w:rPr>
                <w:noProof/>
                <w:webHidden/>
              </w:rPr>
              <w:fldChar w:fldCharType="begin"/>
            </w:r>
            <w:r>
              <w:rPr>
                <w:noProof/>
                <w:webHidden/>
              </w:rPr>
              <w:instrText xml:space="preserve"> PAGEREF _Toc174992508 \h </w:instrText>
            </w:r>
            <w:r>
              <w:rPr>
                <w:noProof/>
                <w:webHidden/>
              </w:rPr>
            </w:r>
            <w:r>
              <w:rPr>
                <w:noProof/>
                <w:webHidden/>
              </w:rPr>
              <w:fldChar w:fldCharType="separate"/>
            </w:r>
            <w:r>
              <w:rPr>
                <w:noProof/>
                <w:webHidden/>
              </w:rPr>
              <w:t>69</w:t>
            </w:r>
            <w:r>
              <w:rPr>
                <w:noProof/>
                <w:webHidden/>
              </w:rPr>
              <w:fldChar w:fldCharType="end"/>
            </w:r>
          </w:hyperlink>
        </w:p>
        <w:p w14:paraId="7F568E7A" w14:textId="37E8CBE9" w:rsidR="00F81711" w:rsidRDefault="00F81711">
          <w:pPr>
            <w:pStyle w:val="TOC2"/>
            <w:tabs>
              <w:tab w:val="right" w:leader="dot" w:pos="9016"/>
            </w:tabs>
            <w:rPr>
              <w:rFonts w:eastAsiaTheme="minorEastAsia"/>
              <w:noProof/>
              <w:sz w:val="24"/>
              <w:szCs w:val="24"/>
              <w:lang w:eastAsia="en-GB"/>
            </w:rPr>
          </w:pPr>
          <w:hyperlink w:anchor="_Toc174992509" w:history="1">
            <w:r w:rsidRPr="00AF3488">
              <w:rPr>
                <w:rStyle w:val="Hyperlink"/>
                <w:noProof/>
              </w:rPr>
              <w:t>7.1 Case Study Evaluations</w:t>
            </w:r>
            <w:r>
              <w:rPr>
                <w:noProof/>
                <w:webHidden/>
              </w:rPr>
              <w:tab/>
            </w:r>
            <w:r>
              <w:rPr>
                <w:noProof/>
                <w:webHidden/>
              </w:rPr>
              <w:fldChar w:fldCharType="begin"/>
            </w:r>
            <w:r>
              <w:rPr>
                <w:noProof/>
                <w:webHidden/>
              </w:rPr>
              <w:instrText xml:space="preserve"> PAGEREF _Toc174992509 \h </w:instrText>
            </w:r>
            <w:r>
              <w:rPr>
                <w:noProof/>
                <w:webHidden/>
              </w:rPr>
            </w:r>
            <w:r>
              <w:rPr>
                <w:noProof/>
                <w:webHidden/>
              </w:rPr>
              <w:fldChar w:fldCharType="separate"/>
            </w:r>
            <w:r>
              <w:rPr>
                <w:noProof/>
                <w:webHidden/>
              </w:rPr>
              <w:t>69</w:t>
            </w:r>
            <w:r>
              <w:rPr>
                <w:noProof/>
                <w:webHidden/>
              </w:rPr>
              <w:fldChar w:fldCharType="end"/>
            </w:r>
          </w:hyperlink>
        </w:p>
        <w:p w14:paraId="36A4DC20" w14:textId="7D581D90" w:rsidR="00F81711" w:rsidRDefault="00F81711">
          <w:pPr>
            <w:pStyle w:val="TOC2"/>
            <w:tabs>
              <w:tab w:val="right" w:leader="dot" w:pos="9016"/>
            </w:tabs>
            <w:rPr>
              <w:rFonts w:eastAsiaTheme="minorEastAsia"/>
              <w:noProof/>
              <w:sz w:val="24"/>
              <w:szCs w:val="24"/>
              <w:lang w:eastAsia="en-GB"/>
            </w:rPr>
          </w:pPr>
          <w:hyperlink w:anchor="_Toc174992510" w:history="1">
            <w:r w:rsidRPr="00AF3488">
              <w:rPr>
                <w:rStyle w:val="Hyperlink"/>
                <w:noProof/>
              </w:rPr>
              <w:t>7.2 Limitations</w:t>
            </w:r>
            <w:r>
              <w:rPr>
                <w:noProof/>
                <w:webHidden/>
              </w:rPr>
              <w:tab/>
            </w:r>
            <w:r>
              <w:rPr>
                <w:noProof/>
                <w:webHidden/>
              </w:rPr>
              <w:fldChar w:fldCharType="begin"/>
            </w:r>
            <w:r>
              <w:rPr>
                <w:noProof/>
                <w:webHidden/>
              </w:rPr>
              <w:instrText xml:space="preserve"> PAGEREF _Toc174992510 \h </w:instrText>
            </w:r>
            <w:r>
              <w:rPr>
                <w:noProof/>
                <w:webHidden/>
              </w:rPr>
            </w:r>
            <w:r>
              <w:rPr>
                <w:noProof/>
                <w:webHidden/>
              </w:rPr>
              <w:fldChar w:fldCharType="separate"/>
            </w:r>
            <w:r>
              <w:rPr>
                <w:noProof/>
                <w:webHidden/>
              </w:rPr>
              <w:t>70</w:t>
            </w:r>
            <w:r>
              <w:rPr>
                <w:noProof/>
                <w:webHidden/>
              </w:rPr>
              <w:fldChar w:fldCharType="end"/>
            </w:r>
          </w:hyperlink>
        </w:p>
        <w:p w14:paraId="6D9D9090" w14:textId="625370CB" w:rsidR="00F81711" w:rsidRDefault="00F81711">
          <w:pPr>
            <w:pStyle w:val="TOC2"/>
            <w:tabs>
              <w:tab w:val="right" w:leader="dot" w:pos="9016"/>
            </w:tabs>
            <w:rPr>
              <w:rFonts w:eastAsiaTheme="minorEastAsia"/>
              <w:noProof/>
              <w:sz w:val="24"/>
              <w:szCs w:val="24"/>
              <w:lang w:eastAsia="en-GB"/>
            </w:rPr>
          </w:pPr>
          <w:hyperlink w:anchor="_Toc174992511" w:history="1">
            <w:r w:rsidRPr="00AF3488">
              <w:rPr>
                <w:rStyle w:val="Hyperlink"/>
                <w:noProof/>
              </w:rPr>
              <w:t>7.3 Recommendations</w:t>
            </w:r>
            <w:r>
              <w:rPr>
                <w:noProof/>
                <w:webHidden/>
              </w:rPr>
              <w:tab/>
            </w:r>
            <w:r>
              <w:rPr>
                <w:noProof/>
                <w:webHidden/>
              </w:rPr>
              <w:fldChar w:fldCharType="begin"/>
            </w:r>
            <w:r>
              <w:rPr>
                <w:noProof/>
                <w:webHidden/>
              </w:rPr>
              <w:instrText xml:space="preserve"> PAGEREF _Toc174992511 \h </w:instrText>
            </w:r>
            <w:r>
              <w:rPr>
                <w:noProof/>
                <w:webHidden/>
              </w:rPr>
            </w:r>
            <w:r>
              <w:rPr>
                <w:noProof/>
                <w:webHidden/>
              </w:rPr>
              <w:fldChar w:fldCharType="separate"/>
            </w:r>
            <w:r>
              <w:rPr>
                <w:noProof/>
                <w:webHidden/>
              </w:rPr>
              <w:t>71</w:t>
            </w:r>
            <w:r>
              <w:rPr>
                <w:noProof/>
                <w:webHidden/>
              </w:rPr>
              <w:fldChar w:fldCharType="end"/>
            </w:r>
          </w:hyperlink>
        </w:p>
        <w:p w14:paraId="50BFD574" w14:textId="13E36A61" w:rsidR="00F81711" w:rsidRDefault="00F81711">
          <w:pPr>
            <w:pStyle w:val="TOC2"/>
            <w:tabs>
              <w:tab w:val="right" w:leader="dot" w:pos="9016"/>
            </w:tabs>
            <w:rPr>
              <w:rFonts w:eastAsiaTheme="minorEastAsia"/>
              <w:noProof/>
              <w:sz w:val="24"/>
              <w:szCs w:val="24"/>
              <w:lang w:eastAsia="en-GB"/>
            </w:rPr>
          </w:pPr>
          <w:hyperlink w:anchor="_Toc174992512" w:history="1">
            <w:r w:rsidRPr="00AF3488">
              <w:rPr>
                <w:rStyle w:val="Hyperlink"/>
                <w:noProof/>
              </w:rPr>
              <w:t>7.4 Recommendations for Future Work</w:t>
            </w:r>
            <w:r>
              <w:rPr>
                <w:noProof/>
                <w:webHidden/>
              </w:rPr>
              <w:tab/>
            </w:r>
            <w:r>
              <w:rPr>
                <w:noProof/>
                <w:webHidden/>
              </w:rPr>
              <w:fldChar w:fldCharType="begin"/>
            </w:r>
            <w:r>
              <w:rPr>
                <w:noProof/>
                <w:webHidden/>
              </w:rPr>
              <w:instrText xml:space="preserve"> PAGEREF _Toc174992512 \h </w:instrText>
            </w:r>
            <w:r>
              <w:rPr>
                <w:noProof/>
                <w:webHidden/>
              </w:rPr>
            </w:r>
            <w:r>
              <w:rPr>
                <w:noProof/>
                <w:webHidden/>
              </w:rPr>
              <w:fldChar w:fldCharType="separate"/>
            </w:r>
            <w:r>
              <w:rPr>
                <w:noProof/>
                <w:webHidden/>
              </w:rPr>
              <w:t>72</w:t>
            </w:r>
            <w:r>
              <w:rPr>
                <w:noProof/>
                <w:webHidden/>
              </w:rPr>
              <w:fldChar w:fldCharType="end"/>
            </w:r>
          </w:hyperlink>
        </w:p>
        <w:p w14:paraId="6A6CA7C4" w14:textId="24DE381E" w:rsidR="00F81711" w:rsidRDefault="00F81711">
          <w:pPr>
            <w:pStyle w:val="TOC1"/>
            <w:tabs>
              <w:tab w:val="right" w:leader="dot" w:pos="9016"/>
            </w:tabs>
            <w:rPr>
              <w:rFonts w:eastAsiaTheme="minorEastAsia"/>
              <w:noProof/>
              <w:sz w:val="24"/>
              <w:szCs w:val="24"/>
              <w:lang w:eastAsia="en-GB"/>
            </w:rPr>
          </w:pPr>
          <w:hyperlink w:anchor="_Toc174992513" w:history="1">
            <w:r w:rsidRPr="00AF3488">
              <w:rPr>
                <w:rStyle w:val="Hyperlink"/>
                <w:noProof/>
              </w:rPr>
              <w:t>References</w:t>
            </w:r>
            <w:r>
              <w:rPr>
                <w:noProof/>
                <w:webHidden/>
              </w:rPr>
              <w:tab/>
            </w:r>
            <w:r>
              <w:rPr>
                <w:noProof/>
                <w:webHidden/>
              </w:rPr>
              <w:fldChar w:fldCharType="begin"/>
            </w:r>
            <w:r>
              <w:rPr>
                <w:noProof/>
                <w:webHidden/>
              </w:rPr>
              <w:instrText xml:space="preserve"> PAGEREF _Toc174992513 \h </w:instrText>
            </w:r>
            <w:r>
              <w:rPr>
                <w:noProof/>
                <w:webHidden/>
              </w:rPr>
            </w:r>
            <w:r>
              <w:rPr>
                <w:noProof/>
                <w:webHidden/>
              </w:rPr>
              <w:fldChar w:fldCharType="separate"/>
            </w:r>
            <w:r>
              <w:rPr>
                <w:noProof/>
                <w:webHidden/>
              </w:rPr>
              <w:t>74</w:t>
            </w:r>
            <w:r>
              <w:rPr>
                <w:noProof/>
                <w:webHidden/>
              </w:rPr>
              <w:fldChar w:fldCharType="end"/>
            </w:r>
          </w:hyperlink>
        </w:p>
        <w:p w14:paraId="656D083B" w14:textId="77248216" w:rsidR="00F81711" w:rsidRDefault="00F81711">
          <w:pPr>
            <w:pStyle w:val="TOC1"/>
            <w:tabs>
              <w:tab w:val="right" w:leader="dot" w:pos="9016"/>
            </w:tabs>
            <w:rPr>
              <w:rFonts w:eastAsiaTheme="minorEastAsia"/>
              <w:noProof/>
              <w:sz w:val="24"/>
              <w:szCs w:val="24"/>
              <w:lang w:eastAsia="en-GB"/>
            </w:rPr>
          </w:pPr>
          <w:hyperlink w:anchor="_Toc174992514" w:history="1">
            <w:r w:rsidRPr="00AF3488">
              <w:rPr>
                <w:rStyle w:val="Hyperlink"/>
                <w:noProof/>
              </w:rPr>
              <w:t>Appendices</w:t>
            </w:r>
            <w:r>
              <w:rPr>
                <w:noProof/>
                <w:webHidden/>
              </w:rPr>
              <w:tab/>
            </w:r>
            <w:r>
              <w:rPr>
                <w:noProof/>
                <w:webHidden/>
              </w:rPr>
              <w:fldChar w:fldCharType="begin"/>
            </w:r>
            <w:r>
              <w:rPr>
                <w:noProof/>
                <w:webHidden/>
              </w:rPr>
              <w:instrText xml:space="preserve"> PAGEREF _Toc174992514 \h </w:instrText>
            </w:r>
            <w:r>
              <w:rPr>
                <w:noProof/>
                <w:webHidden/>
              </w:rPr>
            </w:r>
            <w:r>
              <w:rPr>
                <w:noProof/>
                <w:webHidden/>
              </w:rPr>
              <w:fldChar w:fldCharType="separate"/>
            </w:r>
            <w:r>
              <w:rPr>
                <w:noProof/>
                <w:webHidden/>
              </w:rPr>
              <w:t>79</w:t>
            </w:r>
            <w:r>
              <w:rPr>
                <w:noProof/>
                <w:webHidden/>
              </w:rPr>
              <w:fldChar w:fldCharType="end"/>
            </w:r>
          </w:hyperlink>
        </w:p>
        <w:p w14:paraId="22E1AD35" w14:textId="6EB3CCEA" w:rsidR="00F81711" w:rsidRDefault="00F81711">
          <w:pPr>
            <w:pStyle w:val="TOC2"/>
            <w:tabs>
              <w:tab w:val="right" w:leader="dot" w:pos="9016"/>
            </w:tabs>
            <w:rPr>
              <w:rFonts w:eastAsiaTheme="minorEastAsia"/>
              <w:noProof/>
              <w:sz w:val="24"/>
              <w:szCs w:val="24"/>
              <w:lang w:eastAsia="en-GB"/>
            </w:rPr>
          </w:pPr>
          <w:hyperlink w:anchor="_Toc174992515" w:history="1">
            <w:r w:rsidRPr="00AF3488">
              <w:rPr>
                <w:rStyle w:val="Hyperlink"/>
                <w:noProof/>
              </w:rPr>
              <w:t>Appendix A – Project Log</w:t>
            </w:r>
            <w:r>
              <w:rPr>
                <w:noProof/>
                <w:webHidden/>
              </w:rPr>
              <w:tab/>
            </w:r>
            <w:r>
              <w:rPr>
                <w:noProof/>
                <w:webHidden/>
              </w:rPr>
              <w:fldChar w:fldCharType="begin"/>
            </w:r>
            <w:r>
              <w:rPr>
                <w:noProof/>
                <w:webHidden/>
              </w:rPr>
              <w:instrText xml:space="preserve"> PAGEREF _Toc174992515 \h </w:instrText>
            </w:r>
            <w:r>
              <w:rPr>
                <w:noProof/>
                <w:webHidden/>
              </w:rPr>
            </w:r>
            <w:r>
              <w:rPr>
                <w:noProof/>
                <w:webHidden/>
              </w:rPr>
              <w:fldChar w:fldCharType="separate"/>
            </w:r>
            <w:r>
              <w:rPr>
                <w:noProof/>
                <w:webHidden/>
              </w:rPr>
              <w:t>79</w:t>
            </w:r>
            <w:r>
              <w:rPr>
                <w:noProof/>
                <w:webHidden/>
              </w:rPr>
              <w:fldChar w:fldCharType="end"/>
            </w:r>
          </w:hyperlink>
        </w:p>
        <w:p w14:paraId="46BE81B3" w14:textId="3280125B" w:rsidR="00F81711" w:rsidRDefault="00F81711">
          <w:pPr>
            <w:pStyle w:val="TOC2"/>
            <w:tabs>
              <w:tab w:val="right" w:leader="dot" w:pos="9016"/>
            </w:tabs>
            <w:rPr>
              <w:rFonts w:eastAsiaTheme="minorEastAsia"/>
              <w:noProof/>
              <w:sz w:val="24"/>
              <w:szCs w:val="24"/>
              <w:lang w:eastAsia="en-GB"/>
            </w:rPr>
          </w:pPr>
          <w:hyperlink w:anchor="_Toc174992516" w:history="1">
            <w:r w:rsidRPr="00AF3488">
              <w:rPr>
                <w:rStyle w:val="Hyperlink"/>
                <w:noProof/>
              </w:rPr>
              <w:t>Appendix B – Call for Case Studies &amp; Further Discussions</w:t>
            </w:r>
            <w:r>
              <w:rPr>
                <w:noProof/>
                <w:webHidden/>
              </w:rPr>
              <w:tab/>
            </w:r>
            <w:r>
              <w:rPr>
                <w:noProof/>
                <w:webHidden/>
              </w:rPr>
              <w:fldChar w:fldCharType="begin"/>
            </w:r>
            <w:r>
              <w:rPr>
                <w:noProof/>
                <w:webHidden/>
              </w:rPr>
              <w:instrText xml:space="preserve"> PAGEREF _Toc174992516 \h </w:instrText>
            </w:r>
            <w:r>
              <w:rPr>
                <w:noProof/>
                <w:webHidden/>
              </w:rPr>
            </w:r>
            <w:r>
              <w:rPr>
                <w:noProof/>
                <w:webHidden/>
              </w:rPr>
              <w:fldChar w:fldCharType="separate"/>
            </w:r>
            <w:r>
              <w:rPr>
                <w:noProof/>
                <w:webHidden/>
              </w:rPr>
              <w:t>81</w:t>
            </w:r>
            <w:r>
              <w:rPr>
                <w:noProof/>
                <w:webHidden/>
              </w:rPr>
              <w:fldChar w:fldCharType="end"/>
            </w:r>
          </w:hyperlink>
        </w:p>
        <w:p w14:paraId="158299C1" w14:textId="5BCB47FA" w:rsidR="00F81711" w:rsidRDefault="00F81711">
          <w:pPr>
            <w:pStyle w:val="TOC2"/>
            <w:tabs>
              <w:tab w:val="right" w:leader="dot" w:pos="9016"/>
            </w:tabs>
            <w:rPr>
              <w:rFonts w:eastAsiaTheme="minorEastAsia"/>
              <w:noProof/>
              <w:sz w:val="24"/>
              <w:szCs w:val="24"/>
              <w:lang w:eastAsia="en-GB"/>
            </w:rPr>
          </w:pPr>
          <w:hyperlink w:anchor="_Toc174992517" w:history="1">
            <w:r w:rsidRPr="00AF3488">
              <w:rPr>
                <w:rStyle w:val="Hyperlink"/>
                <w:noProof/>
              </w:rPr>
              <w:t>Appendix C – Gap Analysis</w:t>
            </w:r>
            <w:r>
              <w:rPr>
                <w:noProof/>
                <w:webHidden/>
              </w:rPr>
              <w:tab/>
            </w:r>
            <w:r>
              <w:rPr>
                <w:noProof/>
                <w:webHidden/>
              </w:rPr>
              <w:fldChar w:fldCharType="begin"/>
            </w:r>
            <w:r>
              <w:rPr>
                <w:noProof/>
                <w:webHidden/>
              </w:rPr>
              <w:instrText xml:space="preserve"> PAGEREF _Toc174992517 \h </w:instrText>
            </w:r>
            <w:r>
              <w:rPr>
                <w:noProof/>
                <w:webHidden/>
              </w:rPr>
            </w:r>
            <w:r>
              <w:rPr>
                <w:noProof/>
                <w:webHidden/>
              </w:rPr>
              <w:fldChar w:fldCharType="separate"/>
            </w:r>
            <w:r>
              <w:rPr>
                <w:noProof/>
                <w:webHidden/>
              </w:rPr>
              <w:t>84</w:t>
            </w:r>
            <w:r>
              <w:rPr>
                <w:noProof/>
                <w:webHidden/>
              </w:rPr>
              <w:fldChar w:fldCharType="end"/>
            </w:r>
          </w:hyperlink>
        </w:p>
        <w:p w14:paraId="4E513FE7" w14:textId="10FF705C" w:rsidR="00F81711" w:rsidRDefault="00F81711">
          <w:pPr>
            <w:pStyle w:val="TOC2"/>
            <w:tabs>
              <w:tab w:val="right" w:leader="dot" w:pos="9016"/>
            </w:tabs>
            <w:rPr>
              <w:rFonts w:eastAsiaTheme="minorEastAsia"/>
              <w:noProof/>
              <w:sz w:val="24"/>
              <w:szCs w:val="24"/>
              <w:lang w:eastAsia="en-GB"/>
            </w:rPr>
          </w:pPr>
          <w:hyperlink w:anchor="_Toc174992518" w:history="1">
            <w:r w:rsidRPr="00AF3488">
              <w:rPr>
                <w:rStyle w:val="Hyperlink"/>
                <w:noProof/>
              </w:rPr>
              <w:t>Appendix D – Evaluation Documentation</w:t>
            </w:r>
            <w:r>
              <w:rPr>
                <w:noProof/>
                <w:webHidden/>
              </w:rPr>
              <w:tab/>
            </w:r>
            <w:r>
              <w:rPr>
                <w:noProof/>
                <w:webHidden/>
              </w:rPr>
              <w:fldChar w:fldCharType="begin"/>
            </w:r>
            <w:r>
              <w:rPr>
                <w:noProof/>
                <w:webHidden/>
              </w:rPr>
              <w:instrText xml:space="preserve"> PAGEREF _Toc174992518 \h </w:instrText>
            </w:r>
            <w:r>
              <w:rPr>
                <w:noProof/>
                <w:webHidden/>
              </w:rPr>
            </w:r>
            <w:r>
              <w:rPr>
                <w:noProof/>
                <w:webHidden/>
              </w:rPr>
              <w:fldChar w:fldCharType="separate"/>
            </w:r>
            <w:r>
              <w:rPr>
                <w:noProof/>
                <w:webHidden/>
              </w:rPr>
              <w:t>86</w:t>
            </w:r>
            <w:r>
              <w:rPr>
                <w:noProof/>
                <w:webHidden/>
              </w:rPr>
              <w:fldChar w:fldCharType="end"/>
            </w:r>
          </w:hyperlink>
        </w:p>
        <w:p w14:paraId="1E0D6300" w14:textId="7E5923A0" w:rsidR="00F81711" w:rsidRDefault="00F81711">
          <w:pPr>
            <w:pStyle w:val="TOC2"/>
            <w:tabs>
              <w:tab w:val="right" w:leader="dot" w:pos="9016"/>
            </w:tabs>
            <w:rPr>
              <w:rFonts w:eastAsiaTheme="minorEastAsia"/>
              <w:noProof/>
              <w:sz w:val="24"/>
              <w:szCs w:val="24"/>
              <w:lang w:eastAsia="en-GB"/>
            </w:rPr>
          </w:pPr>
          <w:hyperlink w:anchor="_Toc174992519" w:history="1">
            <w:r w:rsidRPr="00AF3488">
              <w:rPr>
                <w:rStyle w:val="Hyperlink"/>
                <w:noProof/>
                <w:lang w:val="en-US"/>
              </w:rPr>
              <w:t>Appendix E – Website Test Cases</w:t>
            </w:r>
            <w:r>
              <w:rPr>
                <w:noProof/>
                <w:webHidden/>
              </w:rPr>
              <w:tab/>
            </w:r>
            <w:r>
              <w:rPr>
                <w:noProof/>
                <w:webHidden/>
              </w:rPr>
              <w:fldChar w:fldCharType="begin"/>
            </w:r>
            <w:r>
              <w:rPr>
                <w:noProof/>
                <w:webHidden/>
              </w:rPr>
              <w:instrText xml:space="preserve"> PAGEREF _Toc174992519 \h </w:instrText>
            </w:r>
            <w:r>
              <w:rPr>
                <w:noProof/>
                <w:webHidden/>
              </w:rPr>
            </w:r>
            <w:r>
              <w:rPr>
                <w:noProof/>
                <w:webHidden/>
              </w:rPr>
              <w:fldChar w:fldCharType="separate"/>
            </w:r>
            <w:r>
              <w:rPr>
                <w:noProof/>
                <w:webHidden/>
              </w:rPr>
              <w:t>88</w:t>
            </w:r>
            <w:r>
              <w:rPr>
                <w:noProof/>
                <w:webHidden/>
              </w:rPr>
              <w:fldChar w:fldCharType="end"/>
            </w:r>
          </w:hyperlink>
        </w:p>
        <w:p w14:paraId="029BC7ED" w14:textId="49BCFF81" w:rsidR="00F81711" w:rsidRDefault="00F81711">
          <w:pPr>
            <w:pStyle w:val="TOC2"/>
            <w:tabs>
              <w:tab w:val="right" w:leader="dot" w:pos="9016"/>
            </w:tabs>
            <w:rPr>
              <w:rFonts w:eastAsiaTheme="minorEastAsia"/>
              <w:noProof/>
              <w:sz w:val="24"/>
              <w:szCs w:val="24"/>
              <w:lang w:eastAsia="en-GB"/>
            </w:rPr>
          </w:pPr>
          <w:hyperlink w:anchor="_Toc174992520" w:history="1">
            <w:r w:rsidRPr="00AF3488">
              <w:rPr>
                <w:rStyle w:val="Hyperlink"/>
                <w:noProof/>
                <w:lang w:val="en-US"/>
              </w:rPr>
              <w:t>Appendix F – GitHub Repository</w:t>
            </w:r>
            <w:r>
              <w:rPr>
                <w:noProof/>
                <w:webHidden/>
              </w:rPr>
              <w:tab/>
            </w:r>
            <w:r>
              <w:rPr>
                <w:noProof/>
                <w:webHidden/>
              </w:rPr>
              <w:fldChar w:fldCharType="begin"/>
            </w:r>
            <w:r>
              <w:rPr>
                <w:noProof/>
                <w:webHidden/>
              </w:rPr>
              <w:instrText xml:space="preserve"> PAGEREF _Toc174992520 \h </w:instrText>
            </w:r>
            <w:r>
              <w:rPr>
                <w:noProof/>
                <w:webHidden/>
              </w:rPr>
            </w:r>
            <w:r>
              <w:rPr>
                <w:noProof/>
                <w:webHidden/>
              </w:rPr>
              <w:fldChar w:fldCharType="separate"/>
            </w:r>
            <w:r>
              <w:rPr>
                <w:noProof/>
                <w:webHidden/>
              </w:rPr>
              <w:t>90</w:t>
            </w:r>
            <w:r>
              <w:rPr>
                <w:noProof/>
                <w:webHidden/>
              </w:rPr>
              <w:fldChar w:fldCharType="end"/>
            </w:r>
          </w:hyperlink>
        </w:p>
        <w:p w14:paraId="0EA731C3" w14:textId="2D51892B" w:rsidR="00185769" w:rsidRDefault="00185769">
          <w:r>
            <w:rPr>
              <w:b/>
              <w:bCs/>
              <w:noProof/>
            </w:rPr>
            <w:fldChar w:fldCharType="end"/>
          </w:r>
        </w:p>
      </w:sdtContent>
    </w:sdt>
    <w:p w14:paraId="24838540" w14:textId="77777777" w:rsidR="00D5546A" w:rsidRPr="00B44E87" w:rsidRDefault="00D5546A">
      <w:pPr>
        <w:rPr>
          <w:highlight w:val="lightGray"/>
        </w:rPr>
      </w:pPr>
      <w:r w:rsidRPr="00B44E87">
        <w:rPr>
          <w:highlight w:val="lightGray"/>
        </w:rPr>
        <w:br w:type="page"/>
      </w:r>
    </w:p>
    <w:p w14:paraId="198D61D6" w14:textId="77777777" w:rsidR="00D5546A" w:rsidRDefault="00D5546A" w:rsidP="00185769">
      <w:pPr>
        <w:pStyle w:val="Heading1"/>
      </w:pPr>
      <w:bookmarkStart w:id="3" w:name="_Toc174992460"/>
      <w:r w:rsidRPr="00B44E87">
        <w:lastRenderedPageBreak/>
        <w:t>Table of Figures</w:t>
      </w:r>
      <w:bookmarkEnd w:id="3"/>
    </w:p>
    <w:p w14:paraId="681FB091" w14:textId="77777777" w:rsidR="00A002BA" w:rsidRPr="00A002BA" w:rsidRDefault="00A002BA" w:rsidP="00A002BA"/>
    <w:p w14:paraId="437C1DF1" w14:textId="5224C4AA" w:rsidR="00A002BA" w:rsidRPr="00A002BA" w:rsidRDefault="00A002BA" w:rsidP="00A002BA">
      <w:pPr>
        <w:keepNext/>
        <w:spacing w:line="276" w:lineRule="auto"/>
      </w:pPr>
      <w:r w:rsidRPr="00A002BA">
        <w:t>Figure 3.1, PRISMA Methodology Flow Diagram</w:t>
      </w:r>
      <w:r>
        <w:t>……………………………………………………….………1</w:t>
      </w:r>
      <w:r w:rsidR="00AC40E6">
        <w:t>6</w:t>
      </w:r>
    </w:p>
    <w:p w14:paraId="3488A76C" w14:textId="0BD37DA4" w:rsidR="00A002BA" w:rsidRPr="00A002BA" w:rsidRDefault="00A002BA" w:rsidP="00A002BA">
      <w:pPr>
        <w:spacing w:line="276" w:lineRule="auto"/>
      </w:pPr>
      <w:r w:rsidRPr="00A002BA">
        <w:t>Figure 3.2, Securiti Qatar 2022 FIFA World Cup Cybersecurity Framework</w:t>
      </w:r>
      <w:r>
        <w:t>………………….……….2</w:t>
      </w:r>
      <w:r w:rsidR="00AC40E6">
        <w:t>4</w:t>
      </w:r>
    </w:p>
    <w:p w14:paraId="7FBBCC3E" w14:textId="2F0F7F8B" w:rsidR="00A002BA" w:rsidRPr="00A002BA" w:rsidRDefault="00A002BA" w:rsidP="00A002BA">
      <w:pPr>
        <w:spacing w:line="276" w:lineRule="auto"/>
      </w:pPr>
      <w:r w:rsidRPr="00A002BA">
        <w:t>Figure 4.1, Project Functional Requirements</w:t>
      </w:r>
      <w:r>
        <w:t>……………………………………………………….………….4</w:t>
      </w:r>
      <w:r w:rsidR="00AC40E6">
        <w:t>1</w:t>
      </w:r>
    </w:p>
    <w:p w14:paraId="01BE76DF" w14:textId="1AE10460" w:rsidR="00A002BA" w:rsidRPr="00A002BA" w:rsidRDefault="00A002BA" w:rsidP="00A002BA">
      <w:pPr>
        <w:spacing w:line="276" w:lineRule="auto"/>
      </w:pPr>
      <w:r w:rsidRPr="00A002BA">
        <w:t>Figure 5.1, Split of Hybrid Cybersecurity Framework Categories</w:t>
      </w:r>
      <w:r>
        <w:t>…………………………….…………..5</w:t>
      </w:r>
      <w:r w:rsidR="00AC40E6">
        <w:t>3</w:t>
      </w:r>
    </w:p>
    <w:p w14:paraId="02E30735" w14:textId="300099EE" w:rsidR="00A002BA" w:rsidRPr="00A002BA" w:rsidRDefault="00A002BA" w:rsidP="00A002BA">
      <w:pPr>
        <w:spacing w:line="276" w:lineRule="auto"/>
      </w:pPr>
      <w:r w:rsidRPr="00A002BA">
        <w:t>Figure 5.2, Structure of Hybrid Cybersecurity Framework</w:t>
      </w:r>
      <w:r>
        <w:t>…………………………………….……………5</w:t>
      </w:r>
      <w:r w:rsidR="00AC40E6">
        <w:t>4</w:t>
      </w:r>
    </w:p>
    <w:p w14:paraId="5A983D96" w14:textId="765BE08C" w:rsidR="00A002BA" w:rsidRPr="00A002BA" w:rsidRDefault="00A002BA" w:rsidP="00A002BA">
      <w:pPr>
        <w:spacing w:line="276" w:lineRule="auto"/>
      </w:pPr>
      <w:r w:rsidRPr="00A002BA">
        <w:t>Figure 5.3, Website Flow Diagram</w:t>
      </w:r>
      <w:r>
        <w:t>………………………………………………………………………………….5</w:t>
      </w:r>
      <w:r w:rsidR="00AC40E6">
        <w:t>6</w:t>
      </w:r>
    </w:p>
    <w:p w14:paraId="1D7F84B1" w14:textId="65545950" w:rsidR="00A002BA" w:rsidRDefault="00A002BA" w:rsidP="00A002BA">
      <w:pPr>
        <w:spacing w:line="276" w:lineRule="auto"/>
      </w:pPr>
      <w:r w:rsidRPr="00A002BA">
        <w:t>Figure 5.4, Website Index Page Wireframe</w:t>
      </w:r>
      <w:r>
        <w:t>………………………………………………………………………5</w:t>
      </w:r>
      <w:r w:rsidR="00AC40E6">
        <w:t>7</w:t>
      </w:r>
    </w:p>
    <w:p w14:paraId="2AD33A69" w14:textId="41E0313E" w:rsidR="00404C6E" w:rsidRPr="00A002BA" w:rsidRDefault="00404C6E" w:rsidP="00A002BA">
      <w:pPr>
        <w:spacing w:line="276" w:lineRule="auto"/>
      </w:pPr>
      <w:r>
        <w:t>Figure 5.5, Database Design…………………………………………………………………………………………58</w:t>
      </w:r>
    </w:p>
    <w:p w14:paraId="3E08F442" w14:textId="3B575790" w:rsidR="00A002BA" w:rsidRPr="00A002BA" w:rsidRDefault="00A002BA" w:rsidP="00A002BA">
      <w:pPr>
        <w:spacing w:line="276" w:lineRule="auto"/>
      </w:pPr>
      <w:r w:rsidRPr="00A002BA">
        <w:t>Figure 6.1, Case Study A Findings</w:t>
      </w:r>
      <w:r>
        <w:t>………………………………………………………………………………….</w:t>
      </w:r>
      <w:r w:rsidR="00AC40E6">
        <w:t>6</w:t>
      </w:r>
      <w:r w:rsidR="00F81711">
        <w:t>3</w:t>
      </w:r>
    </w:p>
    <w:p w14:paraId="788F5B98" w14:textId="108B79C3" w:rsidR="00A002BA" w:rsidRPr="00A002BA" w:rsidRDefault="00A002BA" w:rsidP="00A002BA">
      <w:pPr>
        <w:spacing w:line="276" w:lineRule="auto"/>
      </w:pPr>
      <w:r w:rsidRPr="00A002BA">
        <w:t>Figure 6.2, Case Study B Findings</w:t>
      </w:r>
      <w:r>
        <w:t>………………………………………………………………………………….6</w:t>
      </w:r>
      <w:r w:rsidR="00F81711">
        <w:t>4</w:t>
      </w:r>
    </w:p>
    <w:p w14:paraId="2EB9CB55" w14:textId="71F2F269" w:rsidR="00A002BA" w:rsidRPr="00A002BA" w:rsidRDefault="00A002BA" w:rsidP="00A002BA">
      <w:pPr>
        <w:spacing w:line="276" w:lineRule="auto"/>
      </w:pPr>
      <w:r w:rsidRPr="00A002BA">
        <w:t>Figure 6.3, Case Study C Findings</w:t>
      </w:r>
      <w:r>
        <w:t>………………………………………………………………………………….6</w:t>
      </w:r>
      <w:r w:rsidR="00F81711">
        <w:t>5</w:t>
      </w:r>
    </w:p>
    <w:p w14:paraId="28BA5220" w14:textId="18F6AC03" w:rsidR="00A002BA" w:rsidRPr="00A002BA" w:rsidRDefault="00A002BA" w:rsidP="00A002BA">
      <w:pPr>
        <w:spacing w:line="276" w:lineRule="auto"/>
      </w:pPr>
      <w:r w:rsidRPr="00A002BA">
        <w:t>Figure 6.4, Case Study D Findings</w:t>
      </w:r>
      <w:r>
        <w:t>………………………………………………………………………………….6</w:t>
      </w:r>
      <w:r w:rsidR="00F81711">
        <w:t>6</w:t>
      </w:r>
    </w:p>
    <w:p w14:paraId="0EED4BBA" w14:textId="701EE4DA" w:rsidR="00A002BA" w:rsidRPr="00A002BA" w:rsidRDefault="00A002BA" w:rsidP="00A002BA">
      <w:pPr>
        <w:spacing w:line="276" w:lineRule="auto"/>
      </w:pPr>
      <w:r w:rsidRPr="00A002BA">
        <w:t>Figure 6.5, Summary of Findings</w:t>
      </w:r>
      <w:r>
        <w:t>……………………………………………………………………………………6</w:t>
      </w:r>
      <w:r w:rsidR="00F81711">
        <w:t>7</w:t>
      </w:r>
    </w:p>
    <w:p w14:paraId="407ED797" w14:textId="0FB881E3" w:rsidR="00A002BA" w:rsidRPr="00A002BA" w:rsidRDefault="00A002BA" w:rsidP="00A002BA">
      <w:pPr>
        <w:spacing w:line="276" w:lineRule="auto"/>
      </w:pPr>
      <w:r w:rsidRPr="00A002BA">
        <w:t>Figure B.1, Call for Case Studies</w:t>
      </w:r>
      <w:r>
        <w:t>……………………………………………………………………………………</w:t>
      </w:r>
      <w:r w:rsidR="00F81711">
        <w:t>81</w:t>
      </w:r>
    </w:p>
    <w:p w14:paraId="5D219E76" w14:textId="22A1EF84" w:rsidR="00A002BA" w:rsidRPr="00A002BA" w:rsidRDefault="00A002BA" w:rsidP="00A002BA">
      <w:pPr>
        <w:spacing w:line="276" w:lineRule="auto"/>
      </w:pPr>
      <w:r w:rsidRPr="00A002BA">
        <w:t>Figure B.2, Organisation of Meeting</w:t>
      </w:r>
      <w:r>
        <w:t>……………………………………………………………………………….</w:t>
      </w:r>
      <w:r w:rsidR="00F81711">
        <w:t>82</w:t>
      </w:r>
    </w:p>
    <w:p w14:paraId="6DC8F034" w14:textId="5B9AB767" w:rsidR="00A002BA" w:rsidRPr="00A002BA" w:rsidRDefault="00A002BA" w:rsidP="00A002BA">
      <w:pPr>
        <w:spacing w:line="276" w:lineRule="auto"/>
      </w:pPr>
      <w:r w:rsidRPr="00A002BA">
        <w:t>Figure B.3, Summary of Meeting</w:t>
      </w:r>
      <w:r>
        <w:t>……………………………………………………………………………………</w:t>
      </w:r>
      <w:r w:rsidR="00AC40E6">
        <w:t>8</w:t>
      </w:r>
      <w:r w:rsidR="00F81711">
        <w:t>3</w:t>
      </w:r>
    </w:p>
    <w:p w14:paraId="50B3E4D7" w14:textId="5737D918" w:rsidR="00A002BA" w:rsidRPr="00A002BA" w:rsidRDefault="00A002BA" w:rsidP="00A002BA">
      <w:pPr>
        <w:spacing w:line="276" w:lineRule="auto"/>
      </w:pPr>
      <w:r w:rsidRPr="00A002BA">
        <w:t>Figure C.1, Gap Analysis</w:t>
      </w:r>
      <w:r>
        <w:t>………………………………………………………………………………………………8</w:t>
      </w:r>
      <w:r w:rsidR="00F81711">
        <w:t>5</w:t>
      </w:r>
    </w:p>
    <w:p w14:paraId="19611FAD" w14:textId="7F74BAD7" w:rsidR="00A002BA" w:rsidRPr="00A002BA" w:rsidRDefault="00A002BA" w:rsidP="00A002BA">
      <w:pPr>
        <w:spacing w:line="276" w:lineRule="auto"/>
        <w:rPr>
          <w:lang w:val="en-US"/>
        </w:rPr>
      </w:pPr>
      <w:r w:rsidRPr="00A002BA">
        <w:rPr>
          <w:lang w:val="en-US"/>
        </w:rPr>
        <w:t>Figure D.1, Evaluation Documentation</w:t>
      </w:r>
      <w:r>
        <w:rPr>
          <w:lang w:val="en-US"/>
        </w:rPr>
        <w:t>…………………………………………………………………………..8</w:t>
      </w:r>
      <w:r w:rsidR="00F81711">
        <w:rPr>
          <w:lang w:val="en-US"/>
        </w:rPr>
        <w:t>6</w:t>
      </w:r>
    </w:p>
    <w:p w14:paraId="01FA7DF3" w14:textId="77777777" w:rsidR="00A002BA" w:rsidRPr="00B44E87" w:rsidRDefault="00A002BA" w:rsidP="00A002BA">
      <w:pPr>
        <w:spacing w:line="480" w:lineRule="auto"/>
        <w:jc w:val="center"/>
        <w:rPr>
          <w:i/>
          <w:iCs/>
        </w:rPr>
      </w:pPr>
    </w:p>
    <w:p w14:paraId="34B8E728" w14:textId="77777777" w:rsidR="00A002BA" w:rsidRPr="00B44E87" w:rsidRDefault="00A002BA" w:rsidP="00A002BA">
      <w:pPr>
        <w:keepNext/>
        <w:spacing w:line="480" w:lineRule="auto"/>
        <w:jc w:val="center"/>
        <w:rPr>
          <w:i/>
          <w:iCs/>
        </w:rPr>
      </w:pPr>
    </w:p>
    <w:p w14:paraId="728209FE" w14:textId="4E942AAF" w:rsidR="00D5546A" w:rsidRPr="00B44E87" w:rsidRDefault="00D5546A">
      <w:pPr>
        <w:rPr>
          <w:highlight w:val="lightGray"/>
        </w:rPr>
      </w:pPr>
      <w:r w:rsidRPr="00B44E87">
        <w:rPr>
          <w:highlight w:val="lightGray"/>
        </w:rPr>
        <w:br w:type="page"/>
      </w:r>
    </w:p>
    <w:p w14:paraId="1B7CBBAE" w14:textId="77777777" w:rsidR="00810CD9" w:rsidRDefault="00D5546A" w:rsidP="00185769">
      <w:pPr>
        <w:pStyle w:val="Heading1"/>
      </w:pPr>
      <w:bookmarkStart w:id="4" w:name="_Toc174992461"/>
      <w:r w:rsidRPr="00B44E87">
        <w:lastRenderedPageBreak/>
        <w:t>Table of Tables</w:t>
      </w:r>
      <w:bookmarkEnd w:id="4"/>
    </w:p>
    <w:p w14:paraId="462FBE40" w14:textId="77777777" w:rsidR="00810CD9" w:rsidRPr="00810CD9" w:rsidRDefault="00810CD9" w:rsidP="00810CD9"/>
    <w:p w14:paraId="1B38CF8A" w14:textId="3CC4917D" w:rsidR="00810CD9" w:rsidRPr="00810CD9" w:rsidRDefault="00810CD9" w:rsidP="00810CD9">
      <w:pPr>
        <w:spacing w:line="276" w:lineRule="auto"/>
      </w:pPr>
      <w:r w:rsidRPr="00810CD9">
        <w:t>Table 3.1, NIST Cybersecurity Framework In-Depth Categories</w:t>
      </w:r>
      <w:r>
        <w:t>………………………………………….2</w:t>
      </w:r>
      <w:r w:rsidR="001F4C78">
        <w:t>7</w:t>
      </w:r>
    </w:p>
    <w:p w14:paraId="6D7EA5FD" w14:textId="2BB9CFC8" w:rsidR="00810CD9" w:rsidRPr="00810CD9" w:rsidRDefault="00810CD9" w:rsidP="00810CD9">
      <w:pPr>
        <w:spacing w:line="276" w:lineRule="auto"/>
      </w:pPr>
      <w:r w:rsidRPr="00810CD9">
        <w:t>Table 3.2, Analysis of Cybersecurity Frameworks</w:t>
      </w:r>
      <w:r>
        <w:t>…………………………………………………………….3</w:t>
      </w:r>
      <w:r w:rsidR="001F4C78">
        <w:t>3</w:t>
      </w:r>
    </w:p>
    <w:p w14:paraId="2EB2D857" w14:textId="31D4F869" w:rsidR="00810CD9" w:rsidRPr="00810CD9" w:rsidRDefault="00810CD9" w:rsidP="00810CD9">
      <w:pPr>
        <w:spacing w:line="276" w:lineRule="auto"/>
      </w:pPr>
      <w:r w:rsidRPr="00810CD9">
        <w:t>Table 4.1, Project Functional Requirements</w:t>
      </w:r>
      <w:r>
        <w:t>……………………………………………………………………</w:t>
      </w:r>
      <w:r w:rsidR="001F4C78">
        <w:t>40</w:t>
      </w:r>
    </w:p>
    <w:p w14:paraId="1E225E25" w14:textId="129D5547" w:rsidR="00810CD9" w:rsidRPr="00810CD9" w:rsidRDefault="00810CD9" w:rsidP="00810CD9">
      <w:pPr>
        <w:spacing w:line="276" w:lineRule="auto"/>
      </w:pPr>
      <w:r w:rsidRPr="00810CD9">
        <w:t>Table 5.1, Hybrid Cybersecurity Framework Design</w:t>
      </w:r>
      <w:r>
        <w:t>………………………………………………………….5</w:t>
      </w:r>
      <w:r w:rsidR="001F4C78">
        <w:t>3</w:t>
      </w:r>
    </w:p>
    <w:p w14:paraId="2782716F" w14:textId="730FAE17" w:rsidR="00810CD9" w:rsidRPr="00810CD9" w:rsidRDefault="00810CD9" w:rsidP="00810CD9">
      <w:pPr>
        <w:spacing w:line="276" w:lineRule="auto"/>
      </w:pPr>
      <w:r w:rsidRPr="00810CD9">
        <w:t>Table 6.1, Overall Findings</w:t>
      </w:r>
      <w:r>
        <w:t>……………………………………………………………………………………………</w:t>
      </w:r>
      <w:r w:rsidR="00F81711">
        <w:t>62</w:t>
      </w:r>
    </w:p>
    <w:p w14:paraId="52466772" w14:textId="1BCD9EB8" w:rsidR="00810CD9" w:rsidRPr="00810CD9" w:rsidRDefault="00810CD9" w:rsidP="00810CD9">
      <w:pPr>
        <w:spacing w:line="276" w:lineRule="auto"/>
      </w:pPr>
      <w:r w:rsidRPr="00810CD9">
        <w:t>Table B.1, Project Log</w:t>
      </w:r>
      <w:r>
        <w:t>………………………………………………………………………………………………….7</w:t>
      </w:r>
      <w:r w:rsidR="00F81711">
        <w:t>9</w:t>
      </w:r>
    </w:p>
    <w:p w14:paraId="71FB5C20" w14:textId="78E1E430" w:rsidR="00810CD9" w:rsidRPr="00810CD9" w:rsidRDefault="00810CD9" w:rsidP="00810CD9">
      <w:pPr>
        <w:spacing w:line="276" w:lineRule="auto"/>
        <w:rPr>
          <w:lang w:val="en-US"/>
        </w:rPr>
      </w:pPr>
      <w:r w:rsidRPr="00810CD9">
        <w:rPr>
          <w:lang w:val="en-US"/>
        </w:rPr>
        <w:t>Table E.1, Website Test Cases</w:t>
      </w:r>
      <w:r>
        <w:rPr>
          <w:lang w:val="en-US"/>
        </w:rPr>
        <w:t>………………………………………………………………………………………8</w:t>
      </w:r>
      <w:r w:rsidR="00F81711">
        <w:rPr>
          <w:lang w:val="en-US"/>
        </w:rPr>
        <w:t>8</w:t>
      </w:r>
    </w:p>
    <w:p w14:paraId="1D616DC3" w14:textId="3C80279E" w:rsidR="00BB3497" w:rsidRPr="00B44E87" w:rsidRDefault="00BB3497" w:rsidP="00185769">
      <w:pPr>
        <w:pStyle w:val="Heading1"/>
      </w:pPr>
      <w:r w:rsidRPr="00B44E87">
        <w:rPr>
          <w:highlight w:val="lightGray"/>
        </w:rPr>
        <w:br w:type="page"/>
      </w:r>
    </w:p>
    <w:p w14:paraId="6461320C" w14:textId="3E445418" w:rsidR="00E52587" w:rsidRPr="00B44E87" w:rsidRDefault="00BB3497" w:rsidP="00D42E68">
      <w:pPr>
        <w:pStyle w:val="Heading1"/>
        <w:spacing w:line="480" w:lineRule="auto"/>
      </w:pPr>
      <w:bookmarkStart w:id="5" w:name="_Toc174992462"/>
      <w:r w:rsidRPr="00B44E87">
        <w:lastRenderedPageBreak/>
        <w:t xml:space="preserve">1.0 </w:t>
      </w:r>
      <w:r w:rsidR="00E52587" w:rsidRPr="00B44E87">
        <w:t>Introduction</w:t>
      </w:r>
      <w:bookmarkEnd w:id="5"/>
    </w:p>
    <w:p w14:paraId="69113502" w14:textId="5E5AE626" w:rsidR="001328EB" w:rsidRPr="00B44E87" w:rsidRDefault="00185769" w:rsidP="00D42E68">
      <w:pPr>
        <w:pStyle w:val="Heading2"/>
        <w:spacing w:line="480" w:lineRule="auto"/>
      </w:pPr>
      <w:bookmarkStart w:id="6" w:name="_Toc174992463"/>
      <w:r>
        <w:t xml:space="preserve">1.1 </w:t>
      </w:r>
      <w:r w:rsidR="00E52587" w:rsidRPr="00B44E87">
        <w:t>Background</w:t>
      </w:r>
      <w:bookmarkEnd w:id="6"/>
    </w:p>
    <w:p w14:paraId="6802BAA0" w14:textId="3530D8A8" w:rsidR="00E52587" w:rsidRPr="00B44E87" w:rsidRDefault="00E52587" w:rsidP="0004534B">
      <w:pPr>
        <w:spacing w:line="480" w:lineRule="auto"/>
        <w:jc w:val="both"/>
      </w:pPr>
      <w:r w:rsidRPr="00B44E87">
        <w:t xml:space="preserve">The sport of football has in recent years fully established itself in the digital age – technology underpins all aspects of the beautiful game, from employee and customer to information, to player statistics and key tactics: key areas of information that football clubs need to keep secure and confidential. </w:t>
      </w:r>
      <w:r w:rsidR="00A46100">
        <w:t>As with any organisation, these football clubs are obliged to keep data secure and safe, but also face contextualised issues.</w:t>
      </w:r>
    </w:p>
    <w:p w14:paraId="3DBAE0C6" w14:textId="0EF5C7B4" w:rsidR="002E5424" w:rsidRPr="00B44E87" w:rsidRDefault="00E52587" w:rsidP="0004534B">
      <w:pPr>
        <w:spacing w:line="480" w:lineRule="auto"/>
        <w:jc w:val="both"/>
      </w:pPr>
      <w:r w:rsidRPr="00B44E87">
        <w:t xml:space="preserve">However, because of this </w:t>
      </w:r>
      <w:r w:rsidR="00A46100">
        <w:t>venture</w:t>
      </w:r>
      <w:r w:rsidRPr="00B44E87">
        <w:t xml:space="preserve"> into the digital age, football clubs have become prime targets for cybercriminals who are financially motivated to attack these organisations, seeking a large payday. Some of the world biggest football clubs have been targeted in recent years, notably Manchester United in 2020, who were attacked by a ransomware incident</w:t>
      </w:r>
      <w:r w:rsidR="002E5424" w:rsidRPr="00B44E87">
        <w:t xml:space="preserve"> (Adler, 2020)</w:t>
      </w:r>
      <w:r w:rsidRPr="00B44E87">
        <w:t>, and Paris Saint-Germain, whose ticketing services were hit by a cyberattack</w:t>
      </w:r>
      <w:r w:rsidR="002E5424" w:rsidRPr="00B44E87">
        <w:t xml:space="preserve"> in April 2024</w:t>
      </w:r>
      <w:r w:rsidRPr="00B44E87">
        <w:t xml:space="preserve">, with the perpetrators </w:t>
      </w:r>
      <w:r w:rsidR="002E5424" w:rsidRPr="00B44E87">
        <w:t>potentially trying to size confidential customer information (Martin, 2024).</w:t>
      </w:r>
    </w:p>
    <w:p w14:paraId="2E179937" w14:textId="7E394250" w:rsidR="00040922" w:rsidRPr="00B44E87" w:rsidRDefault="00040922" w:rsidP="0004534B">
      <w:pPr>
        <w:spacing w:line="480" w:lineRule="auto"/>
        <w:jc w:val="both"/>
      </w:pPr>
      <w:r w:rsidRPr="00B44E87">
        <w:t xml:space="preserve">It is not just data that football clubs must keep secure and confidential. They must also consider the security of their physical assets: stadiums, training facilities, and offices must all be kept secure to ensure no unauthorised access is gained. One of the United </w:t>
      </w:r>
      <w:r w:rsidR="005B1F31" w:rsidRPr="00B44E87">
        <w:t>Kingdom’s</w:t>
      </w:r>
      <w:r w:rsidRPr="00B44E87">
        <w:t xml:space="preserve"> biggest clubs, West Ham United, had their stadium broken into in 2016 </w:t>
      </w:r>
      <w:r w:rsidR="00D4609B" w:rsidRPr="00B44E87">
        <w:t xml:space="preserve">(Gaughan, 2016) </w:t>
      </w:r>
      <w:r w:rsidRPr="00B44E87">
        <w:t xml:space="preserve">– although no damage was done to the stadium or anything stolen, </w:t>
      </w:r>
      <w:r w:rsidR="00D4609B" w:rsidRPr="00B44E87">
        <w:t xml:space="preserve">this shows that </w:t>
      </w:r>
      <w:r w:rsidRPr="00B44E87">
        <w:t xml:space="preserve">even the biggest clubs could face a devastating impact should others choose to steal or damage assets. </w:t>
      </w:r>
    </w:p>
    <w:p w14:paraId="0B49E3AF" w14:textId="7CCF92B4" w:rsidR="00040922" w:rsidRPr="00B44E87" w:rsidRDefault="00040922" w:rsidP="0004534B">
      <w:pPr>
        <w:spacing w:line="480" w:lineRule="auto"/>
        <w:jc w:val="both"/>
      </w:pPr>
      <w:r w:rsidRPr="00B44E87">
        <w:t>Football clubs are relying on technology to gain an upper hand against their competition, and to stay competitive in the fast-growing and ever-changing landscape of football: more matches, bigger tournaments, and wider audiences may seem like a significant benefit to the clubs, but in doing so, they significantly increase their risk of being attacked by cyber</w:t>
      </w:r>
      <w:r w:rsidR="00753146">
        <w:t>-</w:t>
      </w:r>
      <w:r w:rsidRPr="00B44E87">
        <w:t>criminals.</w:t>
      </w:r>
    </w:p>
    <w:p w14:paraId="39C19EE8" w14:textId="08B8E92D" w:rsidR="00D4609B" w:rsidRPr="00B44E87" w:rsidRDefault="00D4609B" w:rsidP="0004534B">
      <w:pPr>
        <w:spacing w:line="480" w:lineRule="auto"/>
        <w:jc w:val="both"/>
      </w:pPr>
      <w:r w:rsidRPr="00B44E87">
        <w:lastRenderedPageBreak/>
        <w:t xml:space="preserve">The motivation behind this project is to create a cybersecurity strategy and hybrid framework that football clubs can used to ensure the safety of their people, assets, and information. This piece of research aims to bridge the cybersecurity gap in relation to sports – no overarching framework dedicated </w:t>
      </w:r>
      <w:r w:rsidR="00634E07" w:rsidRPr="00B44E87">
        <w:t xml:space="preserve">solely </w:t>
      </w:r>
      <w:r w:rsidRPr="00B44E87">
        <w:t>to sp</w:t>
      </w:r>
      <w:r w:rsidR="00634E07" w:rsidRPr="00B44E87">
        <w:t>or</w:t>
      </w:r>
      <w:r w:rsidRPr="00B44E87">
        <w:t xml:space="preserve">ts organisations exists, and so this piece of work seeks to address the gap for football clubs. </w:t>
      </w:r>
      <w:r w:rsidR="006E3ACF" w:rsidRPr="00B44E87">
        <w:t>This hybrid strategy will also be used to analyse and evaluate the already existing security strategies of several case studies who have agreed to participate in this research project.</w:t>
      </w:r>
    </w:p>
    <w:p w14:paraId="41E7F0B2" w14:textId="77777777" w:rsidR="00634E07" w:rsidRPr="00B44E87" w:rsidRDefault="00634E07" w:rsidP="0004534B">
      <w:pPr>
        <w:spacing w:line="480" w:lineRule="auto"/>
        <w:jc w:val="both"/>
      </w:pPr>
    </w:p>
    <w:p w14:paraId="3C71E1D1" w14:textId="603C30F2" w:rsidR="001328EB" w:rsidRPr="00B44E87" w:rsidRDefault="005165AF" w:rsidP="00D42E68">
      <w:pPr>
        <w:pStyle w:val="Heading2"/>
        <w:spacing w:line="480" w:lineRule="auto"/>
      </w:pPr>
      <w:bookmarkStart w:id="7" w:name="_Toc174992464"/>
      <w:r>
        <w:t xml:space="preserve">1.2 </w:t>
      </w:r>
      <w:r w:rsidR="00634E07" w:rsidRPr="00B44E87">
        <w:t>Research Aim</w:t>
      </w:r>
      <w:bookmarkEnd w:id="7"/>
    </w:p>
    <w:p w14:paraId="7377C391" w14:textId="6260EE38" w:rsidR="00634E07" w:rsidRPr="00B44E87" w:rsidRDefault="00634E07" w:rsidP="0004534B">
      <w:pPr>
        <w:spacing w:line="480" w:lineRule="auto"/>
        <w:jc w:val="both"/>
      </w:pPr>
      <w:r w:rsidRPr="00B44E87">
        <w:t xml:space="preserve">The aim of this piece of research is to create a robust cybersecurity framework, developed by taking the best parts of already existing frameworks and formatting them together to create a hybrid model that will ensure the protection of a football </w:t>
      </w:r>
      <w:r w:rsidR="008D6ECD" w:rsidRPr="00B44E87">
        <w:t>clubs’</w:t>
      </w:r>
      <w:r w:rsidRPr="00B44E87">
        <w:t xml:space="preserve"> people, assets, and information, thus creating a secure digital and physical environment going forward.</w:t>
      </w:r>
    </w:p>
    <w:p w14:paraId="3FFD9B14" w14:textId="77777777" w:rsidR="00634E07" w:rsidRPr="00B44E87" w:rsidRDefault="00634E07" w:rsidP="0004534B">
      <w:pPr>
        <w:spacing w:line="480" w:lineRule="auto"/>
        <w:jc w:val="both"/>
      </w:pPr>
    </w:p>
    <w:p w14:paraId="717C8CC3" w14:textId="002E9866" w:rsidR="001328EB" w:rsidRPr="00B44E87" w:rsidRDefault="005165AF" w:rsidP="00D42E68">
      <w:pPr>
        <w:pStyle w:val="Heading2"/>
        <w:spacing w:line="480" w:lineRule="auto"/>
      </w:pPr>
      <w:bookmarkStart w:id="8" w:name="_Toc174992465"/>
      <w:r>
        <w:t xml:space="preserve">1.3 </w:t>
      </w:r>
      <w:r w:rsidR="00634E07" w:rsidRPr="00B44E87">
        <w:t>Research Objectives</w:t>
      </w:r>
      <w:bookmarkEnd w:id="8"/>
    </w:p>
    <w:p w14:paraId="50475C51" w14:textId="7970C0FC" w:rsidR="00634E07" w:rsidRPr="00B44E87" w:rsidRDefault="00561A7E" w:rsidP="0004534B">
      <w:pPr>
        <w:spacing w:line="480" w:lineRule="auto"/>
        <w:jc w:val="both"/>
      </w:pPr>
      <w:r w:rsidRPr="00B44E87">
        <w:t>Several</w:t>
      </w:r>
      <w:r w:rsidR="00E72247" w:rsidRPr="00B44E87">
        <w:t xml:space="preserve"> key research objectives have been identified and will be achieved throughout the formation of this research project. They are as follows:</w:t>
      </w:r>
    </w:p>
    <w:p w14:paraId="5C276801" w14:textId="79AF6C48" w:rsidR="00E72247" w:rsidRPr="00B44E87" w:rsidRDefault="00E72247" w:rsidP="0004534B">
      <w:pPr>
        <w:pStyle w:val="ListParagraph"/>
        <w:numPr>
          <w:ilvl w:val="0"/>
          <w:numId w:val="2"/>
        </w:numPr>
        <w:spacing w:line="480" w:lineRule="auto"/>
        <w:jc w:val="both"/>
      </w:pPr>
      <w:r w:rsidRPr="00B44E87">
        <w:t xml:space="preserve">Development of an appropriate cybersecurity strategy to be used by football clubs within </w:t>
      </w:r>
      <w:r w:rsidR="00AB4BA1">
        <w:t>Scotland</w:t>
      </w:r>
    </w:p>
    <w:p w14:paraId="7EBD5760" w14:textId="41912D1D" w:rsidR="00E72247" w:rsidRPr="00B44E87" w:rsidRDefault="00E72247" w:rsidP="0004534B">
      <w:pPr>
        <w:pStyle w:val="ListParagraph"/>
        <w:numPr>
          <w:ilvl w:val="0"/>
          <w:numId w:val="2"/>
        </w:numPr>
        <w:spacing w:line="480" w:lineRule="auto"/>
        <w:jc w:val="both"/>
      </w:pPr>
      <w:r w:rsidRPr="00B44E87">
        <w:t>Formation of a hybrid cybersecurity framework, consisting of the best and most appropriate aspects of already-existing frameworks</w:t>
      </w:r>
    </w:p>
    <w:p w14:paraId="2C9D873E" w14:textId="73D15AB1" w:rsidR="006E3ACF" w:rsidRPr="00B44E87" w:rsidRDefault="006E3ACF" w:rsidP="0004534B">
      <w:pPr>
        <w:pStyle w:val="ListParagraph"/>
        <w:numPr>
          <w:ilvl w:val="0"/>
          <w:numId w:val="2"/>
        </w:numPr>
        <w:spacing w:line="480" w:lineRule="auto"/>
        <w:jc w:val="both"/>
      </w:pPr>
      <w:r w:rsidRPr="00B44E87">
        <w:t>Analysis of already existing security strategies via case studies using the newly developed hybrid cybersecurity framework</w:t>
      </w:r>
    </w:p>
    <w:p w14:paraId="089ABC12" w14:textId="5ECC39AD" w:rsidR="00E72247" w:rsidRPr="00B44E87" w:rsidRDefault="00E72247" w:rsidP="0004534B">
      <w:pPr>
        <w:pStyle w:val="ListParagraph"/>
        <w:numPr>
          <w:ilvl w:val="0"/>
          <w:numId w:val="2"/>
        </w:numPr>
        <w:spacing w:line="480" w:lineRule="auto"/>
        <w:jc w:val="both"/>
      </w:pPr>
      <w:r w:rsidRPr="00B44E87">
        <w:lastRenderedPageBreak/>
        <w:t>Provi</w:t>
      </w:r>
      <w:r w:rsidR="005B1F31" w:rsidRPr="00B44E87">
        <w:t>sion of</w:t>
      </w:r>
      <w:r w:rsidRPr="00B44E87">
        <w:t xml:space="preserve"> a comprehensive report that football clubs (and potentially other sports organisations) can use to improve their own cyber security strategies</w:t>
      </w:r>
    </w:p>
    <w:p w14:paraId="3A01DCAE" w14:textId="52DD20C7" w:rsidR="005B1F31" w:rsidRPr="00B44E87" w:rsidRDefault="00E72247" w:rsidP="0004534B">
      <w:pPr>
        <w:pStyle w:val="ListParagraph"/>
        <w:numPr>
          <w:ilvl w:val="0"/>
          <w:numId w:val="2"/>
        </w:numPr>
        <w:spacing w:line="480" w:lineRule="auto"/>
        <w:jc w:val="both"/>
      </w:pPr>
      <w:r w:rsidRPr="00B44E87">
        <w:t>Creation of webpages to showcase the strategy and framework created throughout the development of this research project</w:t>
      </w:r>
    </w:p>
    <w:p w14:paraId="77B5C797" w14:textId="41D673C2" w:rsidR="00885FFE" w:rsidRDefault="00885FFE" w:rsidP="0004534B">
      <w:pPr>
        <w:pStyle w:val="ListParagraph"/>
        <w:numPr>
          <w:ilvl w:val="0"/>
          <w:numId w:val="2"/>
        </w:numPr>
        <w:spacing w:line="480" w:lineRule="auto"/>
        <w:jc w:val="both"/>
      </w:pPr>
      <w:r w:rsidRPr="00B44E87">
        <w:t>Creation of webpages to allow users to undertake their own risk assessment and gap analysis</w:t>
      </w:r>
    </w:p>
    <w:p w14:paraId="64829162" w14:textId="77777777" w:rsidR="005165AF" w:rsidRDefault="005165AF" w:rsidP="0004534B">
      <w:pPr>
        <w:spacing w:line="480" w:lineRule="auto"/>
        <w:jc w:val="both"/>
      </w:pPr>
    </w:p>
    <w:p w14:paraId="7A1D7662" w14:textId="1699246C" w:rsidR="001328EB" w:rsidRDefault="005165AF" w:rsidP="00D42E68">
      <w:pPr>
        <w:pStyle w:val="Heading2"/>
        <w:spacing w:line="480" w:lineRule="auto"/>
      </w:pPr>
      <w:bookmarkStart w:id="9" w:name="_Toc174992466"/>
      <w:r>
        <w:t>1.4 Research Questions</w:t>
      </w:r>
      <w:bookmarkEnd w:id="9"/>
    </w:p>
    <w:p w14:paraId="6FD35E38" w14:textId="553848F9" w:rsidR="005165AF" w:rsidRDefault="00041B30" w:rsidP="0004534B">
      <w:pPr>
        <w:spacing w:line="480" w:lineRule="auto"/>
        <w:jc w:val="both"/>
      </w:pPr>
      <w:r>
        <w:t>From these research objectives, we can identify some key questions that must be addressed:</w:t>
      </w:r>
    </w:p>
    <w:p w14:paraId="3C769DF2" w14:textId="77777777" w:rsidR="001328EB" w:rsidRDefault="001328EB" w:rsidP="0004534B">
      <w:pPr>
        <w:spacing w:line="480" w:lineRule="auto"/>
        <w:jc w:val="both"/>
      </w:pPr>
    </w:p>
    <w:p w14:paraId="1D6A3956" w14:textId="02618BC6" w:rsidR="00041B30" w:rsidRDefault="00041B30" w:rsidP="0004534B">
      <w:pPr>
        <w:pStyle w:val="ListParagraph"/>
        <w:numPr>
          <w:ilvl w:val="0"/>
          <w:numId w:val="22"/>
        </w:numPr>
        <w:spacing w:line="480" w:lineRule="auto"/>
        <w:jc w:val="both"/>
      </w:pPr>
      <w:r>
        <w:t xml:space="preserve">What security strategies are used by football clubs within Scotland </w:t>
      </w:r>
      <w:r w:rsidR="004032A6">
        <w:t xml:space="preserve">and </w:t>
      </w:r>
      <w:r>
        <w:t>the United Kingdom?</w:t>
      </w:r>
    </w:p>
    <w:p w14:paraId="59A80B51" w14:textId="2191D887" w:rsidR="00041B30" w:rsidRDefault="00041B30" w:rsidP="0004534B">
      <w:pPr>
        <w:pStyle w:val="ListParagraph"/>
        <w:numPr>
          <w:ilvl w:val="0"/>
          <w:numId w:val="22"/>
        </w:numPr>
        <w:spacing w:line="480" w:lineRule="auto"/>
        <w:jc w:val="both"/>
      </w:pPr>
      <w:r>
        <w:t>What cybersecurity frameworks are readily available to be used by football clubs and businesses alike?</w:t>
      </w:r>
      <w:r w:rsidR="005C4399">
        <w:t xml:space="preserve"> What are the</w:t>
      </w:r>
      <w:r w:rsidR="00AF64CC">
        <w:t>ir</w:t>
      </w:r>
      <w:r w:rsidR="005C4399">
        <w:t xml:space="preserve"> advantages and disadvantages?</w:t>
      </w:r>
    </w:p>
    <w:p w14:paraId="083F4CBC" w14:textId="61C182A0" w:rsidR="005B1F31" w:rsidRPr="00B44E87" w:rsidRDefault="00041B30" w:rsidP="0004534B">
      <w:pPr>
        <w:pStyle w:val="ListParagraph"/>
        <w:numPr>
          <w:ilvl w:val="0"/>
          <w:numId w:val="22"/>
        </w:numPr>
        <w:spacing w:line="480" w:lineRule="auto"/>
        <w:jc w:val="both"/>
      </w:pPr>
      <w:r>
        <w:t>What challenges and limitations stand in the way of football clubs implementing a robust cybersecurity strategy?</w:t>
      </w:r>
    </w:p>
    <w:p w14:paraId="0BE9B5FF" w14:textId="77777777" w:rsidR="004D58E9" w:rsidRDefault="004D58E9">
      <w:pPr>
        <w:rPr>
          <w:rFonts w:asciiTheme="majorHAnsi" w:eastAsiaTheme="majorEastAsia" w:hAnsiTheme="majorHAnsi" w:cstheme="majorBidi"/>
          <w:color w:val="0F4761" w:themeColor="accent1" w:themeShade="BF"/>
          <w:sz w:val="40"/>
          <w:szCs w:val="40"/>
        </w:rPr>
      </w:pPr>
      <w:r>
        <w:br w:type="page"/>
      </w:r>
    </w:p>
    <w:p w14:paraId="01335C48" w14:textId="7224E172" w:rsidR="005B1F31" w:rsidRPr="00B44E87" w:rsidRDefault="005B1F31" w:rsidP="00D42E68">
      <w:pPr>
        <w:pStyle w:val="Heading1"/>
        <w:spacing w:line="480" w:lineRule="auto"/>
      </w:pPr>
      <w:bookmarkStart w:id="10" w:name="_Toc174992467"/>
      <w:r w:rsidRPr="00B44E87">
        <w:lastRenderedPageBreak/>
        <w:t>2.0 Project Scope</w:t>
      </w:r>
      <w:bookmarkEnd w:id="10"/>
    </w:p>
    <w:p w14:paraId="6DF3CF1C" w14:textId="3CD68261" w:rsidR="005B1F31" w:rsidRPr="00B44E87" w:rsidRDefault="005B1F31" w:rsidP="0004534B">
      <w:pPr>
        <w:spacing w:line="480" w:lineRule="auto"/>
        <w:jc w:val="both"/>
      </w:pPr>
      <w:r w:rsidRPr="00B44E87">
        <w:t>Here an overview of this research project will be provided, outlining and providing a small explanation of the different chapters used to create and develop the overall project at hand.</w:t>
      </w:r>
    </w:p>
    <w:p w14:paraId="67A945B2" w14:textId="77777777" w:rsidR="005B1F31" w:rsidRPr="00B44E87" w:rsidRDefault="005B1F31" w:rsidP="0004534B">
      <w:pPr>
        <w:spacing w:line="480" w:lineRule="auto"/>
        <w:jc w:val="both"/>
      </w:pPr>
    </w:p>
    <w:p w14:paraId="1D19FC9E" w14:textId="6C3C5387" w:rsidR="001328EB" w:rsidRPr="00B44E87" w:rsidRDefault="001328EB" w:rsidP="00D42E68">
      <w:pPr>
        <w:pStyle w:val="Heading2"/>
        <w:spacing w:line="480" w:lineRule="auto"/>
      </w:pPr>
      <w:bookmarkStart w:id="11" w:name="_Toc174992468"/>
      <w:r>
        <w:t xml:space="preserve">2.1 </w:t>
      </w:r>
      <w:r w:rsidR="005B1F31" w:rsidRPr="00B44E87">
        <w:t>Introduction</w:t>
      </w:r>
      <w:bookmarkEnd w:id="11"/>
    </w:p>
    <w:p w14:paraId="30349F23" w14:textId="0CBE3E56" w:rsidR="005B1F31" w:rsidRPr="00B44E87" w:rsidRDefault="005B1F31" w:rsidP="0004534B">
      <w:pPr>
        <w:spacing w:line="480" w:lineRule="auto"/>
        <w:jc w:val="both"/>
      </w:pPr>
      <w:r w:rsidRPr="00B44E87">
        <w:t>This chapter seeks to provide the reader with an overall picture of the research project being developed, including the motivations behind the formation of the project, as well as the key research aims and objectives tha</w:t>
      </w:r>
      <w:r w:rsidR="00816627" w:rsidRPr="00B44E87">
        <w:t xml:space="preserve">t the </w:t>
      </w:r>
      <w:r w:rsidR="00762909" w:rsidRPr="00B44E87">
        <w:t>researcher</w:t>
      </w:r>
      <w:r w:rsidR="00816627" w:rsidRPr="00B44E87">
        <w:t xml:space="preserve"> is seeking to achieve while undertaking the research project.</w:t>
      </w:r>
    </w:p>
    <w:p w14:paraId="36D38BD9" w14:textId="77777777" w:rsidR="00816627" w:rsidRPr="00B44E87" w:rsidRDefault="00816627" w:rsidP="0004534B">
      <w:pPr>
        <w:spacing w:line="480" w:lineRule="auto"/>
        <w:jc w:val="both"/>
      </w:pPr>
    </w:p>
    <w:p w14:paraId="315A14A1" w14:textId="615D55DD" w:rsidR="001328EB" w:rsidRPr="00B44E87" w:rsidRDefault="001328EB" w:rsidP="00D42E68">
      <w:pPr>
        <w:pStyle w:val="Heading2"/>
        <w:spacing w:line="480" w:lineRule="auto"/>
      </w:pPr>
      <w:bookmarkStart w:id="12" w:name="_Toc174992469"/>
      <w:r>
        <w:t xml:space="preserve">2.2 </w:t>
      </w:r>
      <w:r w:rsidR="00816627" w:rsidRPr="00B44E87">
        <w:t>Literature Review</w:t>
      </w:r>
      <w:bookmarkEnd w:id="12"/>
    </w:p>
    <w:p w14:paraId="765B8024" w14:textId="2ED91E83" w:rsidR="00816627" w:rsidRPr="00B44E87" w:rsidRDefault="00816627" w:rsidP="0004534B">
      <w:pPr>
        <w:spacing w:line="480" w:lineRule="auto"/>
        <w:jc w:val="both"/>
      </w:pPr>
      <w:r w:rsidRPr="00B44E87">
        <w:t xml:space="preserve">This chapter seeks to provide the reader with an overview of already existing research surrounding and related to the chosen topic. Understandings of concepts such as cybersecurity, security strategies, and cybersecurity frameworks in relation to football and sports will be provided by the </w:t>
      </w:r>
      <w:r w:rsidR="00762909" w:rsidRPr="00B44E87">
        <w:t>researcher</w:t>
      </w:r>
      <w:r w:rsidRPr="00B44E87">
        <w:t xml:space="preserve">. In doing so, the </w:t>
      </w:r>
      <w:r w:rsidR="00762909" w:rsidRPr="00B44E87">
        <w:t>researcher</w:t>
      </w:r>
      <w:r w:rsidRPr="00B44E87">
        <w:t xml:space="preserve"> will also identify gaps in the already existing research; gaps that the </w:t>
      </w:r>
      <w:r w:rsidR="00762909" w:rsidRPr="00B44E87">
        <w:t>researcher</w:t>
      </w:r>
      <w:r w:rsidRPr="00B44E87">
        <w:t xml:space="preserve"> seeks to fill throughout the formation of this research project. A literature review of merits and problems surrounding the implementation of cybersecurity frameworks will also be provided throughout. </w:t>
      </w:r>
    </w:p>
    <w:p w14:paraId="07D8C395" w14:textId="77777777" w:rsidR="00CF27DD" w:rsidRPr="00B44E87" w:rsidRDefault="00CF27DD" w:rsidP="0004534B">
      <w:pPr>
        <w:spacing w:line="480" w:lineRule="auto"/>
        <w:jc w:val="both"/>
      </w:pPr>
    </w:p>
    <w:p w14:paraId="3C885C01" w14:textId="12BFF0BF" w:rsidR="001328EB" w:rsidRPr="00B44E87" w:rsidRDefault="001328EB" w:rsidP="00D42E68">
      <w:pPr>
        <w:pStyle w:val="Heading2"/>
        <w:spacing w:line="480" w:lineRule="auto"/>
      </w:pPr>
      <w:bookmarkStart w:id="13" w:name="_Toc174992470"/>
      <w:r>
        <w:lastRenderedPageBreak/>
        <w:t xml:space="preserve">2.3 </w:t>
      </w:r>
      <w:r w:rsidR="00CF27DD" w:rsidRPr="00B44E87">
        <w:t>Project Specification</w:t>
      </w:r>
      <w:bookmarkEnd w:id="13"/>
    </w:p>
    <w:p w14:paraId="2A50B4DF" w14:textId="11ED00C8" w:rsidR="00CF27DD" w:rsidRPr="00B44E87" w:rsidRDefault="00CF27DD" w:rsidP="0004534B">
      <w:pPr>
        <w:spacing w:line="480" w:lineRule="auto"/>
        <w:jc w:val="both"/>
      </w:pPr>
      <w:r w:rsidRPr="00B44E87">
        <w:t xml:space="preserve">This chapter seeks to provide a comprehensive outline of the steps that will be taken to achieve the research objectives that were outlined previously in this research project. Also in this chapter, the </w:t>
      </w:r>
      <w:r w:rsidR="00762909" w:rsidRPr="00B44E87">
        <w:t>researcher</w:t>
      </w:r>
      <w:r w:rsidRPr="00B44E87">
        <w:t xml:space="preserve"> will provide a detailed methodology, explaining how the research project will be developed, including key data collection and analysis methods. Consideration will also be given to issues surrounding legality, ethics, social issues </w:t>
      </w:r>
      <w:r w:rsidR="00753146" w:rsidRPr="00B44E87">
        <w:t>and</w:t>
      </w:r>
      <w:r w:rsidRPr="00B44E87">
        <w:t xml:space="preserve"> professional issues that may arise throughout the formation of this research project. Finally, consideration will also be given to analyse any problems or limitations that may arise during the research undertaken throughout the formation of this project.</w:t>
      </w:r>
    </w:p>
    <w:p w14:paraId="68E14D3B" w14:textId="77777777" w:rsidR="008419DD" w:rsidRPr="00B44E87" w:rsidRDefault="008419DD" w:rsidP="0004534B">
      <w:pPr>
        <w:spacing w:line="480" w:lineRule="auto"/>
        <w:jc w:val="both"/>
      </w:pPr>
    </w:p>
    <w:p w14:paraId="73031F06" w14:textId="54B3DA06" w:rsidR="001328EB" w:rsidRPr="00B44E87" w:rsidRDefault="001328EB" w:rsidP="00D42E68">
      <w:pPr>
        <w:pStyle w:val="Heading2"/>
        <w:spacing w:line="480" w:lineRule="auto"/>
      </w:pPr>
      <w:bookmarkStart w:id="14" w:name="_Toc174992471"/>
      <w:r>
        <w:t xml:space="preserve">2.4 </w:t>
      </w:r>
      <w:r w:rsidR="008419DD" w:rsidRPr="00B44E87">
        <w:t>Overall</w:t>
      </w:r>
      <w:r w:rsidR="00AB7EF7" w:rsidRPr="00B44E87">
        <w:t xml:space="preserve"> Project</w:t>
      </w:r>
      <w:r w:rsidR="008419DD" w:rsidRPr="00B44E87">
        <w:t xml:space="preserve"> Design and Implementation</w:t>
      </w:r>
      <w:bookmarkEnd w:id="14"/>
    </w:p>
    <w:p w14:paraId="263FF1ED" w14:textId="0255F31E" w:rsidR="008419DD" w:rsidRPr="00B44E87" w:rsidRDefault="008419DD" w:rsidP="0004534B">
      <w:pPr>
        <w:spacing w:line="480" w:lineRule="auto"/>
        <w:jc w:val="both"/>
      </w:pPr>
      <w:r w:rsidRPr="00B44E87">
        <w:t>This chapter provides a comprehensive run-down, analysis, and justification of the chosen design of the hybrid cybersecurity strategy and framework. Analysing the advantages and disadvantages of several different already existing cybersecurity frameworks, and implementing them into this new hybrid model, while then applying said model to the existing security strategies of several different football clubs. The results from this implementation will act as a justification for football clubs around the United Kingdom to apply this new hybrid framework to their own security practices.</w:t>
      </w:r>
    </w:p>
    <w:p w14:paraId="3F0A6389" w14:textId="644D35CF" w:rsidR="00D365FE" w:rsidRPr="00B44E87" w:rsidRDefault="00D365FE" w:rsidP="0004534B">
      <w:pPr>
        <w:spacing w:line="480" w:lineRule="auto"/>
        <w:jc w:val="both"/>
      </w:pPr>
      <w:r w:rsidRPr="00B44E87">
        <w:t>The results from this research project will also be showcased on an easy to navigate series of webpages, alongside a dynamic section, allowing for users to undergo their own gap analysis using the newly created hybrid security framework.</w:t>
      </w:r>
    </w:p>
    <w:p w14:paraId="12E2FDFC" w14:textId="77777777" w:rsidR="008419DD" w:rsidRPr="00B44E87" w:rsidRDefault="008419DD" w:rsidP="0004534B">
      <w:pPr>
        <w:spacing w:line="480" w:lineRule="auto"/>
        <w:jc w:val="both"/>
      </w:pPr>
    </w:p>
    <w:p w14:paraId="2DB45682" w14:textId="68839DAF" w:rsidR="001328EB" w:rsidRPr="00B44E87" w:rsidRDefault="001328EB" w:rsidP="00D42E68">
      <w:pPr>
        <w:pStyle w:val="Heading2"/>
        <w:spacing w:line="480" w:lineRule="auto"/>
      </w:pPr>
      <w:bookmarkStart w:id="15" w:name="_Toc174992472"/>
      <w:r>
        <w:lastRenderedPageBreak/>
        <w:t xml:space="preserve">2.5 </w:t>
      </w:r>
      <w:r w:rsidR="008419DD" w:rsidRPr="00B44E87">
        <w:t>Findings</w:t>
      </w:r>
      <w:bookmarkEnd w:id="15"/>
    </w:p>
    <w:p w14:paraId="5C08B046" w14:textId="7E722BCC" w:rsidR="008419DD" w:rsidRPr="00B44E87" w:rsidRDefault="008419DD" w:rsidP="0004534B">
      <w:pPr>
        <w:spacing w:line="480" w:lineRule="auto"/>
        <w:jc w:val="both"/>
      </w:pPr>
      <w:r w:rsidRPr="00B44E87">
        <w:t xml:space="preserve">This chapter will seek to analyse the findings from the implementation of the hybrid cybersecurity framework previously discussed in this research project via a security gap analysis. Recommendations for security improvements will be made by the </w:t>
      </w:r>
      <w:r w:rsidR="00762909" w:rsidRPr="00B44E87">
        <w:t>researcher</w:t>
      </w:r>
      <w:r w:rsidRPr="00B44E87">
        <w:t>, with intentions of bridging the gaps that may have arisen from the findings</w:t>
      </w:r>
      <w:r w:rsidR="001742D2" w:rsidRPr="00B44E87">
        <w:t>, and achieving the aims and objectives set out at the beginning of this piece of research.</w:t>
      </w:r>
    </w:p>
    <w:p w14:paraId="37BFFF7A" w14:textId="77777777" w:rsidR="001742D2" w:rsidRPr="00B44E87" w:rsidRDefault="001742D2" w:rsidP="0004534B">
      <w:pPr>
        <w:spacing w:line="480" w:lineRule="auto"/>
        <w:jc w:val="both"/>
      </w:pPr>
    </w:p>
    <w:p w14:paraId="4CE229F1" w14:textId="1C453BA9" w:rsidR="001328EB" w:rsidRPr="00B44E87" w:rsidRDefault="001328EB" w:rsidP="00D42E68">
      <w:pPr>
        <w:pStyle w:val="Heading2"/>
        <w:spacing w:line="480" w:lineRule="auto"/>
      </w:pPr>
      <w:bookmarkStart w:id="16" w:name="_Toc174992473"/>
      <w:r>
        <w:t xml:space="preserve">2.6 </w:t>
      </w:r>
      <w:r w:rsidR="001742D2" w:rsidRPr="00B44E87">
        <w:t>Conclusions</w:t>
      </w:r>
      <w:bookmarkEnd w:id="16"/>
    </w:p>
    <w:p w14:paraId="650610C3" w14:textId="65F4E0E7" w:rsidR="00084CE3" w:rsidRPr="00B44E87" w:rsidRDefault="001742D2" w:rsidP="0004534B">
      <w:pPr>
        <w:spacing w:line="480" w:lineRule="auto"/>
        <w:jc w:val="both"/>
      </w:pPr>
      <w:r w:rsidRPr="00B44E87">
        <w:t xml:space="preserve">Finally, conclusions will be drawn to summarise this research project. A summary of the key findings discovered because of this research will be drawn up, evaluating the positives and negatives that may have arisen throughout this research project. Conclusions will also be made based on the evaluation of feedback from football clubs that have been approached to take part in this research project – this feedback will involve to what extent the created hybrid framework was successful, and to what extent it was easily understood. Recommendations to improve security strategies will also be reiterated in this chapter, as well as discussions around any future research that may be undertaken that may stem from this research project. </w:t>
      </w:r>
    </w:p>
    <w:p w14:paraId="7E64ED2F" w14:textId="77777777" w:rsidR="00084CE3" w:rsidRPr="00B44E87" w:rsidRDefault="00084CE3" w:rsidP="0004534B">
      <w:pPr>
        <w:spacing w:line="480" w:lineRule="auto"/>
      </w:pPr>
      <w:r w:rsidRPr="00B44E87">
        <w:br w:type="page"/>
      </w:r>
    </w:p>
    <w:p w14:paraId="2CF67B7E" w14:textId="270E8A41" w:rsidR="00084CE3" w:rsidRPr="00B44E87" w:rsidRDefault="00084CE3" w:rsidP="00D42E68">
      <w:pPr>
        <w:pStyle w:val="Heading1"/>
        <w:spacing w:line="480" w:lineRule="auto"/>
      </w:pPr>
      <w:bookmarkStart w:id="17" w:name="_Toc174992474"/>
      <w:r w:rsidRPr="00B44E87">
        <w:lastRenderedPageBreak/>
        <w:t>3.0 Literature Review</w:t>
      </w:r>
      <w:bookmarkEnd w:id="17"/>
    </w:p>
    <w:p w14:paraId="37249650" w14:textId="40C58A24" w:rsidR="00084CE3" w:rsidRPr="00B44E87" w:rsidRDefault="00084CE3" w:rsidP="0004534B">
      <w:pPr>
        <w:spacing w:line="480" w:lineRule="auto"/>
        <w:jc w:val="both"/>
      </w:pPr>
      <w:r w:rsidRPr="00B44E87">
        <w:t xml:space="preserve">This chapter seeks to investigate the literature that already exists surrounding the topic of security strategies and cybersecurity frameworks with relation to </w:t>
      </w:r>
      <w:r w:rsidR="000C0BC2" w:rsidRPr="00B44E87">
        <w:t>football and</w:t>
      </w:r>
      <w:r w:rsidRPr="00B44E87">
        <w:t xml:space="preserve"> looking further into sports in general.</w:t>
      </w:r>
      <w:r w:rsidR="000C0BC2" w:rsidRPr="00B44E87">
        <w:t xml:space="preserve"> The overall objective here is to identify the gaps in the literature that may lend themselves to be filled by the research project undertaken here.</w:t>
      </w:r>
    </w:p>
    <w:p w14:paraId="055D0246" w14:textId="1CF7F0FD" w:rsidR="00762909" w:rsidRPr="00B44E87" w:rsidRDefault="00762909" w:rsidP="0004534B">
      <w:pPr>
        <w:spacing w:line="480" w:lineRule="auto"/>
        <w:jc w:val="both"/>
      </w:pPr>
      <w:r w:rsidRPr="00B44E87">
        <w:t xml:space="preserve">To begin the analysis of already existing literature, a methodology of research had to be chosen. For this research project, </w:t>
      </w:r>
      <w:r w:rsidRPr="00B44E87">
        <w:rPr>
          <w:i/>
          <w:iCs/>
        </w:rPr>
        <w:t xml:space="preserve">Preferred Reporting Items for Systematic Reviews and Meta-Analyses, </w:t>
      </w:r>
      <w:r w:rsidRPr="00B44E87">
        <w:t xml:space="preserve">or </w:t>
      </w:r>
      <w:r w:rsidRPr="00B44E87">
        <w:rPr>
          <w:i/>
          <w:iCs/>
        </w:rPr>
        <w:t>PRISMA</w:t>
      </w:r>
      <w:r w:rsidRPr="00B44E87">
        <w:t>, for short, was chosen (</w:t>
      </w:r>
      <w:r w:rsidR="00746840" w:rsidRPr="00B44E87">
        <w:t>Page et al., 2021; PRISMA, 2024),</w:t>
      </w:r>
      <w:r w:rsidRPr="00B44E87">
        <w:t xml:space="preserve"> to search for the relevant research topic areas. The PRISMA methodology was initially applied to searches made via the RGU Online Library</w:t>
      </w:r>
      <w:r w:rsidR="00753146">
        <w:t>; h</w:t>
      </w:r>
      <w:r w:rsidRPr="00B44E87">
        <w:t xml:space="preserve">owever, the researcher soon discovered that using this online resource was limiting the scope of which existing research could be found, and so opted instead to use Google’s own academic database known as </w:t>
      </w:r>
      <w:r w:rsidRPr="00B44E87">
        <w:rPr>
          <w:i/>
          <w:iCs/>
        </w:rPr>
        <w:t>Google Scholar</w:t>
      </w:r>
      <w:r w:rsidRPr="00B44E87">
        <w:t xml:space="preserve"> to search for the relevant research that already existed on the chosen topic area.</w:t>
      </w:r>
    </w:p>
    <w:p w14:paraId="56385A25" w14:textId="77777777" w:rsidR="00762909" w:rsidRPr="00B44E87" w:rsidRDefault="004058E3" w:rsidP="0004534B">
      <w:pPr>
        <w:spacing w:line="480" w:lineRule="auto"/>
        <w:jc w:val="both"/>
      </w:pPr>
      <w:r w:rsidRPr="00B44E87">
        <w:t>It is important to make note of what was searched to receive the results that was sought after. The following were key words and phrases used to gather sources and already existing research:</w:t>
      </w:r>
    </w:p>
    <w:p w14:paraId="2C78E711" w14:textId="77777777" w:rsidR="007576D1" w:rsidRPr="00B44E87" w:rsidRDefault="007576D1" w:rsidP="0004534B">
      <w:pPr>
        <w:spacing w:line="480" w:lineRule="auto"/>
        <w:jc w:val="both"/>
      </w:pPr>
    </w:p>
    <w:p w14:paraId="3802B66C" w14:textId="603385A1" w:rsidR="00762909" w:rsidRPr="00B44E87" w:rsidRDefault="00762909" w:rsidP="0004534B">
      <w:pPr>
        <w:spacing w:line="480" w:lineRule="auto"/>
        <w:jc w:val="center"/>
        <w:rPr>
          <w:b/>
          <w:bCs/>
          <w:i/>
          <w:iCs/>
        </w:rPr>
      </w:pPr>
      <w:r w:rsidRPr="00B44E87">
        <w:rPr>
          <w:b/>
          <w:bCs/>
          <w:i/>
          <w:iCs/>
        </w:rPr>
        <w:t>(“Cybersecurity Framework” OR “Cyber Security Framework”) AND (“Football” OR “Soccer”) AND (“Cyber Defence” OR “Data Protection” OR “Cybersecurity Strategy”)</w:t>
      </w:r>
    </w:p>
    <w:p w14:paraId="65275E21" w14:textId="77777777" w:rsidR="009C7525" w:rsidRPr="00B44E87" w:rsidRDefault="009C7525" w:rsidP="0004534B">
      <w:pPr>
        <w:spacing w:line="480" w:lineRule="auto"/>
        <w:jc w:val="center"/>
        <w:rPr>
          <w:b/>
          <w:bCs/>
          <w:i/>
          <w:iCs/>
        </w:rPr>
      </w:pPr>
    </w:p>
    <w:p w14:paraId="7279F427" w14:textId="24C5C033" w:rsidR="00762909" w:rsidRPr="00B44E87" w:rsidRDefault="009C7525" w:rsidP="0004534B">
      <w:pPr>
        <w:spacing w:line="480" w:lineRule="auto"/>
      </w:pPr>
      <w:r w:rsidRPr="00B44E87">
        <w:t>The following flow diagram provides a visual and easy-to-understand display of the literature review undertaken by the researcher using the PRISMA methodology and the previous search query:</w:t>
      </w:r>
    </w:p>
    <w:p w14:paraId="56CBEF38" w14:textId="77777777" w:rsidR="00A002BA" w:rsidRDefault="00A002BA" w:rsidP="00A002BA">
      <w:pPr>
        <w:keepNext/>
        <w:spacing w:line="480" w:lineRule="auto"/>
        <w:jc w:val="both"/>
      </w:pPr>
      <w:r>
        <w:rPr>
          <w:noProof/>
        </w:rPr>
        <w:lastRenderedPageBreak/>
        <w:drawing>
          <wp:inline distT="0" distB="0" distL="0" distR="0" wp14:anchorId="1A2255D6" wp14:editId="6C93AEBB">
            <wp:extent cx="5210175" cy="5924550"/>
            <wp:effectExtent l="0" t="0" r="9525" b="0"/>
            <wp:docPr id="1352827180" name="Picture 22" descr="A flowchart of rec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27180" name="Picture 22" descr="A flowchart of record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5924550"/>
                    </a:xfrm>
                    <a:prstGeom prst="rect">
                      <a:avLst/>
                    </a:prstGeom>
                    <a:noFill/>
                    <a:ln>
                      <a:noFill/>
                    </a:ln>
                  </pic:spPr>
                </pic:pic>
              </a:graphicData>
            </a:graphic>
          </wp:inline>
        </w:drawing>
      </w:r>
    </w:p>
    <w:p w14:paraId="30A39FD2" w14:textId="65417759" w:rsidR="00762909" w:rsidRPr="00B44E87" w:rsidRDefault="00762909" w:rsidP="0004534B">
      <w:pPr>
        <w:keepNext/>
        <w:spacing w:line="480" w:lineRule="auto"/>
        <w:jc w:val="center"/>
        <w:rPr>
          <w:i/>
          <w:iCs/>
        </w:rPr>
      </w:pPr>
      <w:r w:rsidRPr="00B44E87">
        <w:rPr>
          <w:i/>
          <w:iCs/>
        </w:rPr>
        <w:t xml:space="preserve">Figure 3.1, PRISMA Methodology </w:t>
      </w:r>
      <w:r w:rsidR="008A434A" w:rsidRPr="00B44E87">
        <w:rPr>
          <w:i/>
          <w:iCs/>
        </w:rPr>
        <w:t>Flow Diagram</w:t>
      </w:r>
    </w:p>
    <w:p w14:paraId="77B888F8" w14:textId="717DA791" w:rsidR="008A434A" w:rsidRPr="00B44E87" w:rsidRDefault="008A434A" w:rsidP="0004534B">
      <w:pPr>
        <w:pStyle w:val="Caption"/>
        <w:spacing w:line="480" w:lineRule="auto"/>
        <w:jc w:val="center"/>
        <w:rPr>
          <w:i w:val="0"/>
          <w:iCs w:val="0"/>
        </w:rPr>
      </w:pPr>
    </w:p>
    <w:p w14:paraId="0B12AC77" w14:textId="75AABB32" w:rsidR="00762909" w:rsidRPr="00B44E87" w:rsidRDefault="008A434A" w:rsidP="0004534B">
      <w:pPr>
        <w:spacing w:line="480" w:lineRule="auto"/>
        <w:jc w:val="both"/>
      </w:pPr>
      <w:r w:rsidRPr="00B44E87">
        <w:t xml:space="preserve">Referring to the above </w:t>
      </w:r>
      <w:r w:rsidRPr="00B44E87">
        <w:rPr>
          <w:i/>
          <w:iCs/>
        </w:rPr>
        <w:t>Figure 3.1</w:t>
      </w:r>
      <w:r w:rsidRPr="00B44E87">
        <w:t>; t</w:t>
      </w:r>
      <w:r w:rsidR="00762909" w:rsidRPr="00B44E87">
        <w:t xml:space="preserve">o increase the levels of relevance, the search results were filtered to discard of anything written prior to 2014 – the researcher believed a 10-year scope would suffice for this research project. </w:t>
      </w:r>
      <w:r w:rsidRPr="00B44E87">
        <w:t xml:space="preserve">The researcher also ensured that research written out with of the English language should be excluded, as well as ensuring the exclusion of literature that were either opinion pieces, editorials, or non-peer reviewed journals. Duplicate pieces of </w:t>
      </w:r>
      <w:r w:rsidRPr="00B44E87">
        <w:lastRenderedPageBreak/>
        <w:t xml:space="preserve">literature were removed, and pieces of work with titles and abstracts not related to this research project were also excluded from the final </w:t>
      </w:r>
      <w:r w:rsidR="00346E08" w:rsidRPr="00B44E87">
        <w:t>number</w:t>
      </w:r>
      <w:r w:rsidRPr="00B44E87">
        <w:t xml:space="preserve"> of studies included in the review.</w:t>
      </w:r>
    </w:p>
    <w:p w14:paraId="5568F11A" w14:textId="28449E68" w:rsidR="00A730A6" w:rsidRPr="00B44E87" w:rsidRDefault="00A730A6" w:rsidP="0004534B">
      <w:pPr>
        <w:spacing w:line="480" w:lineRule="auto"/>
        <w:jc w:val="both"/>
      </w:pPr>
    </w:p>
    <w:p w14:paraId="28F9AAC7" w14:textId="73DA9A81" w:rsidR="00C30BBC" w:rsidRPr="00B44E87" w:rsidRDefault="00A730A6" w:rsidP="00D42E68">
      <w:pPr>
        <w:pStyle w:val="Heading2"/>
        <w:spacing w:line="480" w:lineRule="auto"/>
      </w:pPr>
      <w:bookmarkStart w:id="18" w:name="_Toc174992475"/>
      <w:r w:rsidRPr="00B44E87">
        <w:t>3.1 Understandings of Security Threats</w:t>
      </w:r>
      <w:bookmarkEnd w:id="18"/>
    </w:p>
    <w:p w14:paraId="211EFCFF" w14:textId="5EB2F214" w:rsidR="00C30BBC" w:rsidRPr="00B44E87" w:rsidRDefault="00561A7E" w:rsidP="0004534B">
      <w:pPr>
        <w:spacing w:line="480" w:lineRule="auto"/>
        <w:jc w:val="both"/>
      </w:pPr>
      <w:r w:rsidRPr="00B44E87">
        <w:t>Football clubs</w:t>
      </w:r>
      <w:r w:rsidR="00C30BBC" w:rsidRPr="00B44E87">
        <w:t xml:space="preserve"> are a business – they have </w:t>
      </w:r>
      <w:r w:rsidR="00753146" w:rsidRPr="00B44E87">
        <w:t>employees and</w:t>
      </w:r>
      <w:r w:rsidR="00C30BBC" w:rsidRPr="00B44E87">
        <w:t xml:space="preserve"> seek to make a profit. Although football clubs are very much entrenched in the digital age we now live in, they still face the same security threats that a ‘normal’ business would face; with some clubs facing massive amounts of risk, comparable to the biggest businesses we see in our everyday lives. Football clubs are increasingly relying on using technology to gain advantages and to make their operations more streamlined and expansive, and so must protect their information from unauthorised parties.</w:t>
      </w:r>
    </w:p>
    <w:p w14:paraId="74ED8C9E" w14:textId="66D0BA1A" w:rsidR="00C30BBC" w:rsidRPr="00B44E87" w:rsidRDefault="00C30BBC" w:rsidP="0004534B">
      <w:pPr>
        <w:spacing w:line="480" w:lineRule="auto"/>
        <w:jc w:val="both"/>
      </w:pPr>
      <w:r w:rsidRPr="00B44E87">
        <w:t xml:space="preserve">But what do we mean by protecting information? Samonas &amp; Cross (2014) </w:t>
      </w:r>
      <w:r w:rsidR="00597DDA" w:rsidRPr="00B44E87">
        <w:t xml:space="preserve">argue that the long-standing CIA Triad, meaning </w:t>
      </w:r>
      <w:r w:rsidR="00597DDA" w:rsidRPr="00B44E87">
        <w:rPr>
          <w:i/>
          <w:iCs/>
        </w:rPr>
        <w:t xml:space="preserve">Confidentiality, Integrity and Availability, </w:t>
      </w:r>
      <w:r w:rsidR="00597DDA" w:rsidRPr="00B44E87">
        <w:t xml:space="preserve">should be the benchmark for all information security practitioners to be following. It is important to understand what we mean when it comes to this triad: to begin with, </w:t>
      </w:r>
      <w:r w:rsidR="00597DDA" w:rsidRPr="00B44E87">
        <w:rPr>
          <w:i/>
          <w:iCs/>
        </w:rPr>
        <w:t>Confidentiality</w:t>
      </w:r>
      <w:r w:rsidR="00597DDA" w:rsidRPr="00B44E87">
        <w:t xml:space="preserve"> entails the protection of information or data from any unauthorised party that may seek to access it. Next, </w:t>
      </w:r>
      <w:r w:rsidR="00597DDA" w:rsidRPr="00B44E87">
        <w:rPr>
          <w:i/>
          <w:iCs/>
        </w:rPr>
        <w:t xml:space="preserve">Integrity </w:t>
      </w:r>
      <w:r w:rsidR="00597DDA" w:rsidRPr="00B44E87">
        <w:t xml:space="preserve">entails the consistency and accuracy of said data, while also focusing on the completeness and overall reliability of the systems in which said data is stored. Finally, </w:t>
      </w:r>
      <w:r w:rsidR="00597DDA" w:rsidRPr="00B44E87">
        <w:rPr>
          <w:i/>
          <w:iCs/>
        </w:rPr>
        <w:t>Availability</w:t>
      </w:r>
      <w:r w:rsidR="00597DDA" w:rsidRPr="00B44E87">
        <w:t xml:space="preserve"> entails the ability of authorised users to gain access to the systems and information stored on said systems, even when mitigating factors may be affecting the business (Kidd, 2023). Any threat to the data or information held by an organisation involves a breaching of either one, or a combination of, the CIA Triad</w:t>
      </w:r>
      <w:r w:rsidR="00292879" w:rsidRPr="00B44E87">
        <w:t xml:space="preserve"> – organisations and businesses must ensure that this does not take place </w:t>
      </w:r>
      <w:r w:rsidR="00561A7E" w:rsidRPr="00B44E87">
        <w:t>to</w:t>
      </w:r>
      <w:r w:rsidR="00292879" w:rsidRPr="00B44E87">
        <w:t xml:space="preserve"> prevent detrimental actions taking place against them.</w:t>
      </w:r>
    </w:p>
    <w:p w14:paraId="5595BFD8" w14:textId="4BB9110B" w:rsidR="00292879" w:rsidRPr="00B44E87" w:rsidRDefault="00292879" w:rsidP="0004534B">
      <w:pPr>
        <w:spacing w:line="480" w:lineRule="auto"/>
        <w:jc w:val="both"/>
      </w:pPr>
      <w:r w:rsidRPr="00B44E87">
        <w:t xml:space="preserve">A breach of data can occur within any business, football club or not, and so no one business can ensure a perfect security strategy is in place. Breaching of any one of the CIA Triad will lead to a </w:t>
      </w:r>
      <w:r w:rsidRPr="00B44E87">
        <w:lastRenderedPageBreak/>
        <w:t xml:space="preserve">serious breach of data, and the longer it takes for the business to deal with it, the more catastrophic the damage to the business will be. According to Irwin (2022), from </w:t>
      </w:r>
      <w:r w:rsidRPr="00B44E87">
        <w:rPr>
          <w:i/>
          <w:iCs/>
        </w:rPr>
        <w:t>IT Governance</w:t>
      </w:r>
      <w:r w:rsidRPr="00B44E87">
        <w:t>, there are 5 main causes of data breaches within an organisation, they are as follows:</w:t>
      </w:r>
    </w:p>
    <w:p w14:paraId="24C8A422" w14:textId="77777777" w:rsidR="00487DEF" w:rsidRPr="00B44E87" w:rsidRDefault="00487DEF" w:rsidP="0004534B">
      <w:pPr>
        <w:spacing w:line="480" w:lineRule="auto"/>
        <w:jc w:val="both"/>
      </w:pPr>
    </w:p>
    <w:p w14:paraId="5A0F8BF5" w14:textId="1B5E00AC" w:rsidR="00292879" w:rsidRPr="00B44E87" w:rsidRDefault="0066755D" w:rsidP="0004534B">
      <w:pPr>
        <w:pStyle w:val="ListParagraph"/>
        <w:numPr>
          <w:ilvl w:val="0"/>
          <w:numId w:val="4"/>
        </w:numPr>
        <w:spacing w:line="480" w:lineRule="auto"/>
        <w:jc w:val="both"/>
      </w:pPr>
      <w:r w:rsidRPr="00B44E87">
        <w:rPr>
          <w:b/>
          <w:bCs/>
        </w:rPr>
        <w:t xml:space="preserve">Weak or Unlawful </w:t>
      </w:r>
      <w:r w:rsidR="00487DEF" w:rsidRPr="00B44E87">
        <w:rPr>
          <w:b/>
          <w:bCs/>
        </w:rPr>
        <w:t>U</w:t>
      </w:r>
      <w:r w:rsidRPr="00B44E87">
        <w:rPr>
          <w:b/>
          <w:bCs/>
        </w:rPr>
        <w:t>se of Credentials</w:t>
      </w:r>
      <w:r w:rsidRPr="00B44E87">
        <w:t xml:space="preserve">: The theft of user credentials is potentially one of the easiest ways to gain access to a private system. Many users rely far too heavily on easy to guess passwords, and many cyber criminals have access to modern pieces of software that can easily crack a user’s identity and gain unlawful access. </w:t>
      </w:r>
    </w:p>
    <w:p w14:paraId="4EBC7CE4" w14:textId="3A2B6F44" w:rsidR="0066755D" w:rsidRPr="00B44E87" w:rsidRDefault="0066755D" w:rsidP="0004534B">
      <w:pPr>
        <w:pStyle w:val="ListParagraph"/>
        <w:numPr>
          <w:ilvl w:val="0"/>
          <w:numId w:val="4"/>
        </w:numPr>
        <w:spacing w:line="480" w:lineRule="auto"/>
        <w:jc w:val="both"/>
      </w:pPr>
      <w:r w:rsidRPr="00B44E87">
        <w:rPr>
          <w:b/>
          <w:bCs/>
        </w:rPr>
        <w:t>Application Vulnerabilities</w:t>
      </w:r>
      <w:r w:rsidRPr="00B44E87">
        <w:t xml:space="preserve">: Whenever a piece of software is released or updated, it may unknowingly be released with vulnerabilities. Cyber criminals can take advantage of these ‘back-doors’ and gain unlawful access to user systems – application developers must release patches for these vulnerabilities as soon as they are discovered to ensure damage is minimal. For example, social media platforms may be updated and now have what is known as </w:t>
      </w:r>
      <w:r w:rsidRPr="00B44E87">
        <w:rPr>
          <w:i/>
          <w:iCs/>
        </w:rPr>
        <w:t>Broken Access Controls</w:t>
      </w:r>
      <w:r w:rsidRPr="00B44E87">
        <w:t xml:space="preserve"> – allowing attackers to access accounts and pages they should not be allowed to access (Chua, 2022).</w:t>
      </w:r>
    </w:p>
    <w:p w14:paraId="16C380CC" w14:textId="2492B397" w:rsidR="0066755D" w:rsidRPr="00B44E87" w:rsidRDefault="0066755D" w:rsidP="0004534B">
      <w:pPr>
        <w:pStyle w:val="ListParagraph"/>
        <w:numPr>
          <w:ilvl w:val="0"/>
          <w:numId w:val="4"/>
        </w:numPr>
        <w:spacing w:line="480" w:lineRule="auto"/>
        <w:jc w:val="both"/>
      </w:pPr>
      <w:r w:rsidRPr="00B44E87">
        <w:rPr>
          <w:b/>
          <w:bCs/>
        </w:rPr>
        <w:t>Malicious Software</w:t>
      </w:r>
      <w:r w:rsidRPr="00B44E87">
        <w:t>: Perhaps the most well-known way in which access is gained to user systems, these pieces of software infect a user device or network through a vulnerability and usually impacts the user in a negative way. These can be simple pieces of software such as keyloggers, allowing attackers to steal key information from the user, or ransomware, where the attacker locks a system or holds information hostage in return for financial gain.</w:t>
      </w:r>
    </w:p>
    <w:p w14:paraId="413D2E3B" w14:textId="4D70DE5D" w:rsidR="0066755D" w:rsidRPr="00B44E87" w:rsidRDefault="0066755D" w:rsidP="0004534B">
      <w:pPr>
        <w:pStyle w:val="ListParagraph"/>
        <w:numPr>
          <w:ilvl w:val="0"/>
          <w:numId w:val="4"/>
        </w:numPr>
        <w:spacing w:line="480" w:lineRule="auto"/>
        <w:jc w:val="both"/>
      </w:pPr>
      <w:r w:rsidRPr="00B44E87">
        <w:rPr>
          <w:b/>
          <w:bCs/>
        </w:rPr>
        <w:t>Malicious Insiders</w:t>
      </w:r>
      <w:r w:rsidR="00487DEF" w:rsidRPr="00B44E87">
        <w:t xml:space="preserve">: Employees within an organisation have access to hundreds, potentially thousands, of confidential files; these employees may be attracted to undergo corporate espionage and send key information to a business’s competitors, or steal </w:t>
      </w:r>
      <w:r w:rsidR="00487DEF" w:rsidRPr="00B44E87">
        <w:lastRenderedPageBreak/>
        <w:t>customer information, such as financial information, for themselves to either use or sell online.</w:t>
      </w:r>
    </w:p>
    <w:p w14:paraId="169B19BB" w14:textId="396E45A8" w:rsidR="0066755D" w:rsidRPr="00B44E87" w:rsidRDefault="0066755D" w:rsidP="0004534B">
      <w:pPr>
        <w:pStyle w:val="ListParagraph"/>
        <w:numPr>
          <w:ilvl w:val="0"/>
          <w:numId w:val="4"/>
        </w:numPr>
        <w:spacing w:line="480" w:lineRule="auto"/>
        <w:jc w:val="both"/>
      </w:pPr>
      <w:r w:rsidRPr="00B44E87">
        <w:rPr>
          <w:b/>
          <w:bCs/>
        </w:rPr>
        <w:t>Insider Error</w:t>
      </w:r>
      <w:r w:rsidR="00487DEF" w:rsidRPr="00B44E87">
        <w:t>: Malicious activity is not the only way in which data can be breached, however. Simple employee error can lead to a breach of data. This can take the form of copying the wrong person into an email, attaching a private document to the wrong recipient, or even just losing a user device such as a laptop or a mobile phone.</w:t>
      </w:r>
    </w:p>
    <w:p w14:paraId="121FAC44" w14:textId="77777777" w:rsidR="00487DEF" w:rsidRPr="00B44E87" w:rsidRDefault="00487DEF" w:rsidP="0004534B">
      <w:pPr>
        <w:spacing w:line="480" w:lineRule="auto"/>
        <w:jc w:val="both"/>
      </w:pPr>
    </w:p>
    <w:p w14:paraId="74E8CD08" w14:textId="583F263D" w:rsidR="00487DEF" w:rsidRPr="00B44E87" w:rsidRDefault="00561A7E" w:rsidP="0004534B">
      <w:pPr>
        <w:spacing w:line="480" w:lineRule="auto"/>
        <w:jc w:val="both"/>
      </w:pPr>
      <w:r w:rsidRPr="00B44E87">
        <w:t>Businesses</w:t>
      </w:r>
      <w:r>
        <w:t>,</w:t>
      </w:r>
      <w:r w:rsidRPr="00B44E87">
        <w:t xml:space="preserve"> not</w:t>
      </w:r>
      <w:r w:rsidR="00487DEF" w:rsidRPr="00B44E87">
        <w:t xml:space="preserve"> just football clubs, must ensure their defences are up-to-date and fortified to the best of their abilities to ensure a cybersecurity incident does not take place and information is protected. Cyber</w:t>
      </w:r>
      <w:r w:rsidR="00753146">
        <w:t>-</w:t>
      </w:r>
      <w:r w:rsidR="00487DEF" w:rsidRPr="00B44E87">
        <w:t>criminals need only one vulnerability to gain access to a user system or network, and so continuous cyber</w:t>
      </w:r>
      <w:r w:rsidR="00753146">
        <w:t>-</w:t>
      </w:r>
      <w:r w:rsidR="00487DEF" w:rsidRPr="00B44E87">
        <w:t>audits must take place at regular</w:t>
      </w:r>
      <w:r w:rsidR="00753146">
        <w:t>ly</w:t>
      </w:r>
      <w:r w:rsidR="00487DEF" w:rsidRPr="00B44E87">
        <w:t>. Data breaches are not only costly on a financial level, but businesses and organisations also face professional costs – customers may simply not trust organisations should they face drastic cyberattacks and data breaches (Rawass, 2019</w:t>
      </w:r>
      <w:r w:rsidR="00746840" w:rsidRPr="00B44E87">
        <w:t>; Sill, 2023</w:t>
      </w:r>
      <w:r w:rsidR="00487DEF" w:rsidRPr="00B44E87">
        <w:t>).</w:t>
      </w:r>
    </w:p>
    <w:p w14:paraId="1CB9DD34" w14:textId="05219806" w:rsidR="0004534B" w:rsidRDefault="0004534B">
      <w:r>
        <w:br w:type="page"/>
      </w:r>
    </w:p>
    <w:p w14:paraId="74D1DB8B" w14:textId="77777777" w:rsidR="00C30BBC" w:rsidRPr="00B44E87" w:rsidRDefault="00C30BBC" w:rsidP="0004534B">
      <w:pPr>
        <w:spacing w:line="480" w:lineRule="auto"/>
        <w:jc w:val="both"/>
      </w:pPr>
    </w:p>
    <w:p w14:paraId="36E02EDE" w14:textId="24663E3A" w:rsidR="004B10F6" w:rsidRPr="00B44E87" w:rsidRDefault="00A730A6" w:rsidP="00D42E68">
      <w:pPr>
        <w:pStyle w:val="Heading2"/>
        <w:spacing w:line="480" w:lineRule="auto"/>
      </w:pPr>
      <w:bookmarkStart w:id="19" w:name="_Toc174992476"/>
      <w:r w:rsidRPr="00B44E87">
        <w:t>3.2 Challenges Faced by Football Clubs When Implementing Security Strategies</w:t>
      </w:r>
      <w:bookmarkEnd w:id="19"/>
    </w:p>
    <w:p w14:paraId="3D0C740F" w14:textId="09AAC7BB" w:rsidR="004B10F6" w:rsidRPr="00B44E87" w:rsidRDefault="004B10F6" w:rsidP="0004534B">
      <w:pPr>
        <w:spacing w:line="480" w:lineRule="auto"/>
        <w:jc w:val="both"/>
      </w:pPr>
      <w:r w:rsidRPr="00B44E87">
        <w:t xml:space="preserve">Cybersecurity is often overlooked when it comes to a </w:t>
      </w:r>
      <w:r w:rsidR="00561A7E" w:rsidRPr="00B44E87">
        <w:t>business’s</w:t>
      </w:r>
      <w:r w:rsidRPr="00B44E87">
        <w:t xml:space="preserve"> everyday running, with many businesses either outsourcing their cybersecurity and IT support, or even having no security or support in place whatsoever. Football clubs are no strangers to this, and in fact, many football clubs simply do not recognise the need for cybersecurity, especially amongst clubs who are seen as smaller in comparison to the big names. Many of these clubs believe the work and information they </w:t>
      </w:r>
      <w:r w:rsidR="00561A7E" w:rsidRPr="00B44E87">
        <w:t>do,</w:t>
      </w:r>
      <w:r w:rsidRPr="00B44E87">
        <w:t xml:space="preserve"> and hold</w:t>
      </w:r>
      <w:r w:rsidR="00753146">
        <w:t>,</w:t>
      </w:r>
      <w:r w:rsidRPr="00B44E87">
        <w:t xml:space="preserve"> are simply not worth the time for cybercriminals to try and go after – a wrongful assumption, as the data they do hold is simply too easy to gain access to (Manson &amp; Pike, 2014).</w:t>
      </w:r>
    </w:p>
    <w:p w14:paraId="75176D16" w14:textId="067326EB" w:rsidR="004B10F6" w:rsidRPr="00B44E87" w:rsidRDefault="004B10F6" w:rsidP="0004534B">
      <w:pPr>
        <w:spacing w:line="480" w:lineRule="auto"/>
        <w:jc w:val="both"/>
      </w:pPr>
      <w:r w:rsidRPr="00B44E87">
        <w:t xml:space="preserve">During the 2022 FIFA World Cup in Qatar, emphasis was placed on the possibility of cybersecurity threats occurring. Because of the high levels of reliance on technology during the tournament, the Qatari government and FIFA had to work together to ensure the event, its participants, and its customers were appropriately protected. </w:t>
      </w:r>
      <w:r w:rsidR="00985849" w:rsidRPr="00B44E87">
        <w:t xml:space="preserve">The likes of accommodations, ticketing systems, broadcasting systems, and transportation all relied on this digital infrastructure, and so multiple vectors of attack could be </w:t>
      </w:r>
      <w:r w:rsidR="00561A7E" w:rsidRPr="00B44E87">
        <w:t>opened</w:t>
      </w:r>
      <w:r w:rsidR="00985849" w:rsidRPr="00B44E87">
        <w:t xml:space="preserve"> should cybercriminals gain access through vulnerabilities – this complex IT infrastructure was incredibly </w:t>
      </w:r>
      <w:r w:rsidR="00561A7E" w:rsidRPr="00B44E87">
        <w:t>diverse and</w:t>
      </w:r>
      <w:r w:rsidR="00985849" w:rsidRPr="00B44E87">
        <w:t xml:space="preserve"> involved the integration of already-existing legacy infrastructure. With multiple platforms and devices used by employees, football clubs, and football fans, the hosts had to ensure this </w:t>
      </w:r>
      <w:r w:rsidR="00985849" w:rsidRPr="00B44E87">
        <w:rPr>
          <w:i/>
          <w:iCs/>
        </w:rPr>
        <w:t>Internet of Things</w:t>
      </w:r>
      <w:r w:rsidR="00985849" w:rsidRPr="00B44E87">
        <w:t xml:space="preserve"> was protected to the best of their ability (</w:t>
      </w:r>
      <w:r w:rsidR="00FA5F89" w:rsidRPr="00B44E87">
        <w:t xml:space="preserve">Al-Dosari, et al., 2023; </w:t>
      </w:r>
      <w:r w:rsidR="00985849" w:rsidRPr="00B44E87">
        <w:t>Seloom, 2024). This reliance and need for protection have been echoed by ordinary football clubs who have recognised that this is the world we now live in, with FC Barcelona dedicating and naming an official cybersecurity partner of the club, helping to secure the digital environment of the club, its assets, and its information (Thorpe, 2024).</w:t>
      </w:r>
      <w:r w:rsidR="000D0F21" w:rsidRPr="00B44E87">
        <w:t xml:space="preserve"> This </w:t>
      </w:r>
      <w:r w:rsidR="000D0F21" w:rsidRPr="00B44E87">
        <w:lastRenderedPageBreak/>
        <w:t xml:space="preserve">expansion and integration of already existing infrastructure poses many challenges for football clubs when implementing security strategies. </w:t>
      </w:r>
    </w:p>
    <w:p w14:paraId="631CAC63" w14:textId="44FB9F99" w:rsidR="00BB5C0C" w:rsidRPr="00B44E87" w:rsidRDefault="00BB5C0C" w:rsidP="0004534B">
      <w:pPr>
        <w:spacing w:line="480" w:lineRule="auto"/>
        <w:jc w:val="both"/>
      </w:pPr>
      <w:r w:rsidRPr="00B44E87">
        <w:t>Another massive challenge faced by football clubs who are keen on implementing a security strategy, is that of the financial aspect. Of course, the larger the football club, the more capital they have to ensure their assets are protected – but what of those clubs who ply their trade in a lower league, who cannot afford to have an ongoing, appropriate level of protection? Ma</w:t>
      </w:r>
      <w:r w:rsidR="00F213E7">
        <w:t>n</w:t>
      </w:r>
      <w:r w:rsidRPr="00B44E87">
        <w:t>y of these lower league football clubs also do not have a dedicated IT team, with many either outsourcing their IT needs, or simply not taking advantage of any IT within their business. Because of this, many clubs face very high levels of risk when it comes to the breaching of data – many cybercriminals, with the appropriate knowledge, could easily take advantage and exploit the lack of protection that these football clubs simply cannot afford to implement. It is important to note that it is not just football clubs that run this risk, but ‘mainstream’ businesses in general that also could be exploited (Patterson, 2017).</w:t>
      </w:r>
    </w:p>
    <w:p w14:paraId="37D0A9E4" w14:textId="3E75EA7E" w:rsidR="00FA5F89" w:rsidRPr="00B44E87" w:rsidRDefault="00FA5F89" w:rsidP="0004534B">
      <w:pPr>
        <w:spacing w:line="480" w:lineRule="auto"/>
        <w:jc w:val="both"/>
      </w:pPr>
      <w:r w:rsidRPr="00B44E87">
        <w:t xml:space="preserve">Football clubs also face a challenge in the fact that they are high-profile targets – brands with a massive international following in all countries around the world. Many cybercriminals may see these high-profile targets and perpetrate </w:t>
      </w:r>
      <w:r w:rsidR="00561A7E" w:rsidRPr="00B44E87">
        <w:t>cyber-attacks</w:t>
      </w:r>
      <w:r w:rsidRPr="00B44E87">
        <w:t xml:space="preserve"> </w:t>
      </w:r>
      <w:r w:rsidR="00561A7E" w:rsidRPr="00B44E87">
        <w:t>to</w:t>
      </w:r>
      <w:r w:rsidRPr="00B44E87">
        <w:t xml:space="preserve"> gain high levels of media coverage – they may also hit these targets not just for financial gains, but also to serious damage the brands reputation, especially around football matches that are perceived as high-stake matches. Cybercriminals would keep a close eye on the security strategies that these clubs put in place </w:t>
      </w:r>
      <w:r w:rsidR="00561A7E" w:rsidRPr="00B44E87">
        <w:t>to</w:t>
      </w:r>
      <w:r w:rsidRPr="00B44E87">
        <w:t xml:space="preserve"> keep an open eye on any vulnerabilities that may arise, so that they may access their systems and drastically damage the club’s reputation (Grow &amp; Shackelford, 2020).</w:t>
      </w:r>
    </w:p>
    <w:p w14:paraId="6E4378BF" w14:textId="6AFC4BEF" w:rsidR="00FA5F89" w:rsidRPr="00B44E87" w:rsidRDefault="00FA5F89" w:rsidP="0004534B">
      <w:pPr>
        <w:spacing w:line="480" w:lineRule="auto"/>
        <w:jc w:val="both"/>
      </w:pPr>
      <w:r w:rsidRPr="00B44E87">
        <w:t>These are but a few of the challenges that football clubs may face when it comes to the implementation or improvement of a cybersecurity strategy. It is important to summarise here that if a football club were to be hit by a cyberattack, then the cost on both a financial and reputational level would be catastrophic – it is generally accepted that it would cost football clubs</w:t>
      </w:r>
      <w:r w:rsidR="00753146">
        <w:t xml:space="preserve"> </w:t>
      </w:r>
      <w:r w:rsidRPr="00B44E87">
        <w:lastRenderedPageBreak/>
        <w:t xml:space="preserve">a lot less in the long run if they were to be proactive in ensuring that cyberattacks are prevented from happening, rather than </w:t>
      </w:r>
      <w:r w:rsidR="00D3686A" w:rsidRPr="00B44E87">
        <w:t>spending and losing a lot of money responding to</w:t>
      </w:r>
      <w:r w:rsidR="00753146">
        <w:t>,</w:t>
      </w:r>
      <w:r w:rsidR="00D3686A" w:rsidRPr="00B44E87">
        <w:t xml:space="preserve"> and finally overcoming from any cyberattacks that may be committed by cybercriminals (Pelzer, 2021).</w:t>
      </w:r>
    </w:p>
    <w:p w14:paraId="5698D560" w14:textId="77777777" w:rsidR="004B10F6" w:rsidRPr="00B44E87" w:rsidRDefault="004B10F6" w:rsidP="0004534B">
      <w:pPr>
        <w:spacing w:line="480" w:lineRule="auto"/>
        <w:jc w:val="both"/>
      </w:pPr>
    </w:p>
    <w:p w14:paraId="20181E2D" w14:textId="016DF830" w:rsidR="00DE3C42" w:rsidRPr="00B44E87" w:rsidRDefault="00A730A6" w:rsidP="00D42E68">
      <w:pPr>
        <w:pStyle w:val="Heading2"/>
        <w:spacing w:line="480" w:lineRule="auto"/>
      </w:pPr>
      <w:bookmarkStart w:id="20" w:name="_Toc174992477"/>
      <w:r w:rsidRPr="00B44E87">
        <w:t>3.3 Risk Management</w:t>
      </w:r>
      <w:bookmarkEnd w:id="20"/>
    </w:p>
    <w:p w14:paraId="39205F6B" w14:textId="08AA09BB" w:rsidR="00DE3C42" w:rsidRPr="00B44E87" w:rsidRDefault="00DE3C42" w:rsidP="0004534B">
      <w:pPr>
        <w:spacing w:line="480" w:lineRule="auto"/>
        <w:jc w:val="both"/>
      </w:pPr>
      <w:r w:rsidRPr="00B44E87">
        <w:t>Businesses and football clubs, small and large alike, are always at risk of cyberattacks, and so a system must be set in place to ensure threats are appropriately assessed, and measures are ready to be implemented should threats need addressed – the larger businesses and football clubs usually have some sort of system in place, but the smaller clubs usually need to be more attentive and ready to respond to threats as football clubs are cementing themselves in this digital age (Bada &amp; Nurse, 2019).</w:t>
      </w:r>
    </w:p>
    <w:p w14:paraId="4175AF9B" w14:textId="051795EA" w:rsidR="005351D4" w:rsidRPr="00B44E87" w:rsidRDefault="00DE3C42" w:rsidP="0004534B">
      <w:pPr>
        <w:spacing w:line="480" w:lineRule="auto"/>
        <w:jc w:val="both"/>
      </w:pPr>
      <w:r w:rsidRPr="00B44E87">
        <w:t xml:space="preserve">But how do these football clubs implement these security systems to ensure the risk to their business and brand is managed? There are numerous, free-to-use, industry-standard </w:t>
      </w:r>
      <w:r w:rsidR="009A4D71" w:rsidRPr="00B44E87">
        <w:t>cybersecurity</w:t>
      </w:r>
      <w:r w:rsidRPr="00B44E87">
        <w:t xml:space="preserve"> frameworks readily available that can be used by football clubs, to ensure best practices are undertaken when formulating a security strategy and ensuring a good level of cybersecurity is up to the highest of standards. These frameworks ensure the protection of a </w:t>
      </w:r>
      <w:r w:rsidR="009A4D71" w:rsidRPr="00B44E87">
        <w:t>business’s</w:t>
      </w:r>
      <w:r w:rsidRPr="00B44E87">
        <w:t xml:space="preserve"> information, people, and its assets, and will significantly reduce the chances of a cyberattack being perpetrated by </w:t>
      </w:r>
      <w:r w:rsidR="009A4D71" w:rsidRPr="00B44E87">
        <w:t>cybercriminals and other deviant external, or potentially even internal, parties</w:t>
      </w:r>
      <w:r w:rsidR="005351D4" w:rsidRPr="00B44E87">
        <w:t xml:space="preserve"> (Crawley, 2021).</w:t>
      </w:r>
    </w:p>
    <w:p w14:paraId="7405C81B" w14:textId="1FF7BA8D" w:rsidR="00D42E68" w:rsidRPr="00B44E87" w:rsidRDefault="009A4D71" w:rsidP="0004534B">
      <w:pPr>
        <w:spacing w:line="480" w:lineRule="auto"/>
        <w:jc w:val="both"/>
      </w:pPr>
      <w:r w:rsidRPr="00B44E87">
        <w:t>The following sub-chapter will seek to understand some of the frameworks that are already available for businesses and football clubs around the world to use and implement, completely free of charge.</w:t>
      </w:r>
    </w:p>
    <w:p w14:paraId="64BAFB41" w14:textId="72D6F6FE" w:rsidR="00FD2575" w:rsidRPr="00B44E87" w:rsidRDefault="00A730A6" w:rsidP="00D42E68">
      <w:pPr>
        <w:pStyle w:val="Heading2"/>
        <w:spacing w:line="480" w:lineRule="auto"/>
      </w:pPr>
      <w:bookmarkStart w:id="21" w:name="_Toc174992478"/>
      <w:r w:rsidRPr="00B44E87">
        <w:lastRenderedPageBreak/>
        <w:t>3.4 Understandings of Cybersecurity Frameworks</w:t>
      </w:r>
      <w:bookmarkEnd w:id="21"/>
    </w:p>
    <w:p w14:paraId="763F57A3" w14:textId="629728EE" w:rsidR="00A563B1" w:rsidRPr="00B44E87" w:rsidRDefault="00FD2575" w:rsidP="0004534B">
      <w:pPr>
        <w:spacing w:line="480" w:lineRule="auto"/>
        <w:jc w:val="both"/>
      </w:pPr>
      <w:r w:rsidRPr="00B44E87">
        <w:t>As discusse</w:t>
      </w:r>
      <w:r w:rsidR="00753146">
        <w:t>d</w:t>
      </w:r>
      <w:r w:rsidRPr="00B44E87">
        <w:t xml:space="preserve">; numerous free-to-use, industry standard cybersecurity frameworks are readily available to be utilised by the relevant parties when creating a cybersecurity strategy. These frameworks are utilised to create the strongest cybersecurity strategy possible, where protection from external, or even internal, parties is of the most importance. Different frameworks may support different categories of businesses in several different ways – there is no framework that is a </w:t>
      </w:r>
      <w:r w:rsidRPr="00B44E87">
        <w:rPr>
          <w:i/>
          <w:iCs/>
        </w:rPr>
        <w:t>one size fits all</w:t>
      </w:r>
      <w:r w:rsidRPr="00B44E87">
        <w:t xml:space="preserve"> framework. Considerations need to be made with regards to funding, as well as availability of resources and personnel (Baker, 2021). The following sub-chapters will seek to discuss and analyse some cybersecurity frameworks that may be utilised to create a sound level of protection – this is by no means a comprehensive list, but only a small outlook into the possible options for businesses, and football clubs, alike.</w:t>
      </w:r>
    </w:p>
    <w:p w14:paraId="07B79B32" w14:textId="77777777" w:rsidR="00A563B1" w:rsidRPr="00B44E87" w:rsidRDefault="00A563B1" w:rsidP="0004534B">
      <w:pPr>
        <w:spacing w:line="480" w:lineRule="auto"/>
        <w:jc w:val="both"/>
      </w:pPr>
    </w:p>
    <w:p w14:paraId="1662B24C" w14:textId="1CDA96A4" w:rsidR="002745C4" w:rsidRPr="00B44E87" w:rsidRDefault="00A563B1" w:rsidP="00D42E68">
      <w:pPr>
        <w:pStyle w:val="Heading3"/>
        <w:spacing w:line="480" w:lineRule="auto"/>
      </w:pPr>
      <w:bookmarkStart w:id="22" w:name="_Toc174992479"/>
      <w:r w:rsidRPr="00B44E87">
        <w:t>3.4.1 Securiti Qatar 2022 FIFA World Cup Cybersecurity Framework</w:t>
      </w:r>
      <w:bookmarkEnd w:id="22"/>
    </w:p>
    <w:p w14:paraId="45309A04" w14:textId="7CB6A7EB" w:rsidR="002745C4" w:rsidRPr="00B44E87" w:rsidRDefault="002745C4" w:rsidP="0004534B">
      <w:pPr>
        <w:spacing w:line="480" w:lineRule="auto"/>
        <w:jc w:val="both"/>
      </w:pPr>
      <w:r w:rsidRPr="00B44E87">
        <w:t xml:space="preserve">The first of its kind to be formulated purely for a footballing event, the Securiti </w:t>
      </w:r>
      <w:r w:rsidR="00A46100">
        <w:t xml:space="preserve">(2024) </w:t>
      </w:r>
      <w:r w:rsidRPr="00B44E87">
        <w:t>framework developed for the Qatar 2022 FIFA World Cup was developed to ensure a smooth and safe running for the event, aimed at addressing data-related issues that comes with the World Cup. Created in 2018 but refined in 2022, this framework now acts as an industry standard for the biggest sporting events in the world</w:t>
      </w:r>
      <w:r w:rsidR="005E65A8" w:rsidRPr="00B44E87">
        <w:t xml:space="preserve"> (Malik, 2024).</w:t>
      </w:r>
    </w:p>
    <w:p w14:paraId="33862225" w14:textId="69290A22" w:rsidR="002745C4" w:rsidRPr="00B44E87" w:rsidRDefault="002745C4" w:rsidP="0004534B">
      <w:pPr>
        <w:spacing w:line="480" w:lineRule="auto"/>
        <w:jc w:val="both"/>
      </w:pPr>
      <w:r w:rsidRPr="00B44E87">
        <w:t>This framework is designed with three fundamental pillars in mind:</w:t>
      </w:r>
    </w:p>
    <w:p w14:paraId="0FB3D0AF" w14:textId="77777777" w:rsidR="005E65A8" w:rsidRPr="00B44E87" w:rsidRDefault="005E65A8" w:rsidP="0004534B">
      <w:pPr>
        <w:spacing w:line="480" w:lineRule="auto"/>
        <w:jc w:val="both"/>
      </w:pPr>
    </w:p>
    <w:p w14:paraId="72A93939" w14:textId="3F810BB6" w:rsidR="002745C4" w:rsidRPr="00B44E87" w:rsidRDefault="002745C4" w:rsidP="0004534B">
      <w:pPr>
        <w:pStyle w:val="ListParagraph"/>
        <w:numPr>
          <w:ilvl w:val="0"/>
          <w:numId w:val="5"/>
        </w:numPr>
        <w:spacing w:line="480" w:lineRule="auto"/>
        <w:jc w:val="both"/>
      </w:pPr>
      <w:r w:rsidRPr="00B44E87">
        <w:rPr>
          <w:b/>
          <w:bCs/>
        </w:rPr>
        <w:t>Prevention</w:t>
      </w:r>
      <w:r w:rsidRPr="00B44E87">
        <w:t xml:space="preserve">: This pillar is concerned with preventing issues from occurring, and involves security relating to networks, endpoints and applications, as well as involving data protection. With regards to the data protection aspect, this ensures that data is held </w:t>
      </w:r>
      <w:r w:rsidRPr="00B44E87">
        <w:lastRenderedPageBreak/>
        <w:t>securely with regards to the data protection laws of that country – for example, this framework was developed with the Qatari Personal Data Privacy Protection law in mind (Securiti, 2023).</w:t>
      </w:r>
    </w:p>
    <w:p w14:paraId="7FA008D5" w14:textId="4BA26E31" w:rsidR="002745C4" w:rsidRPr="00B44E87" w:rsidRDefault="002745C4" w:rsidP="0004534B">
      <w:pPr>
        <w:pStyle w:val="ListParagraph"/>
        <w:numPr>
          <w:ilvl w:val="0"/>
          <w:numId w:val="5"/>
        </w:numPr>
        <w:spacing w:line="480" w:lineRule="auto"/>
        <w:jc w:val="both"/>
      </w:pPr>
      <w:r w:rsidRPr="00B44E87">
        <w:rPr>
          <w:b/>
          <w:bCs/>
        </w:rPr>
        <w:t>Detection</w:t>
      </w:r>
      <w:r w:rsidRPr="00B44E87">
        <w:t>: This pillar is concerned with the overall and on-going security monitoring and overall operations of the events and matches taking place.</w:t>
      </w:r>
    </w:p>
    <w:p w14:paraId="175A2937" w14:textId="043D45AC" w:rsidR="002745C4" w:rsidRPr="00B44E87" w:rsidRDefault="002745C4" w:rsidP="0004534B">
      <w:pPr>
        <w:pStyle w:val="ListParagraph"/>
        <w:numPr>
          <w:ilvl w:val="0"/>
          <w:numId w:val="5"/>
        </w:numPr>
        <w:spacing w:line="480" w:lineRule="auto"/>
        <w:jc w:val="both"/>
      </w:pPr>
      <w:r w:rsidRPr="00B44E87">
        <w:rPr>
          <w:b/>
          <w:bCs/>
        </w:rPr>
        <w:t>Response</w:t>
      </w:r>
      <w:r w:rsidRPr="00B44E87">
        <w:t>: This pillar is concerned with how the relevant parties will respond to any situation that arises, including incident handling, as well as how they will recovery and continue operations to the highest standard.</w:t>
      </w:r>
    </w:p>
    <w:p w14:paraId="0693EC68" w14:textId="77777777" w:rsidR="005E65A8" w:rsidRPr="00B44E87" w:rsidRDefault="005E65A8" w:rsidP="0004534B">
      <w:pPr>
        <w:pStyle w:val="ListParagraph"/>
        <w:spacing w:line="480" w:lineRule="auto"/>
        <w:jc w:val="both"/>
      </w:pPr>
    </w:p>
    <w:p w14:paraId="0B4DBF19" w14:textId="77777777" w:rsidR="005E65A8" w:rsidRPr="00B44E87" w:rsidRDefault="005E65A8" w:rsidP="0004534B">
      <w:pPr>
        <w:spacing w:line="480" w:lineRule="auto"/>
        <w:jc w:val="center"/>
      </w:pPr>
      <w:r w:rsidRPr="00B44E87">
        <w:rPr>
          <w:noProof/>
        </w:rPr>
        <w:drawing>
          <wp:inline distT="0" distB="0" distL="0" distR="0" wp14:anchorId="1B76587D" wp14:editId="05B51888">
            <wp:extent cx="4647533" cy="3305175"/>
            <wp:effectExtent l="0" t="0" r="1270" b="0"/>
            <wp:docPr id="1194232606" name="Picture 4"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32606" name="Picture 4" descr="A diagram of a security syste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5639" cy="3310940"/>
                    </a:xfrm>
                    <a:prstGeom prst="rect">
                      <a:avLst/>
                    </a:prstGeom>
                    <a:noFill/>
                    <a:ln>
                      <a:noFill/>
                    </a:ln>
                  </pic:spPr>
                </pic:pic>
              </a:graphicData>
            </a:graphic>
          </wp:inline>
        </w:drawing>
      </w:r>
    </w:p>
    <w:p w14:paraId="1BC1F31C" w14:textId="52E9AA5F" w:rsidR="005E65A8" w:rsidRPr="00B44E87" w:rsidRDefault="005E65A8" w:rsidP="0004534B">
      <w:pPr>
        <w:spacing w:line="480" w:lineRule="auto"/>
        <w:jc w:val="center"/>
        <w:rPr>
          <w:i/>
          <w:iCs/>
        </w:rPr>
      </w:pPr>
      <w:r w:rsidRPr="00B44E87">
        <w:rPr>
          <w:i/>
          <w:iCs/>
        </w:rPr>
        <w:t>Figure 3.2, Securiti Qatar 2022 FIFA World Cup Cybersecurity Framework</w:t>
      </w:r>
    </w:p>
    <w:p w14:paraId="6E0395AC" w14:textId="77777777" w:rsidR="005E65A8" w:rsidRPr="00B44E87" w:rsidRDefault="005E65A8" w:rsidP="0004534B">
      <w:pPr>
        <w:spacing w:line="480" w:lineRule="auto"/>
        <w:jc w:val="center"/>
        <w:rPr>
          <w:i/>
          <w:iCs/>
        </w:rPr>
      </w:pPr>
    </w:p>
    <w:p w14:paraId="3A028778" w14:textId="44B5A141" w:rsidR="002745C4" w:rsidRPr="00B44E87" w:rsidRDefault="002745C4" w:rsidP="0004534B">
      <w:pPr>
        <w:spacing w:line="480" w:lineRule="auto"/>
        <w:jc w:val="both"/>
      </w:pPr>
      <w:r w:rsidRPr="00B44E87">
        <w:t>A framework that is still in its infancy, it sets a good industry standard with events related to football, rather than event hosts or football clubs having to rely on other cybersecurity frameworks that may fail to cover all aspects of these niche businesses.</w:t>
      </w:r>
      <w:r w:rsidR="005E65A8" w:rsidRPr="00B44E87">
        <w:t xml:space="preserve"> Emphasising ‘must have’ </w:t>
      </w:r>
      <w:r w:rsidR="005E65A8" w:rsidRPr="00B44E87">
        <w:lastRenderedPageBreak/>
        <w:t xml:space="preserve">aspects of cybersecurity principles, the framework is </w:t>
      </w:r>
      <w:r w:rsidR="00561A7E" w:rsidRPr="00B44E87">
        <w:t>one</w:t>
      </w:r>
      <w:r w:rsidR="005E65A8" w:rsidRPr="00B44E87">
        <w:t xml:space="preserve"> that football clubs should consider when implementing a security strategy.</w:t>
      </w:r>
    </w:p>
    <w:p w14:paraId="0B7FC20C" w14:textId="77777777" w:rsidR="002745C4" w:rsidRPr="00B44E87" w:rsidRDefault="002745C4" w:rsidP="0004534B">
      <w:pPr>
        <w:spacing w:line="480" w:lineRule="auto"/>
        <w:jc w:val="both"/>
      </w:pPr>
    </w:p>
    <w:p w14:paraId="02D2E8CC" w14:textId="08D1DB89" w:rsidR="005C70E1" w:rsidRPr="00B44E87" w:rsidRDefault="00A563B1" w:rsidP="00D42E68">
      <w:pPr>
        <w:pStyle w:val="Heading3"/>
        <w:spacing w:line="480" w:lineRule="auto"/>
      </w:pPr>
      <w:bookmarkStart w:id="23" w:name="_Toc174992480"/>
      <w:r w:rsidRPr="00B44E87">
        <w:t>3.4.2 NIST Cybersecurity Framework</w:t>
      </w:r>
      <w:bookmarkEnd w:id="23"/>
    </w:p>
    <w:p w14:paraId="2FA01D7F" w14:textId="154F88CC" w:rsidR="005C70E1" w:rsidRPr="00B44E87" w:rsidRDefault="005C70E1" w:rsidP="0004534B">
      <w:pPr>
        <w:spacing w:line="480" w:lineRule="auto"/>
        <w:jc w:val="both"/>
      </w:pPr>
      <w:r w:rsidRPr="00B44E87">
        <w:t xml:space="preserve">Perhaps one of the most well-known cybersecurity frameworks available to be used, the NIST, or </w:t>
      </w:r>
      <w:r w:rsidRPr="00B44E87">
        <w:rPr>
          <w:i/>
          <w:iCs/>
        </w:rPr>
        <w:t>National Institute of Standards and Technology</w:t>
      </w:r>
      <w:r w:rsidRPr="00B44E87">
        <w:t>, framework helps to reduce and manage cyber risks using a variety of high-level outcomes that are easy to understand, assess, prioritise and communicate to the relevant parties within an organisation (NIST, 2024).</w:t>
      </w:r>
    </w:p>
    <w:p w14:paraId="521B37D8" w14:textId="4ADEB6EA" w:rsidR="005C70E1" w:rsidRPr="00B44E87" w:rsidRDefault="00317FEC" w:rsidP="0004534B">
      <w:pPr>
        <w:spacing w:line="480" w:lineRule="auto"/>
        <w:jc w:val="both"/>
      </w:pPr>
      <w:r w:rsidRPr="00B44E87">
        <w:t>Recently updated and d</w:t>
      </w:r>
      <w:r w:rsidR="005C70E1" w:rsidRPr="00B44E87">
        <w:t xml:space="preserve">eveloped with industry leaders within the workplace, academia and government, the framework focuses on 6 key areas with regards to dealing with any security strategies. </w:t>
      </w:r>
      <w:r w:rsidR="006E52C7" w:rsidRPr="00B44E87">
        <w:t>As found in the NIST Handbook (2024), t</w:t>
      </w:r>
      <w:r w:rsidR="005C70E1" w:rsidRPr="00B44E87">
        <w:t>hey are as follows:</w:t>
      </w:r>
    </w:p>
    <w:p w14:paraId="12247204" w14:textId="77777777" w:rsidR="005C70E1" w:rsidRPr="00B44E87" w:rsidRDefault="005C70E1" w:rsidP="0004534B">
      <w:pPr>
        <w:spacing w:line="480" w:lineRule="auto"/>
        <w:jc w:val="both"/>
      </w:pPr>
    </w:p>
    <w:p w14:paraId="1EC9867A" w14:textId="68951B89" w:rsidR="005C70E1" w:rsidRPr="00B44E87" w:rsidRDefault="005C70E1" w:rsidP="0004534B">
      <w:pPr>
        <w:pStyle w:val="ListParagraph"/>
        <w:numPr>
          <w:ilvl w:val="0"/>
          <w:numId w:val="6"/>
        </w:numPr>
        <w:spacing w:line="480" w:lineRule="auto"/>
        <w:jc w:val="both"/>
      </w:pPr>
      <w:r w:rsidRPr="00B44E87">
        <w:rPr>
          <w:b/>
          <w:bCs/>
        </w:rPr>
        <w:t>Govern</w:t>
      </w:r>
      <w:r w:rsidRPr="00B44E87">
        <w:t>: This function dictates the establishment of an organisation or businesses cybersecurity risk management strategy, as well as how said organisation and businesses communicate and monitor the processes.</w:t>
      </w:r>
    </w:p>
    <w:p w14:paraId="4D68864A" w14:textId="3E25A1ED" w:rsidR="005C70E1" w:rsidRPr="00B44E87" w:rsidRDefault="005C70E1" w:rsidP="0004534B">
      <w:pPr>
        <w:pStyle w:val="ListParagraph"/>
        <w:numPr>
          <w:ilvl w:val="0"/>
          <w:numId w:val="6"/>
        </w:numPr>
        <w:spacing w:line="480" w:lineRule="auto"/>
        <w:jc w:val="both"/>
      </w:pPr>
      <w:r w:rsidRPr="00B44E87">
        <w:rPr>
          <w:b/>
          <w:bCs/>
        </w:rPr>
        <w:t>Identify</w:t>
      </w:r>
      <w:r w:rsidRPr="00B44E87">
        <w:t xml:space="preserve">: This function dictates how </w:t>
      </w:r>
      <w:r w:rsidR="006E52C7" w:rsidRPr="00B44E87">
        <w:t>any potential cybersecurity threats are understood, as well as identifying the assets belonging the organisation. Finally, considerations are also given to any ways in which improvements to policies and procedures may be identified and implemented.</w:t>
      </w:r>
    </w:p>
    <w:p w14:paraId="46E07E9B" w14:textId="4AFEE022" w:rsidR="005C70E1" w:rsidRPr="00B44E87" w:rsidRDefault="005C70E1" w:rsidP="0004534B">
      <w:pPr>
        <w:pStyle w:val="ListParagraph"/>
        <w:numPr>
          <w:ilvl w:val="0"/>
          <w:numId w:val="6"/>
        </w:numPr>
        <w:spacing w:line="480" w:lineRule="auto"/>
        <w:jc w:val="both"/>
      </w:pPr>
      <w:r w:rsidRPr="00B44E87">
        <w:rPr>
          <w:b/>
          <w:bCs/>
        </w:rPr>
        <w:t>Protect</w:t>
      </w:r>
      <w:r w:rsidR="006E52C7" w:rsidRPr="00B44E87">
        <w:t>: This function dictates what safeguards are put in place to ensure the organisations cybersecurity risks are mitigated to an acceptable level. Ensuring priority is given to risks that may be more detrimental to the organisation, steps such as training and implementing user authentication are taken, as well as ensuring the technological infrastructure of the organisation is up-to-date and protected.</w:t>
      </w:r>
    </w:p>
    <w:p w14:paraId="2CC8AD77" w14:textId="7D559349" w:rsidR="005C70E1" w:rsidRPr="00B44E87" w:rsidRDefault="005C70E1" w:rsidP="0004534B">
      <w:pPr>
        <w:pStyle w:val="ListParagraph"/>
        <w:numPr>
          <w:ilvl w:val="0"/>
          <w:numId w:val="6"/>
        </w:numPr>
        <w:spacing w:line="480" w:lineRule="auto"/>
        <w:jc w:val="both"/>
      </w:pPr>
      <w:r w:rsidRPr="00B44E87">
        <w:rPr>
          <w:b/>
          <w:bCs/>
        </w:rPr>
        <w:lastRenderedPageBreak/>
        <w:t>Detect</w:t>
      </w:r>
      <w:r w:rsidR="006E52C7" w:rsidRPr="00B44E87">
        <w:t>: This function dictates how any possible cyber risks are discovered, tracked, and analyse. Focusing on anomalies and any other indicators, this area of the framework also supports the response and recovery made by the organisation.</w:t>
      </w:r>
    </w:p>
    <w:p w14:paraId="004AB54A" w14:textId="27165B87" w:rsidR="005C70E1" w:rsidRPr="00B44E87" w:rsidRDefault="005C70E1" w:rsidP="0004534B">
      <w:pPr>
        <w:pStyle w:val="ListParagraph"/>
        <w:numPr>
          <w:ilvl w:val="0"/>
          <w:numId w:val="6"/>
        </w:numPr>
        <w:spacing w:line="480" w:lineRule="auto"/>
        <w:jc w:val="both"/>
      </w:pPr>
      <w:r w:rsidRPr="00B44E87">
        <w:rPr>
          <w:b/>
          <w:bCs/>
        </w:rPr>
        <w:t>Respond</w:t>
      </w:r>
      <w:r w:rsidR="006E52C7" w:rsidRPr="00B44E87">
        <w:t>: This function dictates which actions are taken by the organisation or the relevant parties following a breach in cybersecurity and a cyberattack taking place. This covers issues such as incident management, reporting, and risk analysis.</w:t>
      </w:r>
    </w:p>
    <w:p w14:paraId="357339DF" w14:textId="215077F3" w:rsidR="005C70E1" w:rsidRPr="00B44E87" w:rsidRDefault="005C70E1" w:rsidP="0004534B">
      <w:pPr>
        <w:pStyle w:val="ListParagraph"/>
        <w:numPr>
          <w:ilvl w:val="0"/>
          <w:numId w:val="6"/>
        </w:numPr>
        <w:spacing w:line="480" w:lineRule="auto"/>
        <w:jc w:val="both"/>
      </w:pPr>
      <w:r w:rsidRPr="00B44E87">
        <w:rPr>
          <w:b/>
          <w:bCs/>
        </w:rPr>
        <w:t>Recover</w:t>
      </w:r>
      <w:r w:rsidR="006E52C7" w:rsidRPr="00B44E87">
        <w:t>: Finally, this function deals with how organisations and businesses respond to a cyberattack, and how best to get the organisation back running to their usual standard.</w:t>
      </w:r>
    </w:p>
    <w:p w14:paraId="72AD0FDB" w14:textId="77777777" w:rsidR="005C70E1" w:rsidRPr="00B44E87" w:rsidRDefault="005C70E1" w:rsidP="0004534B">
      <w:pPr>
        <w:spacing w:line="480" w:lineRule="auto"/>
        <w:jc w:val="both"/>
      </w:pPr>
    </w:p>
    <w:p w14:paraId="25C4AAE5" w14:textId="3FB14DAA" w:rsidR="005C70E1" w:rsidRPr="00B44E87" w:rsidRDefault="005C70E1" w:rsidP="0004534B">
      <w:pPr>
        <w:spacing w:line="480" w:lineRule="auto"/>
        <w:jc w:val="both"/>
      </w:pPr>
      <w:r w:rsidRPr="00B44E87">
        <w:t>These 6 key areas are then further broken down into more in-depth categories</w:t>
      </w:r>
      <w:r w:rsidR="00B32CD4" w:rsidRPr="00B44E87">
        <w:t>.</w:t>
      </w:r>
      <w:r w:rsidR="00317FEC" w:rsidRPr="00B44E87">
        <w:t xml:space="preserve"> </w:t>
      </w:r>
      <w:r w:rsidR="00B32CD4" w:rsidRPr="00B44E87">
        <w:t>T</w:t>
      </w:r>
      <w:r w:rsidR="00317FEC" w:rsidRPr="00B44E87">
        <w:t xml:space="preserve">he following table, </w:t>
      </w:r>
      <w:r w:rsidR="00317FEC" w:rsidRPr="00B44E87">
        <w:rPr>
          <w:i/>
          <w:iCs/>
        </w:rPr>
        <w:t xml:space="preserve">Table 3.1, </w:t>
      </w:r>
      <w:r w:rsidR="00317FEC" w:rsidRPr="00B44E87">
        <w:t>provides a clear description of the categories covered by each of the functions detailed above:</w:t>
      </w:r>
    </w:p>
    <w:p w14:paraId="2B2449B9" w14:textId="77777777" w:rsidR="00317FEC" w:rsidRPr="00B44E87" w:rsidRDefault="00317FEC" w:rsidP="0004534B">
      <w:pPr>
        <w:spacing w:line="480" w:lineRule="auto"/>
        <w:jc w:val="both"/>
      </w:pPr>
    </w:p>
    <w:tbl>
      <w:tblPr>
        <w:tblStyle w:val="TableGrid"/>
        <w:tblW w:w="0" w:type="auto"/>
        <w:tblLook w:val="04A0" w:firstRow="1" w:lastRow="0" w:firstColumn="1" w:lastColumn="0" w:noHBand="0" w:noVBand="1"/>
      </w:tblPr>
      <w:tblGrid>
        <w:gridCol w:w="1696"/>
        <w:gridCol w:w="5670"/>
        <w:gridCol w:w="1650"/>
      </w:tblGrid>
      <w:tr w:rsidR="00317FEC" w:rsidRPr="00B44E87" w14:paraId="7601B395" w14:textId="77777777" w:rsidTr="00F410EA">
        <w:tc>
          <w:tcPr>
            <w:tcW w:w="1696" w:type="dxa"/>
          </w:tcPr>
          <w:p w14:paraId="2FA8FBA1" w14:textId="5AA72498" w:rsidR="00317FEC" w:rsidRPr="00B44E87" w:rsidRDefault="00317FEC" w:rsidP="0004534B">
            <w:pPr>
              <w:spacing w:line="480" w:lineRule="auto"/>
              <w:jc w:val="center"/>
              <w:rPr>
                <w:b/>
                <w:bCs/>
              </w:rPr>
            </w:pPr>
            <w:r w:rsidRPr="00B44E87">
              <w:rPr>
                <w:b/>
                <w:bCs/>
              </w:rPr>
              <w:t>NIST Function</w:t>
            </w:r>
          </w:p>
        </w:tc>
        <w:tc>
          <w:tcPr>
            <w:tcW w:w="5670" w:type="dxa"/>
          </w:tcPr>
          <w:p w14:paraId="00CA1A6C" w14:textId="44D327B0" w:rsidR="00317FEC" w:rsidRPr="00B44E87" w:rsidRDefault="00317FEC" w:rsidP="0004534B">
            <w:pPr>
              <w:spacing w:line="480" w:lineRule="auto"/>
              <w:jc w:val="center"/>
              <w:rPr>
                <w:b/>
                <w:bCs/>
              </w:rPr>
            </w:pPr>
            <w:r w:rsidRPr="00B44E87">
              <w:rPr>
                <w:b/>
                <w:bCs/>
              </w:rPr>
              <w:t>NIST Category</w:t>
            </w:r>
          </w:p>
        </w:tc>
        <w:tc>
          <w:tcPr>
            <w:tcW w:w="1650" w:type="dxa"/>
          </w:tcPr>
          <w:p w14:paraId="646446EC" w14:textId="00508668" w:rsidR="00317FEC" w:rsidRPr="00B44E87" w:rsidRDefault="00317FEC" w:rsidP="0004534B">
            <w:pPr>
              <w:spacing w:line="480" w:lineRule="auto"/>
              <w:jc w:val="center"/>
              <w:rPr>
                <w:b/>
                <w:bCs/>
              </w:rPr>
            </w:pPr>
            <w:r w:rsidRPr="00B44E87">
              <w:rPr>
                <w:b/>
                <w:bCs/>
              </w:rPr>
              <w:t>Category Identifier</w:t>
            </w:r>
          </w:p>
        </w:tc>
      </w:tr>
      <w:tr w:rsidR="00317FEC" w:rsidRPr="00B44E87" w14:paraId="11D0B585" w14:textId="77777777" w:rsidTr="00227291">
        <w:tc>
          <w:tcPr>
            <w:tcW w:w="1696" w:type="dxa"/>
            <w:vMerge w:val="restart"/>
            <w:shd w:val="clear" w:color="auto" w:fill="FFFF66"/>
            <w:vAlign w:val="center"/>
          </w:tcPr>
          <w:p w14:paraId="3A535D5B" w14:textId="72EEBCCB" w:rsidR="00317FEC" w:rsidRPr="00B44E87" w:rsidRDefault="00317FEC" w:rsidP="0004534B">
            <w:pPr>
              <w:spacing w:line="480" w:lineRule="auto"/>
              <w:jc w:val="center"/>
              <w:rPr>
                <w:b/>
                <w:bCs/>
              </w:rPr>
            </w:pPr>
            <w:r w:rsidRPr="00B44E87">
              <w:rPr>
                <w:b/>
                <w:bCs/>
              </w:rPr>
              <w:t>Govern</w:t>
            </w:r>
          </w:p>
        </w:tc>
        <w:tc>
          <w:tcPr>
            <w:tcW w:w="5670" w:type="dxa"/>
            <w:shd w:val="clear" w:color="auto" w:fill="FFFF66"/>
          </w:tcPr>
          <w:p w14:paraId="2B313A36" w14:textId="3ACC3C52" w:rsidR="00317FEC" w:rsidRPr="00B44E87" w:rsidRDefault="00317FEC" w:rsidP="0004534B">
            <w:pPr>
              <w:spacing w:line="480" w:lineRule="auto"/>
              <w:jc w:val="both"/>
            </w:pPr>
            <w:r w:rsidRPr="00B44E87">
              <w:t>Organisation Context</w:t>
            </w:r>
          </w:p>
        </w:tc>
        <w:tc>
          <w:tcPr>
            <w:tcW w:w="1650" w:type="dxa"/>
            <w:shd w:val="clear" w:color="auto" w:fill="FFFF66"/>
          </w:tcPr>
          <w:p w14:paraId="1A92EE67" w14:textId="461042E1" w:rsidR="00317FEC" w:rsidRPr="00B44E87" w:rsidRDefault="00317FEC" w:rsidP="0004534B">
            <w:pPr>
              <w:spacing w:line="480" w:lineRule="auto"/>
              <w:jc w:val="both"/>
            </w:pPr>
            <w:r w:rsidRPr="00B44E87">
              <w:t>GV.OC</w:t>
            </w:r>
          </w:p>
        </w:tc>
      </w:tr>
      <w:tr w:rsidR="00317FEC" w:rsidRPr="00B44E87" w14:paraId="0446A3C4" w14:textId="77777777" w:rsidTr="00227291">
        <w:tc>
          <w:tcPr>
            <w:tcW w:w="1696" w:type="dxa"/>
            <w:vMerge/>
            <w:shd w:val="clear" w:color="auto" w:fill="FFFF66"/>
            <w:vAlign w:val="center"/>
          </w:tcPr>
          <w:p w14:paraId="0ED06977" w14:textId="77777777" w:rsidR="00317FEC" w:rsidRPr="00B44E87" w:rsidRDefault="00317FEC" w:rsidP="0004534B">
            <w:pPr>
              <w:spacing w:line="480" w:lineRule="auto"/>
              <w:jc w:val="center"/>
              <w:rPr>
                <w:b/>
                <w:bCs/>
              </w:rPr>
            </w:pPr>
          </w:p>
        </w:tc>
        <w:tc>
          <w:tcPr>
            <w:tcW w:w="5670" w:type="dxa"/>
            <w:shd w:val="clear" w:color="auto" w:fill="FFFF66"/>
          </w:tcPr>
          <w:p w14:paraId="6C6AABE8" w14:textId="338FBE81" w:rsidR="00317FEC" w:rsidRPr="00B44E87" w:rsidRDefault="00317FEC" w:rsidP="0004534B">
            <w:pPr>
              <w:spacing w:line="480" w:lineRule="auto"/>
              <w:jc w:val="both"/>
            </w:pPr>
            <w:r w:rsidRPr="00B44E87">
              <w:t>Risk Management Strategy</w:t>
            </w:r>
          </w:p>
        </w:tc>
        <w:tc>
          <w:tcPr>
            <w:tcW w:w="1650" w:type="dxa"/>
            <w:shd w:val="clear" w:color="auto" w:fill="FFFF66"/>
          </w:tcPr>
          <w:p w14:paraId="5351CD87" w14:textId="55156693" w:rsidR="00317FEC" w:rsidRPr="00B44E87" w:rsidRDefault="00317FEC" w:rsidP="0004534B">
            <w:pPr>
              <w:spacing w:line="480" w:lineRule="auto"/>
              <w:jc w:val="both"/>
            </w:pPr>
            <w:r w:rsidRPr="00B44E87">
              <w:t>GV.RM</w:t>
            </w:r>
          </w:p>
        </w:tc>
      </w:tr>
      <w:tr w:rsidR="00317FEC" w:rsidRPr="00B44E87" w14:paraId="6DB9B9F3" w14:textId="77777777" w:rsidTr="00227291">
        <w:tc>
          <w:tcPr>
            <w:tcW w:w="1696" w:type="dxa"/>
            <w:vMerge/>
            <w:shd w:val="clear" w:color="auto" w:fill="FFFF66"/>
            <w:vAlign w:val="center"/>
          </w:tcPr>
          <w:p w14:paraId="25054303" w14:textId="77777777" w:rsidR="00317FEC" w:rsidRPr="00B44E87" w:rsidRDefault="00317FEC" w:rsidP="0004534B">
            <w:pPr>
              <w:spacing w:line="480" w:lineRule="auto"/>
              <w:jc w:val="center"/>
              <w:rPr>
                <w:b/>
                <w:bCs/>
              </w:rPr>
            </w:pPr>
          </w:p>
        </w:tc>
        <w:tc>
          <w:tcPr>
            <w:tcW w:w="5670" w:type="dxa"/>
            <w:shd w:val="clear" w:color="auto" w:fill="FFFF66"/>
          </w:tcPr>
          <w:p w14:paraId="55E89564" w14:textId="09DD4434" w:rsidR="00317FEC" w:rsidRPr="00B44E87" w:rsidRDefault="00317FEC" w:rsidP="0004534B">
            <w:pPr>
              <w:spacing w:line="480" w:lineRule="auto"/>
              <w:jc w:val="both"/>
            </w:pPr>
            <w:r w:rsidRPr="00B44E87">
              <w:t>Roles, Responsibilities, and Authorities</w:t>
            </w:r>
          </w:p>
        </w:tc>
        <w:tc>
          <w:tcPr>
            <w:tcW w:w="1650" w:type="dxa"/>
            <w:shd w:val="clear" w:color="auto" w:fill="FFFF66"/>
          </w:tcPr>
          <w:p w14:paraId="56B80C39" w14:textId="5DECFCBE" w:rsidR="00317FEC" w:rsidRPr="00B44E87" w:rsidRDefault="00317FEC" w:rsidP="0004534B">
            <w:pPr>
              <w:spacing w:line="480" w:lineRule="auto"/>
              <w:jc w:val="both"/>
            </w:pPr>
            <w:r w:rsidRPr="00B44E87">
              <w:t>GV.RR</w:t>
            </w:r>
          </w:p>
        </w:tc>
      </w:tr>
      <w:tr w:rsidR="00317FEC" w:rsidRPr="00B44E87" w14:paraId="7E35A04D" w14:textId="77777777" w:rsidTr="00227291">
        <w:tc>
          <w:tcPr>
            <w:tcW w:w="1696" w:type="dxa"/>
            <w:vMerge/>
            <w:shd w:val="clear" w:color="auto" w:fill="FFFF66"/>
            <w:vAlign w:val="center"/>
          </w:tcPr>
          <w:p w14:paraId="091F97EA" w14:textId="77777777" w:rsidR="00317FEC" w:rsidRPr="00B44E87" w:rsidRDefault="00317FEC" w:rsidP="0004534B">
            <w:pPr>
              <w:spacing w:line="480" w:lineRule="auto"/>
              <w:jc w:val="center"/>
              <w:rPr>
                <w:b/>
                <w:bCs/>
              </w:rPr>
            </w:pPr>
          </w:p>
        </w:tc>
        <w:tc>
          <w:tcPr>
            <w:tcW w:w="5670" w:type="dxa"/>
            <w:shd w:val="clear" w:color="auto" w:fill="FFFF66"/>
          </w:tcPr>
          <w:p w14:paraId="1C13B092" w14:textId="75F2F2B8" w:rsidR="00317FEC" w:rsidRPr="00B44E87" w:rsidRDefault="00317FEC" w:rsidP="0004534B">
            <w:pPr>
              <w:spacing w:line="480" w:lineRule="auto"/>
              <w:jc w:val="both"/>
            </w:pPr>
            <w:r w:rsidRPr="00B44E87">
              <w:t>Policy</w:t>
            </w:r>
          </w:p>
        </w:tc>
        <w:tc>
          <w:tcPr>
            <w:tcW w:w="1650" w:type="dxa"/>
            <w:shd w:val="clear" w:color="auto" w:fill="FFFF66"/>
          </w:tcPr>
          <w:p w14:paraId="3A698C3C" w14:textId="3381E88F" w:rsidR="00317FEC" w:rsidRPr="00B44E87" w:rsidRDefault="00317FEC" w:rsidP="0004534B">
            <w:pPr>
              <w:spacing w:line="480" w:lineRule="auto"/>
              <w:jc w:val="both"/>
            </w:pPr>
            <w:r w:rsidRPr="00B44E87">
              <w:t>GV.PO</w:t>
            </w:r>
          </w:p>
        </w:tc>
      </w:tr>
      <w:tr w:rsidR="00317FEC" w:rsidRPr="00B44E87" w14:paraId="25397E93" w14:textId="77777777" w:rsidTr="00227291">
        <w:tc>
          <w:tcPr>
            <w:tcW w:w="1696" w:type="dxa"/>
            <w:vMerge/>
            <w:shd w:val="clear" w:color="auto" w:fill="FFFF66"/>
            <w:vAlign w:val="center"/>
          </w:tcPr>
          <w:p w14:paraId="6A53A740" w14:textId="77777777" w:rsidR="00317FEC" w:rsidRPr="00B44E87" w:rsidRDefault="00317FEC" w:rsidP="0004534B">
            <w:pPr>
              <w:spacing w:line="480" w:lineRule="auto"/>
              <w:jc w:val="center"/>
              <w:rPr>
                <w:b/>
                <w:bCs/>
              </w:rPr>
            </w:pPr>
          </w:p>
        </w:tc>
        <w:tc>
          <w:tcPr>
            <w:tcW w:w="5670" w:type="dxa"/>
            <w:shd w:val="clear" w:color="auto" w:fill="FFFF66"/>
          </w:tcPr>
          <w:p w14:paraId="26443711" w14:textId="627BD578" w:rsidR="00317FEC" w:rsidRPr="00B44E87" w:rsidRDefault="00317FEC" w:rsidP="0004534B">
            <w:pPr>
              <w:spacing w:line="480" w:lineRule="auto"/>
              <w:jc w:val="both"/>
            </w:pPr>
            <w:r w:rsidRPr="00B44E87">
              <w:t>Oversight</w:t>
            </w:r>
          </w:p>
        </w:tc>
        <w:tc>
          <w:tcPr>
            <w:tcW w:w="1650" w:type="dxa"/>
            <w:shd w:val="clear" w:color="auto" w:fill="FFFF66"/>
          </w:tcPr>
          <w:p w14:paraId="22014179" w14:textId="18A5CDA1" w:rsidR="00317FEC" w:rsidRPr="00B44E87" w:rsidRDefault="00317FEC" w:rsidP="0004534B">
            <w:pPr>
              <w:spacing w:line="480" w:lineRule="auto"/>
              <w:jc w:val="both"/>
            </w:pPr>
            <w:r w:rsidRPr="00B44E87">
              <w:t>GV.OV</w:t>
            </w:r>
          </w:p>
        </w:tc>
      </w:tr>
      <w:tr w:rsidR="00317FEC" w:rsidRPr="00B44E87" w14:paraId="406DAE19" w14:textId="77777777" w:rsidTr="00227291">
        <w:tc>
          <w:tcPr>
            <w:tcW w:w="1696" w:type="dxa"/>
            <w:vMerge/>
            <w:shd w:val="clear" w:color="auto" w:fill="FFFF66"/>
            <w:vAlign w:val="center"/>
          </w:tcPr>
          <w:p w14:paraId="29B9890C" w14:textId="77777777" w:rsidR="00317FEC" w:rsidRPr="00B44E87" w:rsidRDefault="00317FEC" w:rsidP="0004534B">
            <w:pPr>
              <w:spacing w:line="480" w:lineRule="auto"/>
              <w:jc w:val="center"/>
              <w:rPr>
                <w:b/>
                <w:bCs/>
              </w:rPr>
            </w:pPr>
          </w:p>
        </w:tc>
        <w:tc>
          <w:tcPr>
            <w:tcW w:w="5670" w:type="dxa"/>
            <w:shd w:val="clear" w:color="auto" w:fill="FFFF66"/>
          </w:tcPr>
          <w:p w14:paraId="4DCB5B50" w14:textId="2EA478D3" w:rsidR="00317FEC" w:rsidRPr="00B44E87" w:rsidRDefault="00317FEC" w:rsidP="0004534B">
            <w:pPr>
              <w:spacing w:line="480" w:lineRule="auto"/>
              <w:jc w:val="both"/>
            </w:pPr>
            <w:r w:rsidRPr="00B44E87">
              <w:t>Cybersecurity Supply Chain Risk Management</w:t>
            </w:r>
          </w:p>
        </w:tc>
        <w:tc>
          <w:tcPr>
            <w:tcW w:w="1650" w:type="dxa"/>
            <w:shd w:val="clear" w:color="auto" w:fill="FFFF66"/>
          </w:tcPr>
          <w:p w14:paraId="0D7AF09F" w14:textId="191934D5" w:rsidR="00317FEC" w:rsidRPr="00B44E87" w:rsidRDefault="00317FEC" w:rsidP="0004534B">
            <w:pPr>
              <w:spacing w:line="480" w:lineRule="auto"/>
              <w:jc w:val="both"/>
            </w:pPr>
            <w:r w:rsidRPr="00B44E87">
              <w:t>GV.SC</w:t>
            </w:r>
          </w:p>
        </w:tc>
      </w:tr>
      <w:tr w:rsidR="00317FEC" w:rsidRPr="00B44E87" w14:paraId="7419CF7A" w14:textId="77777777" w:rsidTr="00227291">
        <w:tc>
          <w:tcPr>
            <w:tcW w:w="1696" w:type="dxa"/>
            <w:vMerge w:val="restart"/>
            <w:shd w:val="clear" w:color="auto" w:fill="45B0E1" w:themeFill="accent1" w:themeFillTint="99"/>
            <w:vAlign w:val="center"/>
          </w:tcPr>
          <w:p w14:paraId="4ABCC09C" w14:textId="1FC364DC" w:rsidR="00317FEC" w:rsidRPr="00B44E87" w:rsidRDefault="00317FEC" w:rsidP="0004534B">
            <w:pPr>
              <w:spacing w:line="480" w:lineRule="auto"/>
              <w:jc w:val="center"/>
              <w:rPr>
                <w:b/>
                <w:bCs/>
              </w:rPr>
            </w:pPr>
            <w:r w:rsidRPr="00B44E87">
              <w:rPr>
                <w:b/>
                <w:bCs/>
              </w:rPr>
              <w:t>Identify</w:t>
            </w:r>
          </w:p>
        </w:tc>
        <w:tc>
          <w:tcPr>
            <w:tcW w:w="5670" w:type="dxa"/>
            <w:shd w:val="clear" w:color="auto" w:fill="45B0E1" w:themeFill="accent1" w:themeFillTint="99"/>
          </w:tcPr>
          <w:p w14:paraId="4635FE1B" w14:textId="37A987CA" w:rsidR="00317FEC" w:rsidRPr="00B44E87" w:rsidRDefault="00317FEC" w:rsidP="0004534B">
            <w:pPr>
              <w:spacing w:line="480" w:lineRule="auto"/>
              <w:jc w:val="both"/>
            </w:pPr>
            <w:r w:rsidRPr="00B44E87">
              <w:t>Asset Management</w:t>
            </w:r>
          </w:p>
        </w:tc>
        <w:tc>
          <w:tcPr>
            <w:tcW w:w="1650" w:type="dxa"/>
            <w:shd w:val="clear" w:color="auto" w:fill="45B0E1" w:themeFill="accent1" w:themeFillTint="99"/>
          </w:tcPr>
          <w:p w14:paraId="20623F0E" w14:textId="05B58511" w:rsidR="00317FEC" w:rsidRPr="00B44E87" w:rsidRDefault="00317FEC" w:rsidP="0004534B">
            <w:pPr>
              <w:spacing w:line="480" w:lineRule="auto"/>
              <w:jc w:val="both"/>
            </w:pPr>
            <w:r w:rsidRPr="00B44E87">
              <w:t>ID.AM</w:t>
            </w:r>
          </w:p>
        </w:tc>
      </w:tr>
      <w:tr w:rsidR="00317FEC" w:rsidRPr="00B44E87" w14:paraId="0095F675" w14:textId="77777777" w:rsidTr="00227291">
        <w:tc>
          <w:tcPr>
            <w:tcW w:w="1696" w:type="dxa"/>
            <w:vMerge/>
            <w:shd w:val="clear" w:color="auto" w:fill="45B0E1" w:themeFill="accent1" w:themeFillTint="99"/>
            <w:vAlign w:val="center"/>
          </w:tcPr>
          <w:p w14:paraId="1D3981E5" w14:textId="77777777" w:rsidR="00317FEC" w:rsidRPr="00B44E87" w:rsidRDefault="00317FEC" w:rsidP="0004534B">
            <w:pPr>
              <w:spacing w:line="480" w:lineRule="auto"/>
              <w:jc w:val="center"/>
              <w:rPr>
                <w:b/>
                <w:bCs/>
              </w:rPr>
            </w:pPr>
          </w:p>
        </w:tc>
        <w:tc>
          <w:tcPr>
            <w:tcW w:w="5670" w:type="dxa"/>
            <w:shd w:val="clear" w:color="auto" w:fill="45B0E1" w:themeFill="accent1" w:themeFillTint="99"/>
          </w:tcPr>
          <w:p w14:paraId="4238EA5C" w14:textId="1A972753" w:rsidR="00317FEC" w:rsidRPr="00B44E87" w:rsidRDefault="00317FEC" w:rsidP="0004534B">
            <w:pPr>
              <w:spacing w:line="480" w:lineRule="auto"/>
              <w:jc w:val="both"/>
            </w:pPr>
            <w:r w:rsidRPr="00B44E87">
              <w:t>Risk Assessment</w:t>
            </w:r>
          </w:p>
        </w:tc>
        <w:tc>
          <w:tcPr>
            <w:tcW w:w="1650" w:type="dxa"/>
            <w:shd w:val="clear" w:color="auto" w:fill="45B0E1" w:themeFill="accent1" w:themeFillTint="99"/>
          </w:tcPr>
          <w:p w14:paraId="1C839FCB" w14:textId="1AB7CCFD" w:rsidR="00317FEC" w:rsidRPr="00B44E87" w:rsidRDefault="00317FEC" w:rsidP="0004534B">
            <w:pPr>
              <w:spacing w:line="480" w:lineRule="auto"/>
              <w:jc w:val="both"/>
            </w:pPr>
            <w:r w:rsidRPr="00B44E87">
              <w:t>ID.RA</w:t>
            </w:r>
          </w:p>
        </w:tc>
      </w:tr>
      <w:tr w:rsidR="00317FEC" w:rsidRPr="00B44E87" w14:paraId="23B35003" w14:textId="77777777" w:rsidTr="00227291">
        <w:tc>
          <w:tcPr>
            <w:tcW w:w="1696" w:type="dxa"/>
            <w:vMerge/>
            <w:shd w:val="clear" w:color="auto" w:fill="45B0E1" w:themeFill="accent1" w:themeFillTint="99"/>
            <w:vAlign w:val="center"/>
          </w:tcPr>
          <w:p w14:paraId="141C9377" w14:textId="77777777" w:rsidR="00317FEC" w:rsidRPr="00B44E87" w:rsidRDefault="00317FEC" w:rsidP="0004534B">
            <w:pPr>
              <w:spacing w:line="480" w:lineRule="auto"/>
              <w:jc w:val="center"/>
              <w:rPr>
                <w:b/>
                <w:bCs/>
              </w:rPr>
            </w:pPr>
          </w:p>
        </w:tc>
        <w:tc>
          <w:tcPr>
            <w:tcW w:w="5670" w:type="dxa"/>
            <w:shd w:val="clear" w:color="auto" w:fill="45B0E1" w:themeFill="accent1" w:themeFillTint="99"/>
          </w:tcPr>
          <w:p w14:paraId="2751EF1C" w14:textId="0B192F3A" w:rsidR="00317FEC" w:rsidRPr="00B44E87" w:rsidRDefault="00317FEC" w:rsidP="0004534B">
            <w:pPr>
              <w:spacing w:line="480" w:lineRule="auto"/>
              <w:jc w:val="both"/>
            </w:pPr>
            <w:r w:rsidRPr="00B44E87">
              <w:t>Improvement</w:t>
            </w:r>
          </w:p>
        </w:tc>
        <w:tc>
          <w:tcPr>
            <w:tcW w:w="1650" w:type="dxa"/>
            <w:shd w:val="clear" w:color="auto" w:fill="45B0E1" w:themeFill="accent1" w:themeFillTint="99"/>
          </w:tcPr>
          <w:p w14:paraId="0D4ED0F7" w14:textId="13A24012" w:rsidR="00317FEC" w:rsidRPr="00B44E87" w:rsidRDefault="00317FEC" w:rsidP="0004534B">
            <w:pPr>
              <w:spacing w:line="480" w:lineRule="auto"/>
              <w:jc w:val="both"/>
            </w:pPr>
            <w:r w:rsidRPr="00B44E87">
              <w:t>ID.IM</w:t>
            </w:r>
          </w:p>
        </w:tc>
      </w:tr>
      <w:tr w:rsidR="00317FEC" w:rsidRPr="00B44E87" w14:paraId="6B4A9DD3" w14:textId="77777777" w:rsidTr="00227291">
        <w:tc>
          <w:tcPr>
            <w:tcW w:w="1696" w:type="dxa"/>
            <w:vMerge w:val="restart"/>
            <w:shd w:val="clear" w:color="auto" w:fill="E59EDC" w:themeFill="accent5" w:themeFillTint="66"/>
            <w:vAlign w:val="center"/>
          </w:tcPr>
          <w:p w14:paraId="31114EBB" w14:textId="703C7F46" w:rsidR="00317FEC" w:rsidRPr="00B44E87" w:rsidRDefault="00317FEC" w:rsidP="0004534B">
            <w:pPr>
              <w:spacing w:line="480" w:lineRule="auto"/>
              <w:jc w:val="center"/>
              <w:rPr>
                <w:b/>
                <w:bCs/>
              </w:rPr>
            </w:pPr>
            <w:r w:rsidRPr="00B44E87">
              <w:rPr>
                <w:b/>
                <w:bCs/>
              </w:rPr>
              <w:lastRenderedPageBreak/>
              <w:t>Protect</w:t>
            </w:r>
          </w:p>
        </w:tc>
        <w:tc>
          <w:tcPr>
            <w:tcW w:w="5670" w:type="dxa"/>
            <w:shd w:val="clear" w:color="auto" w:fill="E59EDC" w:themeFill="accent5" w:themeFillTint="66"/>
          </w:tcPr>
          <w:p w14:paraId="000630A5" w14:textId="5D9A44BB" w:rsidR="00317FEC" w:rsidRPr="00B44E87" w:rsidRDefault="00317FEC" w:rsidP="0004534B">
            <w:pPr>
              <w:spacing w:line="480" w:lineRule="auto"/>
              <w:jc w:val="both"/>
            </w:pPr>
            <w:r w:rsidRPr="00B44E87">
              <w:t>Identity Management, Authentication, and Access Control</w:t>
            </w:r>
          </w:p>
        </w:tc>
        <w:tc>
          <w:tcPr>
            <w:tcW w:w="1650" w:type="dxa"/>
            <w:shd w:val="clear" w:color="auto" w:fill="E59EDC" w:themeFill="accent5" w:themeFillTint="66"/>
          </w:tcPr>
          <w:p w14:paraId="0884D777" w14:textId="3DAA5BEF" w:rsidR="00317FEC" w:rsidRPr="00B44E87" w:rsidRDefault="00317FEC" w:rsidP="0004534B">
            <w:pPr>
              <w:spacing w:line="480" w:lineRule="auto"/>
              <w:jc w:val="both"/>
            </w:pPr>
            <w:r w:rsidRPr="00B44E87">
              <w:t>PR.AA</w:t>
            </w:r>
          </w:p>
        </w:tc>
      </w:tr>
      <w:tr w:rsidR="00317FEC" w:rsidRPr="00B44E87" w14:paraId="03DBDB53" w14:textId="77777777" w:rsidTr="00227291">
        <w:tc>
          <w:tcPr>
            <w:tcW w:w="1696" w:type="dxa"/>
            <w:vMerge/>
            <w:shd w:val="clear" w:color="auto" w:fill="E59EDC" w:themeFill="accent5" w:themeFillTint="66"/>
            <w:vAlign w:val="center"/>
          </w:tcPr>
          <w:p w14:paraId="2895903C" w14:textId="77777777" w:rsidR="00317FEC" w:rsidRPr="00B44E87" w:rsidRDefault="00317FEC" w:rsidP="0004534B">
            <w:pPr>
              <w:spacing w:line="480" w:lineRule="auto"/>
              <w:jc w:val="center"/>
              <w:rPr>
                <w:b/>
                <w:bCs/>
              </w:rPr>
            </w:pPr>
          </w:p>
        </w:tc>
        <w:tc>
          <w:tcPr>
            <w:tcW w:w="5670" w:type="dxa"/>
            <w:shd w:val="clear" w:color="auto" w:fill="E59EDC" w:themeFill="accent5" w:themeFillTint="66"/>
          </w:tcPr>
          <w:p w14:paraId="0CCB1F19" w14:textId="64EADD51" w:rsidR="00317FEC" w:rsidRPr="00B44E87" w:rsidRDefault="00317FEC" w:rsidP="0004534B">
            <w:pPr>
              <w:spacing w:line="480" w:lineRule="auto"/>
              <w:jc w:val="both"/>
            </w:pPr>
            <w:r w:rsidRPr="00B44E87">
              <w:t>Awareness and Training</w:t>
            </w:r>
          </w:p>
        </w:tc>
        <w:tc>
          <w:tcPr>
            <w:tcW w:w="1650" w:type="dxa"/>
            <w:shd w:val="clear" w:color="auto" w:fill="E59EDC" w:themeFill="accent5" w:themeFillTint="66"/>
          </w:tcPr>
          <w:p w14:paraId="6774B8A1" w14:textId="71979777" w:rsidR="00317FEC" w:rsidRPr="00B44E87" w:rsidRDefault="00317FEC" w:rsidP="0004534B">
            <w:pPr>
              <w:spacing w:line="480" w:lineRule="auto"/>
              <w:jc w:val="both"/>
            </w:pPr>
            <w:r w:rsidRPr="00B44E87">
              <w:t>PR.AT</w:t>
            </w:r>
          </w:p>
        </w:tc>
      </w:tr>
      <w:tr w:rsidR="00317FEC" w:rsidRPr="00B44E87" w14:paraId="284FC58F" w14:textId="77777777" w:rsidTr="00227291">
        <w:tc>
          <w:tcPr>
            <w:tcW w:w="1696" w:type="dxa"/>
            <w:vMerge/>
            <w:shd w:val="clear" w:color="auto" w:fill="E59EDC" w:themeFill="accent5" w:themeFillTint="66"/>
            <w:vAlign w:val="center"/>
          </w:tcPr>
          <w:p w14:paraId="2479A2AC" w14:textId="77777777" w:rsidR="00317FEC" w:rsidRPr="00B44E87" w:rsidRDefault="00317FEC" w:rsidP="0004534B">
            <w:pPr>
              <w:spacing w:line="480" w:lineRule="auto"/>
              <w:jc w:val="center"/>
              <w:rPr>
                <w:b/>
                <w:bCs/>
              </w:rPr>
            </w:pPr>
          </w:p>
        </w:tc>
        <w:tc>
          <w:tcPr>
            <w:tcW w:w="5670" w:type="dxa"/>
            <w:shd w:val="clear" w:color="auto" w:fill="E59EDC" w:themeFill="accent5" w:themeFillTint="66"/>
          </w:tcPr>
          <w:p w14:paraId="696257B4" w14:textId="1537C9E8" w:rsidR="00317FEC" w:rsidRPr="00B44E87" w:rsidRDefault="00317FEC" w:rsidP="0004534B">
            <w:pPr>
              <w:spacing w:line="480" w:lineRule="auto"/>
              <w:jc w:val="both"/>
            </w:pPr>
            <w:r w:rsidRPr="00B44E87">
              <w:t>Data Security</w:t>
            </w:r>
          </w:p>
        </w:tc>
        <w:tc>
          <w:tcPr>
            <w:tcW w:w="1650" w:type="dxa"/>
            <w:shd w:val="clear" w:color="auto" w:fill="E59EDC" w:themeFill="accent5" w:themeFillTint="66"/>
          </w:tcPr>
          <w:p w14:paraId="7CCB8F92" w14:textId="1AC07122" w:rsidR="00317FEC" w:rsidRPr="00B44E87" w:rsidRDefault="00317FEC" w:rsidP="0004534B">
            <w:pPr>
              <w:spacing w:line="480" w:lineRule="auto"/>
              <w:jc w:val="both"/>
            </w:pPr>
            <w:r w:rsidRPr="00B44E87">
              <w:t>PR.DS</w:t>
            </w:r>
          </w:p>
        </w:tc>
      </w:tr>
      <w:tr w:rsidR="00317FEC" w:rsidRPr="00B44E87" w14:paraId="0ECCF333" w14:textId="77777777" w:rsidTr="00227291">
        <w:tc>
          <w:tcPr>
            <w:tcW w:w="1696" w:type="dxa"/>
            <w:vMerge/>
            <w:shd w:val="clear" w:color="auto" w:fill="E59EDC" w:themeFill="accent5" w:themeFillTint="66"/>
            <w:vAlign w:val="center"/>
          </w:tcPr>
          <w:p w14:paraId="175AB99F" w14:textId="77777777" w:rsidR="00317FEC" w:rsidRPr="00B44E87" w:rsidRDefault="00317FEC" w:rsidP="0004534B">
            <w:pPr>
              <w:spacing w:line="480" w:lineRule="auto"/>
              <w:jc w:val="center"/>
              <w:rPr>
                <w:b/>
                <w:bCs/>
              </w:rPr>
            </w:pPr>
          </w:p>
        </w:tc>
        <w:tc>
          <w:tcPr>
            <w:tcW w:w="5670" w:type="dxa"/>
            <w:shd w:val="clear" w:color="auto" w:fill="E59EDC" w:themeFill="accent5" w:themeFillTint="66"/>
          </w:tcPr>
          <w:p w14:paraId="0E8FC4DC" w14:textId="4D8388E5" w:rsidR="00317FEC" w:rsidRPr="00B44E87" w:rsidRDefault="00317FEC" w:rsidP="0004534B">
            <w:pPr>
              <w:spacing w:line="480" w:lineRule="auto"/>
              <w:jc w:val="both"/>
            </w:pPr>
            <w:r w:rsidRPr="00B44E87">
              <w:t>Platform Security</w:t>
            </w:r>
          </w:p>
        </w:tc>
        <w:tc>
          <w:tcPr>
            <w:tcW w:w="1650" w:type="dxa"/>
            <w:shd w:val="clear" w:color="auto" w:fill="E59EDC" w:themeFill="accent5" w:themeFillTint="66"/>
          </w:tcPr>
          <w:p w14:paraId="3C7FD2F6" w14:textId="2F48ED28" w:rsidR="00317FEC" w:rsidRPr="00B44E87" w:rsidRDefault="00317FEC" w:rsidP="0004534B">
            <w:pPr>
              <w:spacing w:line="480" w:lineRule="auto"/>
              <w:jc w:val="both"/>
            </w:pPr>
            <w:r w:rsidRPr="00B44E87">
              <w:t>PR.PS</w:t>
            </w:r>
          </w:p>
        </w:tc>
      </w:tr>
      <w:tr w:rsidR="00317FEC" w:rsidRPr="00B44E87" w14:paraId="12D14BF8" w14:textId="77777777" w:rsidTr="00227291">
        <w:tc>
          <w:tcPr>
            <w:tcW w:w="1696" w:type="dxa"/>
            <w:vMerge/>
            <w:shd w:val="clear" w:color="auto" w:fill="E59EDC" w:themeFill="accent5" w:themeFillTint="66"/>
            <w:vAlign w:val="center"/>
          </w:tcPr>
          <w:p w14:paraId="679A981C" w14:textId="77777777" w:rsidR="00317FEC" w:rsidRPr="00B44E87" w:rsidRDefault="00317FEC" w:rsidP="0004534B">
            <w:pPr>
              <w:spacing w:line="480" w:lineRule="auto"/>
              <w:jc w:val="center"/>
              <w:rPr>
                <w:b/>
                <w:bCs/>
              </w:rPr>
            </w:pPr>
          </w:p>
        </w:tc>
        <w:tc>
          <w:tcPr>
            <w:tcW w:w="5670" w:type="dxa"/>
            <w:shd w:val="clear" w:color="auto" w:fill="E59EDC" w:themeFill="accent5" w:themeFillTint="66"/>
          </w:tcPr>
          <w:p w14:paraId="30CA46EF" w14:textId="2342BD7B" w:rsidR="00317FEC" w:rsidRPr="00B44E87" w:rsidRDefault="00317FEC" w:rsidP="0004534B">
            <w:pPr>
              <w:spacing w:line="480" w:lineRule="auto"/>
              <w:jc w:val="both"/>
            </w:pPr>
            <w:r w:rsidRPr="00B44E87">
              <w:t>Technology Infrastructure Resilience</w:t>
            </w:r>
          </w:p>
        </w:tc>
        <w:tc>
          <w:tcPr>
            <w:tcW w:w="1650" w:type="dxa"/>
            <w:shd w:val="clear" w:color="auto" w:fill="E59EDC" w:themeFill="accent5" w:themeFillTint="66"/>
          </w:tcPr>
          <w:p w14:paraId="5B1013B7" w14:textId="35CB9506" w:rsidR="00317FEC" w:rsidRPr="00B44E87" w:rsidRDefault="00317FEC" w:rsidP="0004534B">
            <w:pPr>
              <w:spacing w:line="480" w:lineRule="auto"/>
              <w:jc w:val="both"/>
            </w:pPr>
            <w:r w:rsidRPr="00B44E87">
              <w:t>PR.IR</w:t>
            </w:r>
          </w:p>
        </w:tc>
      </w:tr>
      <w:tr w:rsidR="00317FEC" w:rsidRPr="00B44E87" w14:paraId="408E7991" w14:textId="77777777" w:rsidTr="00227291">
        <w:tc>
          <w:tcPr>
            <w:tcW w:w="1696" w:type="dxa"/>
            <w:vMerge w:val="restart"/>
            <w:shd w:val="clear" w:color="auto" w:fill="F1A983" w:themeFill="accent2" w:themeFillTint="99"/>
            <w:vAlign w:val="center"/>
          </w:tcPr>
          <w:p w14:paraId="025C1F92" w14:textId="7A7222FF" w:rsidR="00317FEC" w:rsidRPr="00B44E87" w:rsidRDefault="00317FEC" w:rsidP="0004534B">
            <w:pPr>
              <w:spacing w:line="480" w:lineRule="auto"/>
              <w:jc w:val="center"/>
              <w:rPr>
                <w:b/>
                <w:bCs/>
              </w:rPr>
            </w:pPr>
            <w:r w:rsidRPr="00B44E87">
              <w:rPr>
                <w:b/>
                <w:bCs/>
              </w:rPr>
              <w:t>Detect</w:t>
            </w:r>
          </w:p>
        </w:tc>
        <w:tc>
          <w:tcPr>
            <w:tcW w:w="5670" w:type="dxa"/>
            <w:shd w:val="clear" w:color="auto" w:fill="F1A983" w:themeFill="accent2" w:themeFillTint="99"/>
          </w:tcPr>
          <w:p w14:paraId="2333D98A" w14:textId="4A07E976" w:rsidR="00317FEC" w:rsidRPr="00B44E87" w:rsidRDefault="00317FEC" w:rsidP="0004534B">
            <w:pPr>
              <w:spacing w:line="480" w:lineRule="auto"/>
              <w:jc w:val="both"/>
            </w:pPr>
            <w:r w:rsidRPr="00B44E87">
              <w:t>Continuous Monitoring</w:t>
            </w:r>
          </w:p>
        </w:tc>
        <w:tc>
          <w:tcPr>
            <w:tcW w:w="1650" w:type="dxa"/>
            <w:shd w:val="clear" w:color="auto" w:fill="F1A983" w:themeFill="accent2" w:themeFillTint="99"/>
          </w:tcPr>
          <w:p w14:paraId="172D5123" w14:textId="078AFE50" w:rsidR="00317FEC" w:rsidRPr="00B44E87" w:rsidRDefault="00317FEC" w:rsidP="0004534B">
            <w:pPr>
              <w:spacing w:line="480" w:lineRule="auto"/>
              <w:jc w:val="both"/>
            </w:pPr>
            <w:r w:rsidRPr="00B44E87">
              <w:t>DE.CM</w:t>
            </w:r>
          </w:p>
        </w:tc>
      </w:tr>
      <w:tr w:rsidR="00317FEC" w:rsidRPr="00B44E87" w14:paraId="50A4DE96" w14:textId="77777777" w:rsidTr="00227291">
        <w:tc>
          <w:tcPr>
            <w:tcW w:w="1696" w:type="dxa"/>
            <w:vMerge/>
            <w:shd w:val="clear" w:color="auto" w:fill="F1A983" w:themeFill="accent2" w:themeFillTint="99"/>
            <w:vAlign w:val="center"/>
          </w:tcPr>
          <w:p w14:paraId="34DA7EF3" w14:textId="77777777" w:rsidR="00317FEC" w:rsidRPr="00B44E87" w:rsidRDefault="00317FEC" w:rsidP="0004534B">
            <w:pPr>
              <w:spacing w:line="480" w:lineRule="auto"/>
              <w:jc w:val="center"/>
              <w:rPr>
                <w:b/>
                <w:bCs/>
              </w:rPr>
            </w:pPr>
          </w:p>
        </w:tc>
        <w:tc>
          <w:tcPr>
            <w:tcW w:w="5670" w:type="dxa"/>
            <w:shd w:val="clear" w:color="auto" w:fill="F1A983" w:themeFill="accent2" w:themeFillTint="99"/>
          </w:tcPr>
          <w:p w14:paraId="3D4510DC" w14:textId="52A54022" w:rsidR="00317FEC" w:rsidRPr="00B44E87" w:rsidRDefault="00317FEC" w:rsidP="0004534B">
            <w:pPr>
              <w:spacing w:line="480" w:lineRule="auto"/>
              <w:jc w:val="both"/>
            </w:pPr>
            <w:r w:rsidRPr="00B44E87">
              <w:t>Adverse Event Analysis</w:t>
            </w:r>
          </w:p>
        </w:tc>
        <w:tc>
          <w:tcPr>
            <w:tcW w:w="1650" w:type="dxa"/>
            <w:shd w:val="clear" w:color="auto" w:fill="F1A983" w:themeFill="accent2" w:themeFillTint="99"/>
          </w:tcPr>
          <w:p w14:paraId="1DA4A6EF" w14:textId="455D8D6E" w:rsidR="00317FEC" w:rsidRPr="00B44E87" w:rsidRDefault="00317FEC" w:rsidP="0004534B">
            <w:pPr>
              <w:spacing w:line="480" w:lineRule="auto"/>
              <w:jc w:val="both"/>
            </w:pPr>
            <w:r w:rsidRPr="00B44E87">
              <w:t>DE.AE</w:t>
            </w:r>
          </w:p>
        </w:tc>
      </w:tr>
      <w:tr w:rsidR="00317FEC" w:rsidRPr="00B44E87" w14:paraId="2EAAF314" w14:textId="77777777" w:rsidTr="00227291">
        <w:tc>
          <w:tcPr>
            <w:tcW w:w="1696" w:type="dxa"/>
            <w:vMerge w:val="restart"/>
            <w:shd w:val="clear" w:color="auto" w:fill="FF5050"/>
            <w:vAlign w:val="center"/>
          </w:tcPr>
          <w:p w14:paraId="5FFC106F" w14:textId="31F2DCAD" w:rsidR="00317FEC" w:rsidRPr="00B44E87" w:rsidRDefault="00317FEC" w:rsidP="0004534B">
            <w:pPr>
              <w:spacing w:line="480" w:lineRule="auto"/>
              <w:jc w:val="center"/>
              <w:rPr>
                <w:b/>
                <w:bCs/>
              </w:rPr>
            </w:pPr>
            <w:r w:rsidRPr="00B44E87">
              <w:rPr>
                <w:b/>
                <w:bCs/>
              </w:rPr>
              <w:t>Respond</w:t>
            </w:r>
          </w:p>
        </w:tc>
        <w:tc>
          <w:tcPr>
            <w:tcW w:w="5670" w:type="dxa"/>
            <w:shd w:val="clear" w:color="auto" w:fill="FF5050"/>
          </w:tcPr>
          <w:p w14:paraId="640F5A66" w14:textId="059E5F74" w:rsidR="00317FEC" w:rsidRPr="00B44E87" w:rsidRDefault="00317FEC" w:rsidP="0004534B">
            <w:pPr>
              <w:spacing w:line="480" w:lineRule="auto"/>
              <w:jc w:val="both"/>
            </w:pPr>
            <w:r w:rsidRPr="00B44E87">
              <w:t>Incident Management</w:t>
            </w:r>
          </w:p>
        </w:tc>
        <w:tc>
          <w:tcPr>
            <w:tcW w:w="1650" w:type="dxa"/>
            <w:shd w:val="clear" w:color="auto" w:fill="FF5050"/>
          </w:tcPr>
          <w:p w14:paraId="3C0BE05C" w14:textId="7D71A915" w:rsidR="00317FEC" w:rsidRPr="00B44E87" w:rsidRDefault="00317FEC" w:rsidP="0004534B">
            <w:pPr>
              <w:spacing w:line="480" w:lineRule="auto"/>
              <w:jc w:val="both"/>
            </w:pPr>
            <w:r w:rsidRPr="00B44E87">
              <w:t>RS.MA</w:t>
            </w:r>
          </w:p>
        </w:tc>
      </w:tr>
      <w:tr w:rsidR="00317FEC" w:rsidRPr="00B44E87" w14:paraId="426F15A4" w14:textId="77777777" w:rsidTr="00227291">
        <w:tc>
          <w:tcPr>
            <w:tcW w:w="1696" w:type="dxa"/>
            <w:vMerge/>
            <w:shd w:val="clear" w:color="auto" w:fill="FF5050"/>
            <w:vAlign w:val="center"/>
          </w:tcPr>
          <w:p w14:paraId="6F3C0EF2" w14:textId="77777777" w:rsidR="00317FEC" w:rsidRPr="00B44E87" w:rsidRDefault="00317FEC" w:rsidP="0004534B">
            <w:pPr>
              <w:spacing w:line="480" w:lineRule="auto"/>
              <w:jc w:val="center"/>
              <w:rPr>
                <w:b/>
                <w:bCs/>
              </w:rPr>
            </w:pPr>
          </w:p>
        </w:tc>
        <w:tc>
          <w:tcPr>
            <w:tcW w:w="5670" w:type="dxa"/>
            <w:shd w:val="clear" w:color="auto" w:fill="FF5050"/>
          </w:tcPr>
          <w:p w14:paraId="6E163B18" w14:textId="1228E038" w:rsidR="00317FEC" w:rsidRPr="00B44E87" w:rsidRDefault="00317FEC" w:rsidP="0004534B">
            <w:pPr>
              <w:spacing w:line="480" w:lineRule="auto"/>
              <w:jc w:val="both"/>
            </w:pPr>
            <w:r w:rsidRPr="00B44E87">
              <w:t>Incident Analysis</w:t>
            </w:r>
          </w:p>
        </w:tc>
        <w:tc>
          <w:tcPr>
            <w:tcW w:w="1650" w:type="dxa"/>
            <w:shd w:val="clear" w:color="auto" w:fill="FF5050"/>
          </w:tcPr>
          <w:p w14:paraId="65E5F82F" w14:textId="04A2CDF3" w:rsidR="00317FEC" w:rsidRPr="00B44E87" w:rsidRDefault="00317FEC" w:rsidP="0004534B">
            <w:pPr>
              <w:spacing w:line="480" w:lineRule="auto"/>
              <w:jc w:val="both"/>
            </w:pPr>
            <w:r w:rsidRPr="00B44E87">
              <w:t>RS.AN</w:t>
            </w:r>
          </w:p>
        </w:tc>
      </w:tr>
      <w:tr w:rsidR="00317FEC" w:rsidRPr="00B44E87" w14:paraId="12488F82" w14:textId="77777777" w:rsidTr="00227291">
        <w:tc>
          <w:tcPr>
            <w:tcW w:w="1696" w:type="dxa"/>
            <w:vMerge/>
            <w:shd w:val="clear" w:color="auto" w:fill="FF5050"/>
            <w:vAlign w:val="center"/>
          </w:tcPr>
          <w:p w14:paraId="3A9E0401" w14:textId="77777777" w:rsidR="00317FEC" w:rsidRPr="00B44E87" w:rsidRDefault="00317FEC" w:rsidP="0004534B">
            <w:pPr>
              <w:spacing w:line="480" w:lineRule="auto"/>
              <w:jc w:val="center"/>
              <w:rPr>
                <w:b/>
                <w:bCs/>
              </w:rPr>
            </w:pPr>
          </w:p>
        </w:tc>
        <w:tc>
          <w:tcPr>
            <w:tcW w:w="5670" w:type="dxa"/>
            <w:shd w:val="clear" w:color="auto" w:fill="FF5050"/>
          </w:tcPr>
          <w:p w14:paraId="5B0C6285" w14:textId="3DAD29E3" w:rsidR="00317FEC" w:rsidRPr="00B44E87" w:rsidRDefault="00317FEC" w:rsidP="0004534B">
            <w:pPr>
              <w:spacing w:line="480" w:lineRule="auto"/>
              <w:jc w:val="both"/>
            </w:pPr>
            <w:r w:rsidRPr="00B44E87">
              <w:t>Incident Response Reporting and Communication</w:t>
            </w:r>
          </w:p>
        </w:tc>
        <w:tc>
          <w:tcPr>
            <w:tcW w:w="1650" w:type="dxa"/>
            <w:shd w:val="clear" w:color="auto" w:fill="FF5050"/>
          </w:tcPr>
          <w:p w14:paraId="052C5F16" w14:textId="6B970D10" w:rsidR="00317FEC" w:rsidRPr="00B44E87" w:rsidRDefault="00317FEC" w:rsidP="0004534B">
            <w:pPr>
              <w:spacing w:line="480" w:lineRule="auto"/>
              <w:jc w:val="both"/>
            </w:pPr>
            <w:r w:rsidRPr="00B44E87">
              <w:t>RS.CO</w:t>
            </w:r>
          </w:p>
        </w:tc>
      </w:tr>
      <w:tr w:rsidR="00317FEC" w:rsidRPr="00B44E87" w14:paraId="06577CE0" w14:textId="77777777" w:rsidTr="00227291">
        <w:tc>
          <w:tcPr>
            <w:tcW w:w="1696" w:type="dxa"/>
            <w:vMerge/>
            <w:vAlign w:val="center"/>
          </w:tcPr>
          <w:p w14:paraId="04B630C4" w14:textId="77777777" w:rsidR="00317FEC" w:rsidRPr="00B44E87" w:rsidRDefault="00317FEC" w:rsidP="0004534B">
            <w:pPr>
              <w:spacing w:line="480" w:lineRule="auto"/>
              <w:jc w:val="center"/>
              <w:rPr>
                <w:b/>
                <w:bCs/>
              </w:rPr>
            </w:pPr>
          </w:p>
        </w:tc>
        <w:tc>
          <w:tcPr>
            <w:tcW w:w="5670" w:type="dxa"/>
            <w:shd w:val="clear" w:color="auto" w:fill="FF5050"/>
          </w:tcPr>
          <w:p w14:paraId="5C798E11" w14:textId="31588796" w:rsidR="00317FEC" w:rsidRPr="00B44E87" w:rsidRDefault="00317FEC" w:rsidP="0004534B">
            <w:pPr>
              <w:spacing w:line="480" w:lineRule="auto"/>
              <w:jc w:val="both"/>
            </w:pPr>
            <w:r w:rsidRPr="00B44E87">
              <w:t>Incident Mitigation</w:t>
            </w:r>
          </w:p>
        </w:tc>
        <w:tc>
          <w:tcPr>
            <w:tcW w:w="1650" w:type="dxa"/>
            <w:shd w:val="clear" w:color="auto" w:fill="FF5050"/>
          </w:tcPr>
          <w:p w14:paraId="3E4C0B3A" w14:textId="1C03EC85" w:rsidR="00317FEC" w:rsidRPr="00B44E87" w:rsidRDefault="00317FEC" w:rsidP="0004534B">
            <w:pPr>
              <w:spacing w:line="480" w:lineRule="auto"/>
              <w:jc w:val="both"/>
            </w:pPr>
            <w:r w:rsidRPr="00B44E87">
              <w:t>RS.MI</w:t>
            </w:r>
          </w:p>
        </w:tc>
      </w:tr>
      <w:tr w:rsidR="00317FEC" w:rsidRPr="00B44E87" w14:paraId="0E9642DE" w14:textId="77777777" w:rsidTr="00227291">
        <w:tc>
          <w:tcPr>
            <w:tcW w:w="1696" w:type="dxa"/>
            <w:vMerge w:val="restart"/>
            <w:shd w:val="clear" w:color="auto" w:fill="8DD873" w:themeFill="accent6" w:themeFillTint="99"/>
            <w:vAlign w:val="center"/>
          </w:tcPr>
          <w:p w14:paraId="655E57D1" w14:textId="2214391E" w:rsidR="00317FEC" w:rsidRPr="00B44E87" w:rsidRDefault="00317FEC" w:rsidP="0004534B">
            <w:pPr>
              <w:spacing w:line="480" w:lineRule="auto"/>
              <w:jc w:val="center"/>
              <w:rPr>
                <w:b/>
                <w:bCs/>
              </w:rPr>
            </w:pPr>
            <w:r w:rsidRPr="00B44E87">
              <w:rPr>
                <w:b/>
                <w:bCs/>
              </w:rPr>
              <w:t>Recover</w:t>
            </w:r>
          </w:p>
        </w:tc>
        <w:tc>
          <w:tcPr>
            <w:tcW w:w="5670" w:type="dxa"/>
            <w:shd w:val="clear" w:color="auto" w:fill="8DD873" w:themeFill="accent6" w:themeFillTint="99"/>
          </w:tcPr>
          <w:p w14:paraId="6F5BE0D6" w14:textId="1080C2E5" w:rsidR="00317FEC" w:rsidRPr="00B44E87" w:rsidRDefault="00317FEC" w:rsidP="0004534B">
            <w:pPr>
              <w:spacing w:line="480" w:lineRule="auto"/>
              <w:jc w:val="both"/>
            </w:pPr>
            <w:r w:rsidRPr="00B44E87">
              <w:t>Incident Recovery Plan Execution</w:t>
            </w:r>
          </w:p>
        </w:tc>
        <w:tc>
          <w:tcPr>
            <w:tcW w:w="1650" w:type="dxa"/>
            <w:shd w:val="clear" w:color="auto" w:fill="8DD873" w:themeFill="accent6" w:themeFillTint="99"/>
          </w:tcPr>
          <w:p w14:paraId="32CD71DF" w14:textId="130973F5" w:rsidR="00317FEC" w:rsidRPr="00B44E87" w:rsidRDefault="00317FEC" w:rsidP="0004534B">
            <w:pPr>
              <w:spacing w:line="480" w:lineRule="auto"/>
              <w:jc w:val="both"/>
            </w:pPr>
            <w:r w:rsidRPr="00B44E87">
              <w:t>RC.RP</w:t>
            </w:r>
          </w:p>
        </w:tc>
      </w:tr>
      <w:tr w:rsidR="00317FEC" w:rsidRPr="00B44E87" w14:paraId="6E9395DF" w14:textId="77777777" w:rsidTr="00F410EA">
        <w:tc>
          <w:tcPr>
            <w:tcW w:w="1696" w:type="dxa"/>
            <w:vMerge/>
            <w:shd w:val="clear" w:color="auto" w:fill="8DD873" w:themeFill="accent6" w:themeFillTint="99"/>
          </w:tcPr>
          <w:p w14:paraId="359003BC" w14:textId="77777777" w:rsidR="00317FEC" w:rsidRPr="00B44E87" w:rsidRDefault="00317FEC" w:rsidP="0004534B">
            <w:pPr>
              <w:spacing w:line="480" w:lineRule="auto"/>
              <w:jc w:val="both"/>
            </w:pPr>
          </w:p>
        </w:tc>
        <w:tc>
          <w:tcPr>
            <w:tcW w:w="5670" w:type="dxa"/>
            <w:shd w:val="clear" w:color="auto" w:fill="8DD873" w:themeFill="accent6" w:themeFillTint="99"/>
          </w:tcPr>
          <w:p w14:paraId="70EC08E7" w14:textId="3979DC86" w:rsidR="00317FEC" w:rsidRPr="00B44E87" w:rsidRDefault="00317FEC" w:rsidP="0004534B">
            <w:pPr>
              <w:spacing w:line="480" w:lineRule="auto"/>
              <w:jc w:val="both"/>
            </w:pPr>
            <w:r w:rsidRPr="00B44E87">
              <w:t>Incident Recovery Communication</w:t>
            </w:r>
          </w:p>
        </w:tc>
        <w:tc>
          <w:tcPr>
            <w:tcW w:w="1650" w:type="dxa"/>
            <w:shd w:val="clear" w:color="auto" w:fill="8DD873" w:themeFill="accent6" w:themeFillTint="99"/>
          </w:tcPr>
          <w:p w14:paraId="2A1E7C4E" w14:textId="1199EC79" w:rsidR="00317FEC" w:rsidRPr="00B44E87" w:rsidRDefault="00317FEC" w:rsidP="0004534B">
            <w:pPr>
              <w:spacing w:line="480" w:lineRule="auto"/>
              <w:jc w:val="both"/>
            </w:pPr>
            <w:r w:rsidRPr="00B44E87">
              <w:t>RC.CO</w:t>
            </w:r>
          </w:p>
        </w:tc>
      </w:tr>
    </w:tbl>
    <w:p w14:paraId="1C4E7512" w14:textId="77777777" w:rsidR="00317FEC" w:rsidRPr="00B44E87" w:rsidRDefault="00317FEC" w:rsidP="0004534B">
      <w:pPr>
        <w:spacing w:line="480" w:lineRule="auto"/>
        <w:jc w:val="both"/>
      </w:pPr>
    </w:p>
    <w:p w14:paraId="40769438" w14:textId="6774C975" w:rsidR="005C70E1" w:rsidRPr="00B44E87" w:rsidRDefault="00F410EA" w:rsidP="0004534B">
      <w:pPr>
        <w:spacing w:line="480" w:lineRule="auto"/>
        <w:jc w:val="center"/>
        <w:rPr>
          <w:i/>
          <w:iCs/>
        </w:rPr>
      </w:pPr>
      <w:r w:rsidRPr="00B44E87">
        <w:rPr>
          <w:i/>
          <w:iCs/>
        </w:rPr>
        <w:t xml:space="preserve">Table 3.1, NIST Cybersecurity Framework </w:t>
      </w:r>
      <w:r w:rsidR="003973E6" w:rsidRPr="00B44E87">
        <w:rPr>
          <w:i/>
          <w:iCs/>
        </w:rPr>
        <w:t xml:space="preserve">In-Depth </w:t>
      </w:r>
      <w:r w:rsidRPr="00B44E87">
        <w:rPr>
          <w:i/>
          <w:iCs/>
        </w:rPr>
        <w:t>Categories</w:t>
      </w:r>
    </w:p>
    <w:p w14:paraId="73E269C9" w14:textId="77777777" w:rsidR="00F410EA" w:rsidRPr="00B44E87" w:rsidRDefault="00F410EA" w:rsidP="0004534B">
      <w:pPr>
        <w:spacing w:line="480" w:lineRule="auto"/>
        <w:jc w:val="both"/>
        <w:rPr>
          <w:i/>
          <w:iCs/>
        </w:rPr>
      </w:pPr>
    </w:p>
    <w:p w14:paraId="31E3DAA2" w14:textId="26F9B211" w:rsidR="001504BD" w:rsidRPr="00B44E87" w:rsidRDefault="00F410EA" w:rsidP="0004534B">
      <w:pPr>
        <w:spacing w:line="480" w:lineRule="auto"/>
        <w:jc w:val="both"/>
      </w:pPr>
      <w:r w:rsidRPr="00B44E87">
        <w:t>Very much an industry-standard framework used by organisations around the world, it does suffer from some drawbacks. Crawley (2021) argues that organisations who lack the capital or resources may not be able to implement the framework to a full extent, and so may risk leaving gaps in the security strategy they end up implementing. However, the framework does benefit from being easy to understand, and quick to implement should organisations choose to use and follow the framework that has been developed by NIST (Moschovitis, 2018).</w:t>
      </w:r>
    </w:p>
    <w:p w14:paraId="2B9CC797" w14:textId="75DFD4F5" w:rsidR="001504BD" w:rsidRPr="00B44E87" w:rsidRDefault="00A563B1" w:rsidP="00D42E68">
      <w:pPr>
        <w:pStyle w:val="Heading3"/>
        <w:spacing w:line="480" w:lineRule="auto"/>
      </w:pPr>
      <w:bookmarkStart w:id="24" w:name="_Toc174992481"/>
      <w:r w:rsidRPr="00B44E87">
        <w:lastRenderedPageBreak/>
        <w:t>3.4.3 CIS Control Framework</w:t>
      </w:r>
      <w:bookmarkEnd w:id="24"/>
    </w:p>
    <w:p w14:paraId="7FF7D31D" w14:textId="0145829A" w:rsidR="001504BD" w:rsidRPr="00B44E87" w:rsidRDefault="001504BD" w:rsidP="0004534B">
      <w:pPr>
        <w:spacing w:line="480" w:lineRule="auto"/>
        <w:jc w:val="both"/>
      </w:pPr>
      <w:r w:rsidRPr="00B44E87">
        <w:t xml:space="preserve">Another extremely popular framework used by organisations and business around the world, the CIS Control Framework is </w:t>
      </w:r>
      <w:r w:rsidR="00561A7E" w:rsidRPr="00B44E87">
        <w:t>like</w:t>
      </w:r>
      <w:r w:rsidRPr="00B44E87">
        <w:t xml:space="preserve"> the NIST Cybersecurity Framework detailed above, providing a security strategy that is easily understood by the common layman – many argue that this framework is the first stepping stone before using resources to implement the NIST framework on a full scale. This framework helps organisations to be critical about whatever existing strategy they have in place, with controls being split into 3 key categories</w:t>
      </w:r>
      <w:r w:rsidR="0018403F">
        <w:t>:</w:t>
      </w:r>
    </w:p>
    <w:p w14:paraId="1CF22BF8" w14:textId="77777777" w:rsidR="001504BD" w:rsidRPr="00B44E87" w:rsidRDefault="001504BD" w:rsidP="0004534B">
      <w:pPr>
        <w:spacing w:line="480" w:lineRule="auto"/>
        <w:jc w:val="both"/>
      </w:pPr>
    </w:p>
    <w:p w14:paraId="00B9479F" w14:textId="62AFF235" w:rsidR="001504BD" w:rsidRPr="00B44E87" w:rsidRDefault="001504BD" w:rsidP="0004534B">
      <w:pPr>
        <w:pStyle w:val="ListParagraph"/>
        <w:numPr>
          <w:ilvl w:val="0"/>
          <w:numId w:val="7"/>
        </w:numPr>
        <w:spacing w:line="480" w:lineRule="auto"/>
        <w:jc w:val="both"/>
      </w:pPr>
      <w:r w:rsidRPr="00B44E87">
        <w:rPr>
          <w:b/>
          <w:bCs/>
        </w:rPr>
        <w:t>Basic</w:t>
      </w:r>
      <w:r w:rsidRPr="00B44E87">
        <w:t xml:space="preserve">: This control involves the understanding of an organisation’s assets; anything that could have access to any key information or data that the business would like to keep confidential. </w:t>
      </w:r>
    </w:p>
    <w:p w14:paraId="0D49C6A6" w14:textId="27146A36" w:rsidR="001504BD" w:rsidRPr="00B44E87" w:rsidRDefault="001504BD" w:rsidP="0004534B">
      <w:pPr>
        <w:pStyle w:val="ListParagraph"/>
        <w:numPr>
          <w:ilvl w:val="0"/>
          <w:numId w:val="7"/>
        </w:numPr>
        <w:spacing w:line="480" w:lineRule="auto"/>
        <w:jc w:val="both"/>
      </w:pPr>
      <w:r w:rsidRPr="00B44E87">
        <w:rPr>
          <w:b/>
          <w:bCs/>
        </w:rPr>
        <w:t>Foundational</w:t>
      </w:r>
      <w:r w:rsidRPr="00B44E87">
        <w:t>: This control circles around guidance that can be perceived to be a little more advanced – involving the implementation of technical aspects such as malware defence, account monitoring, and secure network configurations, to name but a few areas.</w:t>
      </w:r>
    </w:p>
    <w:p w14:paraId="5F4921AB" w14:textId="0B191D0B" w:rsidR="001504BD" w:rsidRPr="00B44E87" w:rsidRDefault="001504BD" w:rsidP="0004534B">
      <w:pPr>
        <w:pStyle w:val="ListParagraph"/>
        <w:numPr>
          <w:ilvl w:val="0"/>
          <w:numId w:val="7"/>
        </w:numPr>
        <w:spacing w:line="480" w:lineRule="auto"/>
        <w:jc w:val="both"/>
      </w:pPr>
      <w:r w:rsidRPr="00B44E87">
        <w:rPr>
          <w:b/>
          <w:bCs/>
        </w:rPr>
        <w:t>Organisational</w:t>
      </w:r>
      <w:r w:rsidRPr="00B44E87">
        <w:t>: Finally, this control is all about emphasising the know-how of relevant parties in an organisation when it comes to best cybersecurity practices. A strong cybersecurity program is worthless without employees knowing how to operate in the cyber</w:t>
      </w:r>
      <w:r w:rsidR="0018403F">
        <w:t>-</w:t>
      </w:r>
      <w:r w:rsidRPr="00B44E87">
        <w:t>sphere safely – this control seeks to make use of security training, and the management of software life cycles. It also focuses on aspects such as incident responses, management procedures, an</w:t>
      </w:r>
      <w:r w:rsidR="0018403F">
        <w:t>d</w:t>
      </w:r>
      <w:r w:rsidRPr="00B44E87">
        <w:t xml:space="preserve"> puts emphasis on penetration testing – ensuring that the cybersecurity strategy put in place is robust and can handle attacks</w:t>
      </w:r>
      <w:r w:rsidR="00B306A4" w:rsidRPr="00B44E87">
        <w:t xml:space="preserve"> (CIS, 2024).</w:t>
      </w:r>
    </w:p>
    <w:p w14:paraId="2913D38B" w14:textId="77777777" w:rsidR="00B306A4" w:rsidRPr="00B44E87" w:rsidRDefault="00B306A4" w:rsidP="0004534B">
      <w:pPr>
        <w:spacing w:line="480" w:lineRule="auto"/>
        <w:jc w:val="both"/>
      </w:pPr>
    </w:p>
    <w:p w14:paraId="165DDC01" w14:textId="253EF07C" w:rsidR="00B306A4" w:rsidRPr="00B44E87" w:rsidRDefault="00B306A4" w:rsidP="0004534B">
      <w:pPr>
        <w:spacing w:line="480" w:lineRule="auto"/>
        <w:jc w:val="both"/>
      </w:pPr>
      <w:r w:rsidRPr="00B44E87">
        <w:lastRenderedPageBreak/>
        <w:t>These 3 categories can be further split into 20 sub-categories to ensure a robust security strategy is set in plac</w:t>
      </w:r>
      <w:r w:rsidR="0018403F">
        <w:t>e</w:t>
      </w:r>
      <w:r w:rsidRPr="00B44E87">
        <w:t>. According to Carbi</w:t>
      </w:r>
      <w:r w:rsidR="00EC59EC" w:rsidRPr="00B44E87">
        <w:t>d</w:t>
      </w:r>
      <w:r w:rsidRPr="00B44E87">
        <w:t xml:space="preserve">e (2024), organisations who have implemented a security strategy following the CIS Control Framework, have seen a reduction in successful cyberattacks being perpetrated by as much as 85 percent. This framework allows for organisations to prevent attackers from exploiting their </w:t>
      </w:r>
      <w:r w:rsidRPr="00B44E87">
        <w:rPr>
          <w:i/>
          <w:iCs/>
        </w:rPr>
        <w:t xml:space="preserve">‘poor cyber hygiene’, </w:t>
      </w:r>
      <w:r w:rsidRPr="00B44E87">
        <w:t>such as out-of-date software and outdated solutions, and gives them peace-of-mind that their security strategy is held to a high industry standard.</w:t>
      </w:r>
    </w:p>
    <w:p w14:paraId="5FC81414" w14:textId="77777777" w:rsidR="001504BD" w:rsidRPr="00B44E87" w:rsidRDefault="001504BD" w:rsidP="0004534B">
      <w:pPr>
        <w:spacing w:line="480" w:lineRule="auto"/>
        <w:jc w:val="both"/>
      </w:pPr>
    </w:p>
    <w:p w14:paraId="402AE8CB" w14:textId="543101C7" w:rsidR="002B26EE" w:rsidRPr="00B44E87" w:rsidRDefault="00A563B1" w:rsidP="00D42E68">
      <w:pPr>
        <w:pStyle w:val="Heading3"/>
        <w:spacing w:line="480" w:lineRule="auto"/>
      </w:pPr>
      <w:bookmarkStart w:id="25" w:name="_Toc174992482"/>
      <w:r w:rsidRPr="00B44E87">
        <w:t>3.4.4 NCSC Cyber Essentials Framework</w:t>
      </w:r>
      <w:bookmarkEnd w:id="25"/>
    </w:p>
    <w:p w14:paraId="4E67BB3B" w14:textId="00375C44" w:rsidR="002B26EE" w:rsidRPr="00B44E87" w:rsidRDefault="002B26EE" w:rsidP="0004534B">
      <w:pPr>
        <w:spacing w:line="480" w:lineRule="auto"/>
        <w:jc w:val="both"/>
      </w:pPr>
      <w:r w:rsidRPr="00B44E87">
        <w:t xml:space="preserve">Finally, we have the NCSC, or the </w:t>
      </w:r>
      <w:r w:rsidRPr="00B44E87">
        <w:rPr>
          <w:i/>
          <w:iCs/>
        </w:rPr>
        <w:t xml:space="preserve">National Cyber Security Centre, </w:t>
      </w:r>
      <w:r w:rsidRPr="00B44E87">
        <w:t>Essentials Framework – this framework is industry standard in the United Kingdom and beyond. Backed</w:t>
      </w:r>
      <w:r w:rsidR="00561A7E">
        <w:t xml:space="preserve"> by</w:t>
      </w:r>
      <w:r w:rsidRPr="00B44E87">
        <w:t xml:space="preserve"> the UK Government, it involves 5 key areas in in which organisations can implement security controls to protect from cyberattacks that may be perpetrated by cyber</w:t>
      </w:r>
      <w:r w:rsidR="00561A7E">
        <w:t>-</w:t>
      </w:r>
      <w:r w:rsidRPr="00B44E87">
        <w:t>criminals. Developed with costs in mind, it provides organisations with a low-cost option to cybersecurity, allowing for organisations</w:t>
      </w:r>
      <w:r w:rsidR="00561A7E">
        <w:t xml:space="preserve"> </w:t>
      </w:r>
      <w:r w:rsidRPr="00B44E87">
        <w:t xml:space="preserve">to implement a security strategy, no matter the size or the resources available to them (NCSC, 2024). </w:t>
      </w:r>
    </w:p>
    <w:p w14:paraId="0530FE9C" w14:textId="77777777" w:rsidR="002B26EE" w:rsidRPr="00B44E87" w:rsidRDefault="002B26EE" w:rsidP="0004534B">
      <w:pPr>
        <w:spacing w:line="480" w:lineRule="auto"/>
        <w:jc w:val="both"/>
      </w:pPr>
      <w:r w:rsidRPr="00B44E87">
        <w:t>The 5 key controls covered by the NCSC Cyber Essentials Framework are as follows:</w:t>
      </w:r>
    </w:p>
    <w:p w14:paraId="2A05406C" w14:textId="77777777" w:rsidR="002B26EE" w:rsidRPr="00B44E87" w:rsidRDefault="002B26EE" w:rsidP="0004534B">
      <w:pPr>
        <w:spacing w:line="480" w:lineRule="auto"/>
        <w:jc w:val="both"/>
      </w:pPr>
    </w:p>
    <w:p w14:paraId="6A63DC51" w14:textId="30D86C01" w:rsidR="002B26EE" w:rsidRPr="00B44E87" w:rsidRDefault="002B26EE" w:rsidP="0004534B">
      <w:pPr>
        <w:pStyle w:val="ListParagraph"/>
        <w:numPr>
          <w:ilvl w:val="0"/>
          <w:numId w:val="8"/>
        </w:numPr>
        <w:spacing w:line="480" w:lineRule="auto"/>
        <w:ind w:left="723"/>
      </w:pPr>
      <w:r w:rsidRPr="00B44E87">
        <w:rPr>
          <w:b/>
          <w:bCs/>
        </w:rPr>
        <w:t>Firewalls and Routers:</w:t>
      </w:r>
      <w:r w:rsidRPr="00B44E87">
        <w:t xml:space="preserve"> Firstly, the framework provides key suggestions on how to improve the safety provided by firewalls and routers used by an organisation – recommendations surround creating a barrier to protect the network from any unauthorised attempts to access it.</w:t>
      </w:r>
    </w:p>
    <w:p w14:paraId="68A87393" w14:textId="3C337C29" w:rsidR="002B26EE" w:rsidRPr="00B44E87" w:rsidRDefault="002B26EE" w:rsidP="0004534B">
      <w:pPr>
        <w:pStyle w:val="ListParagraph"/>
        <w:numPr>
          <w:ilvl w:val="0"/>
          <w:numId w:val="8"/>
        </w:numPr>
        <w:spacing w:line="480" w:lineRule="auto"/>
        <w:ind w:left="723"/>
      </w:pPr>
      <w:r w:rsidRPr="00B44E87">
        <w:rPr>
          <w:b/>
          <w:bCs/>
        </w:rPr>
        <w:lastRenderedPageBreak/>
        <w:t>Software Updates</w:t>
      </w:r>
      <w:r w:rsidRPr="00B44E87">
        <w:t>:</w:t>
      </w:r>
      <w:r w:rsidR="00150FD2" w:rsidRPr="00B44E87">
        <w:t xml:space="preserve"> Next, this framework provides recommendations surrounding software, ensuring that any software used by the organisation is up to date with the latest patches installed, helping to ensure any discovered exploits are covered.</w:t>
      </w:r>
    </w:p>
    <w:p w14:paraId="4FBFA057" w14:textId="64F81258" w:rsidR="002B26EE" w:rsidRPr="00B44E87" w:rsidRDefault="002B26EE" w:rsidP="0004534B">
      <w:pPr>
        <w:pStyle w:val="ListParagraph"/>
        <w:numPr>
          <w:ilvl w:val="0"/>
          <w:numId w:val="8"/>
        </w:numPr>
        <w:spacing w:line="480" w:lineRule="auto"/>
        <w:ind w:left="723"/>
      </w:pPr>
      <w:r w:rsidRPr="00B44E87">
        <w:rPr>
          <w:b/>
          <w:bCs/>
        </w:rPr>
        <w:t>Malware Protection:</w:t>
      </w:r>
      <w:r w:rsidR="00150FD2" w:rsidRPr="00B44E87">
        <w:t xml:space="preserve"> Working together with the Software Updates Control, this area covers recommendations surrounding anti-virus software and ensuring said software is updated and aware of the newest pieces of malware being used by cybercriminals.</w:t>
      </w:r>
    </w:p>
    <w:p w14:paraId="1DFF7193" w14:textId="2E563871" w:rsidR="002B26EE" w:rsidRPr="00B44E87" w:rsidRDefault="002B26EE" w:rsidP="0004534B">
      <w:pPr>
        <w:pStyle w:val="ListParagraph"/>
        <w:numPr>
          <w:ilvl w:val="0"/>
          <w:numId w:val="8"/>
        </w:numPr>
        <w:spacing w:line="480" w:lineRule="auto"/>
        <w:ind w:left="723"/>
      </w:pPr>
      <w:r w:rsidRPr="00B44E87">
        <w:rPr>
          <w:b/>
          <w:bCs/>
        </w:rPr>
        <w:t>Access Control:</w:t>
      </w:r>
      <w:r w:rsidR="00150FD2" w:rsidRPr="00B44E87">
        <w:t xml:space="preserve"> Next, this control deals with establishing a concrete definition of who should be able to access which pieces of information held by the business.</w:t>
      </w:r>
    </w:p>
    <w:p w14:paraId="149C6D17" w14:textId="5DF6B9CE" w:rsidR="002B26EE" w:rsidRPr="00B44E87" w:rsidRDefault="002B26EE" w:rsidP="0004534B">
      <w:pPr>
        <w:pStyle w:val="ListParagraph"/>
        <w:numPr>
          <w:ilvl w:val="0"/>
          <w:numId w:val="8"/>
        </w:numPr>
        <w:spacing w:line="480" w:lineRule="auto"/>
        <w:ind w:left="723"/>
      </w:pPr>
      <w:r w:rsidRPr="00B44E87">
        <w:rPr>
          <w:b/>
          <w:bCs/>
        </w:rPr>
        <w:t>Secure Configuration:</w:t>
      </w:r>
      <w:r w:rsidRPr="00B44E87">
        <w:t xml:space="preserve"> Finally, the framework provides recommendations on how to best ensure devices connected to the organisations network are best protected, and only those who need access to specific areas receive said access, helping to reduce </w:t>
      </w:r>
      <w:r w:rsidR="00150FD2" w:rsidRPr="00B44E87">
        <w:t>exposures to cyberattacks. This area of control works together with the Access Controls recommended by the framework</w:t>
      </w:r>
      <w:r w:rsidR="00E81CCE" w:rsidRPr="00B44E87">
        <w:t xml:space="preserve"> (IT Governance, 2024).</w:t>
      </w:r>
    </w:p>
    <w:p w14:paraId="3158E0E6" w14:textId="77777777" w:rsidR="00150FD2" w:rsidRPr="00B44E87" w:rsidRDefault="00150FD2" w:rsidP="0004534B">
      <w:pPr>
        <w:spacing w:line="480" w:lineRule="auto"/>
      </w:pPr>
    </w:p>
    <w:p w14:paraId="07B17336" w14:textId="67511EF4" w:rsidR="00150FD2" w:rsidRPr="00B44E87" w:rsidRDefault="00150FD2" w:rsidP="0004534B">
      <w:pPr>
        <w:spacing w:line="480" w:lineRule="auto"/>
      </w:pPr>
      <w:r w:rsidRPr="00B44E87">
        <w:t>As previously stated, this framework is a low-cost option to cybersecurity. However, organisations can spend more money to receive NCSC Cyber Essentials Certification</w:t>
      </w:r>
      <w:r w:rsidR="00E81CCE" w:rsidRPr="00B44E87">
        <w:t xml:space="preserve">, named </w:t>
      </w:r>
      <w:r w:rsidR="00E81CCE" w:rsidRPr="00B44E87">
        <w:rPr>
          <w:i/>
          <w:iCs/>
        </w:rPr>
        <w:t>Cyber Essentials Plus</w:t>
      </w:r>
      <w:r w:rsidRPr="00B44E87">
        <w:t xml:space="preserve"> – this allows for a licensed, technical expert to undertake and provide a security strategy for the organisation, rather than </w:t>
      </w:r>
      <w:r w:rsidR="00E81CCE" w:rsidRPr="00B44E87">
        <w:t>implementing framework recommendations by an in-house team. This allows for organisations to receive peace of mind that their business is not only secure from cyberattacks, but also adhering to legislation laid out by the government of the United Kingdom (UK Government, 2023).</w:t>
      </w:r>
    </w:p>
    <w:p w14:paraId="52AD5986" w14:textId="77777777" w:rsidR="00E81CCE" w:rsidRPr="00B44E87" w:rsidRDefault="00E81CCE" w:rsidP="0004534B">
      <w:pPr>
        <w:spacing w:line="480" w:lineRule="auto"/>
      </w:pPr>
    </w:p>
    <w:p w14:paraId="6ED925A9" w14:textId="771E13B2" w:rsidR="00BB3497" w:rsidRPr="00B44E87" w:rsidRDefault="00E81CCE" w:rsidP="00D42E68">
      <w:pPr>
        <w:pStyle w:val="Heading3"/>
        <w:spacing w:line="480" w:lineRule="auto"/>
      </w:pPr>
      <w:bookmarkStart w:id="26" w:name="_Toc174992483"/>
      <w:r w:rsidRPr="00B44E87">
        <w:lastRenderedPageBreak/>
        <w:t>3.4.5 Analysis of Frameworks</w:t>
      </w:r>
      <w:bookmarkEnd w:id="26"/>
    </w:p>
    <w:p w14:paraId="6C164AE4" w14:textId="62A215EB" w:rsidR="00BB3497" w:rsidRPr="00B44E87" w:rsidRDefault="00BB3497" w:rsidP="0004534B">
      <w:pPr>
        <w:spacing w:line="480" w:lineRule="auto"/>
      </w:pPr>
      <w:r w:rsidRPr="00B44E87">
        <w:t>All the previous frameworks discussed throughout this chapter come with a variety of different benefits that would aid any organisation when creating a security strategy based on a chosen framework. It is important to identify where each framework thrives with regards to its advantages, but it is also equally as important to identify where each framework falls short. The small analysis undertaken in this chapter will help to create the hybrid cybersecurity framework that the researcher seeks to create as part of this research project, by taking the advantages of certain frameworks to help create a new overarching framework with the fewest number of demerits possible.</w:t>
      </w:r>
    </w:p>
    <w:p w14:paraId="66BA31EC" w14:textId="2B403BAD" w:rsidR="00BB3497" w:rsidRPr="00B44E87" w:rsidRDefault="00BB3497" w:rsidP="0004534B">
      <w:pPr>
        <w:spacing w:line="480" w:lineRule="auto"/>
      </w:pPr>
      <w:r w:rsidRPr="00B44E87">
        <w:t xml:space="preserve">The following table, </w:t>
      </w:r>
      <w:r w:rsidRPr="00B44E87">
        <w:rPr>
          <w:i/>
          <w:iCs/>
        </w:rPr>
        <w:t>Table 3.2,</w:t>
      </w:r>
      <w:r w:rsidRPr="00B44E87">
        <w:t xml:space="preserve"> provides an easy-to-understand analysis of the previously discussed cybersecurity frameworks:</w:t>
      </w:r>
    </w:p>
    <w:p w14:paraId="41B9CEC1" w14:textId="77777777" w:rsidR="00BB3497" w:rsidRPr="00B44E87" w:rsidRDefault="00BB3497" w:rsidP="0004534B">
      <w:pPr>
        <w:spacing w:line="480" w:lineRule="auto"/>
      </w:pPr>
    </w:p>
    <w:tbl>
      <w:tblPr>
        <w:tblStyle w:val="TableGrid"/>
        <w:tblW w:w="0" w:type="auto"/>
        <w:tblLook w:val="04A0" w:firstRow="1" w:lastRow="0" w:firstColumn="1" w:lastColumn="0" w:noHBand="0" w:noVBand="1"/>
      </w:tblPr>
      <w:tblGrid>
        <w:gridCol w:w="2122"/>
        <w:gridCol w:w="3118"/>
        <w:gridCol w:w="3776"/>
      </w:tblGrid>
      <w:tr w:rsidR="00BB3497" w:rsidRPr="00B44E87" w14:paraId="18E01376" w14:textId="77777777" w:rsidTr="00543DC1">
        <w:trPr>
          <w:trHeight w:val="416"/>
        </w:trPr>
        <w:tc>
          <w:tcPr>
            <w:tcW w:w="2122" w:type="dxa"/>
          </w:tcPr>
          <w:p w14:paraId="4AB214AA" w14:textId="39EB10A1" w:rsidR="00BB3497" w:rsidRPr="00B44E87" w:rsidRDefault="00BB3497" w:rsidP="0004534B">
            <w:pPr>
              <w:spacing w:line="480" w:lineRule="auto"/>
              <w:jc w:val="center"/>
              <w:rPr>
                <w:b/>
                <w:bCs/>
              </w:rPr>
            </w:pPr>
            <w:r w:rsidRPr="00B44E87">
              <w:rPr>
                <w:b/>
                <w:bCs/>
              </w:rPr>
              <w:t>Framework</w:t>
            </w:r>
          </w:p>
        </w:tc>
        <w:tc>
          <w:tcPr>
            <w:tcW w:w="3118" w:type="dxa"/>
          </w:tcPr>
          <w:p w14:paraId="2CCF9CC5" w14:textId="6A599676" w:rsidR="00BB3497" w:rsidRPr="00B44E87" w:rsidRDefault="00BB3497" w:rsidP="0004534B">
            <w:pPr>
              <w:spacing w:line="480" w:lineRule="auto"/>
              <w:jc w:val="center"/>
              <w:rPr>
                <w:b/>
                <w:bCs/>
              </w:rPr>
            </w:pPr>
            <w:r w:rsidRPr="00B44E87">
              <w:rPr>
                <w:b/>
                <w:bCs/>
              </w:rPr>
              <w:t>Advantages</w:t>
            </w:r>
          </w:p>
        </w:tc>
        <w:tc>
          <w:tcPr>
            <w:tcW w:w="3776" w:type="dxa"/>
          </w:tcPr>
          <w:p w14:paraId="33BDF155" w14:textId="28D40F3E" w:rsidR="00BB3497" w:rsidRPr="00B44E87" w:rsidRDefault="00BB3497" w:rsidP="0004534B">
            <w:pPr>
              <w:spacing w:line="480" w:lineRule="auto"/>
              <w:jc w:val="center"/>
              <w:rPr>
                <w:b/>
                <w:bCs/>
              </w:rPr>
            </w:pPr>
            <w:r w:rsidRPr="00B44E87">
              <w:rPr>
                <w:b/>
                <w:bCs/>
              </w:rPr>
              <w:t>Disadvantages</w:t>
            </w:r>
          </w:p>
        </w:tc>
      </w:tr>
      <w:tr w:rsidR="00BB3497" w:rsidRPr="00B44E87" w14:paraId="1259F0D9" w14:textId="77777777" w:rsidTr="00227291">
        <w:tc>
          <w:tcPr>
            <w:tcW w:w="2122" w:type="dxa"/>
            <w:vMerge w:val="restart"/>
            <w:shd w:val="clear" w:color="auto" w:fill="F1A983" w:themeFill="accent2" w:themeFillTint="99"/>
            <w:vAlign w:val="center"/>
          </w:tcPr>
          <w:p w14:paraId="67575794" w14:textId="68BEF610" w:rsidR="00BB3497" w:rsidRPr="00B44E87" w:rsidRDefault="00BB3497" w:rsidP="0004534B">
            <w:pPr>
              <w:spacing w:line="480" w:lineRule="auto"/>
              <w:jc w:val="center"/>
              <w:rPr>
                <w:b/>
                <w:bCs/>
              </w:rPr>
            </w:pPr>
            <w:r w:rsidRPr="00B44E87">
              <w:rPr>
                <w:b/>
                <w:bCs/>
              </w:rPr>
              <w:t>Securiti Qatar 2022 FIFA World Cup Cybersecurity Framework</w:t>
            </w:r>
          </w:p>
        </w:tc>
        <w:tc>
          <w:tcPr>
            <w:tcW w:w="3118" w:type="dxa"/>
            <w:shd w:val="clear" w:color="auto" w:fill="F1A983" w:themeFill="accent2" w:themeFillTint="99"/>
          </w:tcPr>
          <w:p w14:paraId="1CC7AE12" w14:textId="325EE2A3" w:rsidR="00BB3497" w:rsidRPr="00B44E87" w:rsidRDefault="00D30520" w:rsidP="0004534B">
            <w:pPr>
              <w:spacing w:line="480" w:lineRule="auto"/>
              <w:jc w:val="both"/>
            </w:pPr>
            <w:r w:rsidRPr="00B44E87">
              <w:t>Industry specific – a good benchmark for those looking to create a strategy in the specific industry of football.</w:t>
            </w:r>
          </w:p>
        </w:tc>
        <w:tc>
          <w:tcPr>
            <w:tcW w:w="3776" w:type="dxa"/>
            <w:shd w:val="clear" w:color="auto" w:fill="F1A983" w:themeFill="accent2" w:themeFillTint="99"/>
          </w:tcPr>
          <w:p w14:paraId="336DB232" w14:textId="57642F7A" w:rsidR="00BB3497" w:rsidRPr="00B44E87" w:rsidRDefault="00D30520" w:rsidP="0004534B">
            <w:pPr>
              <w:spacing w:line="480" w:lineRule="auto"/>
              <w:jc w:val="both"/>
            </w:pPr>
            <w:r w:rsidRPr="00B44E87">
              <w:t>Potentially very costly to implement, using lots of resources due to the sheer size of the cover provided by the framework.</w:t>
            </w:r>
          </w:p>
        </w:tc>
      </w:tr>
      <w:tr w:rsidR="00BB3497" w:rsidRPr="00B44E87" w14:paraId="3D5DB104" w14:textId="77777777" w:rsidTr="00227291">
        <w:tc>
          <w:tcPr>
            <w:tcW w:w="2122" w:type="dxa"/>
            <w:vMerge/>
            <w:shd w:val="clear" w:color="auto" w:fill="F1A983" w:themeFill="accent2" w:themeFillTint="99"/>
            <w:vAlign w:val="center"/>
          </w:tcPr>
          <w:p w14:paraId="1F796FA7" w14:textId="77777777" w:rsidR="00BB3497" w:rsidRPr="00B44E87" w:rsidRDefault="00BB3497" w:rsidP="0004534B">
            <w:pPr>
              <w:spacing w:line="480" w:lineRule="auto"/>
              <w:jc w:val="center"/>
              <w:rPr>
                <w:b/>
                <w:bCs/>
              </w:rPr>
            </w:pPr>
          </w:p>
        </w:tc>
        <w:tc>
          <w:tcPr>
            <w:tcW w:w="3118" w:type="dxa"/>
            <w:shd w:val="clear" w:color="auto" w:fill="F1A983" w:themeFill="accent2" w:themeFillTint="99"/>
          </w:tcPr>
          <w:p w14:paraId="10BD23B3" w14:textId="30DCBE7C" w:rsidR="00BB3497" w:rsidRPr="00B44E87" w:rsidRDefault="00D30520" w:rsidP="0004534B">
            <w:pPr>
              <w:spacing w:line="480" w:lineRule="auto"/>
              <w:jc w:val="both"/>
            </w:pPr>
            <w:r w:rsidRPr="00B44E87">
              <w:t>Holistic approach – covering multiple layers of security including cybersecurity, physical security and data protection.</w:t>
            </w:r>
          </w:p>
        </w:tc>
        <w:tc>
          <w:tcPr>
            <w:tcW w:w="3776" w:type="dxa"/>
            <w:shd w:val="clear" w:color="auto" w:fill="F1A983" w:themeFill="accent2" w:themeFillTint="99"/>
          </w:tcPr>
          <w:p w14:paraId="430F4F30" w14:textId="41AEAFF9" w:rsidR="00BB3497" w:rsidRPr="00B44E87" w:rsidRDefault="00D30520" w:rsidP="0004534B">
            <w:pPr>
              <w:spacing w:line="480" w:lineRule="auto"/>
              <w:jc w:val="both"/>
            </w:pPr>
            <w:r w:rsidRPr="00B44E87">
              <w:t>Potential issues surrounding scalability – framework was originally designed for the biggest event in the world, and so may be difficult to implement on a smaller scale.</w:t>
            </w:r>
          </w:p>
        </w:tc>
      </w:tr>
      <w:tr w:rsidR="00BB3497" w:rsidRPr="00B44E87" w14:paraId="70964F59" w14:textId="77777777" w:rsidTr="00227291">
        <w:tc>
          <w:tcPr>
            <w:tcW w:w="2122" w:type="dxa"/>
            <w:vMerge/>
            <w:shd w:val="clear" w:color="auto" w:fill="F1A983" w:themeFill="accent2" w:themeFillTint="99"/>
            <w:vAlign w:val="center"/>
          </w:tcPr>
          <w:p w14:paraId="4E5CB25B" w14:textId="77777777" w:rsidR="00BB3497" w:rsidRPr="00B44E87" w:rsidRDefault="00BB3497" w:rsidP="0004534B">
            <w:pPr>
              <w:spacing w:line="480" w:lineRule="auto"/>
              <w:jc w:val="center"/>
              <w:rPr>
                <w:b/>
                <w:bCs/>
              </w:rPr>
            </w:pPr>
          </w:p>
        </w:tc>
        <w:tc>
          <w:tcPr>
            <w:tcW w:w="3118" w:type="dxa"/>
            <w:shd w:val="clear" w:color="auto" w:fill="F1A983" w:themeFill="accent2" w:themeFillTint="99"/>
          </w:tcPr>
          <w:p w14:paraId="553326F9" w14:textId="7762F522" w:rsidR="00BB3497" w:rsidRPr="00B44E87" w:rsidRDefault="00D30520" w:rsidP="0004534B">
            <w:pPr>
              <w:spacing w:line="480" w:lineRule="auto"/>
              <w:jc w:val="both"/>
            </w:pPr>
            <w:r w:rsidRPr="00B44E87">
              <w:t xml:space="preserve">Lends itself to collaboration – framework was designed with </w:t>
            </w:r>
            <w:r w:rsidRPr="00B44E87">
              <w:lastRenderedPageBreak/>
              <w:t>multiple stakeholders, enhancing the level of security provided by the framework.</w:t>
            </w:r>
          </w:p>
        </w:tc>
        <w:tc>
          <w:tcPr>
            <w:tcW w:w="3776" w:type="dxa"/>
            <w:shd w:val="clear" w:color="auto" w:fill="F1A983" w:themeFill="accent2" w:themeFillTint="99"/>
          </w:tcPr>
          <w:p w14:paraId="266AF719" w14:textId="19B2F91F" w:rsidR="00BB3497" w:rsidRPr="00B44E87" w:rsidRDefault="00D30520" w:rsidP="0004534B">
            <w:pPr>
              <w:spacing w:line="480" w:lineRule="auto"/>
              <w:jc w:val="both"/>
            </w:pPr>
            <w:r w:rsidRPr="00B44E87">
              <w:lastRenderedPageBreak/>
              <w:t xml:space="preserve">Potentially complex to implement the framework depending on the scale at </w:t>
            </w:r>
            <w:r w:rsidRPr="00B44E87">
              <w:lastRenderedPageBreak/>
              <w:t>which it is needed – could be difficult to integrate a variety of security measures together.</w:t>
            </w:r>
          </w:p>
        </w:tc>
      </w:tr>
      <w:tr w:rsidR="00BB3497" w:rsidRPr="00B44E87" w14:paraId="7445DEC0" w14:textId="77777777" w:rsidTr="00227291">
        <w:tc>
          <w:tcPr>
            <w:tcW w:w="2122" w:type="dxa"/>
            <w:vMerge w:val="restart"/>
            <w:shd w:val="clear" w:color="auto" w:fill="83CAEB" w:themeFill="accent1" w:themeFillTint="66"/>
            <w:vAlign w:val="center"/>
          </w:tcPr>
          <w:p w14:paraId="516EFE4B" w14:textId="2EC3E378" w:rsidR="00BB3497" w:rsidRPr="00B44E87" w:rsidRDefault="00BB3497" w:rsidP="0004534B">
            <w:pPr>
              <w:spacing w:line="480" w:lineRule="auto"/>
              <w:jc w:val="center"/>
              <w:rPr>
                <w:b/>
                <w:bCs/>
              </w:rPr>
            </w:pPr>
            <w:r w:rsidRPr="00B44E87">
              <w:rPr>
                <w:b/>
                <w:bCs/>
              </w:rPr>
              <w:lastRenderedPageBreak/>
              <w:t>NIST Cybersecurity Framework</w:t>
            </w:r>
          </w:p>
        </w:tc>
        <w:tc>
          <w:tcPr>
            <w:tcW w:w="3118" w:type="dxa"/>
            <w:shd w:val="clear" w:color="auto" w:fill="83CAEB" w:themeFill="accent1" w:themeFillTint="66"/>
          </w:tcPr>
          <w:p w14:paraId="2A1E71EB" w14:textId="41DFA802" w:rsidR="00BB3497" w:rsidRPr="00B44E87" w:rsidRDefault="00156DEB" w:rsidP="0004534B">
            <w:pPr>
              <w:spacing w:line="480" w:lineRule="auto"/>
              <w:jc w:val="both"/>
            </w:pPr>
            <w:r w:rsidRPr="00B44E87">
              <w:t>Overarching approach covering all aspects of a business or organisation.</w:t>
            </w:r>
          </w:p>
        </w:tc>
        <w:tc>
          <w:tcPr>
            <w:tcW w:w="3776" w:type="dxa"/>
            <w:shd w:val="clear" w:color="auto" w:fill="83CAEB" w:themeFill="accent1" w:themeFillTint="66"/>
          </w:tcPr>
          <w:p w14:paraId="6D0502B6" w14:textId="7150D2B8" w:rsidR="00BB3497" w:rsidRPr="00B44E87" w:rsidRDefault="00156DEB" w:rsidP="0004534B">
            <w:pPr>
              <w:spacing w:line="480" w:lineRule="auto"/>
              <w:jc w:val="both"/>
            </w:pPr>
            <w:r w:rsidRPr="00B44E87">
              <w:t>Requires a significant cost with regards to capital, time and resources to implement and maintain.</w:t>
            </w:r>
          </w:p>
        </w:tc>
      </w:tr>
      <w:tr w:rsidR="00BB3497" w:rsidRPr="00B44E87" w14:paraId="72F5646C" w14:textId="77777777" w:rsidTr="00227291">
        <w:tc>
          <w:tcPr>
            <w:tcW w:w="2122" w:type="dxa"/>
            <w:vMerge/>
            <w:shd w:val="clear" w:color="auto" w:fill="83CAEB" w:themeFill="accent1" w:themeFillTint="66"/>
            <w:vAlign w:val="center"/>
          </w:tcPr>
          <w:p w14:paraId="377F557A" w14:textId="77777777" w:rsidR="00BB3497" w:rsidRPr="00B44E87" w:rsidRDefault="00BB3497" w:rsidP="0004534B">
            <w:pPr>
              <w:spacing w:line="480" w:lineRule="auto"/>
              <w:jc w:val="center"/>
              <w:rPr>
                <w:b/>
                <w:bCs/>
              </w:rPr>
            </w:pPr>
          </w:p>
        </w:tc>
        <w:tc>
          <w:tcPr>
            <w:tcW w:w="3118" w:type="dxa"/>
            <w:shd w:val="clear" w:color="auto" w:fill="83CAEB" w:themeFill="accent1" w:themeFillTint="66"/>
          </w:tcPr>
          <w:p w14:paraId="2AFEE830" w14:textId="70A0404F" w:rsidR="00BB3497" w:rsidRPr="00B44E87" w:rsidRDefault="00156DEB" w:rsidP="0004534B">
            <w:pPr>
              <w:spacing w:line="480" w:lineRule="auto"/>
              <w:jc w:val="both"/>
            </w:pPr>
            <w:r w:rsidRPr="00B44E87">
              <w:t>Developed in collaboration with academics, industry leaders, and governmental bodies.</w:t>
            </w:r>
          </w:p>
        </w:tc>
        <w:tc>
          <w:tcPr>
            <w:tcW w:w="3776" w:type="dxa"/>
            <w:shd w:val="clear" w:color="auto" w:fill="83CAEB" w:themeFill="accent1" w:themeFillTint="66"/>
          </w:tcPr>
          <w:p w14:paraId="101E3C20" w14:textId="4DB8FDCF" w:rsidR="00BB3497" w:rsidRPr="00B44E87" w:rsidRDefault="00156DEB" w:rsidP="0004534B">
            <w:pPr>
              <w:spacing w:line="480" w:lineRule="auto"/>
              <w:jc w:val="both"/>
            </w:pPr>
            <w:r w:rsidRPr="00B44E87">
              <w:t xml:space="preserve">Requires a high level of coordination between departments in an organisation, potentially </w:t>
            </w:r>
            <w:r w:rsidR="00D30520" w:rsidRPr="00B44E87">
              <w:t>opening</w:t>
            </w:r>
            <w:r w:rsidRPr="00B44E87">
              <w:t xml:space="preserve"> to risks because of communication problems.</w:t>
            </w:r>
          </w:p>
        </w:tc>
      </w:tr>
      <w:tr w:rsidR="00BB3497" w:rsidRPr="00B44E87" w14:paraId="4C6A6FA5" w14:textId="77777777" w:rsidTr="00227291">
        <w:tc>
          <w:tcPr>
            <w:tcW w:w="2122" w:type="dxa"/>
            <w:vMerge/>
            <w:shd w:val="clear" w:color="auto" w:fill="83CAEB" w:themeFill="accent1" w:themeFillTint="66"/>
            <w:vAlign w:val="center"/>
          </w:tcPr>
          <w:p w14:paraId="4B1A8A68" w14:textId="77777777" w:rsidR="00BB3497" w:rsidRPr="00B44E87" w:rsidRDefault="00BB3497" w:rsidP="0004534B">
            <w:pPr>
              <w:spacing w:line="480" w:lineRule="auto"/>
              <w:jc w:val="center"/>
              <w:rPr>
                <w:b/>
                <w:bCs/>
              </w:rPr>
            </w:pPr>
          </w:p>
        </w:tc>
        <w:tc>
          <w:tcPr>
            <w:tcW w:w="3118" w:type="dxa"/>
            <w:shd w:val="clear" w:color="auto" w:fill="83CAEB" w:themeFill="accent1" w:themeFillTint="66"/>
          </w:tcPr>
          <w:p w14:paraId="543C8555" w14:textId="38857622" w:rsidR="00BB3497" w:rsidRPr="00B44E87" w:rsidRDefault="00156DEB" w:rsidP="0004534B">
            <w:pPr>
              <w:spacing w:line="480" w:lineRule="auto"/>
              <w:jc w:val="both"/>
            </w:pPr>
            <w:r w:rsidRPr="00B44E87">
              <w:t>Risk-based management, allowing for organisations to adapt their security strategies to meet evolving threats.</w:t>
            </w:r>
          </w:p>
        </w:tc>
        <w:tc>
          <w:tcPr>
            <w:tcW w:w="3776" w:type="dxa"/>
            <w:shd w:val="clear" w:color="auto" w:fill="83CAEB" w:themeFill="accent1" w:themeFillTint="66"/>
          </w:tcPr>
          <w:p w14:paraId="30D3E7A5" w14:textId="22CA9380" w:rsidR="00BB3497" w:rsidRPr="00B44E87" w:rsidRDefault="00156DEB" w:rsidP="0004534B">
            <w:pPr>
              <w:spacing w:line="480" w:lineRule="auto"/>
              <w:jc w:val="both"/>
            </w:pPr>
            <w:r w:rsidRPr="00B44E87">
              <w:t>No certification to showcase adherence to the framework – could potentially prevent other businesses or parties from working collaboratively with the organisation.</w:t>
            </w:r>
          </w:p>
        </w:tc>
      </w:tr>
      <w:tr w:rsidR="00BB3497" w:rsidRPr="00B44E87" w14:paraId="1E5E5798" w14:textId="77777777" w:rsidTr="00227291">
        <w:tc>
          <w:tcPr>
            <w:tcW w:w="2122" w:type="dxa"/>
            <w:vMerge w:val="restart"/>
            <w:shd w:val="clear" w:color="auto" w:fill="B3E5A1" w:themeFill="accent6" w:themeFillTint="66"/>
            <w:vAlign w:val="center"/>
          </w:tcPr>
          <w:p w14:paraId="2A49EA74" w14:textId="4C0B0C5D" w:rsidR="00BB3497" w:rsidRPr="00B44E87" w:rsidRDefault="00BB3497" w:rsidP="0004534B">
            <w:pPr>
              <w:spacing w:line="480" w:lineRule="auto"/>
              <w:jc w:val="center"/>
              <w:rPr>
                <w:b/>
                <w:bCs/>
              </w:rPr>
            </w:pPr>
            <w:r w:rsidRPr="00B44E87">
              <w:rPr>
                <w:b/>
                <w:bCs/>
              </w:rPr>
              <w:t>CIS Control Framework</w:t>
            </w:r>
          </w:p>
        </w:tc>
        <w:tc>
          <w:tcPr>
            <w:tcW w:w="3118" w:type="dxa"/>
            <w:shd w:val="clear" w:color="auto" w:fill="B3E5A1" w:themeFill="accent6" w:themeFillTint="66"/>
          </w:tcPr>
          <w:p w14:paraId="70B431FD" w14:textId="4C31DDFF" w:rsidR="00BB3497" w:rsidRPr="00B44E87" w:rsidRDefault="004D401F" w:rsidP="0004534B">
            <w:pPr>
              <w:spacing w:line="480" w:lineRule="auto"/>
              <w:jc w:val="both"/>
            </w:pPr>
            <w:r w:rsidRPr="00B44E87">
              <w:t>Relatively simple framework to understand by those who do not have a background in Information Technology.</w:t>
            </w:r>
          </w:p>
        </w:tc>
        <w:tc>
          <w:tcPr>
            <w:tcW w:w="3776" w:type="dxa"/>
            <w:shd w:val="clear" w:color="auto" w:fill="B3E5A1" w:themeFill="accent6" w:themeFillTint="66"/>
          </w:tcPr>
          <w:p w14:paraId="4BEEAC8C" w14:textId="23525B3A" w:rsidR="00BB3497" w:rsidRPr="00B44E87" w:rsidRDefault="00D30520" w:rsidP="0004534B">
            <w:pPr>
              <w:spacing w:line="480" w:lineRule="auto"/>
              <w:jc w:val="both"/>
            </w:pPr>
            <w:r w:rsidRPr="00B44E87">
              <w:t>Particularly resource intensive – organisations may have to invest significant amounts of time, manpower, and money to implement the framework.</w:t>
            </w:r>
          </w:p>
        </w:tc>
      </w:tr>
      <w:tr w:rsidR="00BB3497" w:rsidRPr="00B44E87" w14:paraId="77799BC7" w14:textId="77777777" w:rsidTr="00227291">
        <w:tc>
          <w:tcPr>
            <w:tcW w:w="2122" w:type="dxa"/>
            <w:vMerge/>
            <w:shd w:val="clear" w:color="auto" w:fill="B3E5A1" w:themeFill="accent6" w:themeFillTint="66"/>
            <w:vAlign w:val="center"/>
          </w:tcPr>
          <w:p w14:paraId="245328CE" w14:textId="77777777" w:rsidR="00BB3497" w:rsidRPr="00B44E87" w:rsidRDefault="00BB3497" w:rsidP="0004534B">
            <w:pPr>
              <w:spacing w:line="480" w:lineRule="auto"/>
              <w:jc w:val="center"/>
              <w:rPr>
                <w:b/>
                <w:bCs/>
              </w:rPr>
            </w:pPr>
          </w:p>
        </w:tc>
        <w:tc>
          <w:tcPr>
            <w:tcW w:w="3118" w:type="dxa"/>
            <w:shd w:val="clear" w:color="auto" w:fill="B3E5A1" w:themeFill="accent6" w:themeFillTint="66"/>
          </w:tcPr>
          <w:p w14:paraId="25511E5C" w14:textId="27664F4B" w:rsidR="00BB3497" w:rsidRPr="00B44E87" w:rsidRDefault="004D401F" w:rsidP="0004534B">
            <w:pPr>
              <w:spacing w:line="480" w:lineRule="auto"/>
              <w:jc w:val="both"/>
            </w:pPr>
            <w:r w:rsidRPr="00B44E87">
              <w:t xml:space="preserve">Critical nature of the framework allows for organisations to stay </w:t>
            </w:r>
            <w:r w:rsidR="00011D64" w:rsidRPr="00B44E87">
              <w:t>up to date</w:t>
            </w:r>
            <w:r w:rsidRPr="00B44E87">
              <w:t xml:space="preserve"> with regards to cyber threats.</w:t>
            </w:r>
          </w:p>
        </w:tc>
        <w:tc>
          <w:tcPr>
            <w:tcW w:w="3776" w:type="dxa"/>
            <w:shd w:val="clear" w:color="auto" w:fill="B3E5A1" w:themeFill="accent6" w:themeFillTint="66"/>
          </w:tcPr>
          <w:p w14:paraId="340679C0" w14:textId="4977610C" w:rsidR="00BB3497" w:rsidRPr="00B44E87" w:rsidRDefault="00D30520" w:rsidP="0004534B">
            <w:pPr>
              <w:spacing w:line="480" w:lineRule="auto"/>
              <w:jc w:val="both"/>
            </w:pPr>
            <w:r w:rsidRPr="00B44E87">
              <w:t xml:space="preserve">Potential of complexity – although the framework is designed to be understood by those with no experience, many workers may be </w:t>
            </w:r>
            <w:r w:rsidRPr="00B44E87">
              <w:lastRenderedPageBreak/>
              <w:t>overwhelmed with what they are faced with.</w:t>
            </w:r>
          </w:p>
        </w:tc>
      </w:tr>
      <w:tr w:rsidR="00BB3497" w:rsidRPr="00B44E87" w14:paraId="749CF62D" w14:textId="77777777" w:rsidTr="00227291">
        <w:tc>
          <w:tcPr>
            <w:tcW w:w="2122" w:type="dxa"/>
            <w:vMerge/>
            <w:shd w:val="clear" w:color="auto" w:fill="B3E5A1" w:themeFill="accent6" w:themeFillTint="66"/>
            <w:vAlign w:val="center"/>
          </w:tcPr>
          <w:p w14:paraId="0F5A2A1E" w14:textId="77777777" w:rsidR="00BB3497" w:rsidRPr="00B44E87" w:rsidRDefault="00BB3497" w:rsidP="0004534B">
            <w:pPr>
              <w:spacing w:line="480" w:lineRule="auto"/>
              <w:jc w:val="center"/>
              <w:rPr>
                <w:b/>
                <w:bCs/>
              </w:rPr>
            </w:pPr>
          </w:p>
        </w:tc>
        <w:tc>
          <w:tcPr>
            <w:tcW w:w="3118" w:type="dxa"/>
            <w:shd w:val="clear" w:color="auto" w:fill="B3E5A1" w:themeFill="accent6" w:themeFillTint="66"/>
          </w:tcPr>
          <w:p w14:paraId="110E6817" w14:textId="110C15A3" w:rsidR="00BB3497" w:rsidRPr="00B44E87" w:rsidRDefault="004D401F" w:rsidP="0004534B">
            <w:pPr>
              <w:spacing w:line="480" w:lineRule="auto"/>
              <w:jc w:val="both"/>
            </w:pPr>
            <w:r w:rsidRPr="00B44E87">
              <w:t>Framework controls derived from real attack data – ensures the effectiveness of the framework for the business.</w:t>
            </w:r>
          </w:p>
        </w:tc>
        <w:tc>
          <w:tcPr>
            <w:tcW w:w="3776" w:type="dxa"/>
            <w:shd w:val="clear" w:color="auto" w:fill="B3E5A1" w:themeFill="accent6" w:themeFillTint="66"/>
          </w:tcPr>
          <w:p w14:paraId="70BBEDC1" w14:textId="1C5CBE92" w:rsidR="00BB3497" w:rsidRPr="00B44E87" w:rsidRDefault="00D30520" w:rsidP="0004534B">
            <w:pPr>
              <w:spacing w:line="480" w:lineRule="auto"/>
              <w:jc w:val="both"/>
            </w:pPr>
            <w:r w:rsidRPr="00B44E87">
              <w:t xml:space="preserve">May suffer from needing to be supplemented by other security frameworks or strategies – the </w:t>
            </w:r>
            <w:r w:rsidRPr="00B44E87">
              <w:rPr>
                <w:i/>
                <w:iCs/>
              </w:rPr>
              <w:t>CIS Control</w:t>
            </w:r>
            <w:r w:rsidRPr="00B44E87">
              <w:t xml:space="preserve"> framework does not cover protection surrounding regulations or cover for specific industries.</w:t>
            </w:r>
          </w:p>
        </w:tc>
      </w:tr>
      <w:tr w:rsidR="00BB3497" w:rsidRPr="00B44E87" w14:paraId="22F20663" w14:textId="77777777" w:rsidTr="00227291">
        <w:tc>
          <w:tcPr>
            <w:tcW w:w="2122" w:type="dxa"/>
            <w:vMerge w:val="restart"/>
            <w:shd w:val="clear" w:color="auto" w:fill="E59EDC" w:themeFill="accent5" w:themeFillTint="66"/>
            <w:vAlign w:val="center"/>
          </w:tcPr>
          <w:p w14:paraId="449D204C" w14:textId="05EC592F" w:rsidR="00BB3497" w:rsidRPr="00B44E87" w:rsidRDefault="00BB3497" w:rsidP="0004534B">
            <w:pPr>
              <w:spacing w:line="480" w:lineRule="auto"/>
              <w:jc w:val="center"/>
              <w:rPr>
                <w:b/>
                <w:bCs/>
              </w:rPr>
            </w:pPr>
            <w:r w:rsidRPr="00B44E87">
              <w:rPr>
                <w:b/>
                <w:bCs/>
              </w:rPr>
              <w:t>NCSC Cyber Essentials Framework</w:t>
            </w:r>
          </w:p>
        </w:tc>
        <w:tc>
          <w:tcPr>
            <w:tcW w:w="3118" w:type="dxa"/>
            <w:shd w:val="clear" w:color="auto" w:fill="E59EDC" w:themeFill="accent5" w:themeFillTint="66"/>
          </w:tcPr>
          <w:p w14:paraId="5AECD880" w14:textId="6D073500" w:rsidR="00BB3497" w:rsidRPr="00B44E87" w:rsidRDefault="00011D64" w:rsidP="0004534B">
            <w:pPr>
              <w:spacing w:line="480" w:lineRule="auto"/>
              <w:jc w:val="both"/>
            </w:pPr>
            <w:r w:rsidRPr="00B44E87">
              <w:t>Opens</w:t>
            </w:r>
            <w:r w:rsidR="00156DEB" w:rsidRPr="00B44E87">
              <w:t xml:space="preserve"> possibilities to work with government bodies and to receive contracts from certain departments due to the UK Government backing the framework.</w:t>
            </w:r>
          </w:p>
        </w:tc>
        <w:tc>
          <w:tcPr>
            <w:tcW w:w="3776" w:type="dxa"/>
            <w:shd w:val="clear" w:color="auto" w:fill="E59EDC" w:themeFill="accent5" w:themeFillTint="66"/>
          </w:tcPr>
          <w:p w14:paraId="4B3A9EFC" w14:textId="3B2FBF7C" w:rsidR="00BB3497" w:rsidRPr="00B44E87" w:rsidRDefault="00156DEB" w:rsidP="0004534B">
            <w:pPr>
              <w:spacing w:line="480" w:lineRule="auto"/>
              <w:jc w:val="both"/>
            </w:pPr>
            <w:r w:rsidRPr="00B44E87">
              <w:t xml:space="preserve">Higher costs if the organisation seeks to implement the </w:t>
            </w:r>
            <w:r w:rsidRPr="00B44E87">
              <w:rPr>
                <w:i/>
                <w:iCs/>
              </w:rPr>
              <w:t xml:space="preserve">Cyber Essentials Plus </w:t>
            </w:r>
            <w:r w:rsidRPr="00B44E87">
              <w:t>framework.</w:t>
            </w:r>
          </w:p>
        </w:tc>
      </w:tr>
      <w:tr w:rsidR="00BB3497" w:rsidRPr="00B44E87" w14:paraId="76478E47" w14:textId="77777777" w:rsidTr="00011D64">
        <w:tc>
          <w:tcPr>
            <w:tcW w:w="2122" w:type="dxa"/>
            <w:vMerge/>
            <w:shd w:val="clear" w:color="auto" w:fill="E59EDC" w:themeFill="accent5" w:themeFillTint="66"/>
          </w:tcPr>
          <w:p w14:paraId="39EBB977" w14:textId="77777777" w:rsidR="00BB3497" w:rsidRPr="00B44E87" w:rsidRDefault="00BB3497" w:rsidP="0004534B">
            <w:pPr>
              <w:spacing w:line="480" w:lineRule="auto"/>
            </w:pPr>
          </w:p>
        </w:tc>
        <w:tc>
          <w:tcPr>
            <w:tcW w:w="3118" w:type="dxa"/>
            <w:shd w:val="clear" w:color="auto" w:fill="E59EDC" w:themeFill="accent5" w:themeFillTint="66"/>
          </w:tcPr>
          <w:p w14:paraId="2336D83C" w14:textId="48C35B3F" w:rsidR="00BB3497" w:rsidRPr="00B44E87" w:rsidRDefault="00156DEB" w:rsidP="0004534B">
            <w:pPr>
              <w:spacing w:line="480" w:lineRule="auto"/>
              <w:jc w:val="both"/>
            </w:pPr>
            <w:r w:rsidRPr="00B44E87">
              <w:t xml:space="preserve">Low-cost to implement and maintain the basic </w:t>
            </w:r>
            <w:r w:rsidRPr="00B44E87">
              <w:rPr>
                <w:i/>
                <w:iCs/>
              </w:rPr>
              <w:t xml:space="preserve">Cyber Essentials </w:t>
            </w:r>
            <w:r w:rsidRPr="00B44E87">
              <w:t>framework.</w:t>
            </w:r>
          </w:p>
        </w:tc>
        <w:tc>
          <w:tcPr>
            <w:tcW w:w="3776" w:type="dxa"/>
            <w:shd w:val="clear" w:color="auto" w:fill="E59EDC" w:themeFill="accent5" w:themeFillTint="66"/>
          </w:tcPr>
          <w:p w14:paraId="0A122CA6" w14:textId="2504DF3B" w:rsidR="00BB3497" w:rsidRPr="00B44E87" w:rsidRDefault="004D401F" w:rsidP="0004534B">
            <w:pPr>
              <w:spacing w:line="480" w:lineRule="auto"/>
              <w:jc w:val="both"/>
            </w:pPr>
            <w:r w:rsidRPr="00B44E87">
              <w:t>Does not cover all aspects of cybersecurity – lack of processes around managing risks, and incident responses.</w:t>
            </w:r>
          </w:p>
        </w:tc>
      </w:tr>
      <w:tr w:rsidR="00BB3497" w:rsidRPr="00B44E87" w14:paraId="70962961" w14:textId="77777777" w:rsidTr="00011D64">
        <w:tc>
          <w:tcPr>
            <w:tcW w:w="2122" w:type="dxa"/>
            <w:vMerge/>
            <w:shd w:val="clear" w:color="auto" w:fill="E59EDC" w:themeFill="accent5" w:themeFillTint="66"/>
          </w:tcPr>
          <w:p w14:paraId="322A3FEA" w14:textId="77777777" w:rsidR="00BB3497" w:rsidRPr="00B44E87" w:rsidRDefault="00BB3497" w:rsidP="0004534B">
            <w:pPr>
              <w:spacing w:line="480" w:lineRule="auto"/>
            </w:pPr>
          </w:p>
        </w:tc>
        <w:tc>
          <w:tcPr>
            <w:tcW w:w="3118" w:type="dxa"/>
            <w:shd w:val="clear" w:color="auto" w:fill="E59EDC" w:themeFill="accent5" w:themeFillTint="66"/>
          </w:tcPr>
          <w:p w14:paraId="19E2D33F" w14:textId="0D53EB55" w:rsidR="00BB3497" w:rsidRPr="00B44E87" w:rsidRDefault="004D401F" w:rsidP="0004534B">
            <w:pPr>
              <w:spacing w:line="480" w:lineRule="auto"/>
              <w:jc w:val="both"/>
            </w:pPr>
            <w:r w:rsidRPr="00B44E87">
              <w:t>Certified framework – organisations with a security strategy using this framework will receive certification from the UK Government.</w:t>
            </w:r>
          </w:p>
        </w:tc>
        <w:tc>
          <w:tcPr>
            <w:tcW w:w="3776" w:type="dxa"/>
            <w:shd w:val="clear" w:color="auto" w:fill="E59EDC" w:themeFill="accent5" w:themeFillTint="66"/>
          </w:tcPr>
          <w:p w14:paraId="2DCEC632" w14:textId="4CBDB094" w:rsidR="00BB3497" w:rsidRPr="00B44E87" w:rsidRDefault="004D401F" w:rsidP="0004534B">
            <w:pPr>
              <w:spacing w:line="480" w:lineRule="auto"/>
              <w:jc w:val="both"/>
            </w:pPr>
            <w:r w:rsidRPr="00B44E87">
              <w:t>Limited, non-holistic scope of security in general – does not cover physical security or social engineering, to name but a few.</w:t>
            </w:r>
          </w:p>
        </w:tc>
      </w:tr>
    </w:tbl>
    <w:p w14:paraId="66DD57C2" w14:textId="77777777" w:rsidR="00BB3497" w:rsidRPr="00B44E87" w:rsidRDefault="00BB3497" w:rsidP="0004534B">
      <w:pPr>
        <w:spacing w:line="480" w:lineRule="auto"/>
      </w:pPr>
    </w:p>
    <w:p w14:paraId="76C58B28" w14:textId="063B2AEA" w:rsidR="00CD71E5" w:rsidRPr="0063345A" w:rsidRDefault="00BB3497" w:rsidP="0063345A">
      <w:pPr>
        <w:spacing w:line="480" w:lineRule="auto"/>
        <w:jc w:val="center"/>
        <w:rPr>
          <w:i/>
          <w:iCs/>
        </w:rPr>
      </w:pPr>
      <w:r w:rsidRPr="00B44E87">
        <w:rPr>
          <w:i/>
          <w:iCs/>
        </w:rPr>
        <w:t>Table 3.2, Analysis of Cybersecurity Framewo</w:t>
      </w:r>
      <w:r w:rsidR="00561A7E">
        <w:rPr>
          <w:i/>
          <w:iCs/>
        </w:rPr>
        <w:t>rk</w:t>
      </w:r>
    </w:p>
    <w:p w14:paraId="698C3F59" w14:textId="73544BC0" w:rsidR="003D5024" w:rsidRPr="00B44E87" w:rsidRDefault="00CD71E5" w:rsidP="0063345A">
      <w:pPr>
        <w:pStyle w:val="Heading1"/>
      </w:pPr>
      <w:r w:rsidRPr="00B44E87">
        <w:br w:type="page"/>
      </w:r>
      <w:bookmarkStart w:id="27" w:name="_Toc174992484"/>
      <w:r w:rsidRPr="00B44E87">
        <w:lastRenderedPageBreak/>
        <w:t>4.0 Project Specification</w:t>
      </w:r>
      <w:bookmarkEnd w:id="27"/>
      <w:r w:rsidRPr="00B44E87">
        <w:t xml:space="preserve"> </w:t>
      </w:r>
    </w:p>
    <w:p w14:paraId="5411FFDB" w14:textId="0740EC56" w:rsidR="006E3ACF" w:rsidRPr="00B44E87" w:rsidRDefault="00CD71E5" w:rsidP="00D42E68">
      <w:pPr>
        <w:pStyle w:val="Heading2"/>
        <w:spacing w:line="480" w:lineRule="auto"/>
      </w:pPr>
      <w:bookmarkStart w:id="28" w:name="_Toc174992485"/>
      <w:r w:rsidRPr="00B44E87">
        <w:t>4.1 Project Objective</w:t>
      </w:r>
      <w:bookmarkEnd w:id="28"/>
      <w:r w:rsidRPr="00B44E87">
        <w:t xml:space="preserve"> </w:t>
      </w:r>
    </w:p>
    <w:p w14:paraId="4DDE37B6" w14:textId="61A23DEB" w:rsidR="006E3ACF" w:rsidRPr="00B44E87" w:rsidRDefault="006E3ACF" w:rsidP="0004534B">
      <w:pPr>
        <w:spacing w:line="480" w:lineRule="auto"/>
      </w:pPr>
      <w:r w:rsidRPr="00B44E87">
        <w:t xml:space="preserve">The </w:t>
      </w:r>
      <w:r w:rsidR="00A46100">
        <w:t xml:space="preserve">initial </w:t>
      </w:r>
      <w:r w:rsidRPr="00B44E87">
        <w:t>objective of this research project is to analyse and evaluate the already existing security strategies of case study football clubs who have agreed to participate in this research project. The security strategies will be evaluated</w:t>
      </w:r>
      <w:r w:rsidR="00820261" w:rsidRPr="00B44E87">
        <w:t xml:space="preserve"> and then,</w:t>
      </w:r>
      <w:r w:rsidRPr="00B44E87">
        <w:t xml:space="preserve"> using the newly developed hybrid cybersecurity framework</w:t>
      </w:r>
      <w:r w:rsidR="00820261" w:rsidRPr="00B44E87">
        <w:t xml:space="preserve"> which was</w:t>
      </w:r>
      <w:r w:rsidRPr="00B44E87">
        <w:t xml:space="preserve"> also developed as part of this research project</w:t>
      </w:r>
      <w:r w:rsidR="00820261" w:rsidRPr="00B44E87">
        <w:t>, will be used to improve the case studies overall security</w:t>
      </w:r>
      <w:r w:rsidRPr="00B44E87">
        <w:t>. The objectives of this project can be split into the following:</w:t>
      </w:r>
    </w:p>
    <w:p w14:paraId="326752B7" w14:textId="77777777" w:rsidR="006E3ACF" w:rsidRPr="00B44E87" w:rsidRDefault="006E3ACF" w:rsidP="0004534B">
      <w:pPr>
        <w:spacing w:line="480" w:lineRule="auto"/>
      </w:pPr>
    </w:p>
    <w:p w14:paraId="7A4F5C66" w14:textId="266C254A" w:rsidR="006E3ACF" w:rsidRPr="00B44E87" w:rsidRDefault="006E3ACF" w:rsidP="0004534B">
      <w:pPr>
        <w:pStyle w:val="ListParagraph"/>
        <w:numPr>
          <w:ilvl w:val="0"/>
          <w:numId w:val="9"/>
        </w:numPr>
        <w:spacing w:line="480" w:lineRule="auto"/>
      </w:pPr>
      <w:r w:rsidRPr="00B44E87">
        <w:t xml:space="preserve">Analysis and evaluation of security strategies used by case studies to identify gaps in their </w:t>
      </w:r>
      <w:r w:rsidR="00820261" w:rsidRPr="00B44E87">
        <w:t>existing security strategies:</w:t>
      </w:r>
    </w:p>
    <w:p w14:paraId="32FAC652" w14:textId="5195ED7D" w:rsidR="006E3ACF" w:rsidRPr="00B44E87" w:rsidRDefault="006E3ACF" w:rsidP="0004534B">
      <w:pPr>
        <w:pStyle w:val="ListParagraph"/>
        <w:numPr>
          <w:ilvl w:val="1"/>
          <w:numId w:val="9"/>
        </w:numPr>
        <w:spacing w:line="480" w:lineRule="auto"/>
      </w:pPr>
      <w:r w:rsidRPr="00B44E87">
        <w:t>Beginning with a Risk Assessment to evaluate already existing security strategy</w:t>
      </w:r>
    </w:p>
    <w:p w14:paraId="38889179" w14:textId="3C58C5BD" w:rsidR="006E3ACF" w:rsidRPr="00B44E87" w:rsidRDefault="006E3ACF" w:rsidP="0004534B">
      <w:pPr>
        <w:pStyle w:val="ListParagraph"/>
        <w:numPr>
          <w:ilvl w:val="1"/>
          <w:numId w:val="9"/>
        </w:numPr>
        <w:spacing w:line="480" w:lineRule="auto"/>
      </w:pPr>
      <w:r w:rsidRPr="00B44E87">
        <w:t>Undertaking a Gap Analysis to locate and identify any gaps that may exist in said security strategy.</w:t>
      </w:r>
    </w:p>
    <w:p w14:paraId="1814A8AD" w14:textId="66DAEED9" w:rsidR="00820261" w:rsidRPr="00B44E87" w:rsidRDefault="00820261" w:rsidP="0004534B">
      <w:pPr>
        <w:pStyle w:val="ListParagraph"/>
        <w:numPr>
          <w:ilvl w:val="0"/>
          <w:numId w:val="9"/>
        </w:numPr>
        <w:spacing w:line="480" w:lineRule="auto"/>
      </w:pPr>
      <w:r w:rsidRPr="00B44E87">
        <w:t>Interviews will take place with those case studies who have agreed to participate in this research project to help identify and learn more about their security strategies and identify the areas in which improvements are necessary.</w:t>
      </w:r>
    </w:p>
    <w:p w14:paraId="3C19059A" w14:textId="7BBCAC91" w:rsidR="003D5024" w:rsidRPr="00B44E87" w:rsidRDefault="00820261" w:rsidP="0004534B">
      <w:pPr>
        <w:pStyle w:val="ListParagraph"/>
        <w:numPr>
          <w:ilvl w:val="0"/>
          <w:numId w:val="9"/>
        </w:numPr>
        <w:spacing w:line="480" w:lineRule="auto"/>
      </w:pPr>
      <w:r w:rsidRPr="00B44E87">
        <w:t xml:space="preserve">Identify recommendations based on the gaps identified through the Gap Analysis, </w:t>
      </w:r>
      <w:r w:rsidR="00561A7E" w:rsidRPr="00B44E87">
        <w:t>to</w:t>
      </w:r>
      <w:r w:rsidRPr="00B44E87">
        <w:t xml:space="preserve"> improve the case studies overall security and protection. Recommendations will be suggested via the analysis discovered through the implementation of the hybrid cybersecurity framework.</w:t>
      </w:r>
    </w:p>
    <w:p w14:paraId="471738D8" w14:textId="77777777" w:rsidR="00D42E68" w:rsidRDefault="00D42E68">
      <w:pPr>
        <w:rPr>
          <w:rFonts w:asciiTheme="majorHAnsi" w:eastAsiaTheme="majorEastAsia" w:hAnsiTheme="majorHAnsi" w:cstheme="majorBidi"/>
          <w:color w:val="0F4761" w:themeColor="accent1" w:themeShade="BF"/>
          <w:sz w:val="32"/>
          <w:szCs w:val="32"/>
        </w:rPr>
      </w:pPr>
      <w:r>
        <w:br w:type="page"/>
      </w:r>
    </w:p>
    <w:p w14:paraId="6C4EF9A4" w14:textId="60EC92A1" w:rsidR="003D5024" w:rsidRPr="00B44E87" w:rsidRDefault="00CD71E5" w:rsidP="00D42E68">
      <w:pPr>
        <w:pStyle w:val="Heading2"/>
        <w:spacing w:line="480" w:lineRule="auto"/>
      </w:pPr>
      <w:bookmarkStart w:id="29" w:name="_Toc174992486"/>
      <w:r w:rsidRPr="00B44E87">
        <w:lastRenderedPageBreak/>
        <w:t>4.2 Project Methodology</w:t>
      </w:r>
      <w:bookmarkEnd w:id="29"/>
    </w:p>
    <w:p w14:paraId="2879E6E1" w14:textId="6EC2145C" w:rsidR="003D5024" w:rsidRPr="00B44E87" w:rsidRDefault="003D5024" w:rsidP="00D42E68">
      <w:pPr>
        <w:pStyle w:val="Heading3"/>
        <w:spacing w:line="480" w:lineRule="auto"/>
      </w:pPr>
      <w:bookmarkStart w:id="30" w:name="_Toc174992487"/>
      <w:r w:rsidRPr="00B44E87">
        <w:t>4.2.1 Project Research Design</w:t>
      </w:r>
      <w:bookmarkEnd w:id="30"/>
    </w:p>
    <w:p w14:paraId="431A7954" w14:textId="3C852E11" w:rsidR="003D5024" w:rsidRPr="00B44E87" w:rsidRDefault="003D5024" w:rsidP="0004534B">
      <w:pPr>
        <w:spacing w:line="480" w:lineRule="auto"/>
      </w:pPr>
      <w:r w:rsidRPr="00B44E87">
        <w:t>With regards to the research design of this research project, a methodology of using case studies will be utilised. This will allow for the researcher to undergo a robust evaluation of the security strategies used by the case studies who have agreed to take part in the research project. Being able to identify the key areas of protection, and where little to no protection is given, will be vital in the development of this project.</w:t>
      </w:r>
    </w:p>
    <w:p w14:paraId="617BE0B2" w14:textId="77777777" w:rsidR="003D5024" w:rsidRPr="00B44E87" w:rsidRDefault="003D5024" w:rsidP="0004534B">
      <w:pPr>
        <w:spacing w:line="480" w:lineRule="auto"/>
      </w:pPr>
    </w:p>
    <w:p w14:paraId="38ED2025" w14:textId="26940083" w:rsidR="003D5024" w:rsidRPr="00B44E87" w:rsidRDefault="003D5024" w:rsidP="00D42E68">
      <w:pPr>
        <w:pStyle w:val="Heading3"/>
        <w:spacing w:line="480" w:lineRule="auto"/>
      </w:pPr>
      <w:bookmarkStart w:id="31" w:name="_Toc174992488"/>
      <w:r w:rsidRPr="00B44E87">
        <w:t>4.2.2 Project Data Collection</w:t>
      </w:r>
      <w:bookmarkEnd w:id="31"/>
    </w:p>
    <w:p w14:paraId="4AEC36DC" w14:textId="1CD28902" w:rsidR="003D5024" w:rsidRPr="00B44E87" w:rsidRDefault="003D5024" w:rsidP="0004534B">
      <w:pPr>
        <w:spacing w:line="480" w:lineRule="auto"/>
      </w:pPr>
      <w:r w:rsidRPr="00B44E87">
        <w:t>A qualitative method of data collection was chosen by the researcher for this project. The researcher believes that conducting interviews with the relevant parties from the case studies will allow for a comprehensive and robust analysis of the already existing security strategies used by said case studies</w:t>
      </w:r>
      <w:r w:rsidR="00EF7CC3" w:rsidRPr="00B44E87">
        <w:t>.</w:t>
      </w:r>
    </w:p>
    <w:p w14:paraId="237096E9" w14:textId="1B4DBDB3" w:rsidR="00EF7CC3" w:rsidRPr="00B44E87" w:rsidRDefault="00EF7CC3" w:rsidP="0004534B">
      <w:pPr>
        <w:spacing w:line="480" w:lineRule="auto"/>
      </w:pPr>
      <w:r w:rsidRPr="00B44E87">
        <w:t>Following this, interviews allow for the researcher to provide a walkthrough of the developed hybrid cybersecurity framework to help bridge any gaps that may arise during the initial security strategy evaluation.</w:t>
      </w:r>
    </w:p>
    <w:p w14:paraId="2FC9A454" w14:textId="77777777" w:rsidR="00EF7CC3" w:rsidRDefault="00EF7CC3" w:rsidP="0004534B">
      <w:pPr>
        <w:spacing w:line="480" w:lineRule="auto"/>
      </w:pPr>
    </w:p>
    <w:p w14:paraId="3F50E8BA" w14:textId="77777777" w:rsidR="0004534B" w:rsidRPr="00B44E87" w:rsidRDefault="0004534B" w:rsidP="0004534B">
      <w:pPr>
        <w:spacing w:line="480" w:lineRule="auto"/>
      </w:pPr>
    </w:p>
    <w:p w14:paraId="0D1C742D" w14:textId="33465581" w:rsidR="00EF7CC3" w:rsidRPr="00B44E87" w:rsidRDefault="00EF7CC3" w:rsidP="00D42E68">
      <w:pPr>
        <w:pStyle w:val="Heading3"/>
        <w:spacing w:line="480" w:lineRule="auto"/>
      </w:pPr>
      <w:bookmarkStart w:id="32" w:name="_Toc174992489"/>
      <w:r w:rsidRPr="00B44E87">
        <w:t>4.2.3 Project Data Analysis</w:t>
      </w:r>
      <w:bookmarkEnd w:id="32"/>
    </w:p>
    <w:p w14:paraId="3016EDA2" w14:textId="487F9B9E" w:rsidR="00EF7CC3" w:rsidRPr="00B44E87" w:rsidRDefault="001E736D" w:rsidP="0004534B">
      <w:pPr>
        <w:spacing w:line="480" w:lineRule="auto"/>
      </w:pPr>
      <w:r w:rsidRPr="00B44E87">
        <w:t xml:space="preserve">A qualitative method of data analysis was chosen by the research for this project. The researcher believes this method of data analysis would be of most use when analysing the </w:t>
      </w:r>
      <w:r w:rsidRPr="00B44E87">
        <w:lastRenderedPageBreak/>
        <w:t>needs and requirements of the case studies. The qualitative data analysis will be split into two different sections:</w:t>
      </w:r>
    </w:p>
    <w:p w14:paraId="29D6B5E7" w14:textId="77777777" w:rsidR="001E736D" w:rsidRPr="00B44E87" w:rsidRDefault="001E736D" w:rsidP="0004534B">
      <w:pPr>
        <w:spacing w:line="480" w:lineRule="auto"/>
      </w:pPr>
    </w:p>
    <w:p w14:paraId="6D980F8B" w14:textId="10728B25" w:rsidR="001E736D" w:rsidRPr="00B44E87" w:rsidRDefault="001E736D" w:rsidP="0004534B">
      <w:pPr>
        <w:pStyle w:val="ListParagraph"/>
        <w:numPr>
          <w:ilvl w:val="0"/>
          <w:numId w:val="10"/>
        </w:numPr>
        <w:spacing w:line="480" w:lineRule="auto"/>
      </w:pPr>
      <w:r w:rsidRPr="00B44E87">
        <w:t xml:space="preserve">The </w:t>
      </w:r>
      <w:r w:rsidRPr="00B44E87">
        <w:rPr>
          <w:b/>
          <w:bCs/>
          <w:i/>
          <w:iCs/>
        </w:rPr>
        <w:t>Gap Analysis</w:t>
      </w:r>
      <w:r w:rsidRPr="00B44E87">
        <w:t xml:space="preserve">, where gaps in already existing security strategies will be identified. </w:t>
      </w:r>
    </w:p>
    <w:p w14:paraId="3F199571" w14:textId="718595EB" w:rsidR="001E736D" w:rsidRPr="00B44E87" w:rsidRDefault="001E736D" w:rsidP="0004534B">
      <w:pPr>
        <w:pStyle w:val="ListParagraph"/>
        <w:numPr>
          <w:ilvl w:val="0"/>
          <w:numId w:val="10"/>
        </w:numPr>
        <w:spacing w:line="480" w:lineRule="auto"/>
      </w:pPr>
      <w:r w:rsidRPr="00B44E87">
        <w:t xml:space="preserve">The </w:t>
      </w:r>
      <w:r w:rsidRPr="00B44E87">
        <w:rPr>
          <w:b/>
          <w:bCs/>
          <w:i/>
          <w:iCs/>
        </w:rPr>
        <w:t>Recommendations</w:t>
      </w:r>
      <w:r w:rsidRPr="00B44E87">
        <w:t xml:space="preserve">, where recommendations will </w:t>
      </w:r>
      <w:r w:rsidR="0049581F" w:rsidRPr="00B44E87">
        <w:t>b</w:t>
      </w:r>
      <w:r w:rsidRPr="00B44E87">
        <w:t>e made to bridge the gaps in the previously analysis, based on the parameters set out by the developed cybersecurity strategy.</w:t>
      </w:r>
    </w:p>
    <w:p w14:paraId="399FA071" w14:textId="77777777" w:rsidR="00560ACD" w:rsidRPr="00B44E87" w:rsidRDefault="00560ACD" w:rsidP="0004534B">
      <w:pPr>
        <w:spacing w:line="480" w:lineRule="auto"/>
      </w:pPr>
    </w:p>
    <w:p w14:paraId="49CEAFAE" w14:textId="2C4B01D8" w:rsidR="00560ACD" w:rsidRPr="00B44E87" w:rsidRDefault="00560ACD" w:rsidP="00D42E68">
      <w:pPr>
        <w:pStyle w:val="Heading3"/>
        <w:spacing w:line="480" w:lineRule="auto"/>
      </w:pPr>
      <w:bookmarkStart w:id="33" w:name="_Toc174992490"/>
      <w:r w:rsidRPr="00B44E87">
        <w:t>4.3.4 Project Functional Requirements</w:t>
      </w:r>
      <w:bookmarkEnd w:id="33"/>
    </w:p>
    <w:p w14:paraId="5C3CD47C" w14:textId="00E7794B" w:rsidR="00560ACD" w:rsidRPr="00B44E87" w:rsidRDefault="00560ACD" w:rsidP="0004534B">
      <w:pPr>
        <w:spacing w:line="480" w:lineRule="auto"/>
      </w:pPr>
      <w:r w:rsidRPr="00B44E87">
        <w:t>While making progress towards answering the research questions of this research project, one of the biggest aims is the creation of a hybrid cybersecurity framework that will provide football clubs with a high level of protection from cyberattacks and cybercriminals.</w:t>
      </w:r>
    </w:p>
    <w:p w14:paraId="5F2C574C" w14:textId="69B777C7" w:rsidR="00560ACD" w:rsidRPr="00B44E87" w:rsidRDefault="00561A7E" w:rsidP="0004534B">
      <w:pPr>
        <w:spacing w:line="480" w:lineRule="auto"/>
      </w:pPr>
      <w:r w:rsidRPr="00B44E87">
        <w:t>To</w:t>
      </w:r>
      <w:r w:rsidR="00560ACD" w:rsidRPr="00B44E87">
        <w:t xml:space="preserve"> answer the research questions, it was important to create a table of functional requirements to showcase what is required of this research project. To do this,</w:t>
      </w:r>
      <w:r w:rsidR="00560ACD" w:rsidRPr="00B44E87">
        <w:rPr>
          <w:i/>
          <w:iCs/>
        </w:rPr>
        <w:t xml:space="preserve"> MoSCoW, or Must Have, Should Have, Could Have, Won’t Have, </w:t>
      </w:r>
      <w:r w:rsidR="00560ACD" w:rsidRPr="00B44E87">
        <w:t>prioritisation was utilised. This method of showcasing the functional requirements was chosen as it easily displays how essential and desirable certain requirements are with regards to achieving the objectives of this research project (ProductPlan, 2024).</w:t>
      </w:r>
    </w:p>
    <w:p w14:paraId="7D3EF755" w14:textId="11C53F6F" w:rsidR="00227291" w:rsidRPr="00B44E87" w:rsidRDefault="00F60C36" w:rsidP="0004534B">
      <w:pPr>
        <w:spacing w:line="480" w:lineRule="auto"/>
      </w:pPr>
      <w:r w:rsidRPr="00B44E87">
        <w:t xml:space="preserve">The below table, </w:t>
      </w:r>
      <w:r w:rsidRPr="00B44E87">
        <w:rPr>
          <w:i/>
          <w:iCs/>
        </w:rPr>
        <w:t xml:space="preserve">Table 4.1, </w:t>
      </w:r>
      <w:r w:rsidRPr="00B44E87">
        <w:t xml:space="preserve">provides an overview of the </w:t>
      </w:r>
      <w:r w:rsidRPr="00B44E87">
        <w:rPr>
          <w:i/>
          <w:iCs/>
        </w:rPr>
        <w:t xml:space="preserve">MoSCoW </w:t>
      </w:r>
      <w:r w:rsidRPr="00B44E87">
        <w:t>prioritisation</w:t>
      </w:r>
      <w:r w:rsidR="00227291" w:rsidRPr="00B44E87">
        <w:t xml:space="preserve">. It is important to note that each function will be categorised as technical or practical, allowing for the reader to easily identify which are of this research project is referring to. The </w:t>
      </w:r>
      <w:r w:rsidR="00227291" w:rsidRPr="00B44E87">
        <w:rPr>
          <w:b/>
          <w:bCs/>
          <w:i/>
          <w:iCs/>
        </w:rPr>
        <w:t>Technical</w:t>
      </w:r>
      <w:r w:rsidR="00227291" w:rsidRPr="00B44E87">
        <w:t xml:space="preserve"> category refers to the hybrid cybersecurity framework, whereas the </w:t>
      </w:r>
      <w:r w:rsidR="00227291" w:rsidRPr="00B44E87">
        <w:rPr>
          <w:b/>
          <w:bCs/>
          <w:i/>
          <w:iCs/>
        </w:rPr>
        <w:t>Practical</w:t>
      </w:r>
      <w:r w:rsidR="00227291" w:rsidRPr="00B44E87">
        <w:t xml:space="preserve"> category refers to the practical website used to showcase the results upon the completion of this research project</w:t>
      </w:r>
      <w:r w:rsidRPr="00B44E87">
        <w:t>:</w:t>
      </w:r>
    </w:p>
    <w:tbl>
      <w:tblPr>
        <w:tblStyle w:val="TableGrid"/>
        <w:tblW w:w="0" w:type="auto"/>
        <w:tblLook w:val="04A0" w:firstRow="1" w:lastRow="0" w:firstColumn="1" w:lastColumn="0" w:noHBand="0" w:noVBand="1"/>
      </w:tblPr>
      <w:tblGrid>
        <w:gridCol w:w="1399"/>
        <w:gridCol w:w="1786"/>
        <w:gridCol w:w="1133"/>
        <w:gridCol w:w="1849"/>
        <w:gridCol w:w="2849"/>
      </w:tblGrid>
      <w:tr w:rsidR="00A46100" w:rsidRPr="00B44E87" w14:paraId="136FBF1D" w14:textId="77777777" w:rsidTr="00A46100">
        <w:tc>
          <w:tcPr>
            <w:tcW w:w="1399" w:type="dxa"/>
          </w:tcPr>
          <w:p w14:paraId="4B26630C" w14:textId="0E8BF606" w:rsidR="00A46100" w:rsidRPr="00B44E87" w:rsidRDefault="00A46100" w:rsidP="0004534B">
            <w:pPr>
              <w:spacing w:line="480" w:lineRule="auto"/>
              <w:jc w:val="center"/>
              <w:rPr>
                <w:b/>
                <w:bCs/>
              </w:rPr>
            </w:pPr>
            <w:r>
              <w:rPr>
                <w:b/>
                <w:bCs/>
              </w:rPr>
              <w:lastRenderedPageBreak/>
              <w:t xml:space="preserve">Identifier </w:t>
            </w:r>
          </w:p>
        </w:tc>
        <w:tc>
          <w:tcPr>
            <w:tcW w:w="1786" w:type="dxa"/>
          </w:tcPr>
          <w:p w14:paraId="43089A7A" w14:textId="6A0489C6" w:rsidR="00A46100" w:rsidRPr="00B44E87" w:rsidRDefault="00A46100" w:rsidP="0004534B">
            <w:pPr>
              <w:spacing w:line="480" w:lineRule="auto"/>
              <w:jc w:val="center"/>
              <w:rPr>
                <w:b/>
                <w:bCs/>
              </w:rPr>
            </w:pPr>
            <w:r w:rsidRPr="00B44E87">
              <w:rPr>
                <w:b/>
                <w:bCs/>
              </w:rPr>
              <w:t>MoSCoW</w:t>
            </w:r>
          </w:p>
        </w:tc>
        <w:tc>
          <w:tcPr>
            <w:tcW w:w="1133" w:type="dxa"/>
          </w:tcPr>
          <w:p w14:paraId="3C1B04E0" w14:textId="151590A0" w:rsidR="00A46100" w:rsidRPr="00B44E87" w:rsidRDefault="00A46100" w:rsidP="0004534B">
            <w:pPr>
              <w:spacing w:line="480" w:lineRule="auto"/>
              <w:jc w:val="center"/>
              <w:rPr>
                <w:b/>
                <w:bCs/>
              </w:rPr>
            </w:pPr>
            <w:r w:rsidRPr="00B44E87">
              <w:rPr>
                <w:b/>
                <w:bCs/>
              </w:rPr>
              <w:t>Category</w:t>
            </w:r>
          </w:p>
        </w:tc>
        <w:tc>
          <w:tcPr>
            <w:tcW w:w="1849" w:type="dxa"/>
          </w:tcPr>
          <w:p w14:paraId="7396D4F2" w14:textId="04E30389" w:rsidR="00A46100" w:rsidRPr="00B44E87" w:rsidRDefault="00A46100" w:rsidP="0004534B">
            <w:pPr>
              <w:spacing w:line="480" w:lineRule="auto"/>
              <w:jc w:val="center"/>
              <w:rPr>
                <w:b/>
                <w:bCs/>
              </w:rPr>
            </w:pPr>
            <w:r w:rsidRPr="00B44E87">
              <w:rPr>
                <w:b/>
                <w:bCs/>
              </w:rPr>
              <w:t>Description</w:t>
            </w:r>
          </w:p>
        </w:tc>
        <w:tc>
          <w:tcPr>
            <w:tcW w:w="2849" w:type="dxa"/>
          </w:tcPr>
          <w:p w14:paraId="7C74445E" w14:textId="1484240D" w:rsidR="00A46100" w:rsidRPr="00B44E87" w:rsidRDefault="00A46100" w:rsidP="0004534B">
            <w:pPr>
              <w:spacing w:line="480" w:lineRule="auto"/>
              <w:jc w:val="center"/>
              <w:rPr>
                <w:b/>
                <w:bCs/>
              </w:rPr>
            </w:pPr>
            <w:r w:rsidRPr="00B44E87">
              <w:rPr>
                <w:b/>
                <w:bCs/>
              </w:rPr>
              <w:t>Requirements</w:t>
            </w:r>
          </w:p>
        </w:tc>
      </w:tr>
      <w:tr w:rsidR="00A46100" w:rsidRPr="00B44E87" w14:paraId="725605BA" w14:textId="77777777" w:rsidTr="00A46100">
        <w:tc>
          <w:tcPr>
            <w:tcW w:w="1399" w:type="dxa"/>
            <w:shd w:val="clear" w:color="auto" w:fill="84E290" w:themeFill="accent3" w:themeFillTint="66"/>
            <w:vAlign w:val="center"/>
          </w:tcPr>
          <w:p w14:paraId="4F31B720" w14:textId="2A69F15D" w:rsidR="00A46100" w:rsidRPr="00A46100" w:rsidRDefault="00A46100" w:rsidP="00A46100">
            <w:pPr>
              <w:spacing w:line="480" w:lineRule="auto"/>
              <w:jc w:val="center"/>
              <w:rPr>
                <w:b/>
                <w:bCs/>
              </w:rPr>
            </w:pPr>
            <w:r w:rsidRPr="00A46100">
              <w:rPr>
                <w:b/>
                <w:bCs/>
              </w:rPr>
              <w:t>1</w:t>
            </w:r>
          </w:p>
        </w:tc>
        <w:tc>
          <w:tcPr>
            <w:tcW w:w="1786" w:type="dxa"/>
            <w:vMerge w:val="restart"/>
            <w:shd w:val="clear" w:color="auto" w:fill="84E290" w:themeFill="accent3" w:themeFillTint="66"/>
            <w:vAlign w:val="center"/>
          </w:tcPr>
          <w:p w14:paraId="410383D7" w14:textId="1AB28F57" w:rsidR="00A46100" w:rsidRPr="00B44E87" w:rsidRDefault="00A46100" w:rsidP="0004534B">
            <w:pPr>
              <w:spacing w:line="480" w:lineRule="auto"/>
              <w:jc w:val="center"/>
              <w:rPr>
                <w:b/>
                <w:bCs/>
              </w:rPr>
            </w:pPr>
            <w:r w:rsidRPr="00B44E87">
              <w:rPr>
                <w:b/>
                <w:bCs/>
              </w:rPr>
              <w:t>Must Have</w:t>
            </w:r>
          </w:p>
        </w:tc>
        <w:tc>
          <w:tcPr>
            <w:tcW w:w="1133" w:type="dxa"/>
            <w:shd w:val="clear" w:color="auto" w:fill="84E290" w:themeFill="accent3" w:themeFillTint="66"/>
            <w:vAlign w:val="center"/>
          </w:tcPr>
          <w:p w14:paraId="3EE5B3CF" w14:textId="37772BAF" w:rsidR="00A46100" w:rsidRPr="00B44E87" w:rsidRDefault="00A46100" w:rsidP="0004534B">
            <w:pPr>
              <w:spacing w:line="480" w:lineRule="auto"/>
              <w:jc w:val="center"/>
            </w:pPr>
            <w:r w:rsidRPr="00B44E87">
              <w:t>Technical</w:t>
            </w:r>
          </w:p>
        </w:tc>
        <w:tc>
          <w:tcPr>
            <w:tcW w:w="1849" w:type="dxa"/>
            <w:vMerge w:val="restart"/>
            <w:shd w:val="clear" w:color="auto" w:fill="84E290" w:themeFill="accent3" w:themeFillTint="66"/>
            <w:vAlign w:val="center"/>
          </w:tcPr>
          <w:p w14:paraId="0D2FEAD6" w14:textId="22FCFA42" w:rsidR="00A46100" w:rsidRPr="00B44E87" w:rsidRDefault="00A46100" w:rsidP="0004534B">
            <w:pPr>
              <w:spacing w:line="480" w:lineRule="auto"/>
              <w:jc w:val="center"/>
            </w:pPr>
            <w:r w:rsidRPr="00B44E87">
              <w:t>Essential features of the research project to achieve the research objectives and questions</w:t>
            </w:r>
          </w:p>
        </w:tc>
        <w:tc>
          <w:tcPr>
            <w:tcW w:w="2849" w:type="dxa"/>
            <w:shd w:val="clear" w:color="auto" w:fill="84E290" w:themeFill="accent3" w:themeFillTint="66"/>
          </w:tcPr>
          <w:p w14:paraId="0250D708" w14:textId="557E8CA4" w:rsidR="00A46100" w:rsidRPr="00B44E87" w:rsidRDefault="00A46100" w:rsidP="0004534B">
            <w:pPr>
              <w:spacing w:line="480" w:lineRule="auto"/>
            </w:pPr>
            <w:r w:rsidRPr="00B44E87">
              <w:t>Analysis of already-existing cybersecurity frameworks in order to evaluate the advantages and disadvantages of each.</w:t>
            </w:r>
          </w:p>
        </w:tc>
      </w:tr>
      <w:tr w:rsidR="00A46100" w:rsidRPr="00B44E87" w14:paraId="1196DBC3" w14:textId="77777777" w:rsidTr="00A46100">
        <w:tc>
          <w:tcPr>
            <w:tcW w:w="1399" w:type="dxa"/>
            <w:shd w:val="clear" w:color="auto" w:fill="84E290" w:themeFill="accent3" w:themeFillTint="66"/>
            <w:vAlign w:val="center"/>
          </w:tcPr>
          <w:p w14:paraId="795D3015" w14:textId="3D5D4491" w:rsidR="00A46100" w:rsidRPr="00A46100" w:rsidRDefault="00A46100" w:rsidP="00A46100">
            <w:pPr>
              <w:spacing w:line="480" w:lineRule="auto"/>
              <w:jc w:val="center"/>
              <w:rPr>
                <w:b/>
                <w:bCs/>
              </w:rPr>
            </w:pPr>
            <w:r w:rsidRPr="00A46100">
              <w:rPr>
                <w:b/>
                <w:bCs/>
              </w:rPr>
              <w:t>2</w:t>
            </w:r>
          </w:p>
        </w:tc>
        <w:tc>
          <w:tcPr>
            <w:tcW w:w="1786" w:type="dxa"/>
            <w:vMerge/>
            <w:shd w:val="clear" w:color="auto" w:fill="84E290" w:themeFill="accent3" w:themeFillTint="66"/>
            <w:vAlign w:val="center"/>
          </w:tcPr>
          <w:p w14:paraId="692696C6" w14:textId="414B1B25" w:rsidR="00A46100" w:rsidRPr="00B44E87" w:rsidRDefault="00A46100" w:rsidP="0004534B">
            <w:pPr>
              <w:spacing w:line="480" w:lineRule="auto"/>
              <w:jc w:val="center"/>
              <w:rPr>
                <w:b/>
                <w:bCs/>
              </w:rPr>
            </w:pPr>
          </w:p>
        </w:tc>
        <w:tc>
          <w:tcPr>
            <w:tcW w:w="1133" w:type="dxa"/>
            <w:shd w:val="clear" w:color="auto" w:fill="84E290" w:themeFill="accent3" w:themeFillTint="66"/>
            <w:vAlign w:val="center"/>
          </w:tcPr>
          <w:p w14:paraId="0873118F" w14:textId="29798F32" w:rsidR="00A46100" w:rsidRPr="00B44E87" w:rsidRDefault="00A46100" w:rsidP="0004534B">
            <w:pPr>
              <w:spacing w:line="480" w:lineRule="auto"/>
              <w:jc w:val="center"/>
            </w:pPr>
            <w:r w:rsidRPr="00B44E87">
              <w:t>Technical</w:t>
            </w:r>
          </w:p>
        </w:tc>
        <w:tc>
          <w:tcPr>
            <w:tcW w:w="1849" w:type="dxa"/>
            <w:vMerge/>
            <w:shd w:val="clear" w:color="auto" w:fill="84E290" w:themeFill="accent3" w:themeFillTint="66"/>
            <w:vAlign w:val="center"/>
          </w:tcPr>
          <w:p w14:paraId="41755671" w14:textId="77777777" w:rsidR="00A46100" w:rsidRPr="00B44E87" w:rsidRDefault="00A46100" w:rsidP="0004534B">
            <w:pPr>
              <w:spacing w:line="480" w:lineRule="auto"/>
              <w:jc w:val="center"/>
            </w:pPr>
          </w:p>
        </w:tc>
        <w:tc>
          <w:tcPr>
            <w:tcW w:w="2849" w:type="dxa"/>
            <w:shd w:val="clear" w:color="auto" w:fill="84E290" w:themeFill="accent3" w:themeFillTint="66"/>
          </w:tcPr>
          <w:p w14:paraId="4D820F6E" w14:textId="56E41197" w:rsidR="00A46100" w:rsidRPr="00B44E87" w:rsidRDefault="00A46100" w:rsidP="0004534B">
            <w:pPr>
              <w:spacing w:line="480" w:lineRule="auto"/>
            </w:pPr>
            <w:r w:rsidRPr="00B44E87">
              <w:t>Development of a hybrid cybersecurity framework using the best aspects of the previously discussed cybersecurity frameworks.</w:t>
            </w:r>
          </w:p>
        </w:tc>
      </w:tr>
      <w:tr w:rsidR="00A46100" w:rsidRPr="00B44E87" w14:paraId="76D0861E" w14:textId="77777777" w:rsidTr="00A46100">
        <w:tc>
          <w:tcPr>
            <w:tcW w:w="1399" w:type="dxa"/>
            <w:shd w:val="clear" w:color="auto" w:fill="84E290" w:themeFill="accent3" w:themeFillTint="66"/>
            <w:vAlign w:val="center"/>
          </w:tcPr>
          <w:p w14:paraId="39EC97AE" w14:textId="3E1C48F7" w:rsidR="00A46100" w:rsidRPr="00A46100" w:rsidRDefault="00A46100" w:rsidP="00A46100">
            <w:pPr>
              <w:spacing w:line="480" w:lineRule="auto"/>
              <w:jc w:val="center"/>
              <w:rPr>
                <w:b/>
                <w:bCs/>
              </w:rPr>
            </w:pPr>
            <w:r w:rsidRPr="00A46100">
              <w:rPr>
                <w:b/>
                <w:bCs/>
              </w:rPr>
              <w:t>3</w:t>
            </w:r>
          </w:p>
        </w:tc>
        <w:tc>
          <w:tcPr>
            <w:tcW w:w="1786" w:type="dxa"/>
            <w:vMerge/>
            <w:shd w:val="clear" w:color="auto" w:fill="84E290" w:themeFill="accent3" w:themeFillTint="66"/>
            <w:vAlign w:val="center"/>
          </w:tcPr>
          <w:p w14:paraId="6379716C" w14:textId="070A8713" w:rsidR="00A46100" w:rsidRPr="00B44E87" w:rsidRDefault="00A46100" w:rsidP="0004534B">
            <w:pPr>
              <w:spacing w:line="480" w:lineRule="auto"/>
              <w:jc w:val="center"/>
              <w:rPr>
                <w:b/>
                <w:bCs/>
              </w:rPr>
            </w:pPr>
          </w:p>
        </w:tc>
        <w:tc>
          <w:tcPr>
            <w:tcW w:w="1133" w:type="dxa"/>
            <w:shd w:val="clear" w:color="auto" w:fill="84E290" w:themeFill="accent3" w:themeFillTint="66"/>
            <w:vAlign w:val="center"/>
          </w:tcPr>
          <w:p w14:paraId="4501352B" w14:textId="1AF44EA3" w:rsidR="00A46100" w:rsidRPr="00B44E87" w:rsidRDefault="00A46100" w:rsidP="0004534B">
            <w:pPr>
              <w:spacing w:line="480" w:lineRule="auto"/>
              <w:jc w:val="center"/>
            </w:pPr>
            <w:r w:rsidRPr="00B44E87">
              <w:t>Technical</w:t>
            </w:r>
          </w:p>
        </w:tc>
        <w:tc>
          <w:tcPr>
            <w:tcW w:w="1849" w:type="dxa"/>
            <w:vMerge/>
            <w:shd w:val="clear" w:color="auto" w:fill="84E290" w:themeFill="accent3" w:themeFillTint="66"/>
            <w:vAlign w:val="center"/>
          </w:tcPr>
          <w:p w14:paraId="5A6192E7" w14:textId="77777777" w:rsidR="00A46100" w:rsidRPr="00B44E87" w:rsidRDefault="00A46100" w:rsidP="0004534B">
            <w:pPr>
              <w:spacing w:line="480" w:lineRule="auto"/>
              <w:jc w:val="center"/>
            </w:pPr>
          </w:p>
        </w:tc>
        <w:tc>
          <w:tcPr>
            <w:tcW w:w="2849" w:type="dxa"/>
            <w:shd w:val="clear" w:color="auto" w:fill="84E290" w:themeFill="accent3" w:themeFillTint="66"/>
          </w:tcPr>
          <w:p w14:paraId="6C4D916A" w14:textId="27CC6AC5" w:rsidR="00A46100" w:rsidRPr="00B44E87" w:rsidRDefault="00A46100" w:rsidP="0004534B">
            <w:pPr>
              <w:spacing w:line="480" w:lineRule="auto"/>
            </w:pPr>
            <w:r w:rsidRPr="00B44E87">
              <w:t>Analysis of the gaps in case studies security strategies using the newly developed cybersecurity framework.</w:t>
            </w:r>
          </w:p>
        </w:tc>
      </w:tr>
      <w:tr w:rsidR="00A46100" w:rsidRPr="00B44E87" w14:paraId="407A5C0B" w14:textId="77777777" w:rsidTr="00A46100">
        <w:tc>
          <w:tcPr>
            <w:tcW w:w="1399" w:type="dxa"/>
            <w:shd w:val="clear" w:color="auto" w:fill="84E290" w:themeFill="accent3" w:themeFillTint="66"/>
            <w:vAlign w:val="center"/>
          </w:tcPr>
          <w:p w14:paraId="0BD2AC9A" w14:textId="5E2800D9" w:rsidR="00A46100" w:rsidRPr="00A46100" w:rsidRDefault="00A46100" w:rsidP="00A46100">
            <w:pPr>
              <w:spacing w:line="480" w:lineRule="auto"/>
              <w:jc w:val="center"/>
              <w:rPr>
                <w:b/>
                <w:bCs/>
              </w:rPr>
            </w:pPr>
            <w:r w:rsidRPr="00A46100">
              <w:rPr>
                <w:b/>
                <w:bCs/>
              </w:rPr>
              <w:t>4</w:t>
            </w:r>
          </w:p>
        </w:tc>
        <w:tc>
          <w:tcPr>
            <w:tcW w:w="1786" w:type="dxa"/>
            <w:vMerge/>
            <w:shd w:val="clear" w:color="auto" w:fill="84E290" w:themeFill="accent3" w:themeFillTint="66"/>
            <w:vAlign w:val="center"/>
          </w:tcPr>
          <w:p w14:paraId="38B61B6B" w14:textId="4483B565" w:rsidR="00A46100" w:rsidRPr="00B44E87" w:rsidRDefault="00A46100" w:rsidP="0004534B">
            <w:pPr>
              <w:spacing w:line="480" w:lineRule="auto"/>
              <w:jc w:val="center"/>
              <w:rPr>
                <w:b/>
                <w:bCs/>
              </w:rPr>
            </w:pPr>
          </w:p>
        </w:tc>
        <w:tc>
          <w:tcPr>
            <w:tcW w:w="1133" w:type="dxa"/>
            <w:shd w:val="clear" w:color="auto" w:fill="84E290" w:themeFill="accent3" w:themeFillTint="66"/>
            <w:vAlign w:val="center"/>
          </w:tcPr>
          <w:p w14:paraId="3D46AEB7" w14:textId="091084DD" w:rsidR="00A46100" w:rsidRPr="00B44E87" w:rsidRDefault="00A46100" w:rsidP="0004534B">
            <w:pPr>
              <w:spacing w:line="480" w:lineRule="auto"/>
              <w:jc w:val="center"/>
            </w:pPr>
            <w:r w:rsidRPr="00B44E87">
              <w:t>Technical</w:t>
            </w:r>
          </w:p>
        </w:tc>
        <w:tc>
          <w:tcPr>
            <w:tcW w:w="1849" w:type="dxa"/>
            <w:vMerge/>
            <w:shd w:val="clear" w:color="auto" w:fill="84E290" w:themeFill="accent3" w:themeFillTint="66"/>
            <w:vAlign w:val="center"/>
          </w:tcPr>
          <w:p w14:paraId="5BA969F6" w14:textId="77777777" w:rsidR="00A46100" w:rsidRPr="00B44E87" w:rsidRDefault="00A46100" w:rsidP="0004534B">
            <w:pPr>
              <w:spacing w:line="480" w:lineRule="auto"/>
              <w:jc w:val="center"/>
            </w:pPr>
          </w:p>
        </w:tc>
        <w:tc>
          <w:tcPr>
            <w:tcW w:w="2849" w:type="dxa"/>
            <w:shd w:val="clear" w:color="auto" w:fill="84E290" w:themeFill="accent3" w:themeFillTint="66"/>
          </w:tcPr>
          <w:p w14:paraId="0D52E726" w14:textId="11076DE5" w:rsidR="00A46100" w:rsidRPr="00B44E87" w:rsidRDefault="00A46100" w:rsidP="0004534B">
            <w:pPr>
              <w:spacing w:line="480" w:lineRule="auto"/>
            </w:pPr>
            <w:r w:rsidRPr="00B44E87">
              <w:t>Recommend improvements to security strategies of case studies in order to bridge the discovered gaps.</w:t>
            </w:r>
          </w:p>
        </w:tc>
      </w:tr>
      <w:tr w:rsidR="00A46100" w:rsidRPr="00B44E87" w14:paraId="21342FF9" w14:textId="77777777" w:rsidTr="00A46100">
        <w:tc>
          <w:tcPr>
            <w:tcW w:w="1399" w:type="dxa"/>
            <w:shd w:val="clear" w:color="auto" w:fill="84E290" w:themeFill="accent3" w:themeFillTint="66"/>
            <w:vAlign w:val="center"/>
          </w:tcPr>
          <w:p w14:paraId="6A87495D" w14:textId="3FB56BDC" w:rsidR="00A46100" w:rsidRPr="00A46100" w:rsidRDefault="00A46100" w:rsidP="00A46100">
            <w:pPr>
              <w:spacing w:line="480" w:lineRule="auto"/>
              <w:jc w:val="center"/>
              <w:rPr>
                <w:b/>
                <w:bCs/>
              </w:rPr>
            </w:pPr>
            <w:r w:rsidRPr="00A46100">
              <w:rPr>
                <w:b/>
                <w:bCs/>
              </w:rPr>
              <w:t>5</w:t>
            </w:r>
          </w:p>
        </w:tc>
        <w:tc>
          <w:tcPr>
            <w:tcW w:w="1786" w:type="dxa"/>
            <w:vMerge/>
            <w:shd w:val="clear" w:color="auto" w:fill="84E290" w:themeFill="accent3" w:themeFillTint="66"/>
            <w:vAlign w:val="center"/>
          </w:tcPr>
          <w:p w14:paraId="3129F786" w14:textId="2C34394F" w:rsidR="00A46100" w:rsidRPr="00B44E87" w:rsidRDefault="00A46100" w:rsidP="0004534B">
            <w:pPr>
              <w:spacing w:line="480" w:lineRule="auto"/>
              <w:jc w:val="center"/>
              <w:rPr>
                <w:b/>
                <w:bCs/>
              </w:rPr>
            </w:pPr>
          </w:p>
        </w:tc>
        <w:tc>
          <w:tcPr>
            <w:tcW w:w="1133" w:type="dxa"/>
            <w:shd w:val="clear" w:color="auto" w:fill="84E290" w:themeFill="accent3" w:themeFillTint="66"/>
            <w:vAlign w:val="center"/>
          </w:tcPr>
          <w:p w14:paraId="3209AE3E" w14:textId="7BE00A19" w:rsidR="00A46100" w:rsidRPr="00B44E87" w:rsidRDefault="00A46100" w:rsidP="0004534B">
            <w:pPr>
              <w:spacing w:line="480" w:lineRule="auto"/>
              <w:jc w:val="center"/>
            </w:pPr>
            <w:r w:rsidRPr="00B44E87">
              <w:t>Practical</w:t>
            </w:r>
          </w:p>
        </w:tc>
        <w:tc>
          <w:tcPr>
            <w:tcW w:w="1849" w:type="dxa"/>
            <w:vMerge/>
            <w:shd w:val="clear" w:color="auto" w:fill="84E290" w:themeFill="accent3" w:themeFillTint="66"/>
            <w:vAlign w:val="center"/>
          </w:tcPr>
          <w:p w14:paraId="386E3CD7" w14:textId="77777777" w:rsidR="00A46100" w:rsidRPr="00B44E87" w:rsidRDefault="00A46100" w:rsidP="0004534B">
            <w:pPr>
              <w:spacing w:line="480" w:lineRule="auto"/>
              <w:jc w:val="center"/>
            </w:pPr>
          </w:p>
        </w:tc>
        <w:tc>
          <w:tcPr>
            <w:tcW w:w="2849" w:type="dxa"/>
            <w:shd w:val="clear" w:color="auto" w:fill="84E290" w:themeFill="accent3" w:themeFillTint="66"/>
          </w:tcPr>
          <w:p w14:paraId="7820E669" w14:textId="1A035AC2" w:rsidR="00A46100" w:rsidRPr="00B44E87" w:rsidRDefault="00A46100" w:rsidP="0004534B">
            <w:pPr>
              <w:spacing w:line="480" w:lineRule="auto"/>
            </w:pPr>
            <w:r w:rsidRPr="00B44E87">
              <w:t>Results will be showcase on a practical website where users can analyse results for themselves.</w:t>
            </w:r>
          </w:p>
        </w:tc>
      </w:tr>
      <w:tr w:rsidR="00A46100" w:rsidRPr="00B44E87" w14:paraId="1CE0FDB4" w14:textId="77777777" w:rsidTr="00A46100">
        <w:tc>
          <w:tcPr>
            <w:tcW w:w="1399" w:type="dxa"/>
            <w:shd w:val="clear" w:color="auto" w:fill="95DCF7" w:themeFill="accent4" w:themeFillTint="66"/>
            <w:vAlign w:val="center"/>
          </w:tcPr>
          <w:p w14:paraId="6CA4A155" w14:textId="2DF7A765" w:rsidR="00A46100" w:rsidRPr="00A46100" w:rsidRDefault="00A46100" w:rsidP="00A46100">
            <w:pPr>
              <w:spacing w:line="480" w:lineRule="auto"/>
              <w:jc w:val="center"/>
              <w:rPr>
                <w:b/>
                <w:bCs/>
              </w:rPr>
            </w:pPr>
            <w:r w:rsidRPr="00A46100">
              <w:rPr>
                <w:b/>
                <w:bCs/>
              </w:rPr>
              <w:lastRenderedPageBreak/>
              <w:t>6</w:t>
            </w:r>
          </w:p>
        </w:tc>
        <w:tc>
          <w:tcPr>
            <w:tcW w:w="1786" w:type="dxa"/>
            <w:vMerge w:val="restart"/>
            <w:shd w:val="clear" w:color="auto" w:fill="95DCF7" w:themeFill="accent4" w:themeFillTint="66"/>
            <w:vAlign w:val="center"/>
          </w:tcPr>
          <w:p w14:paraId="6A213799" w14:textId="6316616E" w:rsidR="00A46100" w:rsidRPr="00B44E87" w:rsidRDefault="00A46100" w:rsidP="0004534B">
            <w:pPr>
              <w:spacing w:line="480" w:lineRule="auto"/>
              <w:jc w:val="center"/>
              <w:rPr>
                <w:b/>
                <w:bCs/>
              </w:rPr>
            </w:pPr>
            <w:r w:rsidRPr="00B44E87">
              <w:rPr>
                <w:b/>
                <w:bCs/>
              </w:rPr>
              <w:t>Should Have</w:t>
            </w:r>
          </w:p>
        </w:tc>
        <w:tc>
          <w:tcPr>
            <w:tcW w:w="1133" w:type="dxa"/>
            <w:shd w:val="clear" w:color="auto" w:fill="95DCF7" w:themeFill="accent4" w:themeFillTint="66"/>
            <w:vAlign w:val="center"/>
          </w:tcPr>
          <w:p w14:paraId="175EE81D" w14:textId="37EE04D4" w:rsidR="00A46100" w:rsidRPr="00B44E87" w:rsidRDefault="00A46100" w:rsidP="0004534B">
            <w:pPr>
              <w:spacing w:line="480" w:lineRule="auto"/>
              <w:jc w:val="center"/>
            </w:pPr>
            <w:r w:rsidRPr="00B44E87">
              <w:t>Technical</w:t>
            </w:r>
          </w:p>
        </w:tc>
        <w:tc>
          <w:tcPr>
            <w:tcW w:w="1849" w:type="dxa"/>
            <w:vMerge w:val="restart"/>
            <w:shd w:val="clear" w:color="auto" w:fill="95DCF7" w:themeFill="accent4" w:themeFillTint="66"/>
            <w:vAlign w:val="center"/>
          </w:tcPr>
          <w:p w14:paraId="2EFB59DB" w14:textId="5DCD9778" w:rsidR="00A46100" w:rsidRPr="00B44E87" w:rsidRDefault="00A46100" w:rsidP="0004534B">
            <w:pPr>
              <w:spacing w:line="480" w:lineRule="auto"/>
              <w:jc w:val="center"/>
            </w:pPr>
            <w:r w:rsidRPr="00B44E87">
              <w:t>Features that will enhance the overall final product through the development of this research project</w:t>
            </w:r>
          </w:p>
        </w:tc>
        <w:tc>
          <w:tcPr>
            <w:tcW w:w="2849" w:type="dxa"/>
            <w:shd w:val="clear" w:color="auto" w:fill="95DCF7" w:themeFill="accent4" w:themeFillTint="66"/>
          </w:tcPr>
          <w:p w14:paraId="7BB2FEAC" w14:textId="3EF8CD14" w:rsidR="00A46100" w:rsidRPr="00B44E87" w:rsidRDefault="00A46100" w:rsidP="0004534B">
            <w:pPr>
              <w:spacing w:line="480" w:lineRule="auto"/>
            </w:pPr>
            <w:r w:rsidRPr="00B44E87">
              <w:t>Ease of implementation to other sporting organisations.</w:t>
            </w:r>
          </w:p>
        </w:tc>
      </w:tr>
      <w:tr w:rsidR="00A46100" w:rsidRPr="00B44E87" w14:paraId="01EF59CF" w14:textId="77777777" w:rsidTr="00A46100">
        <w:tc>
          <w:tcPr>
            <w:tcW w:w="1399" w:type="dxa"/>
            <w:shd w:val="clear" w:color="auto" w:fill="95DCF7" w:themeFill="accent4" w:themeFillTint="66"/>
            <w:vAlign w:val="center"/>
          </w:tcPr>
          <w:p w14:paraId="3CBC679F" w14:textId="10DDAAAE" w:rsidR="00A46100" w:rsidRPr="00A46100" w:rsidRDefault="00A46100" w:rsidP="00A46100">
            <w:pPr>
              <w:spacing w:line="480" w:lineRule="auto"/>
              <w:jc w:val="center"/>
              <w:rPr>
                <w:b/>
                <w:bCs/>
              </w:rPr>
            </w:pPr>
            <w:r w:rsidRPr="00A46100">
              <w:rPr>
                <w:b/>
                <w:bCs/>
              </w:rPr>
              <w:t>7</w:t>
            </w:r>
          </w:p>
        </w:tc>
        <w:tc>
          <w:tcPr>
            <w:tcW w:w="1786" w:type="dxa"/>
            <w:vMerge/>
            <w:shd w:val="clear" w:color="auto" w:fill="95DCF7" w:themeFill="accent4" w:themeFillTint="66"/>
            <w:vAlign w:val="center"/>
          </w:tcPr>
          <w:p w14:paraId="7E71A78C" w14:textId="02CE3B0F" w:rsidR="00A46100" w:rsidRPr="00B44E87" w:rsidRDefault="00A46100" w:rsidP="0004534B">
            <w:pPr>
              <w:spacing w:line="480" w:lineRule="auto"/>
              <w:jc w:val="center"/>
              <w:rPr>
                <w:b/>
                <w:bCs/>
              </w:rPr>
            </w:pPr>
          </w:p>
        </w:tc>
        <w:tc>
          <w:tcPr>
            <w:tcW w:w="1133" w:type="dxa"/>
            <w:shd w:val="clear" w:color="auto" w:fill="95DCF7" w:themeFill="accent4" w:themeFillTint="66"/>
            <w:vAlign w:val="center"/>
          </w:tcPr>
          <w:p w14:paraId="693598CC" w14:textId="797A9F73" w:rsidR="00A46100" w:rsidRPr="00B44E87" w:rsidRDefault="00A46100" w:rsidP="0004534B">
            <w:pPr>
              <w:spacing w:line="480" w:lineRule="auto"/>
              <w:jc w:val="center"/>
            </w:pPr>
            <w:r w:rsidRPr="00B44E87">
              <w:t>Technical</w:t>
            </w:r>
          </w:p>
        </w:tc>
        <w:tc>
          <w:tcPr>
            <w:tcW w:w="1849" w:type="dxa"/>
            <w:vMerge/>
            <w:shd w:val="clear" w:color="auto" w:fill="95DCF7" w:themeFill="accent4" w:themeFillTint="66"/>
            <w:vAlign w:val="center"/>
          </w:tcPr>
          <w:p w14:paraId="4833BC86" w14:textId="77777777" w:rsidR="00A46100" w:rsidRPr="00B44E87" w:rsidRDefault="00A46100" w:rsidP="0004534B">
            <w:pPr>
              <w:spacing w:line="480" w:lineRule="auto"/>
              <w:jc w:val="center"/>
            </w:pPr>
          </w:p>
        </w:tc>
        <w:tc>
          <w:tcPr>
            <w:tcW w:w="2849" w:type="dxa"/>
            <w:shd w:val="clear" w:color="auto" w:fill="95DCF7" w:themeFill="accent4" w:themeFillTint="66"/>
          </w:tcPr>
          <w:p w14:paraId="03D44889" w14:textId="3FC9D80B" w:rsidR="00A46100" w:rsidRPr="00B44E87" w:rsidRDefault="00A46100" w:rsidP="0004534B">
            <w:pPr>
              <w:spacing w:line="480" w:lineRule="auto"/>
            </w:pPr>
            <w:r w:rsidRPr="00B44E87">
              <w:t>Direct case studies to free and open-source resources to further improve security strategies.</w:t>
            </w:r>
          </w:p>
        </w:tc>
      </w:tr>
      <w:tr w:rsidR="00A46100" w:rsidRPr="00B44E87" w14:paraId="431E716B" w14:textId="77777777" w:rsidTr="00A46100">
        <w:tc>
          <w:tcPr>
            <w:tcW w:w="1399" w:type="dxa"/>
            <w:shd w:val="clear" w:color="auto" w:fill="95DCF7" w:themeFill="accent4" w:themeFillTint="66"/>
            <w:vAlign w:val="center"/>
          </w:tcPr>
          <w:p w14:paraId="07C3EFA7" w14:textId="22E998A6" w:rsidR="00A46100" w:rsidRPr="00A46100" w:rsidRDefault="00A46100" w:rsidP="00A46100">
            <w:pPr>
              <w:spacing w:line="480" w:lineRule="auto"/>
              <w:jc w:val="center"/>
              <w:rPr>
                <w:b/>
                <w:bCs/>
              </w:rPr>
            </w:pPr>
            <w:r w:rsidRPr="00A46100">
              <w:rPr>
                <w:b/>
                <w:bCs/>
              </w:rPr>
              <w:t>8</w:t>
            </w:r>
          </w:p>
        </w:tc>
        <w:tc>
          <w:tcPr>
            <w:tcW w:w="1786" w:type="dxa"/>
            <w:vMerge/>
            <w:shd w:val="clear" w:color="auto" w:fill="95DCF7" w:themeFill="accent4" w:themeFillTint="66"/>
            <w:vAlign w:val="center"/>
          </w:tcPr>
          <w:p w14:paraId="18A747F3" w14:textId="22E008F2" w:rsidR="00A46100" w:rsidRPr="00B44E87" w:rsidRDefault="00A46100" w:rsidP="0004534B">
            <w:pPr>
              <w:spacing w:line="480" w:lineRule="auto"/>
              <w:jc w:val="center"/>
              <w:rPr>
                <w:b/>
                <w:bCs/>
              </w:rPr>
            </w:pPr>
          </w:p>
        </w:tc>
        <w:tc>
          <w:tcPr>
            <w:tcW w:w="1133" w:type="dxa"/>
            <w:shd w:val="clear" w:color="auto" w:fill="95DCF7" w:themeFill="accent4" w:themeFillTint="66"/>
            <w:vAlign w:val="center"/>
          </w:tcPr>
          <w:p w14:paraId="647FEF6B" w14:textId="5ADDBB0D" w:rsidR="00A46100" w:rsidRPr="00B44E87" w:rsidRDefault="00A46100" w:rsidP="0004534B">
            <w:pPr>
              <w:spacing w:line="480" w:lineRule="auto"/>
              <w:jc w:val="center"/>
            </w:pPr>
            <w:r w:rsidRPr="00B44E87">
              <w:t>Practical</w:t>
            </w:r>
          </w:p>
        </w:tc>
        <w:tc>
          <w:tcPr>
            <w:tcW w:w="1849" w:type="dxa"/>
            <w:vMerge/>
            <w:shd w:val="clear" w:color="auto" w:fill="95DCF7" w:themeFill="accent4" w:themeFillTint="66"/>
            <w:vAlign w:val="center"/>
          </w:tcPr>
          <w:p w14:paraId="1B10DA47" w14:textId="77777777" w:rsidR="00A46100" w:rsidRPr="00B44E87" w:rsidRDefault="00A46100" w:rsidP="0004534B">
            <w:pPr>
              <w:spacing w:line="480" w:lineRule="auto"/>
              <w:jc w:val="center"/>
            </w:pPr>
          </w:p>
        </w:tc>
        <w:tc>
          <w:tcPr>
            <w:tcW w:w="2849" w:type="dxa"/>
            <w:shd w:val="clear" w:color="auto" w:fill="95DCF7" w:themeFill="accent4" w:themeFillTint="66"/>
          </w:tcPr>
          <w:p w14:paraId="709299AD" w14:textId="133CF393" w:rsidR="00A46100" w:rsidRPr="00B44E87" w:rsidRDefault="00A46100" w:rsidP="0004534B">
            <w:pPr>
              <w:spacing w:line="480" w:lineRule="auto"/>
            </w:pPr>
            <w:r w:rsidRPr="00B44E87">
              <w:t>Ability for users of website to use the hybrid cybersecurity framework for their own use.</w:t>
            </w:r>
          </w:p>
        </w:tc>
      </w:tr>
      <w:tr w:rsidR="00A46100" w:rsidRPr="00B44E87" w14:paraId="698CF32E" w14:textId="77777777" w:rsidTr="00A46100">
        <w:tc>
          <w:tcPr>
            <w:tcW w:w="1399" w:type="dxa"/>
            <w:shd w:val="clear" w:color="auto" w:fill="95DCF7" w:themeFill="accent4" w:themeFillTint="66"/>
            <w:vAlign w:val="center"/>
          </w:tcPr>
          <w:p w14:paraId="23D788AA" w14:textId="7691DE0F" w:rsidR="00A46100" w:rsidRPr="00A46100" w:rsidRDefault="00A46100" w:rsidP="00A46100">
            <w:pPr>
              <w:spacing w:line="480" w:lineRule="auto"/>
              <w:jc w:val="center"/>
              <w:rPr>
                <w:b/>
                <w:bCs/>
              </w:rPr>
            </w:pPr>
            <w:r w:rsidRPr="00A46100">
              <w:rPr>
                <w:b/>
                <w:bCs/>
              </w:rPr>
              <w:t>9</w:t>
            </w:r>
          </w:p>
        </w:tc>
        <w:tc>
          <w:tcPr>
            <w:tcW w:w="1786" w:type="dxa"/>
            <w:vMerge/>
            <w:shd w:val="clear" w:color="auto" w:fill="95DCF7" w:themeFill="accent4" w:themeFillTint="66"/>
            <w:vAlign w:val="center"/>
          </w:tcPr>
          <w:p w14:paraId="611DFDF9" w14:textId="02CD94F1" w:rsidR="00A46100" w:rsidRPr="00B44E87" w:rsidRDefault="00A46100" w:rsidP="0004534B">
            <w:pPr>
              <w:spacing w:line="480" w:lineRule="auto"/>
              <w:jc w:val="center"/>
              <w:rPr>
                <w:b/>
                <w:bCs/>
              </w:rPr>
            </w:pPr>
          </w:p>
        </w:tc>
        <w:tc>
          <w:tcPr>
            <w:tcW w:w="1133" w:type="dxa"/>
            <w:shd w:val="clear" w:color="auto" w:fill="95DCF7" w:themeFill="accent4" w:themeFillTint="66"/>
            <w:vAlign w:val="center"/>
          </w:tcPr>
          <w:p w14:paraId="56A515EB" w14:textId="464042EE" w:rsidR="00A46100" w:rsidRPr="00B44E87" w:rsidRDefault="00A46100" w:rsidP="0004534B">
            <w:pPr>
              <w:spacing w:line="480" w:lineRule="auto"/>
              <w:jc w:val="center"/>
            </w:pPr>
            <w:r w:rsidRPr="00B44E87">
              <w:t>Practical</w:t>
            </w:r>
          </w:p>
        </w:tc>
        <w:tc>
          <w:tcPr>
            <w:tcW w:w="1849" w:type="dxa"/>
            <w:vMerge/>
            <w:shd w:val="clear" w:color="auto" w:fill="95DCF7" w:themeFill="accent4" w:themeFillTint="66"/>
            <w:vAlign w:val="center"/>
          </w:tcPr>
          <w:p w14:paraId="1646B7C2" w14:textId="77777777" w:rsidR="00A46100" w:rsidRPr="00B44E87" w:rsidRDefault="00A46100" w:rsidP="0004534B">
            <w:pPr>
              <w:spacing w:line="480" w:lineRule="auto"/>
              <w:jc w:val="center"/>
            </w:pPr>
          </w:p>
        </w:tc>
        <w:tc>
          <w:tcPr>
            <w:tcW w:w="2849" w:type="dxa"/>
            <w:shd w:val="clear" w:color="auto" w:fill="95DCF7" w:themeFill="accent4" w:themeFillTint="66"/>
          </w:tcPr>
          <w:p w14:paraId="320449B8" w14:textId="62E8F89A" w:rsidR="00A46100" w:rsidRPr="00B44E87" w:rsidRDefault="00A46100" w:rsidP="0004534B">
            <w:pPr>
              <w:spacing w:line="480" w:lineRule="auto"/>
            </w:pPr>
            <w:r w:rsidRPr="00B44E87">
              <w:t>Dynamic website allowing users to fill out risk assessment/gap analysis for themselves</w:t>
            </w:r>
          </w:p>
        </w:tc>
      </w:tr>
      <w:tr w:rsidR="00A46100" w:rsidRPr="00B44E87" w14:paraId="6F6E9C28" w14:textId="77777777" w:rsidTr="00A46100">
        <w:tc>
          <w:tcPr>
            <w:tcW w:w="1399" w:type="dxa"/>
            <w:shd w:val="clear" w:color="auto" w:fill="95DCF7" w:themeFill="accent4" w:themeFillTint="66"/>
            <w:vAlign w:val="center"/>
          </w:tcPr>
          <w:p w14:paraId="62F59169" w14:textId="1F152261" w:rsidR="00A46100" w:rsidRPr="00A46100" w:rsidRDefault="00A46100" w:rsidP="00A46100">
            <w:pPr>
              <w:spacing w:line="480" w:lineRule="auto"/>
              <w:jc w:val="center"/>
              <w:rPr>
                <w:b/>
                <w:bCs/>
              </w:rPr>
            </w:pPr>
            <w:r w:rsidRPr="00A46100">
              <w:rPr>
                <w:b/>
                <w:bCs/>
              </w:rPr>
              <w:t>10</w:t>
            </w:r>
          </w:p>
        </w:tc>
        <w:tc>
          <w:tcPr>
            <w:tcW w:w="1786" w:type="dxa"/>
            <w:vMerge/>
            <w:shd w:val="clear" w:color="auto" w:fill="95DCF7" w:themeFill="accent4" w:themeFillTint="66"/>
            <w:vAlign w:val="center"/>
          </w:tcPr>
          <w:p w14:paraId="74BE2810" w14:textId="1EA2B48F" w:rsidR="00A46100" w:rsidRPr="00B44E87" w:rsidRDefault="00A46100" w:rsidP="0004534B">
            <w:pPr>
              <w:spacing w:line="480" w:lineRule="auto"/>
              <w:jc w:val="center"/>
              <w:rPr>
                <w:b/>
                <w:bCs/>
              </w:rPr>
            </w:pPr>
          </w:p>
        </w:tc>
        <w:tc>
          <w:tcPr>
            <w:tcW w:w="1133" w:type="dxa"/>
            <w:shd w:val="clear" w:color="auto" w:fill="95DCF7" w:themeFill="accent4" w:themeFillTint="66"/>
            <w:vAlign w:val="center"/>
          </w:tcPr>
          <w:p w14:paraId="3E13E852" w14:textId="4A5295E4" w:rsidR="00A46100" w:rsidRPr="00B44E87" w:rsidRDefault="00A46100" w:rsidP="0004534B">
            <w:pPr>
              <w:spacing w:line="480" w:lineRule="auto"/>
              <w:jc w:val="center"/>
            </w:pPr>
            <w:r>
              <w:t>Practical</w:t>
            </w:r>
          </w:p>
        </w:tc>
        <w:tc>
          <w:tcPr>
            <w:tcW w:w="1849" w:type="dxa"/>
            <w:vMerge/>
            <w:shd w:val="clear" w:color="auto" w:fill="95DCF7" w:themeFill="accent4" w:themeFillTint="66"/>
            <w:vAlign w:val="center"/>
          </w:tcPr>
          <w:p w14:paraId="1CC46B08" w14:textId="77777777" w:rsidR="00A46100" w:rsidRPr="00B44E87" w:rsidRDefault="00A46100" w:rsidP="0004534B">
            <w:pPr>
              <w:spacing w:line="480" w:lineRule="auto"/>
              <w:jc w:val="center"/>
            </w:pPr>
          </w:p>
        </w:tc>
        <w:tc>
          <w:tcPr>
            <w:tcW w:w="2849" w:type="dxa"/>
            <w:shd w:val="clear" w:color="auto" w:fill="95DCF7" w:themeFill="accent4" w:themeFillTint="66"/>
          </w:tcPr>
          <w:p w14:paraId="364AD232" w14:textId="5A4BB8F4" w:rsidR="00A46100" w:rsidRPr="00B44E87" w:rsidRDefault="00A46100" w:rsidP="0004534B">
            <w:pPr>
              <w:spacing w:line="480" w:lineRule="auto"/>
            </w:pPr>
            <w:r>
              <w:t>Database functionality for website to store information submitted by users.</w:t>
            </w:r>
          </w:p>
        </w:tc>
      </w:tr>
      <w:tr w:rsidR="00A46100" w:rsidRPr="00B44E87" w14:paraId="5B573179" w14:textId="77777777" w:rsidTr="00A46100">
        <w:tc>
          <w:tcPr>
            <w:tcW w:w="1399" w:type="dxa"/>
            <w:shd w:val="clear" w:color="auto" w:fill="E59EDC" w:themeFill="accent5" w:themeFillTint="66"/>
            <w:vAlign w:val="center"/>
          </w:tcPr>
          <w:p w14:paraId="6570F6F6" w14:textId="61333ECB" w:rsidR="00A46100" w:rsidRPr="00A46100" w:rsidRDefault="00A46100" w:rsidP="00A46100">
            <w:pPr>
              <w:spacing w:line="480" w:lineRule="auto"/>
              <w:jc w:val="center"/>
              <w:rPr>
                <w:b/>
                <w:bCs/>
              </w:rPr>
            </w:pPr>
            <w:r w:rsidRPr="00A46100">
              <w:rPr>
                <w:b/>
                <w:bCs/>
              </w:rPr>
              <w:t>11</w:t>
            </w:r>
          </w:p>
        </w:tc>
        <w:tc>
          <w:tcPr>
            <w:tcW w:w="1786" w:type="dxa"/>
            <w:vMerge w:val="restart"/>
            <w:shd w:val="clear" w:color="auto" w:fill="E59EDC" w:themeFill="accent5" w:themeFillTint="66"/>
            <w:vAlign w:val="center"/>
          </w:tcPr>
          <w:p w14:paraId="01F1DB2F" w14:textId="01D86395" w:rsidR="00A46100" w:rsidRPr="00B44E87" w:rsidRDefault="00A46100" w:rsidP="0004534B">
            <w:pPr>
              <w:spacing w:line="480" w:lineRule="auto"/>
              <w:jc w:val="center"/>
              <w:rPr>
                <w:b/>
                <w:bCs/>
              </w:rPr>
            </w:pPr>
            <w:r w:rsidRPr="00B44E87">
              <w:rPr>
                <w:b/>
                <w:bCs/>
              </w:rPr>
              <w:t>Could Have</w:t>
            </w:r>
          </w:p>
        </w:tc>
        <w:tc>
          <w:tcPr>
            <w:tcW w:w="1133" w:type="dxa"/>
            <w:shd w:val="clear" w:color="auto" w:fill="E59EDC" w:themeFill="accent5" w:themeFillTint="66"/>
            <w:vAlign w:val="center"/>
          </w:tcPr>
          <w:p w14:paraId="36724E3A" w14:textId="0F795AB1" w:rsidR="00A46100" w:rsidRPr="00B44E87" w:rsidRDefault="00A46100" w:rsidP="0004534B">
            <w:pPr>
              <w:spacing w:line="480" w:lineRule="auto"/>
              <w:jc w:val="center"/>
            </w:pPr>
            <w:r w:rsidRPr="00B44E87">
              <w:t>Technical</w:t>
            </w:r>
          </w:p>
        </w:tc>
        <w:tc>
          <w:tcPr>
            <w:tcW w:w="1849" w:type="dxa"/>
            <w:vMerge w:val="restart"/>
            <w:shd w:val="clear" w:color="auto" w:fill="E59EDC" w:themeFill="accent5" w:themeFillTint="66"/>
            <w:vAlign w:val="center"/>
          </w:tcPr>
          <w:p w14:paraId="5A2FCABB" w14:textId="7EBB2FF0" w:rsidR="00A46100" w:rsidRPr="00B44E87" w:rsidRDefault="00A46100" w:rsidP="0004534B">
            <w:pPr>
              <w:spacing w:line="480" w:lineRule="auto"/>
              <w:jc w:val="center"/>
            </w:pPr>
            <w:r w:rsidRPr="00B44E87">
              <w:t xml:space="preserve">Optional features that may provide added value to </w:t>
            </w:r>
            <w:r w:rsidRPr="00B44E87">
              <w:lastRenderedPageBreak/>
              <w:t>the research project.</w:t>
            </w:r>
          </w:p>
        </w:tc>
        <w:tc>
          <w:tcPr>
            <w:tcW w:w="2849" w:type="dxa"/>
            <w:shd w:val="clear" w:color="auto" w:fill="E59EDC" w:themeFill="accent5" w:themeFillTint="66"/>
          </w:tcPr>
          <w:p w14:paraId="76815999" w14:textId="18AAC4A4" w:rsidR="00A46100" w:rsidRPr="00B44E87" w:rsidRDefault="00A46100" w:rsidP="0004534B">
            <w:pPr>
              <w:spacing w:line="480" w:lineRule="auto"/>
            </w:pPr>
            <w:r w:rsidRPr="00B44E87">
              <w:lastRenderedPageBreak/>
              <w:t>Comparisons made between hybrid cybersecurity framework and industry standard ISO 27001 framework.</w:t>
            </w:r>
          </w:p>
        </w:tc>
      </w:tr>
      <w:tr w:rsidR="00A46100" w:rsidRPr="00B44E87" w14:paraId="1B8805B4" w14:textId="77777777" w:rsidTr="00A46100">
        <w:tc>
          <w:tcPr>
            <w:tcW w:w="1399" w:type="dxa"/>
            <w:shd w:val="clear" w:color="auto" w:fill="E59EDC" w:themeFill="accent5" w:themeFillTint="66"/>
            <w:vAlign w:val="center"/>
          </w:tcPr>
          <w:p w14:paraId="741BC9BA" w14:textId="51934334" w:rsidR="00A46100" w:rsidRPr="00A46100" w:rsidRDefault="00A46100" w:rsidP="00A46100">
            <w:pPr>
              <w:spacing w:line="480" w:lineRule="auto"/>
              <w:jc w:val="center"/>
              <w:rPr>
                <w:b/>
                <w:bCs/>
              </w:rPr>
            </w:pPr>
            <w:r w:rsidRPr="00A46100">
              <w:rPr>
                <w:b/>
                <w:bCs/>
              </w:rPr>
              <w:lastRenderedPageBreak/>
              <w:t>12</w:t>
            </w:r>
          </w:p>
        </w:tc>
        <w:tc>
          <w:tcPr>
            <w:tcW w:w="1786" w:type="dxa"/>
            <w:vMerge/>
            <w:shd w:val="clear" w:color="auto" w:fill="E59EDC" w:themeFill="accent5" w:themeFillTint="66"/>
            <w:vAlign w:val="center"/>
          </w:tcPr>
          <w:p w14:paraId="3B11E891" w14:textId="39BF1F2D" w:rsidR="00A46100" w:rsidRPr="00B44E87" w:rsidRDefault="00A46100" w:rsidP="0004534B">
            <w:pPr>
              <w:spacing w:line="480" w:lineRule="auto"/>
              <w:jc w:val="center"/>
              <w:rPr>
                <w:b/>
                <w:bCs/>
              </w:rPr>
            </w:pPr>
          </w:p>
        </w:tc>
        <w:tc>
          <w:tcPr>
            <w:tcW w:w="1133" w:type="dxa"/>
            <w:shd w:val="clear" w:color="auto" w:fill="E59EDC" w:themeFill="accent5" w:themeFillTint="66"/>
            <w:vAlign w:val="center"/>
          </w:tcPr>
          <w:p w14:paraId="3913D4F3" w14:textId="7AE2A41E" w:rsidR="00A46100" w:rsidRPr="00B44E87" w:rsidRDefault="00A46100" w:rsidP="0004534B">
            <w:pPr>
              <w:spacing w:line="480" w:lineRule="auto"/>
              <w:jc w:val="center"/>
            </w:pPr>
            <w:r w:rsidRPr="00B44E87">
              <w:t>Technical</w:t>
            </w:r>
          </w:p>
        </w:tc>
        <w:tc>
          <w:tcPr>
            <w:tcW w:w="1849" w:type="dxa"/>
            <w:vMerge/>
            <w:shd w:val="clear" w:color="auto" w:fill="E59EDC" w:themeFill="accent5" w:themeFillTint="66"/>
            <w:vAlign w:val="center"/>
          </w:tcPr>
          <w:p w14:paraId="48DD32B0" w14:textId="77777777" w:rsidR="00A46100" w:rsidRPr="00B44E87" w:rsidRDefault="00A46100" w:rsidP="0004534B">
            <w:pPr>
              <w:spacing w:line="480" w:lineRule="auto"/>
              <w:jc w:val="center"/>
            </w:pPr>
          </w:p>
        </w:tc>
        <w:tc>
          <w:tcPr>
            <w:tcW w:w="2849" w:type="dxa"/>
            <w:shd w:val="clear" w:color="auto" w:fill="E59EDC" w:themeFill="accent5" w:themeFillTint="66"/>
          </w:tcPr>
          <w:p w14:paraId="68EE5D8E" w14:textId="64EB6E98" w:rsidR="00A46100" w:rsidRPr="00B44E87" w:rsidRDefault="00A46100" w:rsidP="0004534B">
            <w:pPr>
              <w:spacing w:line="480" w:lineRule="auto"/>
            </w:pPr>
            <w:r w:rsidRPr="00B44E87">
              <w:t>Further analysis of existing cybersecurity frameworks to further enhance the hybrid cybersecurity framework.</w:t>
            </w:r>
          </w:p>
        </w:tc>
      </w:tr>
      <w:tr w:rsidR="00A46100" w:rsidRPr="00B44E87" w14:paraId="1ED529DD" w14:textId="77777777" w:rsidTr="00A46100">
        <w:tc>
          <w:tcPr>
            <w:tcW w:w="1399" w:type="dxa"/>
            <w:shd w:val="clear" w:color="auto" w:fill="E59EDC" w:themeFill="accent5" w:themeFillTint="66"/>
            <w:vAlign w:val="center"/>
          </w:tcPr>
          <w:p w14:paraId="2B3FB51D" w14:textId="42E9342F" w:rsidR="00A46100" w:rsidRPr="00A46100" w:rsidRDefault="00A46100" w:rsidP="00A46100">
            <w:pPr>
              <w:spacing w:line="480" w:lineRule="auto"/>
              <w:jc w:val="center"/>
              <w:rPr>
                <w:b/>
                <w:bCs/>
              </w:rPr>
            </w:pPr>
            <w:r w:rsidRPr="00A46100">
              <w:rPr>
                <w:b/>
                <w:bCs/>
              </w:rPr>
              <w:t>13</w:t>
            </w:r>
          </w:p>
        </w:tc>
        <w:tc>
          <w:tcPr>
            <w:tcW w:w="1786" w:type="dxa"/>
            <w:vMerge/>
            <w:shd w:val="clear" w:color="auto" w:fill="E59EDC" w:themeFill="accent5" w:themeFillTint="66"/>
            <w:vAlign w:val="center"/>
          </w:tcPr>
          <w:p w14:paraId="4C4F7A32" w14:textId="6916D03D" w:rsidR="00A46100" w:rsidRPr="00B44E87" w:rsidRDefault="00A46100" w:rsidP="0004534B">
            <w:pPr>
              <w:spacing w:line="480" w:lineRule="auto"/>
              <w:jc w:val="center"/>
              <w:rPr>
                <w:b/>
                <w:bCs/>
              </w:rPr>
            </w:pPr>
          </w:p>
        </w:tc>
        <w:tc>
          <w:tcPr>
            <w:tcW w:w="1133" w:type="dxa"/>
            <w:shd w:val="clear" w:color="auto" w:fill="E59EDC" w:themeFill="accent5" w:themeFillTint="66"/>
            <w:vAlign w:val="center"/>
          </w:tcPr>
          <w:p w14:paraId="200FA5A9" w14:textId="2150826B" w:rsidR="00A46100" w:rsidRPr="00B44E87" w:rsidRDefault="00A46100" w:rsidP="0004534B">
            <w:pPr>
              <w:spacing w:line="480" w:lineRule="auto"/>
              <w:jc w:val="center"/>
            </w:pPr>
            <w:r w:rsidRPr="00B44E87">
              <w:t>Practical</w:t>
            </w:r>
          </w:p>
        </w:tc>
        <w:tc>
          <w:tcPr>
            <w:tcW w:w="1849" w:type="dxa"/>
            <w:vMerge/>
            <w:shd w:val="clear" w:color="auto" w:fill="E59EDC" w:themeFill="accent5" w:themeFillTint="66"/>
            <w:vAlign w:val="center"/>
          </w:tcPr>
          <w:p w14:paraId="1353018A" w14:textId="77777777" w:rsidR="00A46100" w:rsidRPr="00B44E87" w:rsidRDefault="00A46100" w:rsidP="0004534B">
            <w:pPr>
              <w:spacing w:line="480" w:lineRule="auto"/>
              <w:jc w:val="center"/>
            </w:pPr>
          </w:p>
        </w:tc>
        <w:tc>
          <w:tcPr>
            <w:tcW w:w="2849" w:type="dxa"/>
            <w:shd w:val="clear" w:color="auto" w:fill="E59EDC" w:themeFill="accent5" w:themeFillTint="66"/>
          </w:tcPr>
          <w:p w14:paraId="726EC6FF" w14:textId="1EDD2793" w:rsidR="00A46100" w:rsidRPr="00B44E87" w:rsidRDefault="00A46100" w:rsidP="0004534B">
            <w:pPr>
              <w:spacing w:line="480" w:lineRule="auto"/>
            </w:pPr>
            <w:r w:rsidRPr="00B44E87">
              <w:t>Dynamic website allowing users to gain further information surrounding each aspect of the hybrid cybersecurity framework.</w:t>
            </w:r>
          </w:p>
        </w:tc>
      </w:tr>
      <w:tr w:rsidR="00A46100" w:rsidRPr="00B44E87" w14:paraId="54FC8237" w14:textId="77777777" w:rsidTr="00A46100">
        <w:tc>
          <w:tcPr>
            <w:tcW w:w="1399" w:type="dxa"/>
            <w:shd w:val="clear" w:color="auto" w:fill="E59EDC" w:themeFill="accent5" w:themeFillTint="66"/>
            <w:vAlign w:val="center"/>
          </w:tcPr>
          <w:p w14:paraId="0424F5CE" w14:textId="674958F6" w:rsidR="00A46100" w:rsidRPr="00A46100" w:rsidRDefault="00A46100" w:rsidP="00A46100">
            <w:pPr>
              <w:spacing w:line="480" w:lineRule="auto"/>
              <w:jc w:val="center"/>
              <w:rPr>
                <w:b/>
                <w:bCs/>
              </w:rPr>
            </w:pPr>
            <w:r w:rsidRPr="00A46100">
              <w:rPr>
                <w:b/>
                <w:bCs/>
              </w:rPr>
              <w:t>14</w:t>
            </w:r>
          </w:p>
        </w:tc>
        <w:tc>
          <w:tcPr>
            <w:tcW w:w="1786" w:type="dxa"/>
            <w:vMerge/>
            <w:shd w:val="clear" w:color="auto" w:fill="E59EDC" w:themeFill="accent5" w:themeFillTint="66"/>
            <w:vAlign w:val="center"/>
          </w:tcPr>
          <w:p w14:paraId="5F6D05A6" w14:textId="4613E42A" w:rsidR="00A46100" w:rsidRPr="00B44E87" w:rsidRDefault="00A46100" w:rsidP="0004534B">
            <w:pPr>
              <w:spacing w:line="480" w:lineRule="auto"/>
              <w:jc w:val="center"/>
              <w:rPr>
                <w:b/>
                <w:bCs/>
              </w:rPr>
            </w:pPr>
          </w:p>
        </w:tc>
        <w:tc>
          <w:tcPr>
            <w:tcW w:w="1133" w:type="dxa"/>
            <w:shd w:val="clear" w:color="auto" w:fill="E59EDC" w:themeFill="accent5" w:themeFillTint="66"/>
            <w:vAlign w:val="center"/>
          </w:tcPr>
          <w:p w14:paraId="747E8DB0" w14:textId="7A869777" w:rsidR="00A46100" w:rsidRPr="00B44E87" w:rsidRDefault="00A46100" w:rsidP="0004534B">
            <w:pPr>
              <w:spacing w:line="480" w:lineRule="auto"/>
              <w:jc w:val="center"/>
            </w:pPr>
            <w:r>
              <w:t>Technical</w:t>
            </w:r>
          </w:p>
        </w:tc>
        <w:tc>
          <w:tcPr>
            <w:tcW w:w="1849" w:type="dxa"/>
            <w:vMerge/>
            <w:shd w:val="clear" w:color="auto" w:fill="E59EDC" w:themeFill="accent5" w:themeFillTint="66"/>
            <w:vAlign w:val="center"/>
          </w:tcPr>
          <w:p w14:paraId="360E97B8" w14:textId="77777777" w:rsidR="00A46100" w:rsidRPr="00B44E87" w:rsidRDefault="00A46100" w:rsidP="0004534B">
            <w:pPr>
              <w:spacing w:line="480" w:lineRule="auto"/>
              <w:jc w:val="center"/>
            </w:pPr>
          </w:p>
        </w:tc>
        <w:tc>
          <w:tcPr>
            <w:tcW w:w="2849" w:type="dxa"/>
            <w:shd w:val="clear" w:color="auto" w:fill="E59EDC" w:themeFill="accent5" w:themeFillTint="66"/>
          </w:tcPr>
          <w:p w14:paraId="68DF2E34" w14:textId="4EB183FF" w:rsidR="00A46100" w:rsidRPr="00B44E87" w:rsidRDefault="00A46100" w:rsidP="0004534B">
            <w:pPr>
              <w:spacing w:line="480" w:lineRule="auto"/>
            </w:pPr>
            <w:r w:rsidRPr="00B44E87">
              <w:t>Offer full assistance in the implementation of the recommendations of security improvements discovered throughout this project.</w:t>
            </w:r>
          </w:p>
        </w:tc>
      </w:tr>
      <w:tr w:rsidR="00A46100" w:rsidRPr="00B44E87" w14:paraId="6D73D92B" w14:textId="77777777" w:rsidTr="00A46100">
        <w:tc>
          <w:tcPr>
            <w:tcW w:w="1399" w:type="dxa"/>
            <w:shd w:val="clear" w:color="auto" w:fill="FF6600"/>
            <w:vAlign w:val="center"/>
          </w:tcPr>
          <w:p w14:paraId="45506350" w14:textId="456BE3F3" w:rsidR="00A46100" w:rsidRPr="00A46100" w:rsidRDefault="00A46100" w:rsidP="00A46100">
            <w:pPr>
              <w:spacing w:line="480" w:lineRule="auto"/>
              <w:jc w:val="center"/>
              <w:rPr>
                <w:b/>
                <w:bCs/>
              </w:rPr>
            </w:pPr>
            <w:r w:rsidRPr="00A46100">
              <w:rPr>
                <w:b/>
                <w:bCs/>
              </w:rPr>
              <w:t>15</w:t>
            </w:r>
          </w:p>
        </w:tc>
        <w:tc>
          <w:tcPr>
            <w:tcW w:w="1786" w:type="dxa"/>
            <w:vMerge w:val="restart"/>
            <w:shd w:val="clear" w:color="auto" w:fill="FF6600"/>
            <w:vAlign w:val="center"/>
          </w:tcPr>
          <w:p w14:paraId="72B3B542" w14:textId="18F68B72" w:rsidR="00A46100" w:rsidRPr="00B44E87" w:rsidRDefault="00A46100" w:rsidP="0004534B">
            <w:pPr>
              <w:spacing w:line="480" w:lineRule="auto"/>
              <w:jc w:val="center"/>
              <w:rPr>
                <w:b/>
                <w:bCs/>
              </w:rPr>
            </w:pPr>
            <w:r w:rsidRPr="00B44E87">
              <w:rPr>
                <w:b/>
                <w:bCs/>
              </w:rPr>
              <w:t>Won’t Have</w:t>
            </w:r>
          </w:p>
        </w:tc>
        <w:tc>
          <w:tcPr>
            <w:tcW w:w="1133" w:type="dxa"/>
            <w:shd w:val="clear" w:color="auto" w:fill="FF6600"/>
            <w:vAlign w:val="center"/>
          </w:tcPr>
          <w:p w14:paraId="733DAB18" w14:textId="36D660F7" w:rsidR="00A46100" w:rsidRPr="00B44E87" w:rsidRDefault="00A46100" w:rsidP="0004534B">
            <w:pPr>
              <w:spacing w:line="480" w:lineRule="auto"/>
              <w:jc w:val="center"/>
            </w:pPr>
            <w:r w:rsidRPr="00B44E87">
              <w:t>Technical</w:t>
            </w:r>
          </w:p>
        </w:tc>
        <w:tc>
          <w:tcPr>
            <w:tcW w:w="1849" w:type="dxa"/>
            <w:vMerge w:val="restart"/>
            <w:shd w:val="clear" w:color="auto" w:fill="FF6600"/>
            <w:vAlign w:val="center"/>
          </w:tcPr>
          <w:p w14:paraId="1FD9BD51" w14:textId="6383B78C" w:rsidR="00A46100" w:rsidRPr="00B44E87" w:rsidRDefault="00A46100" w:rsidP="0004534B">
            <w:pPr>
              <w:spacing w:line="480" w:lineRule="auto"/>
              <w:jc w:val="center"/>
            </w:pPr>
            <w:r w:rsidRPr="00B44E87">
              <w:t>Features that will not be added to this research project due to a variety of different reasons.</w:t>
            </w:r>
          </w:p>
        </w:tc>
        <w:tc>
          <w:tcPr>
            <w:tcW w:w="2849" w:type="dxa"/>
            <w:shd w:val="clear" w:color="auto" w:fill="FF6600"/>
          </w:tcPr>
          <w:p w14:paraId="7F40A12B" w14:textId="613FDC3C" w:rsidR="00A46100" w:rsidRPr="00B44E87" w:rsidRDefault="00A46100" w:rsidP="0004534B">
            <w:pPr>
              <w:spacing w:line="480" w:lineRule="auto"/>
            </w:pPr>
            <w:r w:rsidRPr="00B44E87">
              <w:t>Future reviews and meetings with case studies to analyse the security strategies post-implementation of the hybrid cybersecurity framework.</w:t>
            </w:r>
          </w:p>
        </w:tc>
      </w:tr>
      <w:tr w:rsidR="00A46100" w:rsidRPr="00B44E87" w14:paraId="2D39350F" w14:textId="77777777" w:rsidTr="00A46100">
        <w:tc>
          <w:tcPr>
            <w:tcW w:w="1399" w:type="dxa"/>
            <w:shd w:val="clear" w:color="auto" w:fill="FF6600"/>
            <w:vAlign w:val="center"/>
          </w:tcPr>
          <w:p w14:paraId="46B7B6DF" w14:textId="51AE9BD2" w:rsidR="00A46100" w:rsidRPr="00A46100" w:rsidRDefault="00A46100" w:rsidP="00A46100">
            <w:pPr>
              <w:spacing w:line="480" w:lineRule="auto"/>
              <w:jc w:val="center"/>
              <w:rPr>
                <w:b/>
                <w:bCs/>
              </w:rPr>
            </w:pPr>
            <w:r w:rsidRPr="00A46100">
              <w:rPr>
                <w:b/>
                <w:bCs/>
              </w:rPr>
              <w:t>16</w:t>
            </w:r>
          </w:p>
        </w:tc>
        <w:tc>
          <w:tcPr>
            <w:tcW w:w="1786" w:type="dxa"/>
            <w:vMerge/>
            <w:shd w:val="clear" w:color="auto" w:fill="FF6600"/>
            <w:vAlign w:val="center"/>
          </w:tcPr>
          <w:p w14:paraId="78D45EBA" w14:textId="37FED82B" w:rsidR="00A46100" w:rsidRPr="00B44E87" w:rsidRDefault="00A46100" w:rsidP="0004534B">
            <w:pPr>
              <w:spacing w:line="480" w:lineRule="auto"/>
              <w:jc w:val="center"/>
            </w:pPr>
          </w:p>
        </w:tc>
        <w:tc>
          <w:tcPr>
            <w:tcW w:w="1133" w:type="dxa"/>
            <w:shd w:val="clear" w:color="auto" w:fill="FF6600"/>
            <w:vAlign w:val="center"/>
          </w:tcPr>
          <w:p w14:paraId="06431057" w14:textId="17AC8919" w:rsidR="00A46100" w:rsidRPr="00B44E87" w:rsidRDefault="00A46100" w:rsidP="0004534B">
            <w:pPr>
              <w:spacing w:line="480" w:lineRule="auto"/>
              <w:jc w:val="center"/>
            </w:pPr>
            <w:r w:rsidRPr="00B44E87">
              <w:t>Technical</w:t>
            </w:r>
          </w:p>
        </w:tc>
        <w:tc>
          <w:tcPr>
            <w:tcW w:w="1849" w:type="dxa"/>
            <w:vMerge/>
            <w:shd w:val="clear" w:color="auto" w:fill="FF6600"/>
          </w:tcPr>
          <w:p w14:paraId="55D69C5E" w14:textId="77777777" w:rsidR="00A46100" w:rsidRPr="00B44E87" w:rsidRDefault="00A46100" w:rsidP="0004534B">
            <w:pPr>
              <w:spacing w:line="480" w:lineRule="auto"/>
            </w:pPr>
          </w:p>
        </w:tc>
        <w:tc>
          <w:tcPr>
            <w:tcW w:w="2849" w:type="dxa"/>
            <w:shd w:val="clear" w:color="auto" w:fill="FF6600"/>
          </w:tcPr>
          <w:p w14:paraId="253995EC" w14:textId="5062CA6B" w:rsidR="00A46100" w:rsidRPr="00B44E87" w:rsidRDefault="00A46100" w:rsidP="0004534B">
            <w:pPr>
              <w:spacing w:line="480" w:lineRule="auto"/>
            </w:pPr>
            <w:r w:rsidRPr="00B44E87">
              <w:t>Overall certification from any governing body.</w:t>
            </w:r>
          </w:p>
        </w:tc>
      </w:tr>
      <w:tr w:rsidR="00A46100" w:rsidRPr="00B44E87" w14:paraId="30D22ACF" w14:textId="77777777" w:rsidTr="00A46100">
        <w:tc>
          <w:tcPr>
            <w:tcW w:w="1399" w:type="dxa"/>
            <w:shd w:val="clear" w:color="auto" w:fill="FF6600"/>
            <w:vAlign w:val="center"/>
          </w:tcPr>
          <w:p w14:paraId="4C3FA4E4" w14:textId="3D236911" w:rsidR="00A46100" w:rsidRPr="00A46100" w:rsidRDefault="00A46100" w:rsidP="00A46100">
            <w:pPr>
              <w:spacing w:line="480" w:lineRule="auto"/>
              <w:jc w:val="center"/>
              <w:rPr>
                <w:b/>
                <w:bCs/>
              </w:rPr>
            </w:pPr>
            <w:r w:rsidRPr="00A46100">
              <w:rPr>
                <w:b/>
                <w:bCs/>
              </w:rPr>
              <w:lastRenderedPageBreak/>
              <w:t>17</w:t>
            </w:r>
          </w:p>
        </w:tc>
        <w:tc>
          <w:tcPr>
            <w:tcW w:w="1786" w:type="dxa"/>
            <w:vMerge/>
            <w:shd w:val="clear" w:color="auto" w:fill="FF6600"/>
            <w:vAlign w:val="center"/>
          </w:tcPr>
          <w:p w14:paraId="2DCA187A" w14:textId="10EF6D45" w:rsidR="00A46100" w:rsidRPr="00B44E87" w:rsidRDefault="00A46100" w:rsidP="0004534B">
            <w:pPr>
              <w:spacing w:line="480" w:lineRule="auto"/>
              <w:jc w:val="center"/>
            </w:pPr>
          </w:p>
        </w:tc>
        <w:tc>
          <w:tcPr>
            <w:tcW w:w="1133" w:type="dxa"/>
            <w:shd w:val="clear" w:color="auto" w:fill="FF6600"/>
            <w:vAlign w:val="center"/>
          </w:tcPr>
          <w:p w14:paraId="3D19CA0D" w14:textId="79A50B03" w:rsidR="00A46100" w:rsidRPr="00B44E87" w:rsidRDefault="00A46100" w:rsidP="0004534B">
            <w:pPr>
              <w:spacing w:line="480" w:lineRule="auto"/>
              <w:jc w:val="center"/>
            </w:pPr>
            <w:r w:rsidRPr="00B44E87">
              <w:t>Practical</w:t>
            </w:r>
          </w:p>
        </w:tc>
        <w:tc>
          <w:tcPr>
            <w:tcW w:w="1849" w:type="dxa"/>
            <w:vMerge/>
            <w:shd w:val="clear" w:color="auto" w:fill="FF6600"/>
          </w:tcPr>
          <w:p w14:paraId="21692460" w14:textId="77777777" w:rsidR="00A46100" w:rsidRPr="00B44E87" w:rsidRDefault="00A46100" w:rsidP="0004534B">
            <w:pPr>
              <w:spacing w:line="480" w:lineRule="auto"/>
            </w:pPr>
          </w:p>
        </w:tc>
        <w:tc>
          <w:tcPr>
            <w:tcW w:w="2849" w:type="dxa"/>
            <w:shd w:val="clear" w:color="auto" w:fill="FF6600"/>
          </w:tcPr>
          <w:p w14:paraId="59A52D92" w14:textId="4C05E0C8" w:rsidR="00A46100" w:rsidRPr="00B44E87" w:rsidRDefault="00A46100" w:rsidP="0004534B">
            <w:pPr>
              <w:spacing w:line="480" w:lineRule="auto"/>
            </w:pPr>
            <w:r w:rsidRPr="00B44E87">
              <w:t>Further readings or access to further security resources.</w:t>
            </w:r>
          </w:p>
        </w:tc>
      </w:tr>
    </w:tbl>
    <w:p w14:paraId="54BC7296" w14:textId="77777777" w:rsidR="00965289" w:rsidRPr="00B44E87" w:rsidRDefault="00965289" w:rsidP="0004534B">
      <w:pPr>
        <w:spacing w:line="480" w:lineRule="auto"/>
      </w:pPr>
    </w:p>
    <w:p w14:paraId="35A090B7" w14:textId="6701D45B" w:rsidR="00227291" w:rsidRPr="00B44E87" w:rsidRDefault="00227291" w:rsidP="0004534B">
      <w:pPr>
        <w:spacing w:line="480" w:lineRule="auto"/>
        <w:jc w:val="center"/>
        <w:rPr>
          <w:i/>
          <w:iCs/>
        </w:rPr>
      </w:pPr>
      <w:r w:rsidRPr="00B44E87">
        <w:rPr>
          <w:i/>
          <w:iCs/>
        </w:rPr>
        <w:t>Table 4.1, Project Functional Requirements</w:t>
      </w:r>
    </w:p>
    <w:p w14:paraId="4C17DBF6" w14:textId="77777777" w:rsidR="00227291" w:rsidRPr="00B44E87" w:rsidRDefault="00227291" w:rsidP="0004534B">
      <w:pPr>
        <w:spacing w:line="480" w:lineRule="auto"/>
        <w:jc w:val="center"/>
        <w:rPr>
          <w:i/>
          <w:iCs/>
        </w:rPr>
      </w:pPr>
    </w:p>
    <w:p w14:paraId="5E2BAB30" w14:textId="18D42E04" w:rsidR="00227291" w:rsidRPr="00B44E87" w:rsidRDefault="00833910" w:rsidP="0004534B">
      <w:pPr>
        <w:spacing w:line="480" w:lineRule="auto"/>
        <w:jc w:val="center"/>
        <w:rPr>
          <w:i/>
          <w:iCs/>
        </w:rPr>
      </w:pPr>
      <w:r w:rsidRPr="00B44E87">
        <w:rPr>
          <w:i/>
          <w:iCs/>
          <w:noProof/>
        </w:rPr>
        <w:drawing>
          <wp:inline distT="0" distB="0" distL="0" distR="0" wp14:anchorId="6A89CE88" wp14:editId="05CA490C">
            <wp:extent cx="5486400" cy="3200400"/>
            <wp:effectExtent l="0" t="0" r="0" b="0"/>
            <wp:docPr id="1947072955"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FF71710" w14:textId="77777777" w:rsidR="00227291" w:rsidRPr="00B44E87" w:rsidRDefault="00227291" w:rsidP="0004534B">
      <w:pPr>
        <w:spacing w:line="480" w:lineRule="auto"/>
      </w:pPr>
    </w:p>
    <w:p w14:paraId="2D9764CA" w14:textId="07C77D8C" w:rsidR="00BA61CA" w:rsidRPr="00B44E87" w:rsidRDefault="00BA61CA" w:rsidP="0004534B">
      <w:pPr>
        <w:spacing w:line="480" w:lineRule="auto"/>
        <w:jc w:val="center"/>
        <w:rPr>
          <w:i/>
          <w:iCs/>
        </w:rPr>
      </w:pPr>
      <w:r w:rsidRPr="00B44E87">
        <w:rPr>
          <w:i/>
          <w:iCs/>
        </w:rPr>
        <w:t>Figure 4.1, Project Functional Requirements</w:t>
      </w:r>
      <w:r w:rsidR="00A46100">
        <w:rPr>
          <w:i/>
          <w:iCs/>
        </w:rPr>
        <w:t>, showcasing the split between requirements</w:t>
      </w:r>
    </w:p>
    <w:p w14:paraId="494ED6CF" w14:textId="77777777" w:rsidR="003D5024" w:rsidRPr="00B44E87" w:rsidRDefault="003D5024" w:rsidP="0004534B">
      <w:pPr>
        <w:spacing w:line="480" w:lineRule="auto"/>
        <w:rPr>
          <w:i/>
          <w:iCs/>
        </w:rPr>
      </w:pPr>
    </w:p>
    <w:p w14:paraId="5846F7E2" w14:textId="77777777" w:rsidR="00C76B42" w:rsidRDefault="00C76B42" w:rsidP="0004534B">
      <w:pPr>
        <w:spacing w:line="480" w:lineRule="auto"/>
      </w:pPr>
    </w:p>
    <w:p w14:paraId="732DF335" w14:textId="77777777" w:rsidR="00561A7E" w:rsidRPr="00B44E87" w:rsidRDefault="00561A7E" w:rsidP="0004534B">
      <w:pPr>
        <w:spacing w:line="480" w:lineRule="auto"/>
      </w:pPr>
    </w:p>
    <w:p w14:paraId="5FA212C7" w14:textId="571F349A" w:rsidR="00EF1189" w:rsidRPr="00B44E87" w:rsidRDefault="00CD71E5" w:rsidP="00D42E68">
      <w:pPr>
        <w:pStyle w:val="Heading2"/>
        <w:spacing w:line="480" w:lineRule="auto"/>
      </w:pPr>
      <w:bookmarkStart w:id="34" w:name="_Toc174992491"/>
      <w:r w:rsidRPr="00B44E87">
        <w:lastRenderedPageBreak/>
        <w:t xml:space="preserve">4.3 Issues </w:t>
      </w:r>
      <w:r w:rsidR="00EF1189" w:rsidRPr="00B44E87">
        <w:t>S</w:t>
      </w:r>
      <w:r w:rsidRPr="00B44E87">
        <w:t>urrounding Legality, Ethics, Society and Professionalism</w:t>
      </w:r>
      <w:bookmarkEnd w:id="34"/>
    </w:p>
    <w:p w14:paraId="7F111511" w14:textId="6E7DBF84" w:rsidR="00EF1189" w:rsidRPr="00B44E87" w:rsidRDefault="00EF1189" w:rsidP="0004534B">
      <w:pPr>
        <w:spacing w:line="480" w:lineRule="auto"/>
      </w:pPr>
      <w:r w:rsidRPr="00B44E87">
        <w:t>Throughout the development of this research project, it was important to ensure that the research undertaken was done so in a responsible manner, complying with standards set out in a legal and ethical sense, but also ensuring it was undertaken in a professional manner that does not breach any existing societal issues.</w:t>
      </w:r>
    </w:p>
    <w:p w14:paraId="67A0BAEF" w14:textId="77777777" w:rsidR="00EF1189" w:rsidRPr="00B44E87" w:rsidRDefault="00EF1189" w:rsidP="0004534B">
      <w:pPr>
        <w:spacing w:line="480" w:lineRule="auto"/>
      </w:pPr>
    </w:p>
    <w:p w14:paraId="64117F46" w14:textId="6331E963" w:rsidR="00EF1189" w:rsidRPr="00B44E87" w:rsidRDefault="00EF1189" w:rsidP="00D42E68">
      <w:pPr>
        <w:pStyle w:val="Heading3"/>
        <w:spacing w:line="480" w:lineRule="auto"/>
      </w:pPr>
      <w:bookmarkStart w:id="35" w:name="_Toc174992492"/>
      <w:r w:rsidRPr="00B44E87">
        <w:t>4.3.1 Issues Surrounding Legality</w:t>
      </w:r>
      <w:bookmarkEnd w:id="35"/>
    </w:p>
    <w:p w14:paraId="2C2E5EDD" w14:textId="586BBC74" w:rsidR="00EF1189" w:rsidRPr="00B44E87" w:rsidRDefault="00EF1189" w:rsidP="0004534B">
      <w:pPr>
        <w:spacing w:line="480" w:lineRule="auto"/>
      </w:pPr>
      <w:r w:rsidRPr="00B44E87">
        <w:t xml:space="preserve">One of the biggest areas of legality that was dealt with throughout this research project is that of data protection. The researcher has ensured the research undertaken here complies with regulations set forth by the government of the United Kingdom, namely the </w:t>
      </w:r>
      <w:r w:rsidRPr="00B44E87">
        <w:rPr>
          <w:i/>
          <w:iCs/>
        </w:rPr>
        <w:t>Data Protection Act 2018</w:t>
      </w:r>
      <w:r w:rsidRPr="00B44E87">
        <w:t xml:space="preserve"> (UK Government, n.d.). By following this regulation, it was important to ensure information obtained from case studies was used fairly and lawfully, and for a specified purpose.</w:t>
      </w:r>
    </w:p>
    <w:p w14:paraId="40525106" w14:textId="30FB2228" w:rsidR="00674B83" w:rsidRPr="00B44E87" w:rsidRDefault="00EF1189" w:rsidP="0004534B">
      <w:pPr>
        <w:spacing w:line="480" w:lineRule="auto"/>
      </w:pPr>
      <w:r w:rsidRPr="00B44E87">
        <w:t>To ensure the above regulation was adhered to, the case studies who agreed to take part in the project were anonymised to ensure their names, and information surrounding their security strategies, were kept confidential.</w:t>
      </w:r>
      <w:r w:rsidR="00674B83" w:rsidRPr="00B44E87">
        <w:t xml:space="preserve"> </w:t>
      </w:r>
    </w:p>
    <w:p w14:paraId="75209CA7" w14:textId="25FF5A2B" w:rsidR="00674B83" w:rsidRPr="00B44E87" w:rsidRDefault="00674B83" w:rsidP="0004534B">
      <w:pPr>
        <w:spacing w:line="480" w:lineRule="auto"/>
      </w:pPr>
      <w:r w:rsidRPr="00B44E87">
        <w:t>During the first meetings with the case studies, the researcher set forth the requirements to participate in the research project, and laid out where information will be stored, what will be done with the information, and to what extent they will be anonymised throughout the research project. All contact made with the case studies was done so through the researcher’s student email address.</w:t>
      </w:r>
    </w:p>
    <w:p w14:paraId="686CB50B" w14:textId="0FA24B41" w:rsidR="00674B83" w:rsidRPr="00B44E87" w:rsidRDefault="00674B83" w:rsidP="0004534B">
      <w:pPr>
        <w:spacing w:line="480" w:lineRule="auto"/>
      </w:pPr>
      <w:r w:rsidRPr="00B44E87">
        <w:t>Information received by the researcher was stored on their own personal computer, which is protected by password protection and two-factor authentication. Correspondence between the researcher and case studies via email was also protected by password protection and two-</w:t>
      </w:r>
      <w:r w:rsidRPr="00B44E87">
        <w:lastRenderedPageBreak/>
        <w:t>factor authentication.</w:t>
      </w:r>
      <w:r w:rsidR="00A46100">
        <w:t xml:space="preserve"> To ensure compliance with GDPR, the data was stored for a limited </w:t>
      </w:r>
      <w:r w:rsidR="0018403F">
        <w:t>period</w:t>
      </w:r>
      <w:r w:rsidR="00A46100">
        <w:t xml:space="preserve"> for the purpose of this project, after which it was disposed of.</w:t>
      </w:r>
    </w:p>
    <w:p w14:paraId="47A545CA" w14:textId="77777777" w:rsidR="00E33545" w:rsidRPr="00B44E87" w:rsidRDefault="00E33545" w:rsidP="0004534B">
      <w:pPr>
        <w:spacing w:line="480" w:lineRule="auto"/>
      </w:pPr>
    </w:p>
    <w:p w14:paraId="5F478B5C" w14:textId="226EF440" w:rsidR="00E33545" w:rsidRPr="00B44E87" w:rsidRDefault="00E33545" w:rsidP="00D42E68">
      <w:pPr>
        <w:pStyle w:val="Heading3"/>
        <w:spacing w:line="480" w:lineRule="auto"/>
      </w:pPr>
      <w:bookmarkStart w:id="36" w:name="_Toc174992493"/>
      <w:r w:rsidRPr="00B44E87">
        <w:t>4.3.2 Issues Surrounding Ethics</w:t>
      </w:r>
      <w:bookmarkEnd w:id="36"/>
    </w:p>
    <w:p w14:paraId="40C67339" w14:textId="009933B4" w:rsidR="00E33545" w:rsidRDefault="00E33545" w:rsidP="0004534B">
      <w:pPr>
        <w:spacing w:line="480" w:lineRule="auto"/>
      </w:pPr>
      <w:r w:rsidRPr="00B44E87">
        <w:t>The biggest ethical issue that needed to be addressed throughout this research project is that of ensuring the protection of information that involved the case studies who have chosen to take part in the project.</w:t>
      </w:r>
      <w:r w:rsidR="005D6883" w:rsidRPr="00B44E87">
        <w:t xml:space="preserve"> As previously mentioned in the previous sub-chapter, participants were laid out with clear information surrounding what will be done with their information, ensuring anonymity throughout the research project, ensuring no readers will be able to tell who they are just by looking at the information. To further enhance confidentiality, interviews and questionnaires were utilised as tools of assessment rather than accessing the case studies own documents that may be perceived as confidential. Emphasis was also placed on the security of information the researcher held on the case studies.</w:t>
      </w:r>
    </w:p>
    <w:p w14:paraId="31A6EFE8" w14:textId="11632282" w:rsidR="00404C6E" w:rsidRPr="00B44E87" w:rsidRDefault="00404C6E" w:rsidP="0004534B">
      <w:pPr>
        <w:spacing w:line="480" w:lineRule="auto"/>
      </w:pPr>
      <w:r>
        <w:t>An ethical concern also arose around idea that current industry practices are spoken of, and so malicious actors may make use of said practices. This was mitigated, however, through the limited release of this project.</w:t>
      </w:r>
    </w:p>
    <w:p w14:paraId="7E2C0501" w14:textId="77777777" w:rsidR="005D6883" w:rsidRPr="00B44E87" w:rsidRDefault="005D6883" w:rsidP="0004534B">
      <w:pPr>
        <w:spacing w:line="480" w:lineRule="auto"/>
      </w:pPr>
    </w:p>
    <w:p w14:paraId="1F545BCE" w14:textId="0CD354F5" w:rsidR="005D6883" w:rsidRPr="00B44E87" w:rsidRDefault="005D6883" w:rsidP="00D42E68">
      <w:pPr>
        <w:pStyle w:val="Heading3"/>
        <w:spacing w:line="480" w:lineRule="auto"/>
      </w:pPr>
      <w:bookmarkStart w:id="37" w:name="_Toc174992494"/>
      <w:r w:rsidRPr="00B44E87">
        <w:t>4.3.3 Issues Surrounding Society</w:t>
      </w:r>
      <w:bookmarkEnd w:id="37"/>
      <w:r w:rsidRPr="00B44E87">
        <w:t xml:space="preserve"> </w:t>
      </w:r>
    </w:p>
    <w:p w14:paraId="36E96CE6" w14:textId="300F1E97" w:rsidR="005D6883" w:rsidRPr="00B44E87" w:rsidRDefault="005D6883" w:rsidP="0004534B">
      <w:pPr>
        <w:spacing w:line="480" w:lineRule="auto"/>
      </w:pPr>
      <w:r w:rsidRPr="00B44E87">
        <w:t>Social issues are at the forefront of any research project, and this project is no different</w:t>
      </w:r>
      <w:r w:rsidR="00831569" w:rsidRPr="00B44E87">
        <w:t xml:space="preserve">. A variety of issues could arise from the case studies confidentiality being broken – these case studies run the risk of a massive loss of revenue and serious damage hitting their brand and reputation. Not only this, a breach of data may also invite cybercriminals from taking advantage of a brand they now know have flaws in their security strategies. </w:t>
      </w:r>
    </w:p>
    <w:p w14:paraId="02C0D79D" w14:textId="2E42D678" w:rsidR="00831569" w:rsidRPr="00B44E87" w:rsidRDefault="00831569" w:rsidP="0004534B">
      <w:pPr>
        <w:spacing w:line="480" w:lineRule="auto"/>
      </w:pPr>
      <w:r w:rsidRPr="00B44E87">
        <w:lastRenderedPageBreak/>
        <w:t>To ensure issues surrounding society were dealt with, it was important to ensure adherence to the ethical professionalisms expected of a research project, ensuring the anonymity of the case studies to build a level of trust and transparency between the researcher and the research subjects taking part in this research project.</w:t>
      </w:r>
    </w:p>
    <w:p w14:paraId="5DBD171D" w14:textId="77777777" w:rsidR="00831569" w:rsidRPr="00B44E87" w:rsidRDefault="00831569" w:rsidP="0004534B">
      <w:pPr>
        <w:spacing w:line="480" w:lineRule="auto"/>
      </w:pPr>
    </w:p>
    <w:p w14:paraId="673B4B32" w14:textId="159D0C66" w:rsidR="001B2373" w:rsidRPr="00B44E87" w:rsidRDefault="00831569" w:rsidP="00D42E68">
      <w:pPr>
        <w:pStyle w:val="Heading3"/>
        <w:spacing w:line="480" w:lineRule="auto"/>
      </w:pPr>
      <w:bookmarkStart w:id="38" w:name="_Toc174992495"/>
      <w:r w:rsidRPr="00B44E87">
        <w:t>4.3.4 Issues Surrounding Professionalism</w:t>
      </w:r>
      <w:bookmarkEnd w:id="38"/>
    </w:p>
    <w:p w14:paraId="40006C71" w14:textId="5EA634A1" w:rsidR="001B2373" w:rsidRPr="00B44E87" w:rsidRDefault="001B2373" w:rsidP="0004534B">
      <w:pPr>
        <w:spacing w:line="480" w:lineRule="auto"/>
      </w:pPr>
      <w:r w:rsidRPr="00B44E87">
        <w:t>It was important for the researcher to treat this research project as if it was an important project within the workplace, and so steps were taken to ensure the researcher met a specific level of conduct when it came to professionalism. With regards to professionalism, specific issues were considered throughout this project,</w:t>
      </w:r>
      <w:r w:rsidR="0004798B" w:rsidRPr="00B44E87">
        <w:t xml:space="preserve"> based on the code of conduct set forth by </w:t>
      </w:r>
      <w:r w:rsidR="0004798B" w:rsidRPr="00B44E87">
        <w:rPr>
          <w:i/>
          <w:iCs/>
        </w:rPr>
        <w:t>The Chartered Institute for IT</w:t>
      </w:r>
      <w:r w:rsidRPr="00B44E87">
        <w:t xml:space="preserve"> </w:t>
      </w:r>
      <w:r w:rsidR="0004798B" w:rsidRPr="00B44E87">
        <w:t xml:space="preserve">known as </w:t>
      </w:r>
      <w:r w:rsidR="0004798B" w:rsidRPr="00B44E87">
        <w:rPr>
          <w:i/>
          <w:iCs/>
        </w:rPr>
        <w:t>The</w:t>
      </w:r>
      <w:r w:rsidR="0004798B" w:rsidRPr="00B44E87">
        <w:t xml:space="preserve"> </w:t>
      </w:r>
      <w:r w:rsidR="0004798B" w:rsidRPr="00B44E87">
        <w:rPr>
          <w:i/>
          <w:iCs/>
        </w:rPr>
        <w:t xml:space="preserve">British Computing Society </w:t>
      </w:r>
      <w:r w:rsidR="0004798B" w:rsidRPr="00B44E87">
        <w:t>(2024)</w:t>
      </w:r>
      <w:r w:rsidR="0004798B" w:rsidRPr="00B44E87">
        <w:rPr>
          <w:i/>
          <w:iCs/>
        </w:rPr>
        <w:t xml:space="preserve">, </w:t>
      </w:r>
      <w:r w:rsidRPr="00B44E87">
        <w:t>as follows:</w:t>
      </w:r>
    </w:p>
    <w:p w14:paraId="0B1DA0D3" w14:textId="77777777" w:rsidR="001B2373" w:rsidRPr="00B44E87" w:rsidRDefault="001B2373" w:rsidP="0004534B">
      <w:pPr>
        <w:spacing w:line="480" w:lineRule="auto"/>
      </w:pPr>
    </w:p>
    <w:p w14:paraId="05A0A5D9" w14:textId="09224A4A" w:rsidR="001B2373" w:rsidRPr="00B44E87" w:rsidRDefault="001B2373" w:rsidP="0004534B">
      <w:pPr>
        <w:pStyle w:val="ListParagraph"/>
        <w:numPr>
          <w:ilvl w:val="0"/>
          <w:numId w:val="11"/>
        </w:numPr>
        <w:spacing w:line="480" w:lineRule="auto"/>
      </w:pPr>
      <w:r w:rsidRPr="00B44E87">
        <w:rPr>
          <w:b/>
          <w:bCs/>
        </w:rPr>
        <w:t>Issues of Competency</w:t>
      </w:r>
      <w:r w:rsidRPr="00B44E87">
        <w:t>: It was important for the researcher to showcase a certain level of competency when undertaking this research project. Utilising the skills learned throughout the MSc degree, as well as skills that were previously developed, were of utmost importance throughout the formation of this project – combining key research skills with the newly founded knowledge was clinical not only when writing this report, but also during meetings with the case studies who agreed to take part.</w:t>
      </w:r>
    </w:p>
    <w:p w14:paraId="2D2C5863" w14:textId="557580C2" w:rsidR="001B2373" w:rsidRPr="00B44E87" w:rsidRDefault="001B2373" w:rsidP="0004534B">
      <w:pPr>
        <w:pStyle w:val="ListParagraph"/>
        <w:numPr>
          <w:ilvl w:val="0"/>
          <w:numId w:val="11"/>
        </w:numPr>
        <w:spacing w:line="480" w:lineRule="auto"/>
      </w:pPr>
      <w:r w:rsidRPr="00B44E87">
        <w:rPr>
          <w:b/>
          <w:bCs/>
        </w:rPr>
        <w:t>Issues of Impartiality:</w:t>
      </w:r>
      <w:r w:rsidRPr="00B44E87">
        <w:t xml:space="preserve"> With any research project in any discipline, it was important for the researcher to remain impartial throughout. Steps were taken to expand the </w:t>
      </w:r>
      <w:r w:rsidR="0004798B" w:rsidRPr="00B44E87">
        <w:t>researcher’s</w:t>
      </w:r>
      <w:r w:rsidRPr="00B44E87">
        <w:t xml:space="preserve"> knowledge base </w:t>
      </w:r>
      <w:r w:rsidR="00561A7E" w:rsidRPr="00B44E87">
        <w:t>to</w:t>
      </w:r>
      <w:r w:rsidRPr="00B44E87">
        <w:t xml:space="preserve"> prevent any potential bias that may occur throughout this project</w:t>
      </w:r>
      <w:r w:rsidR="0004798B" w:rsidRPr="00B44E87">
        <w:t>. This expansion of knowledge combined with the researchers already existing skills were crucial to ensuring this research project was free of any prejudice or bias</w:t>
      </w:r>
      <w:r w:rsidR="0018403F">
        <w:t>.</w:t>
      </w:r>
    </w:p>
    <w:p w14:paraId="45CA730E" w14:textId="71C82559" w:rsidR="0004798B" w:rsidRPr="00B44E87" w:rsidRDefault="0004798B" w:rsidP="0004534B">
      <w:pPr>
        <w:pStyle w:val="ListParagraph"/>
        <w:numPr>
          <w:ilvl w:val="0"/>
          <w:numId w:val="11"/>
        </w:numPr>
        <w:spacing w:line="480" w:lineRule="auto"/>
      </w:pPr>
      <w:r w:rsidRPr="00B44E87">
        <w:rPr>
          <w:b/>
          <w:bCs/>
        </w:rPr>
        <w:lastRenderedPageBreak/>
        <w:t>Issues of Respect:</w:t>
      </w:r>
      <w:r w:rsidRPr="00B44E87">
        <w:t xml:space="preserve"> It was also important to the researcher to treat the case studies and their brands with respect through the formation of this research project. Treating them as equals allowed for the researcher to receive an honest and balanced discussion with them. Furthermore, ensuring the case studies were anonymised and data was stored securely throughout the project also ensured a high level of respect was given to the relevant parties.</w:t>
      </w:r>
    </w:p>
    <w:p w14:paraId="419920AF" w14:textId="77777777" w:rsidR="00EF1189" w:rsidRPr="00B44E87" w:rsidRDefault="00EF1189" w:rsidP="0004534B">
      <w:pPr>
        <w:spacing w:line="480" w:lineRule="auto"/>
      </w:pPr>
    </w:p>
    <w:p w14:paraId="2646DB5A" w14:textId="7E8FBB39" w:rsidR="0004798B" w:rsidRPr="00B44E87" w:rsidRDefault="0004798B" w:rsidP="0004534B">
      <w:pPr>
        <w:spacing w:line="480" w:lineRule="auto"/>
      </w:pPr>
      <w:r w:rsidRPr="00B44E87">
        <w:t>Following the standards set forth by the BCS code of conduct allows for a high level of integrity in the work taking place, and so it was of utmost importance for the researcher to adhere to the code.</w:t>
      </w:r>
    </w:p>
    <w:p w14:paraId="24CF5853" w14:textId="77777777" w:rsidR="0004798B" w:rsidRPr="00B44E87" w:rsidRDefault="0004798B" w:rsidP="0004534B">
      <w:pPr>
        <w:spacing w:line="480" w:lineRule="auto"/>
      </w:pPr>
    </w:p>
    <w:p w14:paraId="29DD52B2" w14:textId="44F17407" w:rsidR="00706E01" w:rsidRPr="00B44E87" w:rsidRDefault="00CD71E5" w:rsidP="00D42E68">
      <w:pPr>
        <w:pStyle w:val="Heading2"/>
        <w:spacing w:line="480" w:lineRule="auto"/>
      </w:pPr>
      <w:bookmarkStart w:id="39" w:name="_Toc174992496"/>
      <w:r w:rsidRPr="00B44E87">
        <w:t>4.4 Problems, Risks and Limitations</w:t>
      </w:r>
      <w:bookmarkEnd w:id="39"/>
    </w:p>
    <w:p w14:paraId="466A90A9" w14:textId="4B418500" w:rsidR="00706E01" w:rsidRPr="00B44E87" w:rsidRDefault="00706E01" w:rsidP="0004534B">
      <w:pPr>
        <w:spacing w:line="480" w:lineRule="auto"/>
      </w:pPr>
      <w:r w:rsidRPr="00B44E87">
        <w:t>It is important to note that, just like any other research project in any other discipline, the research does not come without problems, risks or limitations that may arise throughout the development and research process. Some problems that occurred throughout the development of this research project are as follows:</w:t>
      </w:r>
    </w:p>
    <w:p w14:paraId="06405C56" w14:textId="77777777" w:rsidR="00706E01" w:rsidRPr="00B44E87" w:rsidRDefault="00706E01" w:rsidP="0004534B">
      <w:pPr>
        <w:spacing w:line="480" w:lineRule="auto"/>
      </w:pPr>
    </w:p>
    <w:p w14:paraId="4EAAEFD8" w14:textId="55980971" w:rsidR="00706E01" w:rsidRPr="00B44E87" w:rsidRDefault="00706E01" w:rsidP="0004534B">
      <w:pPr>
        <w:pStyle w:val="ListParagraph"/>
        <w:numPr>
          <w:ilvl w:val="0"/>
          <w:numId w:val="12"/>
        </w:numPr>
        <w:spacing w:line="480" w:lineRule="auto"/>
      </w:pPr>
      <w:r w:rsidRPr="00B44E87">
        <w:rPr>
          <w:b/>
          <w:bCs/>
        </w:rPr>
        <w:t>Problems of Sampling</w:t>
      </w:r>
      <w:r w:rsidRPr="00B44E87">
        <w:t>: Case studies were contacted directly regarding taking part in this research project. It was not possible to get in contact with the international, mainstream football clubs, so those from lower leagues were used throughout this project – this has led to a limiting of diversity as lower league football clubs will, obviously, have a totally different experience than the world recognised brands.</w:t>
      </w:r>
      <w:r w:rsidR="00404C6E">
        <w:t xml:space="preserve"> Risks also arose around sampling, as the football clubs chosen may not be representative, and may just want advice or to show-off.</w:t>
      </w:r>
    </w:p>
    <w:p w14:paraId="4A2CFA68" w14:textId="43673300" w:rsidR="00706E01" w:rsidRPr="00B44E87" w:rsidRDefault="00706E01" w:rsidP="0004534B">
      <w:pPr>
        <w:pStyle w:val="ListParagraph"/>
        <w:numPr>
          <w:ilvl w:val="0"/>
          <w:numId w:val="12"/>
        </w:numPr>
        <w:spacing w:line="480" w:lineRule="auto"/>
      </w:pPr>
      <w:r w:rsidRPr="00B44E87">
        <w:rPr>
          <w:b/>
          <w:bCs/>
        </w:rPr>
        <w:lastRenderedPageBreak/>
        <w:t>Problems of Communication</w:t>
      </w:r>
      <w:r w:rsidRPr="00B44E87">
        <w:t>: Problems arose regarding communication with the case studies, as the project was very reliant on their ability as opposed to the researchers. The researcher made attempts to alter their schedule to best fit the needs of the case studies participating in the project.</w:t>
      </w:r>
    </w:p>
    <w:p w14:paraId="08D6F844" w14:textId="583BA11B" w:rsidR="00706E01" w:rsidRPr="00B44E87" w:rsidRDefault="00706E01" w:rsidP="0004534B">
      <w:pPr>
        <w:pStyle w:val="ListParagraph"/>
        <w:numPr>
          <w:ilvl w:val="0"/>
          <w:numId w:val="12"/>
        </w:numPr>
        <w:spacing w:line="480" w:lineRule="auto"/>
      </w:pPr>
      <w:r w:rsidRPr="00B44E87">
        <w:rPr>
          <w:b/>
          <w:bCs/>
        </w:rPr>
        <w:t>Problems of Information</w:t>
      </w:r>
      <w:r w:rsidRPr="00B44E87">
        <w:t xml:space="preserve">: As with any research project, problems of information arose that were quickly dealt with by the researcher </w:t>
      </w:r>
      <w:r w:rsidR="00C44E5C" w:rsidRPr="00B44E87">
        <w:t>–</w:t>
      </w:r>
      <w:r w:rsidRPr="00B44E87">
        <w:t xml:space="preserve"> </w:t>
      </w:r>
      <w:r w:rsidR="00C44E5C" w:rsidRPr="00B44E87">
        <w:t>mostly surrounding how best to store the information</w:t>
      </w:r>
      <w:r w:rsidRPr="00B44E87">
        <w:t>. The researcher ensured information and data were communicated between parties via secure channels, and said information was stored securely on the researcher’s private computer</w:t>
      </w:r>
      <w:r w:rsidR="00C44E5C" w:rsidRPr="00B44E87">
        <w:t>, while also making it clear to the case studies that this was the case.</w:t>
      </w:r>
    </w:p>
    <w:p w14:paraId="02C032B4" w14:textId="7CA10435" w:rsidR="00C44E5C" w:rsidRPr="00B44E87" w:rsidRDefault="00C44E5C" w:rsidP="0004534B">
      <w:pPr>
        <w:spacing w:line="480" w:lineRule="auto"/>
      </w:pPr>
      <w:r w:rsidRPr="00B44E87">
        <w:br w:type="page"/>
      </w:r>
    </w:p>
    <w:p w14:paraId="4325A7CA" w14:textId="7DFD1B9D" w:rsidR="000519A2" w:rsidRPr="00B44E87" w:rsidRDefault="00C44E5C" w:rsidP="00D42E68">
      <w:pPr>
        <w:pStyle w:val="Heading1"/>
        <w:spacing w:line="480" w:lineRule="auto"/>
      </w:pPr>
      <w:bookmarkStart w:id="40" w:name="_Toc174992497"/>
      <w:r w:rsidRPr="00B44E87">
        <w:lastRenderedPageBreak/>
        <w:t>5.0 Overall Project Design and Implementation</w:t>
      </w:r>
      <w:bookmarkEnd w:id="40"/>
    </w:p>
    <w:p w14:paraId="405FB454" w14:textId="17D96BA5" w:rsidR="000519A2" w:rsidRPr="00B44E87" w:rsidRDefault="000519A2" w:rsidP="0004534B">
      <w:pPr>
        <w:spacing w:line="480" w:lineRule="auto"/>
      </w:pPr>
      <w:r w:rsidRPr="00B44E87">
        <w:t>As stated throughout this research project, the hybrid cybersecurity framework has taken the strengths from the previously discussed already existing frameworks and integrated them into a robust and adaptable security strategy. The finished product combines aspects from the following frameworks:</w:t>
      </w:r>
    </w:p>
    <w:p w14:paraId="3DB1ACE4" w14:textId="77777777" w:rsidR="000519A2" w:rsidRPr="00B44E87" w:rsidRDefault="000519A2" w:rsidP="0004534B">
      <w:pPr>
        <w:spacing w:line="480" w:lineRule="auto"/>
      </w:pPr>
    </w:p>
    <w:p w14:paraId="6377B283" w14:textId="214711C6" w:rsidR="000519A2" w:rsidRPr="00B44E87" w:rsidRDefault="000519A2" w:rsidP="0004534B">
      <w:pPr>
        <w:pStyle w:val="ListParagraph"/>
        <w:numPr>
          <w:ilvl w:val="0"/>
          <w:numId w:val="13"/>
        </w:numPr>
        <w:spacing w:line="480" w:lineRule="auto"/>
      </w:pPr>
      <w:r w:rsidRPr="00B44E87">
        <w:t>Securiti Qatar 2022 FIFA World Cup Cybersecurity Framework</w:t>
      </w:r>
      <w:r w:rsidR="003B4003" w:rsidRPr="00B44E87">
        <w:t xml:space="preserve"> (</w:t>
      </w:r>
      <w:r w:rsidR="003B4003" w:rsidRPr="00B44E87">
        <w:rPr>
          <w:b/>
          <w:bCs/>
        </w:rPr>
        <w:t>SQ</w:t>
      </w:r>
      <w:r w:rsidR="00814847" w:rsidRPr="00B44E87">
        <w:t>)</w:t>
      </w:r>
    </w:p>
    <w:p w14:paraId="4C7658E7" w14:textId="475AB9C6" w:rsidR="000519A2" w:rsidRPr="00B44E87" w:rsidRDefault="000519A2" w:rsidP="0004534B">
      <w:pPr>
        <w:pStyle w:val="ListParagraph"/>
        <w:numPr>
          <w:ilvl w:val="0"/>
          <w:numId w:val="13"/>
        </w:numPr>
        <w:spacing w:line="480" w:lineRule="auto"/>
      </w:pPr>
      <w:r w:rsidRPr="00B44E87">
        <w:t>NIST Cybersecurity Framework</w:t>
      </w:r>
      <w:r w:rsidR="003B4003" w:rsidRPr="00B44E87">
        <w:t xml:space="preserve"> (</w:t>
      </w:r>
      <w:r w:rsidR="003B4003" w:rsidRPr="00B44E87">
        <w:rPr>
          <w:b/>
          <w:bCs/>
        </w:rPr>
        <w:t>NIST</w:t>
      </w:r>
      <w:r w:rsidR="003B4003" w:rsidRPr="00B44E87">
        <w:t>)</w:t>
      </w:r>
    </w:p>
    <w:p w14:paraId="24D74D61" w14:textId="46A35D18" w:rsidR="000519A2" w:rsidRPr="00B44E87" w:rsidRDefault="000519A2" w:rsidP="0004534B">
      <w:pPr>
        <w:pStyle w:val="ListParagraph"/>
        <w:numPr>
          <w:ilvl w:val="0"/>
          <w:numId w:val="13"/>
        </w:numPr>
        <w:spacing w:line="480" w:lineRule="auto"/>
      </w:pPr>
      <w:r w:rsidRPr="00B44E87">
        <w:t>CIS Controls Framework</w:t>
      </w:r>
      <w:r w:rsidR="003B4003" w:rsidRPr="00B44E87">
        <w:t xml:space="preserve"> (</w:t>
      </w:r>
      <w:r w:rsidR="003B4003" w:rsidRPr="00B44E87">
        <w:rPr>
          <w:b/>
          <w:bCs/>
        </w:rPr>
        <w:t>CIS</w:t>
      </w:r>
      <w:r w:rsidR="003B4003" w:rsidRPr="00B44E87">
        <w:t>)</w:t>
      </w:r>
    </w:p>
    <w:p w14:paraId="4FA6B717" w14:textId="418E2DDF" w:rsidR="000519A2" w:rsidRPr="00B44E87" w:rsidRDefault="000519A2" w:rsidP="0004534B">
      <w:pPr>
        <w:pStyle w:val="ListParagraph"/>
        <w:numPr>
          <w:ilvl w:val="0"/>
          <w:numId w:val="13"/>
        </w:numPr>
        <w:spacing w:line="480" w:lineRule="auto"/>
      </w:pPr>
      <w:r w:rsidRPr="00B44E87">
        <w:t>NCSC Cyber Essentials Framework</w:t>
      </w:r>
      <w:r w:rsidR="003B4003" w:rsidRPr="00B44E87">
        <w:t xml:space="preserve"> (</w:t>
      </w:r>
      <w:r w:rsidR="003B4003" w:rsidRPr="00B44E87">
        <w:rPr>
          <w:b/>
          <w:bCs/>
        </w:rPr>
        <w:t>NCSC</w:t>
      </w:r>
      <w:r w:rsidR="003B4003" w:rsidRPr="00B44E87">
        <w:t>)</w:t>
      </w:r>
    </w:p>
    <w:p w14:paraId="09975A36" w14:textId="77777777" w:rsidR="00F43E52" w:rsidRPr="00B44E87" w:rsidRDefault="00F43E52" w:rsidP="0004534B">
      <w:pPr>
        <w:spacing w:line="480" w:lineRule="auto"/>
      </w:pPr>
    </w:p>
    <w:p w14:paraId="30872F9D" w14:textId="266AAAC4" w:rsidR="00F43E52" w:rsidRPr="00B44E87" w:rsidRDefault="00F43E52" w:rsidP="0004534B">
      <w:pPr>
        <w:spacing w:line="480" w:lineRule="auto"/>
      </w:pPr>
      <w:r w:rsidRPr="00B44E87">
        <w:t>Inspiration will also be taken from the NIST Cybersecurity Framework</w:t>
      </w:r>
      <w:r w:rsidR="0050123B" w:rsidRPr="00B44E87">
        <w:t xml:space="preserve"> (2024)</w:t>
      </w:r>
      <w:r w:rsidRPr="00B44E87">
        <w:t>,  utilising</w:t>
      </w:r>
      <w:r w:rsidR="0050123B" w:rsidRPr="00B44E87">
        <w:t xml:space="preserve"> most of </w:t>
      </w:r>
      <w:r w:rsidRPr="00B44E87">
        <w:t xml:space="preserve">the </w:t>
      </w:r>
      <w:r w:rsidR="0037507D" w:rsidRPr="00B44E87">
        <w:t>framework’s</w:t>
      </w:r>
      <w:r w:rsidRPr="00B44E87">
        <w:t xml:space="preserve"> original category definers</w:t>
      </w:r>
      <w:r w:rsidR="0018403F">
        <w:t>:</w:t>
      </w:r>
    </w:p>
    <w:p w14:paraId="10048364" w14:textId="77777777" w:rsidR="00F43E52" w:rsidRPr="00B44E87" w:rsidRDefault="00F43E52" w:rsidP="0004534B">
      <w:pPr>
        <w:spacing w:line="480" w:lineRule="auto"/>
      </w:pPr>
    </w:p>
    <w:p w14:paraId="3705AC88" w14:textId="20669FAC" w:rsidR="00F43E52" w:rsidRPr="00B44E87" w:rsidRDefault="00F43E52" w:rsidP="0004534B">
      <w:pPr>
        <w:pStyle w:val="ListParagraph"/>
        <w:numPr>
          <w:ilvl w:val="0"/>
          <w:numId w:val="14"/>
        </w:numPr>
        <w:spacing w:line="480" w:lineRule="auto"/>
      </w:pPr>
      <w:r w:rsidRPr="00B44E87">
        <w:t>Identify</w:t>
      </w:r>
    </w:p>
    <w:p w14:paraId="036DB72A" w14:textId="5C5DE945" w:rsidR="00F43E52" w:rsidRPr="00B44E87" w:rsidRDefault="00F43E52" w:rsidP="0004534B">
      <w:pPr>
        <w:pStyle w:val="ListParagraph"/>
        <w:numPr>
          <w:ilvl w:val="0"/>
          <w:numId w:val="14"/>
        </w:numPr>
        <w:spacing w:line="480" w:lineRule="auto"/>
      </w:pPr>
      <w:r w:rsidRPr="00B44E87">
        <w:t>Protect</w:t>
      </w:r>
    </w:p>
    <w:p w14:paraId="1A5C7ED4" w14:textId="6C297A10" w:rsidR="00F43E52" w:rsidRPr="00B44E87" w:rsidRDefault="00F43E52" w:rsidP="0004534B">
      <w:pPr>
        <w:pStyle w:val="ListParagraph"/>
        <w:numPr>
          <w:ilvl w:val="0"/>
          <w:numId w:val="14"/>
        </w:numPr>
        <w:spacing w:line="480" w:lineRule="auto"/>
      </w:pPr>
      <w:r w:rsidRPr="00B44E87">
        <w:t>Detect</w:t>
      </w:r>
    </w:p>
    <w:p w14:paraId="46C32D5C" w14:textId="57A4E9C5" w:rsidR="00F43E52" w:rsidRPr="00B44E87" w:rsidRDefault="00F43E52" w:rsidP="0004534B">
      <w:pPr>
        <w:pStyle w:val="ListParagraph"/>
        <w:numPr>
          <w:ilvl w:val="0"/>
          <w:numId w:val="14"/>
        </w:numPr>
        <w:spacing w:line="480" w:lineRule="auto"/>
      </w:pPr>
      <w:r w:rsidRPr="00B44E87">
        <w:t>Respond</w:t>
      </w:r>
    </w:p>
    <w:p w14:paraId="2D0F04F4" w14:textId="0F5A7ACE" w:rsidR="00F43E52" w:rsidRPr="00B44E87" w:rsidRDefault="00F43E52" w:rsidP="0004534B">
      <w:pPr>
        <w:pStyle w:val="ListParagraph"/>
        <w:numPr>
          <w:ilvl w:val="0"/>
          <w:numId w:val="14"/>
        </w:numPr>
        <w:spacing w:line="480" w:lineRule="auto"/>
      </w:pPr>
      <w:r w:rsidRPr="00B44E87">
        <w:t>Recover</w:t>
      </w:r>
    </w:p>
    <w:p w14:paraId="59CDD337" w14:textId="77777777" w:rsidR="000519A2" w:rsidRPr="00B44E87" w:rsidRDefault="000519A2" w:rsidP="0004534B">
      <w:pPr>
        <w:spacing w:line="480" w:lineRule="auto"/>
      </w:pPr>
    </w:p>
    <w:p w14:paraId="132F0DB2" w14:textId="341ADA42" w:rsidR="000519A2" w:rsidRPr="00B44E87" w:rsidRDefault="000519A2" w:rsidP="0004534B">
      <w:pPr>
        <w:spacing w:line="480" w:lineRule="auto"/>
      </w:pPr>
      <w:r w:rsidRPr="00B44E87">
        <w:t>The finished product will be showcased in a</w:t>
      </w:r>
      <w:r w:rsidR="0018403F">
        <w:t xml:space="preserve"> </w:t>
      </w:r>
      <w:r w:rsidRPr="00B44E87">
        <w:t xml:space="preserve">table format in the following sub-chapter, with </w:t>
      </w:r>
      <w:r w:rsidR="00D37E1F" w:rsidRPr="00B44E87">
        <w:t>definitions</w:t>
      </w:r>
      <w:r w:rsidRPr="00B44E87">
        <w:t xml:space="preserve"> and importance ranking for each requirement identified throughout</w:t>
      </w:r>
      <w:r w:rsidR="00A12532" w:rsidRPr="00B44E87">
        <w:t xml:space="preserve">; said importance </w:t>
      </w:r>
      <w:r w:rsidR="00A12532" w:rsidRPr="00B44E87">
        <w:lastRenderedPageBreak/>
        <w:t>ranking will be on a scale of low, medium, to high</w:t>
      </w:r>
      <w:r w:rsidR="00EF5F9A" w:rsidRPr="00B44E87">
        <w:t>.</w:t>
      </w:r>
      <w:r w:rsidR="00160B42" w:rsidRPr="00B44E87">
        <w:t xml:space="preserve"> </w:t>
      </w:r>
      <w:r w:rsidR="00561A7E" w:rsidRPr="00B44E87">
        <w:t>To</w:t>
      </w:r>
      <w:r w:rsidR="00160B42" w:rsidRPr="00B44E87">
        <w:t xml:space="preserve"> provide a more in-depth analysis during the gap analysis stage, a number scale will be </w:t>
      </w:r>
      <w:r w:rsidR="004E19B7" w:rsidRPr="00B44E87">
        <w:t>attached</w:t>
      </w:r>
      <w:r w:rsidR="00160B42" w:rsidRPr="00B44E87">
        <w:t xml:space="preserve"> to the importance rankings, with low equating to 1, medium equating to 2, and high equating to 3.</w:t>
      </w:r>
      <w:r w:rsidR="009E211E" w:rsidRPr="00B44E87">
        <w:t xml:space="preserve"> A </w:t>
      </w:r>
      <w:r w:rsidR="00740436" w:rsidRPr="00B44E87">
        <w:t>requisite</w:t>
      </w:r>
      <w:r w:rsidR="009E211E" w:rsidRPr="00B44E87">
        <w:t xml:space="preserve"> of high importance is an essential requisite a business should adhere to, while a </w:t>
      </w:r>
      <w:r w:rsidR="00740436" w:rsidRPr="00B44E87">
        <w:t>requisite</w:t>
      </w:r>
      <w:r w:rsidR="009E211E" w:rsidRPr="00B44E87">
        <w:t xml:space="preserve"> with a medium importance defines a </w:t>
      </w:r>
      <w:r w:rsidR="00740436" w:rsidRPr="00B44E87">
        <w:t>requisite</w:t>
      </w:r>
      <w:r w:rsidR="009E211E" w:rsidRPr="00B44E87">
        <w:t xml:space="preserve"> that could be implemented if resources allow. Finally, a low importance requisite defines a requisite </w:t>
      </w:r>
      <w:r w:rsidR="00740436" w:rsidRPr="00B44E87">
        <w:t xml:space="preserve">that may not be entirely </w:t>
      </w:r>
      <w:r w:rsidR="0018403F" w:rsidRPr="00B44E87">
        <w:t>necessary but</w:t>
      </w:r>
      <w:r w:rsidR="00740436" w:rsidRPr="00B44E87">
        <w:t xml:space="preserve"> would be nice to improve the robustness of the security.</w:t>
      </w:r>
    </w:p>
    <w:p w14:paraId="25845D39" w14:textId="77777777" w:rsidR="008568D2" w:rsidRPr="00B44E87" w:rsidRDefault="008568D2" w:rsidP="0004534B">
      <w:pPr>
        <w:spacing w:line="480" w:lineRule="auto"/>
      </w:pPr>
    </w:p>
    <w:p w14:paraId="571D42F5" w14:textId="031B2633" w:rsidR="008568D2" w:rsidRDefault="0018403F" w:rsidP="0004534B">
      <w:pPr>
        <w:spacing w:line="480" w:lineRule="auto"/>
      </w:pPr>
      <w:r w:rsidRPr="00B44E87">
        <w:t>The hybrid</w:t>
      </w:r>
      <w:r w:rsidR="008568D2" w:rsidRPr="00B44E87">
        <w:t xml:space="preserve"> cybersecurity framework consists of 35 key requisites that are vital to ensure the protection of a business, their information, and their assets</w:t>
      </w:r>
      <w:r w:rsidR="00404C6E">
        <w:t>. This combination of requisites is optimal as it covers the most important areas of which football clubs must be security-focused to ensure ideal protection. Some security concerns have been excluded, such as some aspects of physical security, due to resource and time constraints – the researcher thought it best to mostly focus on digital aspects. This does, however, open the framework to expansion in the future.</w:t>
      </w:r>
      <w:r w:rsidR="008568D2" w:rsidRPr="00B44E87">
        <w:t xml:space="preserve"> </w:t>
      </w:r>
      <w:r w:rsidR="00404C6E">
        <w:t xml:space="preserve">The final design is </w:t>
      </w:r>
      <w:r w:rsidR="008568D2" w:rsidRPr="00B44E87">
        <w:t>as follows:</w:t>
      </w:r>
    </w:p>
    <w:p w14:paraId="3F01101B" w14:textId="77777777" w:rsidR="00D42E68" w:rsidRPr="00B44E87" w:rsidRDefault="00D42E68" w:rsidP="0004534B">
      <w:pPr>
        <w:spacing w:line="480" w:lineRule="auto"/>
      </w:pPr>
    </w:p>
    <w:p w14:paraId="52894966" w14:textId="72194587" w:rsidR="00F43E52" w:rsidRPr="00B44E87" w:rsidRDefault="00BF2F91" w:rsidP="00D42E68">
      <w:pPr>
        <w:pStyle w:val="Heading2"/>
        <w:spacing w:line="480" w:lineRule="auto"/>
      </w:pPr>
      <w:bookmarkStart w:id="41" w:name="_Toc174992498"/>
      <w:r w:rsidRPr="00B44E87">
        <w:t>5.1 Design of Hybrid Cybersecurity Framework</w:t>
      </w:r>
      <w:bookmarkEnd w:id="41"/>
    </w:p>
    <w:tbl>
      <w:tblPr>
        <w:tblStyle w:val="TableGrid"/>
        <w:tblW w:w="0" w:type="auto"/>
        <w:tblLook w:val="04A0" w:firstRow="1" w:lastRow="0" w:firstColumn="1" w:lastColumn="0" w:noHBand="0" w:noVBand="1"/>
      </w:tblPr>
      <w:tblGrid>
        <w:gridCol w:w="1120"/>
        <w:gridCol w:w="617"/>
        <w:gridCol w:w="1337"/>
        <w:gridCol w:w="2024"/>
        <w:gridCol w:w="2535"/>
        <w:gridCol w:w="1383"/>
      </w:tblGrid>
      <w:tr w:rsidR="0050123B" w:rsidRPr="00B44E87" w14:paraId="55885E87" w14:textId="77777777" w:rsidTr="0050123B">
        <w:tc>
          <w:tcPr>
            <w:tcW w:w="1120" w:type="dxa"/>
          </w:tcPr>
          <w:p w14:paraId="1F08ACE7" w14:textId="48267207" w:rsidR="00F43E52" w:rsidRPr="00B44E87" w:rsidRDefault="00F43E52" w:rsidP="0004534B">
            <w:pPr>
              <w:spacing w:line="480" w:lineRule="auto"/>
              <w:rPr>
                <w:b/>
                <w:bCs/>
              </w:rPr>
            </w:pPr>
            <w:r w:rsidRPr="00B44E87">
              <w:rPr>
                <w:b/>
                <w:bCs/>
              </w:rPr>
              <w:t>Category</w:t>
            </w:r>
          </w:p>
        </w:tc>
        <w:tc>
          <w:tcPr>
            <w:tcW w:w="617" w:type="dxa"/>
          </w:tcPr>
          <w:p w14:paraId="2ADDD497" w14:textId="5D213815" w:rsidR="00F43E52" w:rsidRPr="00B44E87" w:rsidRDefault="00F43E52" w:rsidP="0004534B">
            <w:pPr>
              <w:spacing w:line="480" w:lineRule="auto"/>
              <w:rPr>
                <w:b/>
                <w:bCs/>
              </w:rPr>
            </w:pPr>
            <w:r w:rsidRPr="00B44E87">
              <w:rPr>
                <w:b/>
                <w:bCs/>
              </w:rPr>
              <w:t>Ref</w:t>
            </w:r>
          </w:p>
        </w:tc>
        <w:tc>
          <w:tcPr>
            <w:tcW w:w="1337" w:type="dxa"/>
          </w:tcPr>
          <w:p w14:paraId="1B3160F3" w14:textId="73E6FE13" w:rsidR="00F43E52" w:rsidRPr="00B44E87" w:rsidRDefault="00F43E52" w:rsidP="0004534B">
            <w:pPr>
              <w:spacing w:line="480" w:lineRule="auto"/>
              <w:rPr>
                <w:b/>
                <w:bCs/>
              </w:rPr>
            </w:pPr>
            <w:r w:rsidRPr="00B44E87">
              <w:rPr>
                <w:b/>
                <w:bCs/>
              </w:rPr>
              <w:t>Original Framework</w:t>
            </w:r>
          </w:p>
        </w:tc>
        <w:tc>
          <w:tcPr>
            <w:tcW w:w="2024" w:type="dxa"/>
          </w:tcPr>
          <w:p w14:paraId="506117AD" w14:textId="15761808" w:rsidR="00F43E52" w:rsidRPr="00B44E87" w:rsidRDefault="00A12532" w:rsidP="0004534B">
            <w:pPr>
              <w:spacing w:line="480" w:lineRule="auto"/>
              <w:rPr>
                <w:b/>
                <w:bCs/>
              </w:rPr>
            </w:pPr>
            <w:r w:rsidRPr="00B44E87">
              <w:rPr>
                <w:b/>
                <w:bCs/>
              </w:rPr>
              <w:t>Requisite</w:t>
            </w:r>
          </w:p>
        </w:tc>
        <w:tc>
          <w:tcPr>
            <w:tcW w:w="2535" w:type="dxa"/>
          </w:tcPr>
          <w:p w14:paraId="37D63A0A" w14:textId="5CA769C7" w:rsidR="00F43E52" w:rsidRPr="00B44E87" w:rsidRDefault="00D37E1F" w:rsidP="0004534B">
            <w:pPr>
              <w:spacing w:line="480" w:lineRule="auto"/>
              <w:rPr>
                <w:b/>
                <w:bCs/>
              </w:rPr>
            </w:pPr>
            <w:r w:rsidRPr="00B44E87">
              <w:rPr>
                <w:b/>
                <w:bCs/>
              </w:rPr>
              <w:t>Definition</w:t>
            </w:r>
          </w:p>
        </w:tc>
        <w:tc>
          <w:tcPr>
            <w:tcW w:w="1383" w:type="dxa"/>
          </w:tcPr>
          <w:p w14:paraId="307D6494" w14:textId="221745FF" w:rsidR="00F43E52" w:rsidRPr="00B44E87" w:rsidRDefault="00F43E52" w:rsidP="0004534B">
            <w:pPr>
              <w:spacing w:line="480" w:lineRule="auto"/>
              <w:rPr>
                <w:b/>
                <w:bCs/>
              </w:rPr>
            </w:pPr>
            <w:r w:rsidRPr="00B44E87">
              <w:rPr>
                <w:b/>
                <w:bCs/>
              </w:rPr>
              <w:t>Importance</w:t>
            </w:r>
          </w:p>
        </w:tc>
      </w:tr>
      <w:tr w:rsidR="0050123B" w:rsidRPr="00B44E87" w14:paraId="0247DE20" w14:textId="77777777" w:rsidTr="0050123B">
        <w:tc>
          <w:tcPr>
            <w:tcW w:w="1120" w:type="dxa"/>
            <w:vMerge w:val="restart"/>
            <w:shd w:val="clear" w:color="auto" w:fill="A5C9EB" w:themeFill="text2" w:themeFillTint="40"/>
            <w:vAlign w:val="center"/>
          </w:tcPr>
          <w:p w14:paraId="6B9F35EF" w14:textId="7C1FF7C2" w:rsidR="00A12532" w:rsidRPr="00B44E87" w:rsidRDefault="00A12532" w:rsidP="0004534B">
            <w:pPr>
              <w:spacing w:line="480" w:lineRule="auto"/>
              <w:jc w:val="center"/>
              <w:rPr>
                <w:b/>
                <w:bCs/>
              </w:rPr>
            </w:pPr>
            <w:r w:rsidRPr="00B44E87">
              <w:rPr>
                <w:b/>
                <w:bCs/>
              </w:rPr>
              <w:t>Identify</w:t>
            </w:r>
          </w:p>
        </w:tc>
        <w:tc>
          <w:tcPr>
            <w:tcW w:w="617" w:type="dxa"/>
            <w:shd w:val="clear" w:color="auto" w:fill="A5C9EB" w:themeFill="text2" w:themeFillTint="40"/>
            <w:vAlign w:val="center"/>
          </w:tcPr>
          <w:p w14:paraId="55E50A4F" w14:textId="0BFD5E04" w:rsidR="00A12532" w:rsidRPr="00B44E87" w:rsidRDefault="00A12532" w:rsidP="0004534B">
            <w:pPr>
              <w:spacing w:line="480" w:lineRule="auto"/>
              <w:jc w:val="center"/>
            </w:pPr>
            <w:r w:rsidRPr="00B44E87">
              <w:t>I1</w:t>
            </w:r>
          </w:p>
        </w:tc>
        <w:tc>
          <w:tcPr>
            <w:tcW w:w="1337" w:type="dxa"/>
            <w:shd w:val="clear" w:color="auto" w:fill="A5C9EB" w:themeFill="text2" w:themeFillTint="40"/>
            <w:vAlign w:val="center"/>
          </w:tcPr>
          <w:p w14:paraId="4EC95589" w14:textId="4E3973D9" w:rsidR="00A12532" w:rsidRPr="00B44E87" w:rsidRDefault="00A12532" w:rsidP="0004534B">
            <w:pPr>
              <w:spacing w:line="480" w:lineRule="auto"/>
              <w:jc w:val="center"/>
            </w:pPr>
            <w:r w:rsidRPr="00B44E87">
              <w:t>NIST</w:t>
            </w:r>
          </w:p>
        </w:tc>
        <w:tc>
          <w:tcPr>
            <w:tcW w:w="2024" w:type="dxa"/>
            <w:shd w:val="clear" w:color="auto" w:fill="A5C9EB" w:themeFill="text2" w:themeFillTint="40"/>
            <w:vAlign w:val="center"/>
          </w:tcPr>
          <w:p w14:paraId="1CE344A2" w14:textId="3B0BC053" w:rsidR="00A12532" w:rsidRPr="00B44E87" w:rsidRDefault="00A12532" w:rsidP="0004534B">
            <w:pPr>
              <w:spacing w:line="480" w:lineRule="auto"/>
            </w:pPr>
            <w:r w:rsidRPr="00B44E87">
              <w:t>Inventory of assets.</w:t>
            </w:r>
          </w:p>
        </w:tc>
        <w:tc>
          <w:tcPr>
            <w:tcW w:w="2535" w:type="dxa"/>
            <w:shd w:val="clear" w:color="auto" w:fill="A5C9EB" w:themeFill="text2" w:themeFillTint="40"/>
            <w:vAlign w:val="center"/>
          </w:tcPr>
          <w:p w14:paraId="55CCC8DA" w14:textId="1F6B322C" w:rsidR="00A12532" w:rsidRPr="00B44E87" w:rsidRDefault="00D670B1" w:rsidP="0004534B">
            <w:pPr>
              <w:spacing w:line="480" w:lineRule="auto"/>
            </w:pPr>
            <w:r w:rsidRPr="00B44E87">
              <w:t>Allows for a business to keep record and monitor all assets under their umbrella.</w:t>
            </w:r>
          </w:p>
        </w:tc>
        <w:tc>
          <w:tcPr>
            <w:tcW w:w="1383" w:type="dxa"/>
            <w:shd w:val="clear" w:color="auto" w:fill="A5C9EB" w:themeFill="text2" w:themeFillTint="40"/>
            <w:vAlign w:val="center"/>
          </w:tcPr>
          <w:p w14:paraId="2C423068" w14:textId="411B0DF1" w:rsidR="00A12532" w:rsidRPr="00B44E87" w:rsidRDefault="00D670B1" w:rsidP="0004534B">
            <w:pPr>
              <w:spacing w:line="480" w:lineRule="auto"/>
              <w:jc w:val="center"/>
            </w:pPr>
            <w:r w:rsidRPr="00B44E87">
              <w:t>High</w:t>
            </w:r>
          </w:p>
        </w:tc>
      </w:tr>
      <w:tr w:rsidR="0050123B" w:rsidRPr="00B44E87" w14:paraId="14005A45" w14:textId="77777777" w:rsidTr="0050123B">
        <w:tc>
          <w:tcPr>
            <w:tcW w:w="1120" w:type="dxa"/>
            <w:vMerge/>
            <w:shd w:val="clear" w:color="auto" w:fill="A5C9EB" w:themeFill="text2" w:themeFillTint="40"/>
            <w:vAlign w:val="center"/>
          </w:tcPr>
          <w:p w14:paraId="1A212B06" w14:textId="77777777" w:rsidR="00A12532" w:rsidRPr="00B44E87" w:rsidRDefault="00A12532" w:rsidP="0004534B">
            <w:pPr>
              <w:spacing w:line="480" w:lineRule="auto"/>
              <w:jc w:val="center"/>
              <w:rPr>
                <w:b/>
                <w:bCs/>
              </w:rPr>
            </w:pPr>
          </w:p>
        </w:tc>
        <w:tc>
          <w:tcPr>
            <w:tcW w:w="617" w:type="dxa"/>
            <w:shd w:val="clear" w:color="auto" w:fill="A5C9EB" w:themeFill="text2" w:themeFillTint="40"/>
            <w:vAlign w:val="center"/>
          </w:tcPr>
          <w:p w14:paraId="057C3DE8" w14:textId="4CA5B5A2" w:rsidR="00A12532" w:rsidRPr="00B44E87" w:rsidRDefault="00A12532" w:rsidP="0004534B">
            <w:pPr>
              <w:spacing w:line="480" w:lineRule="auto"/>
              <w:jc w:val="center"/>
            </w:pPr>
            <w:r w:rsidRPr="00B44E87">
              <w:t>I2</w:t>
            </w:r>
          </w:p>
        </w:tc>
        <w:tc>
          <w:tcPr>
            <w:tcW w:w="1337" w:type="dxa"/>
            <w:shd w:val="clear" w:color="auto" w:fill="A5C9EB" w:themeFill="text2" w:themeFillTint="40"/>
            <w:vAlign w:val="center"/>
          </w:tcPr>
          <w:p w14:paraId="0A5FA4A8" w14:textId="28BBA72D" w:rsidR="00A12532" w:rsidRPr="00B44E87" w:rsidRDefault="00A12532" w:rsidP="0004534B">
            <w:pPr>
              <w:spacing w:line="480" w:lineRule="auto"/>
              <w:jc w:val="center"/>
            </w:pPr>
            <w:r w:rsidRPr="00B44E87">
              <w:t>NIST</w:t>
            </w:r>
          </w:p>
        </w:tc>
        <w:tc>
          <w:tcPr>
            <w:tcW w:w="2024" w:type="dxa"/>
            <w:shd w:val="clear" w:color="auto" w:fill="A5C9EB" w:themeFill="text2" w:themeFillTint="40"/>
            <w:vAlign w:val="center"/>
          </w:tcPr>
          <w:p w14:paraId="123C7D6D" w14:textId="18F0015A" w:rsidR="00A12532" w:rsidRPr="00B44E87" w:rsidRDefault="00A12532" w:rsidP="0004534B">
            <w:pPr>
              <w:spacing w:line="480" w:lineRule="auto"/>
            </w:pPr>
            <w:r w:rsidRPr="00B44E87">
              <w:t>Understanding of business role, and critical functions that support operations.</w:t>
            </w:r>
          </w:p>
        </w:tc>
        <w:tc>
          <w:tcPr>
            <w:tcW w:w="2535" w:type="dxa"/>
            <w:shd w:val="clear" w:color="auto" w:fill="A5C9EB" w:themeFill="text2" w:themeFillTint="40"/>
            <w:vAlign w:val="center"/>
          </w:tcPr>
          <w:p w14:paraId="35A48182" w14:textId="0705A76F" w:rsidR="00A12532" w:rsidRPr="00B44E87" w:rsidRDefault="00D670B1" w:rsidP="0004534B">
            <w:pPr>
              <w:spacing w:line="480" w:lineRule="auto"/>
            </w:pPr>
            <w:r w:rsidRPr="00B44E87">
              <w:t>Allows for business employees to understand what the business does and what it aims to do.</w:t>
            </w:r>
          </w:p>
        </w:tc>
        <w:tc>
          <w:tcPr>
            <w:tcW w:w="1383" w:type="dxa"/>
            <w:shd w:val="clear" w:color="auto" w:fill="A5C9EB" w:themeFill="text2" w:themeFillTint="40"/>
            <w:vAlign w:val="center"/>
          </w:tcPr>
          <w:p w14:paraId="030939F0" w14:textId="2146943F" w:rsidR="00A12532" w:rsidRPr="00B44E87" w:rsidRDefault="00D670B1" w:rsidP="0004534B">
            <w:pPr>
              <w:spacing w:line="480" w:lineRule="auto"/>
              <w:jc w:val="center"/>
            </w:pPr>
            <w:r w:rsidRPr="00B44E87">
              <w:t>Medium</w:t>
            </w:r>
          </w:p>
        </w:tc>
      </w:tr>
      <w:tr w:rsidR="0050123B" w:rsidRPr="00B44E87" w14:paraId="5249D068" w14:textId="77777777" w:rsidTr="0050123B">
        <w:tc>
          <w:tcPr>
            <w:tcW w:w="1120" w:type="dxa"/>
            <w:vMerge/>
            <w:shd w:val="clear" w:color="auto" w:fill="A5C9EB" w:themeFill="text2" w:themeFillTint="40"/>
            <w:vAlign w:val="center"/>
          </w:tcPr>
          <w:p w14:paraId="6C93D7BE" w14:textId="77777777" w:rsidR="00A12532" w:rsidRPr="00B44E87" w:rsidRDefault="00A12532" w:rsidP="0004534B">
            <w:pPr>
              <w:spacing w:line="480" w:lineRule="auto"/>
              <w:jc w:val="center"/>
              <w:rPr>
                <w:b/>
                <w:bCs/>
              </w:rPr>
            </w:pPr>
          </w:p>
        </w:tc>
        <w:tc>
          <w:tcPr>
            <w:tcW w:w="617" w:type="dxa"/>
            <w:shd w:val="clear" w:color="auto" w:fill="A5C9EB" w:themeFill="text2" w:themeFillTint="40"/>
            <w:vAlign w:val="center"/>
          </w:tcPr>
          <w:p w14:paraId="7EC87A39" w14:textId="42EE59D3" w:rsidR="00A12532" w:rsidRPr="00B44E87" w:rsidRDefault="00A12532" w:rsidP="0004534B">
            <w:pPr>
              <w:spacing w:line="480" w:lineRule="auto"/>
              <w:jc w:val="center"/>
            </w:pPr>
            <w:r w:rsidRPr="00B44E87">
              <w:t>I3</w:t>
            </w:r>
          </w:p>
        </w:tc>
        <w:tc>
          <w:tcPr>
            <w:tcW w:w="1337" w:type="dxa"/>
            <w:shd w:val="clear" w:color="auto" w:fill="A5C9EB" w:themeFill="text2" w:themeFillTint="40"/>
            <w:vAlign w:val="center"/>
          </w:tcPr>
          <w:p w14:paraId="6C05D39E" w14:textId="30B1D2C0" w:rsidR="00A12532" w:rsidRPr="00B44E87" w:rsidRDefault="00A12532" w:rsidP="0004534B">
            <w:pPr>
              <w:spacing w:line="480" w:lineRule="auto"/>
              <w:jc w:val="center"/>
            </w:pPr>
            <w:r w:rsidRPr="00B44E87">
              <w:t>NIST</w:t>
            </w:r>
          </w:p>
        </w:tc>
        <w:tc>
          <w:tcPr>
            <w:tcW w:w="2024" w:type="dxa"/>
            <w:shd w:val="clear" w:color="auto" w:fill="A5C9EB" w:themeFill="text2" w:themeFillTint="40"/>
            <w:vAlign w:val="center"/>
          </w:tcPr>
          <w:p w14:paraId="3694386E" w14:textId="4BC53317" w:rsidR="00A12532" w:rsidRPr="00B44E87" w:rsidRDefault="00A12532" w:rsidP="0004534B">
            <w:pPr>
              <w:spacing w:line="480" w:lineRule="auto"/>
            </w:pPr>
            <w:r w:rsidRPr="00B44E87">
              <w:t>Identify stakeholders and roles with regards to cybersecurity.</w:t>
            </w:r>
          </w:p>
        </w:tc>
        <w:tc>
          <w:tcPr>
            <w:tcW w:w="2535" w:type="dxa"/>
            <w:shd w:val="clear" w:color="auto" w:fill="A5C9EB" w:themeFill="text2" w:themeFillTint="40"/>
            <w:vAlign w:val="center"/>
          </w:tcPr>
          <w:p w14:paraId="6F459A51" w14:textId="5736BF87" w:rsidR="00A12532" w:rsidRPr="00B44E87" w:rsidRDefault="00D670B1" w:rsidP="0004534B">
            <w:pPr>
              <w:spacing w:line="480" w:lineRule="auto"/>
            </w:pPr>
            <w:r w:rsidRPr="00B44E87">
              <w:t>Allows employees to understand their roles within the business.</w:t>
            </w:r>
          </w:p>
        </w:tc>
        <w:tc>
          <w:tcPr>
            <w:tcW w:w="1383" w:type="dxa"/>
            <w:shd w:val="clear" w:color="auto" w:fill="A5C9EB" w:themeFill="text2" w:themeFillTint="40"/>
            <w:vAlign w:val="center"/>
          </w:tcPr>
          <w:p w14:paraId="5C3E04C5" w14:textId="2DD37EAB" w:rsidR="00A12532" w:rsidRPr="00B44E87" w:rsidRDefault="00D670B1" w:rsidP="0004534B">
            <w:pPr>
              <w:spacing w:line="480" w:lineRule="auto"/>
              <w:jc w:val="center"/>
            </w:pPr>
            <w:r w:rsidRPr="00B44E87">
              <w:t>Medium</w:t>
            </w:r>
          </w:p>
        </w:tc>
      </w:tr>
      <w:tr w:rsidR="0050123B" w:rsidRPr="00B44E87" w14:paraId="0DB5BFAA" w14:textId="77777777" w:rsidTr="0050123B">
        <w:tc>
          <w:tcPr>
            <w:tcW w:w="1120" w:type="dxa"/>
            <w:vMerge/>
            <w:shd w:val="clear" w:color="auto" w:fill="A5C9EB" w:themeFill="text2" w:themeFillTint="40"/>
            <w:vAlign w:val="center"/>
          </w:tcPr>
          <w:p w14:paraId="74CD13A0" w14:textId="77777777" w:rsidR="00A12532" w:rsidRPr="00B44E87" w:rsidRDefault="00A12532" w:rsidP="0004534B">
            <w:pPr>
              <w:spacing w:line="480" w:lineRule="auto"/>
              <w:jc w:val="center"/>
              <w:rPr>
                <w:b/>
                <w:bCs/>
              </w:rPr>
            </w:pPr>
          </w:p>
        </w:tc>
        <w:tc>
          <w:tcPr>
            <w:tcW w:w="617" w:type="dxa"/>
            <w:shd w:val="clear" w:color="auto" w:fill="A5C9EB" w:themeFill="text2" w:themeFillTint="40"/>
            <w:vAlign w:val="center"/>
          </w:tcPr>
          <w:p w14:paraId="7A76C5E6" w14:textId="44F2580B" w:rsidR="00A12532" w:rsidRPr="00B44E87" w:rsidRDefault="00A12532" w:rsidP="0004534B">
            <w:pPr>
              <w:spacing w:line="480" w:lineRule="auto"/>
              <w:jc w:val="center"/>
            </w:pPr>
            <w:r w:rsidRPr="00B44E87">
              <w:t>I4</w:t>
            </w:r>
          </w:p>
        </w:tc>
        <w:tc>
          <w:tcPr>
            <w:tcW w:w="1337" w:type="dxa"/>
            <w:shd w:val="clear" w:color="auto" w:fill="A5C9EB" w:themeFill="text2" w:themeFillTint="40"/>
            <w:vAlign w:val="center"/>
          </w:tcPr>
          <w:p w14:paraId="39931499" w14:textId="6338722A" w:rsidR="00A12532" w:rsidRPr="00B44E87" w:rsidRDefault="00A12532" w:rsidP="0004534B">
            <w:pPr>
              <w:spacing w:line="480" w:lineRule="auto"/>
              <w:jc w:val="center"/>
            </w:pPr>
            <w:r w:rsidRPr="00B44E87">
              <w:t>CIS</w:t>
            </w:r>
          </w:p>
        </w:tc>
        <w:tc>
          <w:tcPr>
            <w:tcW w:w="2024" w:type="dxa"/>
            <w:shd w:val="clear" w:color="auto" w:fill="A5C9EB" w:themeFill="text2" w:themeFillTint="40"/>
            <w:vAlign w:val="center"/>
          </w:tcPr>
          <w:p w14:paraId="5A89F7CA" w14:textId="6745D870" w:rsidR="00A12532" w:rsidRPr="00B44E87" w:rsidRDefault="00A12532" w:rsidP="0004534B">
            <w:pPr>
              <w:spacing w:line="480" w:lineRule="auto"/>
            </w:pPr>
            <w:r w:rsidRPr="00B44E87">
              <w:t>Establish cybersecurity policies.</w:t>
            </w:r>
          </w:p>
        </w:tc>
        <w:tc>
          <w:tcPr>
            <w:tcW w:w="2535" w:type="dxa"/>
            <w:shd w:val="clear" w:color="auto" w:fill="A5C9EB" w:themeFill="text2" w:themeFillTint="40"/>
            <w:vAlign w:val="center"/>
          </w:tcPr>
          <w:p w14:paraId="79F3E1C9" w14:textId="67D53A1B" w:rsidR="00A12532" w:rsidRPr="00B44E87" w:rsidRDefault="00D670B1" w:rsidP="0004534B">
            <w:pPr>
              <w:spacing w:line="480" w:lineRule="auto"/>
            </w:pPr>
            <w:r w:rsidRPr="00B44E87">
              <w:t>Ensures businesses and their employees are aware of policies that must be adhered to.</w:t>
            </w:r>
          </w:p>
        </w:tc>
        <w:tc>
          <w:tcPr>
            <w:tcW w:w="1383" w:type="dxa"/>
            <w:shd w:val="clear" w:color="auto" w:fill="A5C9EB" w:themeFill="text2" w:themeFillTint="40"/>
            <w:vAlign w:val="center"/>
          </w:tcPr>
          <w:p w14:paraId="1C29E152" w14:textId="395DCC88" w:rsidR="00A12532" w:rsidRPr="00B44E87" w:rsidRDefault="00D670B1" w:rsidP="0004534B">
            <w:pPr>
              <w:spacing w:line="480" w:lineRule="auto"/>
              <w:jc w:val="center"/>
            </w:pPr>
            <w:r w:rsidRPr="00B44E87">
              <w:t>High</w:t>
            </w:r>
          </w:p>
        </w:tc>
      </w:tr>
      <w:tr w:rsidR="0050123B" w:rsidRPr="00B44E87" w14:paraId="30BC1373" w14:textId="77777777" w:rsidTr="0050123B">
        <w:tc>
          <w:tcPr>
            <w:tcW w:w="1120" w:type="dxa"/>
            <w:vMerge/>
            <w:shd w:val="clear" w:color="auto" w:fill="A5C9EB" w:themeFill="text2" w:themeFillTint="40"/>
            <w:vAlign w:val="center"/>
          </w:tcPr>
          <w:p w14:paraId="10868B11" w14:textId="77777777" w:rsidR="00A12532" w:rsidRPr="00B44E87" w:rsidRDefault="00A12532" w:rsidP="0004534B">
            <w:pPr>
              <w:spacing w:line="480" w:lineRule="auto"/>
              <w:jc w:val="center"/>
              <w:rPr>
                <w:b/>
                <w:bCs/>
              </w:rPr>
            </w:pPr>
          </w:p>
        </w:tc>
        <w:tc>
          <w:tcPr>
            <w:tcW w:w="617" w:type="dxa"/>
            <w:shd w:val="clear" w:color="auto" w:fill="A5C9EB" w:themeFill="text2" w:themeFillTint="40"/>
            <w:vAlign w:val="center"/>
          </w:tcPr>
          <w:p w14:paraId="1491C865" w14:textId="2C223D7B" w:rsidR="00A12532" w:rsidRPr="00B44E87" w:rsidRDefault="00A12532" w:rsidP="0004534B">
            <w:pPr>
              <w:spacing w:line="480" w:lineRule="auto"/>
              <w:jc w:val="center"/>
            </w:pPr>
            <w:r w:rsidRPr="00B44E87">
              <w:t>I5</w:t>
            </w:r>
          </w:p>
        </w:tc>
        <w:tc>
          <w:tcPr>
            <w:tcW w:w="1337" w:type="dxa"/>
            <w:shd w:val="clear" w:color="auto" w:fill="A5C9EB" w:themeFill="text2" w:themeFillTint="40"/>
            <w:vAlign w:val="center"/>
          </w:tcPr>
          <w:p w14:paraId="37C18D87" w14:textId="3851E7A3" w:rsidR="00A12532" w:rsidRPr="00B44E87" w:rsidRDefault="00A12532" w:rsidP="0004534B">
            <w:pPr>
              <w:spacing w:line="480" w:lineRule="auto"/>
              <w:jc w:val="center"/>
            </w:pPr>
            <w:r w:rsidRPr="00B44E87">
              <w:t>CIS</w:t>
            </w:r>
          </w:p>
        </w:tc>
        <w:tc>
          <w:tcPr>
            <w:tcW w:w="2024" w:type="dxa"/>
            <w:shd w:val="clear" w:color="auto" w:fill="A5C9EB" w:themeFill="text2" w:themeFillTint="40"/>
            <w:vAlign w:val="center"/>
          </w:tcPr>
          <w:p w14:paraId="175F4EC9" w14:textId="76AD5060" w:rsidR="00A12532" w:rsidRPr="00B44E87" w:rsidRDefault="00A12532" w:rsidP="0004534B">
            <w:pPr>
              <w:spacing w:line="480" w:lineRule="auto"/>
            </w:pPr>
            <w:r w:rsidRPr="00B44E87">
              <w:t>Define responsibilities for personnel with regards to cybersecurity.</w:t>
            </w:r>
          </w:p>
        </w:tc>
        <w:tc>
          <w:tcPr>
            <w:tcW w:w="2535" w:type="dxa"/>
            <w:shd w:val="clear" w:color="auto" w:fill="A5C9EB" w:themeFill="text2" w:themeFillTint="40"/>
            <w:vAlign w:val="center"/>
          </w:tcPr>
          <w:p w14:paraId="3E5E2739" w14:textId="49E5AB5D" w:rsidR="00A12532" w:rsidRPr="00B44E87" w:rsidRDefault="00D670B1" w:rsidP="0004534B">
            <w:pPr>
              <w:spacing w:line="480" w:lineRule="auto"/>
            </w:pPr>
            <w:r w:rsidRPr="00B44E87">
              <w:t>Ensures relevant personnel are aware of what is expected of them.</w:t>
            </w:r>
          </w:p>
        </w:tc>
        <w:tc>
          <w:tcPr>
            <w:tcW w:w="1383" w:type="dxa"/>
            <w:shd w:val="clear" w:color="auto" w:fill="A5C9EB" w:themeFill="text2" w:themeFillTint="40"/>
            <w:vAlign w:val="center"/>
          </w:tcPr>
          <w:p w14:paraId="3D138402" w14:textId="23C1CABB" w:rsidR="00A12532" w:rsidRPr="00B44E87" w:rsidRDefault="00D670B1" w:rsidP="0004534B">
            <w:pPr>
              <w:spacing w:line="480" w:lineRule="auto"/>
              <w:jc w:val="center"/>
            </w:pPr>
            <w:r w:rsidRPr="00B44E87">
              <w:t>Medium</w:t>
            </w:r>
          </w:p>
        </w:tc>
      </w:tr>
      <w:tr w:rsidR="0050123B" w:rsidRPr="00B44E87" w14:paraId="0C3FEE9C" w14:textId="77777777" w:rsidTr="0050123B">
        <w:tc>
          <w:tcPr>
            <w:tcW w:w="1120" w:type="dxa"/>
            <w:vMerge/>
            <w:shd w:val="clear" w:color="auto" w:fill="A5C9EB" w:themeFill="text2" w:themeFillTint="40"/>
            <w:vAlign w:val="center"/>
          </w:tcPr>
          <w:p w14:paraId="3A42EAA2" w14:textId="77777777" w:rsidR="00A12532" w:rsidRPr="00B44E87" w:rsidRDefault="00A12532" w:rsidP="0004534B">
            <w:pPr>
              <w:spacing w:line="480" w:lineRule="auto"/>
              <w:jc w:val="center"/>
              <w:rPr>
                <w:b/>
                <w:bCs/>
              </w:rPr>
            </w:pPr>
          </w:p>
        </w:tc>
        <w:tc>
          <w:tcPr>
            <w:tcW w:w="617" w:type="dxa"/>
            <w:shd w:val="clear" w:color="auto" w:fill="A5C9EB" w:themeFill="text2" w:themeFillTint="40"/>
            <w:vAlign w:val="center"/>
          </w:tcPr>
          <w:p w14:paraId="34302A1C" w14:textId="52F04504" w:rsidR="00A12532" w:rsidRPr="00B44E87" w:rsidRDefault="00A12532" w:rsidP="0004534B">
            <w:pPr>
              <w:spacing w:line="480" w:lineRule="auto"/>
              <w:jc w:val="center"/>
            </w:pPr>
            <w:r w:rsidRPr="00B44E87">
              <w:t>I6</w:t>
            </w:r>
          </w:p>
        </w:tc>
        <w:tc>
          <w:tcPr>
            <w:tcW w:w="1337" w:type="dxa"/>
            <w:shd w:val="clear" w:color="auto" w:fill="A5C9EB" w:themeFill="text2" w:themeFillTint="40"/>
            <w:vAlign w:val="center"/>
          </w:tcPr>
          <w:p w14:paraId="36CC452C" w14:textId="072E43B6" w:rsidR="00A12532" w:rsidRPr="00B44E87" w:rsidRDefault="00A12532" w:rsidP="0004534B">
            <w:pPr>
              <w:spacing w:line="480" w:lineRule="auto"/>
              <w:jc w:val="center"/>
            </w:pPr>
            <w:r w:rsidRPr="00B44E87">
              <w:t>CIS</w:t>
            </w:r>
          </w:p>
        </w:tc>
        <w:tc>
          <w:tcPr>
            <w:tcW w:w="2024" w:type="dxa"/>
            <w:shd w:val="clear" w:color="auto" w:fill="A5C9EB" w:themeFill="text2" w:themeFillTint="40"/>
            <w:vAlign w:val="center"/>
          </w:tcPr>
          <w:p w14:paraId="55866A05" w14:textId="5B257B94" w:rsidR="00A12532" w:rsidRPr="00B44E87" w:rsidRDefault="00A12532" w:rsidP="0004534B">
            <w:pPr>
              <w:spacing w:line="480" w:lineRule="auto"/>
            </w:pPr>
            <w:r w:rsidRPr="00B44E87">
              <w:t>Periodic reviews of policies and procedures.</w:t>
            </w:r>
          </w:p>
        </w:tc>
        <w:tc>
          <w:tcPr>
            <w:tcW w:w="2535" w:type="dxa"/>
            <w:shd w:val="clear" w:color="auto" w:fill="A5C9EB" w:themeFill="text2" w:themeFillTint="40"/>
            <w:vAlign w:val="center"/>
          </w:tcPr>
          <w:p w14:paraId="209E3522" w14:textId="55E23464" w:rsidR="00A12532" w:rsidRPr="00B44E87" w:rsidRDefault="00D670B1" w:rsidP="0004534B">
            <w:pPr>
              <w:spacing w:line="480" w:lineRule="auto"/>
            </w:pPr>
            <w:r w:rsidRPr="00B44E87">
              <w:t>Ensures policies and procedures are up-to-date and industry standard.</w:t>
            </w:r>
          </w:p>
        </w:tc>
        <w:tc>
          <w:tcPr>
            <w:tcW w:w="1383" w:type="dxa"/>
            <w:shd w:val="clear" w:color="auto" w:fill="A5C9EB" w:themeFill="text2" w:themeFillTint="40"/>
            <w:vAlign w:val="center"/>
          </w:tcPr>
          <w:p w14:paraId="706921BB" w14:textId="3FE54E57" w:rsidR="00A12532" w:rsidRPr="00B44E87" w:rsidRDefault="00F7662E" w:rsidP="0004534B">
            <w:pPr>
              <w:spacing w:line="480" w:lineRule="auto"/>
              <w:jc w:val="center"/>
            </w:pPr>
            <w:r w:rsidRPr="00B44E87">
              <w:t>Medium</w:t>
            </w:r>
          </w:p>
        </w:tc>
      </w:tr>
      <w:tr w:rsidR="0050123B" w:rsidRPr="00B44E87" w14:paraId="6CF5E780" w14:textId="77777777" w:rsidTr="0050123B">
        <w:tc>
          <w:tcPr>
            <w:tcW w:w="1120" w:type="dxa"/>
            <w:vMerge w:val="restart"/>
            <w:shd w:val="clear" w:color="auto" w:fill="F6C5AC" w:themeFill="accent2" w:themeFillTint="66"/>
            <w:vAlign w:val="center"/>
          </w:tcPr>
          <w:p w14:paraId="0BB18AE7" w14:textId="3BE8C542" w:rsidR="00582FA2" w:rsidRPr="00B44E87" w:rsidRDefault="00582FA2" w:rsidP="0004534B">
            <w:pPr>
              <w:spacing w:line="480" w:lineRule="auto"/>
              <w:jc w:val="center"/>
              <w:rPr>
                <w:b/>
                <w:bCs/>
              </w:rPr>
            </w:pPr>
            <w:r w:rsidRPr="00B44E87">
              <w:rPr>
                <w:b/>
                <w:bCs/>
              </w:rPr>
              <w:t>Protect</w:t>
            </w:r>
          </w:p>
        </w:tc>
        <w:tc>
          <w:tcPr>
            <w:tcW w:w="617" w:type="dxa"/>
            <w:shd w:val="clear" w:color="auto" w:fill="F6C5AC" w:themeFill="accent2" w:themeFillTint="66"/>
            <w:vAlign w:val="center"/>
          </w:tcPr>
          <w:p w14:paraId="352A642F" w14:textId="2E187779" w:rsidR="00582FA2" w:rsidRPr="00B44E87" w:rsidRDefault="00582FA2" w:rsidP="0004534B">
            <w:pPr>
              <w:spacing w:line="480" w:lineRule="auto"/>
              <w:jc w:val="center"/>
            </w:pPr>
            <w:r w:rsidRPr="00B44E87">
              <w:t>P1</w:t>
            </w:r>
          </w:p>
        </w:tc>
        <w:tc>
          <w:tcPr>
            <w:tcW w:w="1337" w:type="dxa"/>
            <w:shd w:val="clear" w:color="auto" w:fill="F6C5AC" w:themeFill="accent2" w:themeFillTint="66"/>
            <w:vAlign w:val="center"/>
          </w:tcPr>
          <w:p w14:paraId="3652359E" w14:textId="3A55AD78" w:rsidR="00582FA2" w:rsidRPr="00B44E87" w:rsidRDefault="00582FA2" w:rsidP="0004534B">
            <w:pPr>
              <w:spacing w:line="480" w:lineRule="auto"/>
              <w:jc w:val="center"/>
            </w:pPr>
            <w:r w:rsidRPr="00B44E87">
              <w:t>CIS</w:t>
            </w:r>
          </w:p>
        </w:tc>
        <w:tc>
          <w:tcPr>
            <w:tcW w:w="2024" w:type="dxa"/>
            <w:shd w:val="clear" w:color="auto" w:fill="F6C5AC" w:themeFill="accent2" w:themeFillTint="66"/>
            <w:vAlign w:val="center"/>
          </w:tcPr>
          <w:p w14:paraId="0ADFC060" w14:textId="1B5E7970" w:rsidR="00582FA2" w:rsidRPr="00B44E87" w:rsidRDefault="00582FA2" w:rsidP="0004534B">
            <w:pPr>
              <w:spacing w:line="480" w:lineRule="auto"/>
            </w:pPr>
            <w:r w:rsidRPr="00B44E87">
              <w:t>Implement role-based access controls.</w:t>
            </w:r>
          </w:p>
        </w:tc>
        <w:tc>
          <w:tcPr>
            <w:tcW w:w="2535" w:type="dxa"/>
            <w:shd w:val="clear" w:color="auto" w:fill="F6C5AC" w:themeFill="accent2" w:themeFillTint="66"/>
            <w:vAlign w:val="center"/>
          </w:tcPr>
          <w:p w14:paraId="44E3CB69" w14:textId="1868D2B5" w:rsidR="00582FA2" w:rsidRPr="00B44E87" w:rsidRDefault="00582FA2" w:rsidP="0004534B">
            <w:pPr>
              <w:spacing w:line="480" w:lineRule="auto"/>
            </w:pPr>
            <w:r w:rsidRPr="00B44E87">
              <w:t>Ensures only relevant personnel can access the necessary areas.</w:t>
            </w:r>
          </w:p>
        </w:tc>
        <w:tc>
          <w:tcPr>
            <w:tcW w:w="1383" w:type="dxa"/>
            <w:shd w:val="clear" w:color="auto" w:fill="F6C5AC" w:themeFill="accent2" w:themeFillTint="66"/>
            <w:vAlign w:val="center"/>
          </w:tcPr>
          <w:p w14:paraId="71FF5F3F" w14:textId="453D5E55" w:rsidR="00582FA2" w:rsidRPr="00B44E87" w:rsidRDefault="00F83CDA" w:rsidP="0004534B">
            <w:pPr>
              <w:spacing w:line="480" w:lineRule="auto"/>
              <w:jc w:val="center"/>
            </w:pPr>
            <w:r w:rsidRPr="00B44E87">
              <w:t>High</w:t>
            </w:r>
          </w:p>
        </w:tc>
      </w:tr>
      <w:tr w:rsidR="0050123B" w:rsidRPr="00B44E87" w14:paraId="654F6FDE" w14:textId="77777777" w:rsidTr="0050123B">
        <w:tc>
          <w:tcPr>
            <w:tcW w:w="1120" w:type="dxa"/>
            <w:vMerge/>
            <w:shd w:val="clear" w:color="auto" w:fill="F6C5AC" w:themeFill="accent2" w:themeFillTint="66"/>
            <w:vAlign w:val="center"/>
          </w:tcPr>
          <w:p w14:paraId="5FE8401D" w14:textId="77777777" w:rsidR="00582FA2" w:rsidRPr="00B44E87" w:rsidRDefault="00582FA2" w:rsidP="0004534B">
            <w:pPr>
              <w:spacing w:line="480" w:lineRule="auto"/>
              <w:jc w:val="center"/>
              <w:rPr>
                <w:b/>
                <w:bCs/>
              </w:rPr>
            </w:pPr>
          </w:p>
        </w:tc>
        <w:tc>
          <w:tcPr>
            <w:tcW w:w="617" w:type="dxa"/>
            <w:shd w:val="clear" w:color="auto" w:fill="F6C5AC" w:themeFill="accent2" w:themeFillTint="66"/>
            <w:vAlign w:val="center"/>
          </w:tcPr>
          <w:p w14:paraId="6BF08CF9" w14:textId="20422C25" w:rsidR="00582FA2" w:rsidRPr="00B44E87" w:rsidRDefault="00582FA2" w:rsidP="0004534B">
            <w:pPr>
              <w:spacing w:line="480" w:lineRule="auto"/>
              <w:jc w:val="center"/>
            </w:pPr>
            <w:r w:rsidRPr="00B44E87">
              <w:t>P2</w:t>
            </w:r>
          </w:p>
        </w:tc>
        <w:tc>
          <w:tcPr>
            <w:tcW w:w="1337" w:type="dxa"/>
            <w:shd w:val="clear" w:color="auto" w:fill="F6C5AC" w:themeFill="accent2" w:themeFillTint="66"/>
            <w:vAlign w:val="center"/>
          </w:tcPr>
          <w:p w14:paraId="065D10A4" w14:textId="5D95F814" w:rsidR="00582FA2" w:rsidRPr="00B44E87" w:rsidRDefault="00582FA2" w:rsidP="0004534B">
            <w:pPr>
              <w:spacing w:line="480" w:lineRule="auto"/>
              <w:jc w:val="center"/>
            </w:pPr>
            <w:r w:rsidRPr="00B44E87">
              <w:t>NCSC</w:t>
            </w:r>
          </w:p>
        </w:tc>
        <w:tc>
          <w:tcPr>
            <w:tcW w:w="2024" w:type="dxa"/>
            <w:shd w:val="clear" w:color="auto" w:fill="F6C5AC" w:themeFill="accent2" w:themeFillTint="66"/>
            <w:vAlign w:val="center"/>
          </w:tcPr>
          <w:p w14:paraId="3B541183" w14:textId="45BA6917" w:rsidR="00582FA2" w:rsidRPr="00B44E87" w:rsidRDefault="00582FA2" w:rsidP="0004534B">
            <w:pPr>
              <w:spacing w:line="480" w:lineRule="auto"/>
            </w:pPr>
            <w:r w:rsidRPr="00B44E87">
              <w:t>Implement two-factor authentication system.</w:t>
            </w:r>
          </w:p>
        </w:tc>
        <w:tc>
          <w:tcPr>
            <w:tcW w:w="2535" w:type="dxa"/>
            <w:shd w:val="clear" w:color="auto" w:fill="F6C5AC" w:themeFill="accent2" w:themeFillTint="66"/>
            <w:vAlign w:val="center"/>
          </w:tcPr>
          <w:p w14:paraId="23308F54" w14:textId="4EF3FDED" w:rsidR="00582FA2" w:rsidRPr="00B44E87" w:rsidRDefault="00582FA2" w:rsidP="0004534B">
            <w:pPr>
              <w:spacing w:line="480" w:lineRule="auto"/>
            </w:pPr>
            <w:r w:rsidRPr="00B44E87">
              <w:t>Ensures a further layer of protection covering assets.</w:t>
            </w:r>
          </w:p>
        </w:tc>
        <w:tc>
          <w:tcPr>
            <w:tcW w:w="1383" w:type="dxa"/>
            <w:shd w:val="clear" w:color="auto" w:fill="F6C5AC" w:themeFill="accent2" w:themeFillTint="66"/>
            <w:vAlign w:val="center"/>
          </w:tcPr>
          <w:p w14:paraId="18F760F6" w14:textId="03FA25A8" w:rsidR="00582FA2" w:rsidRPr="00B44E87" w:rsidRDefault="00F83CDA" w:rsidP="0004534B">
            <w:pPr>
              <w:spacing w:line="480" w:lineRule="auto"/>
              <w:jc w:val="center"/>
            </w:pPr>
            <w:r w:rsidRPr="00B44E87">
              <w:t>High</w:t>
            </w:r>
          </w:p>
        </w:tc>
      </w:tr>
      <w:tr w:rsidR="0050123B" w:rsidRPr="00B44E87" w14:paraId="40DDC510" w14:textId="77777777" w:rsidTr="0050123B">
        <w:tc>
          <w:tcPr>
            <w:tcW w:w="1120" w:type="dxa"/>
            <w:vMerge/>
            <w:shd w:val="clear" w:color="auto" w:fill="F6C5AC" w:themeFill="accent2" w:themeFillTint="66"/>
            <w:vAlign w:val="center"/>
          </w:tcPr>
          <w:p w14:paraId="04D60924" w14:textId="77777777" w:rsidR="00582FA2" w:rsidRPr="00B44E87" w:rsidRDefault="00582FA2" w:rsidP="0004534B">
            <w:pPr>
              <w:spacing w:line="480" w:lineRule="auto"/>
              <w:jc w:val="center"/>
              <w:rPr>
                <w:b/>
                <w:bCs/>
              </w:rPr>
            </w:pPr>
          </w:p>
        </w:tc>
        <w:tc>
          <w:tcPr>
            <w:tcW w:w="617" w:type="dxa"/>
            <w:shd w:val="clear" w:color="auto" w:fill="F6C5AC" w:themeFill="accent2" w:themeFillTint="66"/>
            <w:vAlign w:val="center"/>
          </w:tcPr>
          <w:p w14:paraId="22295EAE" w14:textId="561ECDE6" w:rsidR="00582FA2" w:rsidRPr="00B44E87" w:rsidRDefault="00582FA2" w:rsidP="0004534B">
            <w:pPr>
              <w:spacing w:line="480" w:lineRule="auto"/>
              <w:jc w:val="center"/>
            </w:pPr>
            <w:r w:rsidRPr="00B44E87">
              <w:t>P3</w:t>
            </w:r>
          </w:p>
        </w:tc>
        <w:tc>
          <w:tcPr>
            <w:tcW w:w="1337" w:type="dxa"/>
            <w:shd w:val="clear" w:color="auto" w:fill="F6C5AC" w:themeFill="accent2" w:themeFillTint="66"/>
            <w:vAlign w:val="center"/>
          </w:tcPr>
          <w:p w14:paraId="28220052" w14:textId="7D486680" w:rsidR="00582FA2" w:rsidRPr="00B44E87" w:rsidRDefault="00582FA2" w:rsidP="0004534B">
            <w:pPr>
              <w:spacing w:line="480" w:lineRule="auto"/>
              <w:jc w:val="center"/>
            </w:pPr>
            <w:r w:rsidRPr="00B44E87">
              <w:t>NCSC</w:t>
            </w:r>
          </w:p>
        </w:tc>
        <w:tc>
          <w:tcPr>
            <w:tcW w:w="2024" w:type="dxa"/>
            <w:shd w:val="clear" w:color="auto" w:fill="F6C5AC" w:themeFill="accent2" w:themeFillTint="66"/>
            <w:vAlign w:val="center"/>
          </w:tcPr>
          <w:p w14:paraId="3B730BBA" w14:textId="08C9E56C" w:rsidR="00582FA2" w:rsidRPr="00B44E87" w:rsidRDefault="00582FA2" w:rsidP="0004534B">
            <w:pPr>
              <w:spacing w:line="480" w:lineRule="auto"/>
            </w:pPr>
            <w:r w:rsidRPr="00B44E87">
              <w:t>Implement encryption on necessary assets.</w:t>
            </w:r>
          </w:p>
        </w:tc>
        <w:tc>
          <w:tcPr>
            <w:tcW w:w="2535" w:type="dxa"/>
            <w:shd w:val="clear" w:color="auto" w:fill="F6C5AC" w:themeFill="accent2" w:themeFillTint="66"/>
            <w:vAlign w:val="center"/>
          </w:tcPr>
          <w:p w14:paraId="4795B26A" w14:textId="26BC8B0C" w:rsidR="00582FA2" w:rsidRPr="00B44E87" w:rsidRDefault="00582FA2" w:rsidP="0004534B">
            <w:pPr>
              <w:spacing w:line="480" w:lineRule="auto"/>
            </w:pPr>
            <w:r w:rsidRPr="00B44E87">
              <w:t>Ensures a further layer of protection covering assets.</w:t>
            </w:r>
          </w:p>
        </w:tc>
        <w:tc>
          <w:tcPr>
            <w:tcW w:w="1383" w:type="dxa"/>
            <w:shd w:val="clear" w:color="auto" w:fill="F6C5AC" w:themeFill="accent2" w:themeFillTint="66"/>
            <w:vAlign w:val="center"/>
          </w:tcPr>
          <w:p w14:paraId="54EA7029" w14:textId="69AD07C4" w:rsidR="00582FA2" w:rsidRPr="00B44E87" w:rsidRDefault="00F83CDA" w:rsidP="0004534B">
            <w:pPr>
              <w:spacing w:line="480" w:lineRule="auto"/>
              <w:jc w:val="center"/>
            </w:pPr>
            <w:r w:rsidRPr="00B44E87">
              <w:t>High</w:t>
            </w:r>
          </w:p>
        </w:tc>
      </w:tr>
      <w:tr w:rsidR="0050123B" w:rsidRPr="00B44E87" w14:paraId="617B4F1F" w14:textId="77777777" w:rsidTr="0050123B">
        <w:tc>
          <w:tcPr>
            <w:tcW w:w="1120" w:type="dxa"/>
            <w:vMerge/>
            <w:shd w:val="clear" w:color="auto" w:fill="F6C5AC" w:themeFill="accent2" w:themeFillTint="66"/>
            <w:vAlign w:val="center"/>
          </w:tcPr>
          <w:p w14:paraId="338381D3" w14:textId="77777777" w:rsidR="00582FA2" w:rsidRPr="00B44E87" w:rsidRDefault="00582FA2" w:rsidP="0004534B">
            <w:pPr>
              <w:spacing w:line="480" w:lineRule="auto"/>
              <w:jc w:val="center"/>
              <w:rPr>
                <w:b/>
                <w:bCs/>
              </w:rPr>
            </w:pPr>
          </w:p>
        </w:tc>
        <w:tc>
          <w:tcPr>
            <w:tcW w:w="617" w:type="dxa"/>
            <w:shd w:val="clear" w:color="auto" w:fill="F6C5AC" w:themeFill="accent2" w:themeFillTint="66"/>
            <w:vAlign w:val="center"/>
          </w:tcPr>
          <w:p w14:paraId="57183DE3" w14:textId="0BA017A0" w:rsidR="00582FA2" w:rsidRPr="00B44E87" w:rsidRDefault="00582FA2" w:rsidP="0004534B">
            <w:pPr>
              <w:spacing w:line="480" w:lineRule="auto"/>
              <w:jc w:val="center"/>
            </w:pPr>
            <w:r w:rsidRPr="00B44E87">
              <w:t>P4</w:t>
            </w:r>
          </w:p>
        </w:tc>
        <w:tc>
          <w:tcPr>
            <w:tcW w:w="1337" w:type="dxa"/>
            <w:shd w:val="clear" w:color="auto" w:fill="F6C5AC" w:themeFill="accent2" w:themeFillTint="66"/>
            <w:vAlign w:val="center"/>
          </w:tcPr>
          <w:p w14:paraId="580B1D2F" w14:textId="1DE9471F" w:rsidR="00582FA2" w:rsidRPr="00B44E87" w:rsidRDefault="00582FA2" w:rsidP="0004534B">
            <w:pPr>
              <w:spacing w:line="480" w:lineRule="auto"/>
              <w:jc w:val="center"/>
            </w:pPr>
            <w:r w:rsidRPr="00B44E87">
              <w:t>NCSC</w:t>
            </w:r>
          </w:p>
        </w:tc>
        <w:tc>
          <w:tcPr>
            <w:tcW w:w="2024" w:type="dxa"/>
            <w:shd w:val="clear" w:color="auto" w:fill="F6C5AC" w:themeFill="accent2" w:themeFillTint="66"/>
            <w:vAlign w:val="center"/>
          </w:tcPr>
          <w:p w14:paraId="3D6B673F" w14:textId="1E530461" w:rsidR="00582FA2" w:rsidRPr="00B44E87" w:rsidRDefault="00582FA2" w:rsidP="0004534B">
            <w:pPr>
              <w:spacing w:line="480" w:lineRule="auto"/>
            </w:pPr>
            <w:r w:rsidRPr="00B44E87">
              <w:t>Periodic reviews of access controls.</w:t>
            </w:r>
          </w:p>
        </w:tc>
        <w:tc>
          <w:tcPr>
            <w:tcW w:w="2535" w:type="dxa"/>
            <w:shd w:val="clear" w:color="auto" w:fill="F6C5AC" w:themeFill="accent2" w:themeFillTint="66"/>
            <w:vAlign w:val="center"/>
          </w:tcPr>
          <w:p w14:paraId="5C64A730" w14:textId="76649C3C" w:rsidR="00582FA2" w:rsidRPr="00B44E87" w:rsidRDefault="00582FA2" w:rsidP="0004534B">
            <w:pPr>
              <w:spacing w:line="480" w:lineRule="auto"/>
            </w:pPr>
            <w:r w:rsidRPr="00B44E87">
              <w:t>Ensures personnel who no longer need access to certain areas can no longer do so, and vice versa.</w:t>
            </w:r>
          </w:p>
        </w:tc>
        <w:tc>
          <w:tcPr>
            <w:tcW w:w="1383" w:type="dxa"/>
            <w:shd w:val="clear" w:color="auto" w:fill="F6C5AC" w:themeFill="accent2" w:themeFillTint="66"/>
            <w:vAlign w:val="center"/>
          </w:tcPr>
          <w:p w14:paraId="1C6ECB55" w14:textId="2DAA1520" w:rsidR="00582FA2" w:rsidRPr="00B44E87" w:rsidRDefault="00BC2CF7" w:rsidP="0004534B">
            <w:pPr>
              <w:spacing w:line="480" w:lineRule="auto"/>
              <w:jc w:val="center"/>
            </w:pPr>
            <w:r w:rsidRPr="00B44E87">
              <w:t>Medium</w:t>
            </w:r>
          </w:p>
        </w:tc>
      </w:tr>
      <w:tr w:rsidR="0050123B" w:rsidRPr="00B44E87" w14:paraId="6F1E8C44" w14:textId="77777777" w:rsidTr="0050123B">
        <w:tc>
          <w:tcPr>
            <w:tcW w:w="1120" w:type="dxa"/>
            <w:vMerge/>
            <w:shd w:val="clear" w:color="auto" w:fill="F6C5AC" w:themeFill="accent2" w:themeFillTint="66"/>
            <w:vAlign w:val="center"/>
          </w:tcPr>
          <w:p w14:paraId="529750E5" w14:textId="77777777" w:rsidR="00582FA2" w:rsidRPr="00B44E87" w:rsidRDefault="00582FA2" w:rsidP="0004534B">
            <w:pPr>
              <w:spacing w:line="480" w:lineRule="auto"/>
              <w:jc w:val="center"/>
              <w:rPr>
                <w:b/>
                <w:bCs/>
              </w:rPr>
            </w:pPr>
          </w:p>
        </w:tc>
        <w:tc>
          <w:tcPr>
            <w:tcW w:w="617" w:type="dxa"/>
            <w:shd w:val="clear" w:color="auto" w:fill="F6C5AC" w:themeFill="accent2" w:themeFillTint="66"/>
            <w:vAlign w:val="center"/>
          </w:tcPr>
          <w:p w14:paraId="12074BF8" w14:textId="6198A739" w:rsidR="00582FA2" w:rsidRPr="00B44E87" w:rsidRDefault="00582FA2" w:rsidP="0004534B">
            <w:pPr>
              <w:spacing w:line="480" w:lineRule="auto"/>
              <w:jc w:val="center"/>
            </w:pPr>
            <w:r w:rsidRPr="00B44E87">
              <w:t>P5</w:t>
            </w:r>
          </w:p>
        </w:tc>
        <w:tc>
          <w:tcPr>
            <w:tcW w:w="1337" w:type="dxa"/>
            <w:shd w:val="clear" w:color="auto" w:fill="F6C5AC" w:themeFill="accent2" w:themeFillTint="66"/>
            <w:vAlign w:val="center"/>
          </w:tcPr>
          <w:p w14:paraId="3CFA165A" w14:textId="5DA4CDEC" w:rsidR="00582FA2" w:rsidRPr="00B44E87" w:rsidRDefault="00582FA2" w:rsidP="0004534B">
            <w:pPr>
              <w:spacing w:line="480" w:lineRule="auto"/>
              <w:jc w:val="center"/>
            </w:pPr>
            <w:r w:rsidRPr="00B44E87">
              <w:t>NIST</w:t>
            </w:r>
          </w:p>
        </w:tc>
        <w:tc>
          <w:tcPr>
            <w:tcW w:w="2024" w:type="dxa"/>
            <w:shd w:val="clear" w:color="auto" w:fill="F6C5AC" w:themeFill="accent2" w:themeFillTint="66"/>
            <w:vAlign w:val="center"/>
          </w:tcPr>
          <w:p w14:paraId="61384971" w14:textId="0C38BCB8" w:rsidR="00582FA2" w:rsidRPr="00B44E87" w:rsidRDefault="00582FA2" w:rsidP="0004534B">
            <w:pPr>
              <w:spacing w:line="480" w:lineRule="auto"/>
            </w:pPr>
            <w:r w:rsidRPr="00B44E87">
              <w:t>Implement data encryption.</w:t>
            </w:r>
          </w:p>
        </w:tc>
        <w:tc>
          <w:tcPr>
            <w:tcW w:w="2535" w:type="dxa"/>
            <w:shd w:val="clear" w:color="auto" w:fill="F6C5AC" w:themeFill="accent2" w:themeFillTint="66"/>
            <w:vAlign w:val="center"/>
          </w:tcPr>
          <w:p w14:paraId="47667095" w14:textId="2FA225AD" w:rsidR="00582FA2" w:rsidRPr="00B44E87" w:rsidRDefault="00582FA2" w:rsidP="0004534B">
            <w:pPr>
              <w:spacing w:line="480" w:lineRule="auto"/>
            </w:pPr>
            <w:r w:rsidRPr="00B44E87">
              <w:t>Ensures data and information is protected and secure.</w:t>
            </w:r>
          </w:p>
        </w:tc>
        <w:tc>
          <w:tcPr>
            <w:tcW w:w="1383" w:type="dxa"/>
            <w:shd w:val="clear" w:color="auto" w:fill="F6C5AC" w:themeFill="accent2" w:themeFillTint="66"/>
            <w:vAlign w:val="center"/>
          </w:tcPr>
          <w:p w14:paraId="3FF9D99F" w14:textId="3B5F902A" w:rsidR="00582FA2" w:rsidRPr="00B44E87" w:rsidRDefault="00BC2CF7" w:rsidP="0004534B">
            <w:pPr>
              <w:spacing w:line="480" w:lineRule="auto"/>
              <w:jc w:val="center"/>
            </w:pPr>
            <w:r w:rsidRPr="00B44E87">
              <w:t>High</w:t>
            </w:r>
          </w:p>
        </w:tc>
      </w:tr>
      <w:tr w:rsidR="0050123B" w:rsidRPr="00B44E87" w14:paraId="6891DE25" w14:textId="77777777" w:rsidTr="0050123B">
        <w:tc>
          <w:tcPr>
            <w:tcW w:w="1120" w:type="dxa"/>
            <w:vMerge/>
            <w:shd w:val="clear" w:color="auto" w:fill="F6C5AC" w:themeFill="accent2" w:themeFillTint="66"/>
            <w:vAlign w:val="center"/>
          </w:tcPr>
          <w:p w14:paraId="01F7EEF0" w14:textId="77777777" w:rsidR="00582FA2" w:rsidRPr="00B44E87" w:rsidRDefault="00582FA2" w:rsidP="0004534B">
            <w:pPr>
              <w:spacing w:line="480" w:lineRule="auto"/>
              <w:jc w:val="center"/>
              <w:rPr>
                <w:b/>
                <w:bCs/>
              </w:rPr>
            </w:pPr>
          </w:p>
        </w:tc>
        <w:tc>
          <w:tcPr>
            <w:tcW w:w="617" w:type="dxa"/>
            <w:shd w:val="clear" w:color="auto" w:fill="F6C5AC" w:themeFill="accent2" w:themeFillTint="66"/>
            <w:vAlign w:val="center"/>
          </w:tcPr>
          <w:p w14:paraId="1F9625C3" w14:textId="0D60AE77" w:rsidR="00582FA2" w:rsidRPr="00B44E87" w:rsidRDefault="00582FA2" w:rsidP="0004534B">
            <w:pPr>
              <w:spacing w:line="480" w:lineRule="auto"/>
              <w:jc w:val="center"/>
            </w:pPr>
            <w:r w:rsidRPr="00B44E87">
              <w:t>P6</w:t>
            </w:r>
          </w:p>
        </w:tc>
        <w:tc>
          <w:tcPr>
            <w:tcW w:w="1337" w:type="dxa"/>
            <w:shd w:val="clear" w:color="auto" w:fill="F6C5AC" w:themeFill="accent2" w:themeFillTint="66"/>
            <w:vAlign w:val="center"/>
          </w:tcPr>
          <w:p w14:paraId="5E3362A3" w14:textId="5B2DC3AC" w:rsidR="00582FA2" w:rsidRPr="00B44E87" w:rsidRDefault="00582FA2" w:rsidP="0004534B">
            <w:pPr>
              <w:spacing w:line="480" w:lineRule="auto"/>
              <w:jc w:val="center"/>
            </w:pPr>
            <w:r w:rsidRPr="00B44E87">
              <w:t>NIST</w:t>
            </w:r>
          </w:p>
        </w:tc>
        <w:tc>
          <w:tcPr>
            <w:tcW w:w="2024" w:type="dxa"/>
            <w:shd w:val="clear" w:color="auto" w:fill="F6C5AC" w:themeFill="accent2" w:themeFillTint="66"/>
            <w:vAlign w:val="center"/>
          </w:tcPr>
          <w:p w14:paraId="745BEBEA" w14:textId="2504ED0D" w:rsidR="00582FA2" w:rsidRPr="00B44E87" w:rsidRDefault="00582FA2" w:rsidP="0004534B">
            <w:pPr>
              <w:spacing w:line="480" w:lineRule="auto"/>
            </w:pPr>
            <w:r w:rsidRPr="00B44E87">
              <w:t>Implement data handling policies.</w:t>
            </w:r>
          </w:p>
        </w:tc>
        <w:tc>
          <w:tcPr>
            <w:tcW w:w="2535" w:type="dxa"/>
            <w:shd w:val="clear" w:color="auto" w:fill="F6C5AC" w:themeFill="accent2" w:themeFillTint="66"/>
            <w:vAlign w:val="center"/>
          </w:tcPr>
          <w:p w14:paraId="05767502" w14:textId="40345AC4" w:rsidR="00582FA2" w:rsidRPr="00B44E87" w:rsidRDefault="00582FA2" w:rsidP="0004534B">
            <w:pPr>
              <w:spacing w:line="480" w:lineRule="auto"/>
            </w:pPr>
            <w:r w:rsidRPr="00B44E87">
              <w:t>Ensures personnel know how to handle data and what to do with it.</w:t>
            </w:r>
          </w:p>
        </w:tc>
        <w:tc>
          <w:tcPr>
            <w:tcW w:w="1383" w:type="dxa"/>
            <w:shd w:val="clear" w:color="auto" w:fill="F6C5AC" w:themeFill="accent2" w:themeFillTint="66"/>
            <w:vAlign w:val="center"/>
          </w:tcPr>
          <w:p w14:paraId="2C739117" w14:textId="0E60BA76" w:rsidR="00582FA2" w:rsidRPr="00B44E87" w:rsidRDefault="00F7662E" w:rsidP="0004534B">
            <w:pPr>
              <w:spacing w:line="480" w:lineRule="auto"/>
              <w:jc w:val="center"/>
            </w:pPr>
            <w:r w:rsidRPr="00B44E87">
              <w:t>Medium</w:t>
            </w:r>
          </w:p>
        </w:tc>
      </w:tr>
      <w:tr w:rsidR="0050123B" w:rsidRPr="00B44E87" w14:paraId="3D6CFF7B" w14:textId="77777777" w:rsidTr="0050123B">
        <w:tc>
          <w:tcPr>
            <w:tcW w:w="1120" w:type="dxa"/>
            <w:vMerge/>
            <w:shd w:val="clear" w:color="auto" w:fill="F6C5AC" w:themeFill="accent2" w:themeFillTint="66"/>
            <w:vAlign w:val="center"/>
          </w:tcPr>
          <w:p w14:paraId="3F041386" w14:textId="77777777" w:rsidR="00582FA2" w:rsidRPr="00B44E87" w:rsidRDefault="00582FA2" w:rsidP="0004534B">
            <w:pPr>
              <w:spacing w:line="480" w:lineRule="auto"/>
              <w:jc w:val="center"/>
              <w:rPr>
                <w:b/>
                <w:bCs/>
              </w:rPr>
            </w:pPr>
          </w:p>
        </w:tc>
        <w:tc>
          <w:tcPr>
            <w:tcW w:w="617" w:type="dxa"/>
            <w:shd w:val="clear" w:color="auto" w:fill="F6C5AC" w:themeFill="accent2" w:themeFillTint="66"/>
            <w:vAlign w:val="center"/>
          </w:tcPr>
          <w:p w14:paraId="1A6DCC9B" w14:textId="2FB4441A" w:rsidR="00582FA2" w:rsidRPr="00B44E87" w:rsidRDefault="00582FA2" w:rsidP="0004534B">
            <w:pPr>
              <w:spacing w:line="480" w:lineRule="auto"/>
              <w:jc w:val="center"/>
            </w:pPr>
            <w:r w:rsidRPr="00B44E87">
              <w:t>P7</w:t>
            </w:r>
          </w:p>
        </w:tc>
        <w:tc>
          <w:tcPr>
            <w:tcW w:w="1337" w:type="dxa"/>
            <w:shd w:val="clear" w:color="auto" w:fill="F6C5AC" w:themeFill="accent2" w:themeFillTint="66"/>
            <w:vAlign w:val="center"/>
          </w:tcPr>
          <w:p w14:paraId="014F1062" w14:textId="7DDC5208" w:rsidR="00582FA2" w:rsidRPr="00B44E87" w:rsidRDefault="00582FA2" w:rsidP="0004534B">
            <w:pPr>
              <w:spacing w:line="480" w:lineRule="auto"/>
              <w:jc w:val="center"/>
            </w:pPr>
            <w:r w:rsidRPr="00B44E87">
              <w:t>CIS</w:t>
            </w:r>
          </w:p>
        </w:tc>
        <w:tc>
          <w:tcPr>
            <w:tcW w:w="2024" w:type="dxa"/>
            <w:shd w:val="clear" w:color="auto" w:fill="F6C5AC" w:themeFill="accent2" w:themeFillTint="66"/>
            <w:vAlign w:val="center"/>
          </w:tcPr>
          <w:p w14:paraId="51342A4F" w14:textId="2FEBAD30" w:rsidR="00582FA2" w:rsidRPr="00B44E87" w:rsidRDefault="00582FA2" w:rsidP="0004534B">
            <w:pPr>
              <w:spacing w:line="480" w:lineRule="auto"/>
            </w:pPr>
            <w:r w:rsidRPr="00B44E87">
              <w:t>Periodic backing up of data.</w:t>
            </w:r>
          </w:p>
        </w:tc>
        <w:tc>
          <w:tcPr>
            <w:tcW w:w="2535" w:type="dxa"/>
            <w:shd w:val="clear" w:color="auto" w:fill="F6C5AC" w:themeFill="accent2" w:themeFillTint="66"/>
            <w:vAlign w:val="center"/>
          </w:tcPr>
          <w:p w14:paraId="59480712" w14:textId="29CB6A4A" w:rsidR="00582FA2" w:rsidRPr="00B44E87" w:rsidRDefault="00582FA2" w:rsidP="0004534B">
            <w:pPr>
              <w:spacing w:line="480" w:lineRule="auto"/>
            </w:pPr>
            <w:r w:rsidRPr="00B44E87">
              <w:t>Ensures data is protected if a detrimental action were to occur.</w:t>
            </w:r>
          </w:p>
        </w:tc>
        <w:tc>
          <w:tcPr>
            <w:tcW w:w="1383" w:type="dxa"/>
            <w:shd w:val="clear" w:color="auto" w:fill="F6C5AC" w:themeFill="accent2" w:themeFillTint="66"/>
            <w:vAlign w:val="center"/>
          </w:tcPr>
          <w:p w14:paraId="3B4411D6" w14:textId="5EBF571C" w:rsidR="00582FA2" w:rsidRPr="00B44E87" w:rsidRDefault="00BC2CF7" w:rsidP="0004534B">
            <w:pPr>
              <w:spacing w:line="480" w:lineRule="auto"/>
              <w:jc w:val="center"/>
            </w:pPr>
            <w:r w:rsidRPr="00B44E87">
              <w:t>Medium</w:t>
            </w:r>
          </w:p>
        </w:tc>
      </w:tr>
      <w:tr w:rsidR="0050123B" w:rsidRPr="00B44E87" w14:paraId="7C75E363" w14:textId="77777777" w:rsidTr="0050123B">
        <w:tc>
          <w:tcPr>
            <w:tcW w:w="1120" w:type="dxa"/>
            <w:vMerge/>
            <w:shd w:val="clear" w:color="auto" w:fill="F6C5AC" w:themeFill="accent2" w:themeFillTint="66"/>
            <w:vAlign w:val="center"/>
          </w:tcPr>
          <w:p w14:paraId="1991E921" w14:textId="77777777" w:rsidR="00582FA2" w:rsidRPr="00B44E87" w:rsidRDefault="00582FA2" w:rsidP="0004534B">
            <w:pPr>
              <w:spacing w:line="480" w:lineRule="auto"/>
              <w:jc w:val="center"/>
              <w:rPr>
                <w:b/>
                <w:bCs/>
              </w:rPr>
            </w:pPr>
          </w:p>
        </w:tc>
        <w:tc>
          <w:tcPr>
            <w:tcW w:w="617" w:type="dxa"/>
            <w:shd w:val="clear" w:color="auto" w:fill="F6C5AC" w:themeFill="accent2" w:themeFillTint="66"/>
            <w:vAlign w:val="center"/>
          </w:tcPr>
          <w:p w14:paraId="0DA9497E" w14:textId="307BA944" w:rsidR="00582FA2" w:rsidRPr="00B44E87" w:rsidRDefault="00582FA2" w:rsidP="0004534B">
            <w:pPr>
              <w:spacing w:line="480" w:lineRule="auto"/>
              <w:jc w:val="center"/>
            </w:pPr>
            <w:r w:rsidRPr="00B44E87">
              <w:t>P8</w:t>
            </w:r>
          </w:p>
        </w:tc>
        <w:tc>
          <w:tcPr>
            <w:tcW w:w="1337" w:type="dxa"/>
            <w:shd w:val="clear" w:color="auto" w:fill="F6C5AC" w:themeFill="accent2" w:themeFillTint="66"/>
            <w:vAlign w:val="center"/>
          </w:tcPr>
          <w:p w14:paraId="32752A96" w14:textId="56FC5976" w:rsidR="00582FA2" w:rsidRPr="00B44E87" w:rsidRDefault="00582FA2" w:rsidP="0004534B">
            <w:pPr>
              <w:spacing w:line="480" w:lineRule="auto"/>
              <w:jc w:val="center"/>
            </w:pPr>
            <w:r w:rsidRPr="00B44E87">
              <w:t>NCSC</w:t>
            </w:r>
          </w:p>
        </w:tc>
        <w:tc>
          <w:tcPr>
            <w:tcW w:w="2024" w:type="dxa"/>
            <w:shd w:val="clear" w:color="auto" w:fill="F6C5AC" w:themeFill="accent2" w:themeFillTint="66"/>
            <w:vAlign w:val="center"/>
          </w:tcPr>
          <w:p w14:paraId="53EF7EBA" w14:textId="6ECF3622" w:rsidR="00582FA2" w:rsidRPr="00B44E87" w:rsidRDefault="00582FA2" w:rsidP="0004534B">
            <w:pPr>
              <w:spacing w:line="480" w:lineRule="auto"/>
            </w:pPr>
            <w:r w:rsidRPr="00B44E87">
              <w:t xml:space="preserve">Regular cybersecurity </w:t>
            </w:r>
            <w:r w:rsidRPr="00B44E87">
              <w:lastRenderedPageBreak/>
              <w:t>training for all staff members.</w:t>
            </w:r>
          </w:p>
        </w:tc>
        <w:tc>
          <w:tcPr>
            <w:tcW w:w="2535" w:type="dxa"/>
            <w:shd w:val="clear" w:color="auto" w:fill="F6C5AC" w:themeFill="accent2" w:themeFillTint="66"/>
            <w:vAlign w:val="center"/>
          </w:tcPr>
          <w:p w14:paraId="25DD954A" w14:textId="1A53D78B" w:rsidR="00582FA2" w:rsidRPr="00B44E87" w:rsidRDefault="00582FA2" w:rsidP="0004534B">
            <w:pPr>
              <w:spacing w:line="480" w:lineRule="auto"/>
            </w:pPr>
            <w:r w:rsidRPr="00B44E87">
              <w:lastRenderedPageBreak/>
              <w:t xml:space="preserve">Ensures personnel are aware of cybersecurity </w:t>
            </w:r>
            <w:r w:rsidRPr="00B44E87">
              <w:lastRenderedPageBreak/>
              <w:t>risks and what is expected of them.</w:t>
            </w:r>
          </w:p>
        </w:tc>
        <w:tc>
          <w:tcPr>
            <w:tcW w:w="1383" w:type="dxa"/>
            <w:shd w:val="clear" w:color="auto" w:fill="F6C5AC" w:themeFill="accent2" w:themeFillTint="66"/>
            <w:vAlign w:val="center"/>
          </w:tcPr>
          <w:p w14:paraId="40B50B0E" w14:textId="243A5786" w:rsidR="00582FA2" w:rsidRPr="00B44E87" w:rsidRDefault="00BC2CF7" w:rsidP="0004534B">
            <w:pPr>
              <w:spacing w:line="480" w:lineRule="auto"/>
              <w:jc w:val="center"/>
            </w:pPr>
            <w:r w:rsidRPr="00B44E87">
              <w:lastRenderedPageBreak/>
              <w:t>Medium</w:t>
            </w:r>
          </w:p>
        </w:tc>
      </w:tr>
      <w:tr w:rsidR="0050123B" w:rsidRPr="00B44E87" w14:paraId="6D2A87A7" w14:textId="77777777" w:rsidTr="0050123B">
        <w:tc>
          <w:tcPr>
            <w:tcW w:w="1120" w:type="dxa"/>
            <w:vMerge/>
            <w:shd w:val="clear" w:color="auto" w:fill="F6C5AC" w:themeFill="accent2" w:themeFillTint="66"/>
            <w:vAlign w:val="center"/>
          </w:tcPr>
          <w:p w14:paraId="51A13BDC" w14:textId="77777777" w:rsidR="00582FA2" w:rsidRPr="00B44E87" w:rsidRDefault="00582FA2" w:rsidP="0004534B">
            <w:pPr>
              <w:spacing w:line="480" w:lineRule="auto"/>
              <w:jc w:val="center"/>
              <w:rPr>
                <w:b/>
                <w:bCs/>
              </w:rPr>
            </w:pPr>
          </w:p>
        </w:tc>
        <w:tc>
          <w:tcPr>
            <w:tcW w:w="617" w:type="dxa"/>
            <w:shd w:val="clear" w:color="auto" w:fill="F6C5AC" w:themeFill="accent2" w:themeFillTint="66"/>
            <w:vAlign w:val="center"/>
          </w:tcPr>
          <w:p w14:paraId="31823A2B" w14:textId="4FB6D1BD" w:rsidR="00582FA2" w:rsidRPr="00B44E87" w:rsidRDefault="00582FA2" w:rsidP="0004534B">
            <w:pPr>
              <w:spacing w:line="480" w:lineRule="auto"/>
              <w:jc w:val="center"/>
            </w:pPr>
            <w:r w:rsidRPr="00B44E87">
              <w:t>P9</w:t>
            </w:r>
          </w:p>
        </w:tc>
        <w:tc>
          <w:tcPr>
            <w:tcW w:w="1337" w:type="dxa"/>
            <w:shd w:val="clear" w:color="auto" w:fill="F6C5AC" w:themeFill="accent2" w:themeFillTint="66"/>
            <w:vAlign w:val="center"/>
          </w:tcPr>
          <w:p w14:paraId="6BFE55E4" w14:textId="6A7D8334" w:rsidR="00582FA2" w:rsidRPr="00B44E87" w:rsidRDefault="00582FA2" w:rsidP="0004534B">
            <w:pPr>
              <w:spacing w:line="480" w:lineRule="auto"/>
              <w:jc w:val="center"/>
            </w:pPr>
            <w:r w:rsidRPr="00B44E87">
              <w:t>NIST</w:t>
            </w:r>
          </w:p>
        </w:tc>
        <w:tc>
          <w:tcPr>
            <w:tcW w:w="2024" w:type="dxa"/>
            <w:shd w:val="clear" w:color="auto" w:fill="F6C5AC" w:themeFill="accent2" w:themeFillTint="66"/>
            <w:vAlign w:val="center"/>
          </w:tcPr>
          <w:p w14:paraId="1731F69B" w14:textId="2DF2DFFF" w:rsidR="00582FA2" w:rsidRPr="00B44E87" w:rsidRDefault="00582FA2" w:rsidP="0004534B">
            <w:pPr>
              <w:spacing w:line="480" w:lineRule="auto"/>
            </w:pPr>
            <w:r w:rsidRPr="00B44E87">
              <w:t>Implement VPN software.</w:t>
            </w:r>
          </w:p>
        </w:tc>
        <w:tc>
          <w:tcPr>
            <w:tcW w:w="2535" w:type="dxa"/>
            <w:shd w:val="clear" w:color="auto" w:fill="F6C5AC" w:themeFill="accent2" w:themeFillTint="66"/>
            <w:vAlign w:val="center"/>
          </w:tcPr>
          <w:p w14:paraId="72CE45A3" w14:textId="6DA3648D" w:rsidR="00582FA2" w:rsidRPr="00B44E87" w:rsidRDefault="00582FA2" w:rsidP="0004534B">
            <w:pPr>
              <w:spacing w:line="480" w:lineRule="auto"/>
            </w:pPr>
            <w:r w:rsidRPr="00B44E87">
              <w:t>Ensures devices are protected when used on foreign networks.</w:t>
            </w:r>
          </w:p>
        </w:tc>
        <w:tc>
          <w:tcPr>
            <w:tcW w:w="1383" w:type="dxa"/>
            <w:shd w:val="clear" w:color="auto" w:fill="F6C5AC" w:themeFill="accent2" w:themeFillTint="66"/>
            <w:vAlign w:val="center"/>
          </w:tcPr>
          <w:p w14:paraId="6E527A4B" w14:textId="2BDB113F" w:rsidR="00582FA2" w:rsidRPr="00B44E87" w:rsidRDefault="00BC2CF7" w:rsidP="0004534B">
            <w:pPr>
              <w:spacing w:line="480" w:lineRule="auto"/>
              <w:jc w:val="center"/>
            </w:pPr>
            <w:r w:rsidRPr="00B44E87">
              <w:t>High</w:t>
            </w:r>
          </w:p>
        </w:tc>
      </w:tr>
      <w:tr w:rsidR="0050123B" w:rsidRPr="00B44E87" w14:paraId="4F2E3C32" w14:textId="77777777" w:rsidTr="0050123B">
        <w:tc>
          <w:tcPr>
            <w:tcW w:w="1120" w:type="dxa"/>
            <w:vMerge/>
            <w:shd w:val="clear" w:color="auto" w:fill="F6C5AC" w:themeFill="accent2" w:themeFillTint="66"/>
            <w:vAlign w:val="center"/>
          </w:tcPr>
          <w:p w14:paraId="13A30DFA" w14:textId="77777777" w:rsidR="00582FA2" w:rsidRPr="00B44E87" w:rsidRDefault="00582FA2" w:rsidP="0004534B">
            <w:pPr>
              <w:spacing w:line="480" w:lineRule="auto"/>
              <w:jc w:val="center"/>
              <w:rPr>
                <w:b/>
                <w:bCs/>
              </w:rPr>
            </w:pPr>
          </w:p>
        </w:tc>
        <w:tc>
          <w:tcPr>
            <w:tcW w:w="617" w:type="dxa"/>
            <w:shd w:val="clear" w:color="auto" w:fill="F6C5AC" w:themeFill="accent2" w:themeFillTint="66"/>
            <w:vAlign w:val="center"/>
          </w:tcPr>
          <w:p w14:paraId="715BF07B" w14:textId="47797412" w:rsidR="00582FA2" w:rsidRPr="00B44E87" w:rsidRDefault="00582FA2" w:rsidP="0004534B">
            <w:pPr>
              <w:spacing w:line="480" w:lineRule="auto"/>
              <w:jc w:val="center"/>
            </w:pPr>
            <w:r w:rsidRPr="00B44E87">
              <w:t>P10</w:t>
            </w:r>
          </w:p>
        </w:tc>
        <w:tc>
          <w:tcPr>
            <w:tcW w:w="1337" w:type="dxa"/>
            <w:shd w:val="clear" w:color="auto" w:fill="F6C5AC" w:themeFill="accent2" w:themeFillTint="66"/>
            <w:vAlign w:val="center"/>
          </w:tcPr>
          <w:p w14:paraId="6F259584" w14:textId="154850AF" w:rsidR="00582FA2" w:rsidRPr="00B44E87" w:rsidRDefault="00582FA2" w:rsidP="0004534B">
            <w:pPr>
              <w:spacing w:line="480" w:lineRule="auto"/>
              <w:jc w:val="center"/>
            </w:pPr>
            <w:r w:rsidRPr="00B44E87">
              <w:t>NIST</w:t>
            </w:r>
          </w:p>
        </w:tc>
        <w:tc>
          <w:tcPr>
            <w:tcW w:w="2024" w:type="dxa"/>
            <w:shd w:val="clear" w:color="auto" w:fill="F6C5AC" w:themeFill="accent2" w:themeFillTint="66"/>
            <w:vAlign w:val="center"/>
          </w:tcPr>
          <w:p w14:paraId="0FE5EC75" w14:textId="5E678A9F" w:rsidR="00582FA2" w:rsidRPr="00B44E87" w:rsidRDefault="00582FA2" w:rsidP="0004534B">
            <w:pPr>
              <w:spacing w:line="480" w:lineRule="auto"/>
            </w:pPr>
            <w:r w:rsidRPr="00B44E87">
              <w:t>Implement device protection software, including firewalls and anti-malware software.</w:t>
            </w:r>
          </w:p>
        </w:tc>
        <w:tc>
          <w:tcPr>
            <w:tcW w:w="2535" w:type="dxa"/>
            <w:shd w:val="clear" w:color="auto" w:fill="F6C5AC" w:themeFill="accent2" w:themeFillTint="66"/>
            <w:vAlign w:val="center"/>
          </w:tcPr>
          <w:p w14:paraId="02ACEF97" w14:textId="61D8D29E" w:rsidR="00582FA2" w:rsidRPr="00B44E87" w:rsidRDefault="00582FA2" w:rsidP="0004534B">
            <w:pPr>
              <w:spacing w:line="480" w:lineRule="auto"/>
            </w:pPr>
            <w:r w:rsidRPr="00B44E87">
              <w:t>Ensures devices are protected from malicious acts from occurring.</w:t>
            </w:r>
          </w:p>
        </w:tc>
        <w:tc>
          <w:tcPr>
            <w:tcW w:w="1383" w:type="dxa"/>
            <w:shd w:val="clear" w:color="auto" w:fill="F6C5AC" w:themeFill="accent2" w:themeFillTint="66"/>
            <w:vAlign w:val="center"/>
          </w:tcPr>
          <w:p w14:paraId="3F703857" w14:textId="2565CB73" w:rsidR="00582FA2" w:rsidRPr="00B44E87" w:rsidRDefault="00BC2CF7" w:rsidP="0004534B">
            <w:pPr>
              <w:spacing w:line="480" w:lineRule="auto"/>
              <w:jc w:val="center"/>
            </w:pPr>
            <w:r w:rsidRPr="00B44E87">
              <w:t>High</w:t>
            </w:r>
          </w:p>
        </w:tc>
      </w:tr>
      <w:tr w:rsidR="0050123B" w:rsidRPr="00B44E87" w14:paraId="20954C48" w14:textId="77777777" w:rsidTr="0050123B">
        <w:tc>
          <w:tcPr>
            <w:tcW w:w="1120" w:type="dxa"/>
            <w:vMerge/>
            <w:shd w:val="clear" w:color="auto" w:fill="F6C5AC" w:themeFill="accent2" w:themeFillTint="66"/>
            <w:vAlign w:val="center"/>
          </w:tcPr>
          <w:p w14:paraId="3BC82BCC" w14:textId="77777777" w:rsidR="00582FA2" w:rsidRPr="00B44E87" w:rsidRDefault="00582FA2" w:rsidP="0004534B">
            <w:pPr>
              <w:spacing w:line="480" w:lineRule="auto"/>
              <w:jc w:val="center"/>
              <w:rPr>
                <w:b/>
                <w:bCs/>
              </w:rPr>
            </w:pPr>
          </w:p>
        </w:tc>
        <w:tc>
          <w:tcPr>
            <w:tcW w:w="617" w:type="dxa"/>
            <w:shd w:val="clear" w:color="auto" w:fill="F6C5AC" w:themeFill="accent2" w:themeFillTint="66"/>
            <w:vAlign w:val="center"/>
          </w:tcPr>
          <w:p w14:paraId="0944FE97" w14:textId="6E87A541" w:rsidR="00582FA2" w:rsidRPr="00B44E87" w:rsidRDefault="00582FA2" w:rsidP="0004534B">
            <w:pPr>
              <w:spacing w:line="480" w:lineRule="auto"/>
              <w:jc w:val="center"/>
            </w:pPr>
            <w:r w:rsidRPr="00B44E87">
              <w:t>P11</w:t>
            </w:r>
          </w:p>
        </w:tc>
        <w:tc>
          <w:tcPr>
            <w:tcW w:w="1337" w:type="dxa"/>
            <w:shd w:val="clear" w:color="auto" w:fill="F6C5AC" w:themeFill="accent2" w:themeFillTint="66"/>
            <w:vAlign w:val="center"/>
          </w:tcPr>
          <w:p w14:paraId="36E7934A" w14:textId="20A6CB77" w:rsidR="00582FA2" w:rsidRPr="00B44E87" w:rsidRDefault="00582FA2" w:rsidP="0004534B">
            <w:pPr>
              <w:spacing w:line="480" w:lineRule="auto"/>
              <w:jc w:val="center"/>
            </w:pPr>
            <w:r w:rsidRPr="00B44E87">
              <w:t>NIST</w:t>
            </w:r>
          </w:p>
        </w:tc>
        <w:tc>
          <w:tcPr>
            <w:tcW w:w="2024" w:type="dxa"/>
            <w:shd w:val="clear" w:color="auto" w:fill="F6C5AC" w:themeFill="accent2" w:themeFillTint="66"/>
            <w:vAlign w:val="center"/>
          </w:tcPr>
          <w:p w14:paraId="6D0A4CB4" w14:textId="69E64E20" w:rsidR="00582FA2" w:rsidRPr="00B44E87" w:rsidRDefault="00582FA2" w:rsidP="0004534B">
            <w:pPr>
              <w:spacing w:line="480" w:lineRule="auto"/>
            </w:pPr>
            <w:r w:rsidRPr="00B44E87">
              <w:t>Periodic updates of device protection software.</w:t>
            </w:r>
          </w:p>
        </w:tc>
        <w:tc>
          <w:tcPr>
            <w:tcW w:w="2535" w:type="dxa"/>
            <w:shd w:val="clear" w:color="auto" w:fill="F6C5AC" w:themeFill="accent2" w:themeFillTint="66"/>
            <w:vAlign w:val="center"/>
          </w:tcPr>
          <w:p w14:paraId="3F2D98E4" w14:textId="2726737E" w:rsidR="00582FA2" w:rsidRPr="00B44E87" w:rsidRDefault="00582FA2" w:rsidP="0004534B">
            <w:pPr>
              <w:spacing w:line="480" w:lineRule="auto"/>
            </w:pPr>
            <w:r w:rsidRPr="00B44E87">
              <w:t>Ensures devices are protected from new and modern risks.</w:t>
            </w:r>
          </w:p>
        </w:tc>
        <w:tc>
          <w:tcPr>
            <w:tcW w:w="1383" w:type="dxa"/>
            <w:shd w:val="clear" w:color="auto" w:fill="F6C5AC" w:themeFill="accent2" w:themeFillTint="66"/>
            <w:vAlign w:val="center"/>
          </w:tcPr>
          <w:p w14:paraId="534F3446" w14:textId="70BC4A93" w:rsidR="00582FA2" w:rsidRPr="00B44E87" w:rsidRDefault="00BC2CF7" w:rsidP="0004534B">
            <w:pPr>
              <w:spacing w:line="480" w:lineRule="auto"/>
              <w:jc w:val="center"/>
            </w:pPr>
            <w:r w:rsidRPr="00B44E87">
              <w:t>High</w:t>
            </w:r>
          </w:p>
        </w:tc>
      </w:tr>
      <w:tr w:rsidR="0050123B" w:rsidRPr="00B44E87" w14:paraId="2B0817DD" w14:textId="77777777" w:rsidTr="0050123B">
        <w:tc>
          <w:tcPr>
            <w:tcW w:w="1120" w:type="dxa"/>
            <w:vMerge/>
            <w:shd w:val="clear" w:color="auto" w:fill="F6C5AC" w:themeFill="accent2" w:themeFillTint="66"/>
            <w:vAlign w:val="center"/>
          </w:tcPr>
          <w:p w14:paraId="02881B06" w14:textId="77777777" w:rsidR="00582FA2" w:rsidRPr="00B44E87" w:rsidRDefault="00582FA2" w:rsidP="0004534B">
            <w:pPr>
              <w:spacing w:line="480" w:lineRule="auto"/>
              <w:jc w:val="center"/>
              <w:rPr>
                <w:b/>
                <w:bCs/>
              </w:rPr>
            </w:pPr>
          </w:p>
        </w:tc>
        <w:tc>
          <w:tcPr>
            <w:tcW w:w="617" w:type="dxa"/>
            <w:shd w:val="clear" w:color="auto" w:fill="F6C5AC" w:themeFill="accent2" w:themeFillTint="66"/>
            <w:vAlign w:val="center"/>
          </w:tcPr>
          <w:p w14:paraId="3A817578" w14:textId="565EECAE" w:rsidR="00582FA2" w:rsidRPr="00B44E87" w:rsidRDefault="00582FA2" w:rsidP="0004534B">
            <w:pPr>
              <w:spacing w:line="480" w:lineRule="auto"/>
              <w:jc w:val="center"/>
            </w:pPr>
            <w:r w:rsidRPr="00B44E87">
              <w:t>P12</w:t>
            </w:r>
          </w:p>
        </w:tc>
        <w:tc>
          <w:tcPr>
            <w:tcW w:w="1337" w:type="dxa"/>
            <w:shd w:val="clear" w:color="auto" w:fill="F6C5AC" w:themeFill="accent2" w:themeFillTint="66"/>
            <w:vAlign w:val="center"/>
          </w:tcPr>
          <w:p w14:paraId="13845098" w14:textId="3A9178B2" w:rsidR="00582FA2" w:rsidRPr="00B44E87" w:rsidRDefault="00582FA2" w:rsidP="0004534B">
            <w:pPr>
              <w:spacing w:line="480" w:lineRule="auto"/>
              <w:jc w:val="center"/>
            </w:pPr>
            <w:r w:rsidRPr="00B44E87">
              <w:t>NCSC</w:t>
            </w:r>
          </w:p>
        </w:tc>
        <w:tc>
          <w:tcPr>
            <w:tcW w:w="2024" w:type="dxa"/>
            <w:shd w:val="clear" w:color="auto" w:fill="F6C5AC" w:themeFill="accent2" w:themeFillTint="66"/>
            <w:vAlign w:val="center"/>
          </w:tcPr>
          <w:p w14:paraId="56149316" w14:textId="04EDD911" w:rsidR="00582FA2" w:rsidRPr="00B44E87" w:rsidRDefault="00582FA2" w:rsidP="0004534B">
            <w:pPr>
              <w:spacing w:line="480" w:lineRule="auto"/>
            </w:pPr>
            <w:r w:rsidRPr="00B44E87">
              <w:t>Secure disposing of devices and data that are no longer required.</w:t>
            </w:r>
          </w:p>
        </w:tc>
        <w:tc>
          <w:tcPr>
            <w:tcW w:w="2535" w:type="dxa"/>
            <w:shd w:val="clear" w:color="auto" w:fill="F6C5AC" w:themeFill="accent2" w:themeFillTint="66"/>
            <w:vAlign w:val="center"/>
          </w:tcPr>
          <w:p w14:paraId="6E5B91D9" w14:textId="2F80C6FA" w:rsidR="00582FA2" w:rsidRPr="00B44E87" w:rsidRDefault="00582FA2" w:rsidP="0004534B">
            <w:pPr>
              <w:spacing w:line="480" w:lineRule="auto"/>
            </w:pPr>
            <w:r w:rsidRPr="00B44E87">
              <w:t>Ensures data and devices do not fall into the wrong hands.</w:t>
            </w:r>
          </w:p>
        </w:tc>
        <w:tc>
          <w:tcPr>
            <w:tcW w:w="1383" w:type="dxa"/>
            <w:shd w:val="clear" w:color="auto" w:fill="F6C5AC" w:themeFill="accent2" w:themeFillTint="66"/>
            <w:vAlign w:val="center"/>
          </w:tcPr>
          <w:p w14:paraId="49F73063" w14:textId="0C9C5D6D" w:rsidR="00582FA2" w:rsidRPr="00B44E87" w:rsidRDefault="00F83CDA" w:rsidP="0004534B">
            <w:pPr>
              <w:spacing w:line="480" w:lineRule="auto"/>
              <w:jc w:val="center"/>
            </w:pPr>
            <w:r w:rsidRPr="00B44E87">
              <w:t>Medium</w:t>
            </w:r>
          </w:p>
        </w:tc>
      </w:tr>
      <w:tr w:rsidR="0050123B" w:rsidRPr="00B44E87" w14:paraId="552AFAD0" w14:textId="77777777" w:rsidTr="0050123B">
        <w:tc>
          <w:tcPr>
            <w:tcW w:w="1120" w:type="dxa"/>
            <w:vMerge w:val="restart"/>
            <w:shd w:val="clear" w:color="auto" w:fill="84E290" w:themeFill="accent3" w:themeFillTint="66"/>
            <w:vAlign w:val="center"/>
          </w:tcPr>
          <w:p w14:paraId="1A9C1A62" w14:textId="1DB71283" w:rsidR="00FE1916" w:rsidRPr="00B44E87" w:rsidRDefault="00FE1916" w:rsidP="0004534B">
            <w:pPr>
              <w:spacing w:line="480" w:lineRule="auto"/>
              <w:jc w:val="center"/>
              <w:rPr>
                <w:b/>
                <w:bCs/>
              </w:rPr>
            </w:pPr>
            <w:r w:rsidRPr="00B44E87">
              <w:rPr>
                <w:b/>
                <w:bCs/>
              </w:rPr>
              <w:t>Detect</w:t>
            </w:r>
          </w:p>
        </w:tc>
        <w:tc>
          <w:tcPr>
            <w:tcW w:w="617" w:type="dxa"/>
            <w:shd w:val="clear" w:color="auto" w:fill="84E290" w:themeFill="accent3" w:themeFillTint="66"/>
            <w:vAlign w:val="center"/>
          </w:tcPr>
          <w:p w14:paraId="71ACEC3A" w14:textId="316A1332" w:rsidR="00FE1916" w:rsidRPr="00B44E87" w:rsidRDefault="00FE1916" w:rsidP="0004534B">
            <w:pPr>
              <w:spacing w:line="480" w:lineRule="auto"/>
              <w:jc w:val="center"/>
            </w:pPr>
            <w:r w:rsidRPr="00B44E87">
              <w:t>D1</w:t>
            </w:r>
          </w:p>
        </w:tc>
        <w:tc>
          <w:tcPr>
            <w:tcW w:w="1337" w:type="dxa"/>
            <w:shd w:val="clear" w:color="auto" w:fill="84E290" w:themeFill="accent3" w:themeFillTint="66"/>
            <w:vAlign w:val="center"/>
          </w:tcPr>
          <w:p w14:paraId="11EF69FB" w14:textId="40357682" w:rsidR="00FE1916" w:rsidRPr="00B44E87" w:rsidRDefault="00FE1916" w:rsidP="0004534B">
            <w:pPr>
              <w:spacing w:line="480" w:lineRule="auto"/>
              <w:jc w:val="center"/>
            </w:pPr>
            <w:r w:rsidRPr="00B44E87">
              <w:t>SQ</w:t>
            </w:r>
          </w:p>
        </w:tc>
        <w:tc>
          <w:tcPr>
            <w:tcW w:w="2024" w:type="dxa"/>
            <w:shd w:val="clear" w:color="auto" w:fill="84E290" w:themeFill="accent3" w:themeFillTint="66"/>
            <w:vAlign w:val="center"/>
          </w:tcPr>
          <w:p w14:paraId="28C16DDE" w14:textId="7C7E33E2" w:rsidR="00FE1916" w:rsidRPr="00B44E87" w:rsidRDefault="00FE1916" w:rsidP="0004534B">
            <w:pPr>
              <w:spacing w:line="480" w:lineRule="auto"/>
            </w:pPr>
            <w:r w:rsidRPr="00B44E87">
              <w:t>Implement systems to monitor traffic on network systems and user systems.</w:t>
            </w:r>
          </w:p>
        </w:tc>
        <w:tc>
          <w:tcPr>
            <w:tcW w:w="2535" w:type="dxa"/>
            <w:shd w:val="clear" w:color="auto" w:fill="84E290" w:themeFill="accent3" w:themeFillTint="66"/>
            <w:vAlign w:val="center"/>
          </w:tcPr>
          <w:p w14:paraId="1FA0B385" w14:textId="62ED2D83" w:rsidR="00FE1916" w:rsidRPr="00B44E87" w:rsidRDefault="00BC2CF7" w:rsidP="0004534B">
            <w:pPr>
              <w:spacing w:line="480" w:lineRule="auto"/>
            </w:pPr>
            <w:r w:rsidRPr="00B44E87">
              <w:t>Helps to track suspicious activity, including identifying the source.</w:t>
            </w:r>
          </w:p>
        </w:tc>
        <w:tc>
          <w:tcPr>
            <w:tcW w:w="1383" w:type="dxa"/>
            <w:shd w:val="clear" w:color="auto" w:fill="84E290" w:themeFill="accent3" w:themeFillTint="66"/>
            <w:vAlign w:val="center"/>
          </w:tcPr>
          <w:p w14:paraId="7313AEEF" w14:textId="7C41C7BF" w:rsidR="00FE1916" w:rsidRPr="00B44E87" w:rsidRDefault="00BC2CF7" w:rsidP="0004534B">
            <w:pPr>
              <w:spacing w:line="480" w:lineRule="auto"/>
              <w:jc w:val="center"/>
            </w:pPr>
            <w:r w:rsidRPr="00B44E87">
              <w:t>High</w:t>
            </w:r>
          </w:p>
        </w:tc>
      </w:tr>
      <w:tr w:rsidR="0050123B" w:rsidRPr="00B44E87" w14:paraId="02697E42" w14:textId="77777777" w:rsidTr="0050123B">
        <w:tc>
          <w:tcPr>
            <w:tcW w:w="1120" w:type="dxa"/>
            <w:vMerge/>
            <w:shd w:val="clear" w:color="auto" w:fill="84E290" w:themeFill="accent3" w:themeFillTint="66"/>
            <w:vAlign w:val="center"/>
          </w:tcPr>
          <w:p w14:paraId="6CE4DE4B" w14:textId="77777777" w:rsidR="00FE1916" w:rsidRPr="00B44E87" w:rsidRDefault="00FE1916" w:rsidP="0004534B">
            <w:pPr>
              <w:spacing w:line="480" w:lineRule="auto"/>
              <w:jc w:val="center"/>
              <w:rPr>
                <w:b/>
                <w:bCs/>
              </w:rPr>
            </w:pPr>
          </w:p>
        </w:tc>
        <w:tc>
          <w:tcPr>
            <w:tcW w:w="617" w:type="dxa"/>
            <w:shd w:val="clear" w:color="auto" w:fill="84E290" w:themeFill="accent3" w:themeFillTint="66"/>
            <w:vAlign w:val="center"/>
          </w:tcPr>
          <w:p w14:paraId="2330D032" w14:textId="6585CD77" w:rsidR="00FE1916" w:rsidRPr="00B44E87" w:rsidRDefault="00FE1916" w:rsidP="0004534B">
            <w:pPr>
              <w:spacing w:line="480" w:lineRule="auto"/>
              <w:jc w:val="center"/>
            </w:pPr>
            <w:r w:rsidRPr="00B44E87">
              <w:t>D2</w:t>
            </w:r>
          </w:p>
        </w:tc>
        <w:tc>
          <w:tcPr>
            <w:tcW w:w="1337" w:type="dxa"/>
            <w:shd w:val="clear" w:color="auto" w:fill="84E290" w:themeFill="accent3" w:themeFillTint="66"/>
            <w:vAlign w:val="center"/>
          </w:tcPr>
          <w:p w14:paraId="22AFC5D7" w14:textId="7511A6A6" w:rsidR="00FE1916" w:rsidRPr="00B44E87" w:rsidRDefault="00FE1916" w:rsidP="0004534B">
            <w:pPr>
              <w:spacing w:line="480" w:lineRule="auto"/>
              <w:jc w:val="center"/>
            </w:pPr>
            <w:r w:rsidRPr="00B44E87">
              <w:t>SQ</w:t>
            </w:r>
          </w:p>
        </w:tc>
        <w:tc>
          <w:tcPr>
            <w:tcW w:w="2024" w:type="dxa"/>
            <w:shd w:val="clear" w:color="auto" w:fill="84E290" w:themeFill="accent3" w:themeFillTint="66"/>
            <w:vAlign w:val="center"/>
          </w:tcPr>
          <w:p w14:paraId="4C457B02" w14:textId="7ECFB99B" w:rsidR="00FE1916" w:rsidRPr="00B44E87" w:rsidRDefault="00FE1916" w:rsidP="0004534B">
            <w:pPr>
              <w:spacing w:line="480" w:lineRule="auto"/>
            </w:pPr>
            <w:r w:rsidRPr="00B44E87">
              <w:t xml:space="preserve">Implement </w:t>
            </w:r>
            <w:r w:rsidR="00BC2CF7" w:rsidRPr="00B44E87">
              <w:t xml:space="preserve">SIEM (Security Information and Event Management) </w:t>
            </w:r>
            <w:r w:rsidRPr="00B44E87">
              <w:t>systems</w:t>
            </w:r>
            <w:r w:rsidR="00BC2CF7" w:rsidRPr="00B44E87">
              <w:t xml:space="preserve"> </w:t>
            </w:r>
            <w:r w:rsidRPr="00B44E87">
              <w:t>to correlate logs.</w:t>
            </w:r>
          </w:p>
        </w:tc>
        <w:tc>
          <w:tcPr>
            <w:tcW w:w="2535" w:type="dxa"/>
            <w:shd w:val="clear" w:color="auto" w:fill="84E290" w:themeFill="accent3" w:themeFillTint="66"/>
            <w:vAlign w:val="center"/>
          </w:tcPr>
          <w:p w14:paraId="208CD485" w14:textId="02507CE9" w:rsidR="00FE1916" w:rsidRPr="00B44E87" w:rsidRDefault="00BC2CF7" w:rsidP="0004534B">
            <w:pPr>
              <w:spacing w:line="480" w:lineRule="auto"/>
            </w:pPr>
            <w:r w:rsidRPr="00B44E87">
              <w:t>Helps to prevent security threats from exploited vulnerabilities.</w:t>
            </w:r>
          </w:p>
        </w:tc>
        <w:tc>
          <w:tcPr>
            <w:tcW w:w="1383" w:type="dxa"/>
            <w:shd w:val="clear" w:color="auto" w:fill="84E290" w:themeFill="accent3" w:themeFillTint="66"/>
            <w:vAlign w:val="center"/>
          </w:tcPr>
          <w:p w14:paraId="55C1AF28" w14:textId="1A3F8EAF" w:rsidR="00FE1916" w:rsidRPr="00B44E87" w:rsidRDefault="00BC2CF7" w:rsidP="0004534B">
            <w:pPr>
              <w:spacing w:line="480" w:lineRule="auto"/>
              <w:jc w:val="center"/>
            </w:pPr>
            <w:r w:rsidRPr="00B44E87">
              <w:t>Medium</w:t>
            </w:r>
          </w:p>
        </w:tc>
      </w:tr>
      <w:tr w:rsidR="0050123B" w:rsidRPr="00B44E87" w14:paraId="2E159FE3" w14:textId="77777777" w:rsidTr="0050123B">
        <w:tc>
          <w:tcPr>
            <w:tcW w:w="1120" w:type="dxa"/>
            <w:vMerge/>
            <w:shd w:val="clear" w:color="auto" w:fill="84E290" w:themeFill="accent3" w:themeFillTint="66"/>
            <w:vAlign w:val="center"/>
          </w:tcPr>
          <w:p w14:paraId="241D4C98" w14:textId="77777777" w:rsidR="00FE1916" w:rsidRPr="00B44E87" w:rsidRDefault="00FE1916" w:rsidP="0004534B">
            <w:pPr>
              <w:spacing w:line="480" w:lineRule="auto"/>
              <w:jc w:val="center"/>
              <w:rPr>
                <w:b/>
                <w:bCs/>
              </w:rPr>
            </w:pPr>
          </w:p>
        </w:tc>
        <w:tc>
          <w:tcPr>
            <w:tcW w:w="617" w:type="dxa"/>
            <w:shd w:val="clear" w:color="auto" w:fill="84E290" w:themeFill="accent3" w:themeFillTint="66"/>
            <w:vAlign w:val="center"/>
          </w:tcPr>
          <w:p w14:paraId="131039EB" w14:textId="2CCC7218" w:rsidR="00FE1916" w:rsidRPr="00B44E87" w:rsidRDefault="00FE1916" w:rsidP="0004534B">
            <w:pPr>
              <w:spacing w:line="480" w:lineRule="auto"/>
              <w:jc w:val="center"/>
            </w:pPr>
            <w:r w:rsidRPr="00B44E87">
              <w:t>D3</w:t>
            </w:r>
          </w:p>
        </w:tc>
        <w:tc>
          <w:tcPr>
            <w:tcW w:w="1337" w:type="dxa"/>
            <w:shd w:val="clear" w:color="auto" w:fill="84E290" w:themeFill="accent3" w:themeFillTint="66"/>
            <w:vAlign w:val="center"/>
          </w:tcPr>
          <w:p w14:paraId="708A968E" w14:textId="3AC19B55" w:rsidR="00FE1916" w:rsidRPr="00B44E87" w:rsidRDefault="00FE1916" w:rsidP="0004534B">
            <w:pPr>
              <w:spacing w:line="480" w:lineRule="auto"/>
              <w:jc w:val="center"/>
            </w:pPr>
            <w:r w:rsidRPr="00B44E87">
              <w:t>CIS</w:t>
            </w:r>
          </w:p>
        </w:tc>
        <w:tc>
          <w:tcPr>
            <w:tcW w:w="2024" w:type="dxa"/>
            <w:shd w:val="clear" w:color="auto" w:fill="84E290" w:themeFill="accent3" w:themeFillTint="66"/>
            <w:vAlign w:val="center"/>
          </w:tcPr>
          <w:p w14:paraId="0FBEA98B" w14:textId="1FE3356D" w:rsidR="00FE1916" w:rsidRPr="00B44E87" w:rsidRDefault="00FE1916" w:rsidP="0004534B">
            <w:pPr>
              <w:spacing w:line="480" w:lineRule="auto"/>
            </w:pPr>
            <w:r w:rsidRPr="00B44E87">
              <w:t>Develop detection procedures.</w:t>
            </w:r>
          </w:p>
        </w:tc>
        <w:tc>
          <w:tcPr>
            <w:tcW w:w="2535" w:type="dxa"/>
            <w:shd w:val="clear" w:color="auto" w:fill="84E290" w:themeFill="accent3" w:themeFillTint="66"/>
            <w:vAlign w:val="center"/>
          </w:tcPr>
          <w:p w14:paraId="207AF8F6" w14:textId="41415AE8" w:rsidR="00FE1916" w:rsidRPr="00B44E87" w:rsidRDefault="00BC2CF7" w:rsidP="0004534B">
            <w:pPr>
              <w:spacing w:line="480" w:lineRule="auto"/>
            </w:pPr>
            <w:r w:rsidRPr="00B44E87">
              <w:t>Helps personnel to understand their responsibilities when an anomaly is detected.</w:t>
            </w:r>
          </w:p>
        </w:tc>
        <w:tc>
          <w:tcPr>
            <w:tcW w:w="1383" w:type="dxa"/>
            <w:shd w:val="clear" w:color="auto" w:fill="84E290" w:themeFill="accent3" w:themeFillTint="66"/>
            <w:vAlign w:val="center"/>
          </w:tcPr>
          <w:p w14:paraId="28ADC970" w14:textId="43AB98D2" w:rsidR="00FE1916" w:rsidRPr="00B44E87" w:rsidRDefault="00BC2CF7" w:rsidP="0004534B">
            <w:pPr>
              <w:spacing w:line="480" w:lineRule="auto"/>
              <w:jc w:val="center"/>
            </w:pPr>
            <w:r w:rsidRPr="00B44E87">
              <w:t>Medium</w:t>
            </w:r>
          </w:p>
        </w:tc>
      </w:tr>
      <w:tr w:rsidR="0050123B" w:rsidRPr="00B44E87" w14:paraId="4AAAAE53" w14:textId="77777777" w:rsidTr="0050123B">
        <w:tc>
          <w:tcPr>
            <w:tcW w:w="1120" w:type="dxa"/>
            <w:vMerge/>
            <w:shd w:val="clear" w:color="auto" w:fill="84E290" w:themeFill="accent3" w:themeFillTint="66"/>
            <w:vAlign w:val="center"/>
          </w:tcPr>
          <w:p w14:paraId="0EA384E9" w14:textId="77777777" w:rsidR="00FE1916" w:rsidRPr="00B44E87" w:rsidRDefault="00FE1916" w:rsidP="0004534B">
            <w:pPr>
              <w:spacing w:line="480" w:lineRule="auto"/>
              <w:jc w:val="center"/>
              <w:rPr>
                <w:b/>
                <w:bCs/>
              </w:rPr>
            </w:pPr>
          </w:p>
        </w:tc>
        <w:tc>
          <w:tcPr>
            <w:tcW w:w="617" w:type="dxa"/>
            <w:shd w:val="clear" w:color="auto" w:fill="84E290" w:themeFill="accent3" w:themeFillTint="66"/>
            <w:vAlign w:val="center"/>
          </w:tcPr>
          <w:p w14:paraId="322E9006" w14:textId="17ADFE9C" w:rsidR="00FE1916" w:rsidRPr="00B44E87" w:rsidRDefault="00FE1916" w:rsidP="0004534B">
            <w:pPr>
              <w:spacing w:line="480" w:lineRule="auto"/>
              <w:jc w:val="center"/>
            </w:pPr>
            <w:r w:rsidRPr="00B44E87">
              <w:t>D4</w:t>
            </w:r>
          </w:p>
        </w:tc>
        <w:tc>
          <w:tcPr>
            <w:tcW w:w="1337" w:type="dxa"/>
            <w:shd w:val="clear" w:color="auto" w:fill="84E290" w:themeFill="accent3" w:themeFillTint="66"/>
            <w:vAlign w:val="center"/>
          </w:tcPr>
          <w:p w14:paraId="3F58048E" w14:textId="17AE4910" w:rsidR="00FE1916" w:rsidRPr="00B44E87" w:rsidRDefault="00FE1916" w:rsidP="0004534B">
            <w:pPr>
              <w:spacing w:line="480" w:lineRule="auto"/>
              <w:jc w:val="center"/>
            </w:pPr>
            <w:r w:rsidRPr="00B44E87">
              <w:t>CIS</w:t>
            </w:r>
          </w:p>
        </w:tc>
        <w:tc>
          <w:tcPr>
            <w:tcW w:w="2024" w:type="dxa"/>
            <w:shd w:val="clear" w:color="auto" w:fill="84E290" w:themeFill="accent3" w:themeFillTint="66"/>
            <w:vAlign w:val="center"/>
          </w:tcPr>
          <w:p w14:paraId="2EB39547" w14:textId="5225B209" w:rsidR="00FE1916" w:rsidRPr="00B44E87" w:rsidRDefault="00FE1916" w:rsidP="0004534B">
            <w:pPr>
              <w:spacing w:line="480" w:lineRule="auto"/>
            </w:pPr>
            <w:r w:rsidRPr="00B44E87">
              <w:t>Periodic exposure assessments.</w:t>
            </w:r>
          </w:p>
        </w:tc>
        <w:tc>
          <w:tcPr>
            <w:tcW w:w="2535" w:type="dxa"/>
            <w:shd w:val="clear" w:color="auto" w:fill="84E290" w:themeFill="accent3" w:themeFillTint="66"/>
            <w:vAlign w:val="center"/>
          </w:tcPr>
          <w:p w14:paraId="3A728887" w14:textId="3618CE1E" w:rsidR="00FE1916" w:rsidRPr="00B44E87" w:rsidRDefault="00BC2CF7" w:rsidP="0004534B">
            <w:pPr>
              <w:spacing w:line="480" w:lineRule="auto"/>
            </w:pPr>
            <w:r w:rsidRPr="00B44E87">
              <w:t>Helps to expose any vulnerabilities and fixes them.</w:t>
            </w:r>
          </w:p>
        </w:tc>
        <w:tc>
          <w:tcPr>
            <w:tcW w:w="1383" w:type="dxa"/>
            <w:shd w:val="clear" w:color="auto" w:fill="84E290" w:themeFill="accent3" w:themeFillTint="66"/>
            <w:vAlign w:val="center"/>
          </w:tcPr>
          <w:p w14:paraId="56EC84AC" w14:textId="626FF481" w:rsidR="00FE1916" w:rsidRPr="00B44E87" w:rsidRDefault="00BC2CF7" w:rsidP="0004534B">
            <w:pPr>
              <w:spacing w:line="480" w:lineRule="auto"/>
              <w:jc w:val="center"/>
            </w:pPr>
            <w:r w:rsidRPr="00B44E87">
              <w:t>Medium</w:t>
            </w:r>
          </w:p>
        </w:tc>
      </w:tr>
      <w:tr w:rsidR="0050123B" w:rsidRPr="00B44E87" w14:paraId="50735988" w14:textId="77777777" w:rsidTr="0050123B">
        <w:tc>
          <w:tcPr>
            <w:tcW w:w="1120" w:type="dxa"/>
            <w:vMerge/>
            <w:shd w:val="clear" w:color="auto" w:fill="84E290" w:themeFill="accent3" w:themeFillTint="66"/>
            <w:vAlign w:val="center"/>
          </w:tcPr>
          <w:p w14:paraId="10EE78F4" w14:textId="77777777" w:rsidR="00FE1916" w:rsidRPr="00B44E87" w:rsidRDefault="00FE1916" w:rsidP="0004534B">
            <w:pPr>
              <w:spacing w:line="480" w:lineRule="auto"/>
              <w:jc w:val="center"/>
              <w:rPr>
                <w:b/>
                <w:bCs/>
              </w:rPr>
            </w:pPr>
          </w:p>
        </w:tc>
        <w:tc>
          <w:tcPr>
            <w:tcW w:w="617" w:type="dxa"/>
            <w:shd w:val="clear" w:color="auto" w:fill="84E290" w:themeFill="accent3" w:themeFillTint="66"/>
            <w:vAlign w:val="center"/>
          </w:tcPr>
          <w:p w14:paraId="27A2D11B" w14:textId="2FF328A2" w:rsidR="00FE1916" w:rsidRPr="00B44E87" w:rsidRDefault="00FE1916" w:rsidP="0004534B">
            <w:pPr>
              <w:spacing w:line="480" w:lineRule="auto"/>
              <w:jc w:val="center"/>
            </w:pPr>
            <w:r w:rsidRPr="00B44E87">
              <w:t>D5</w:t>
            </w:r>
          </w:p>
        </w:tc>
        <w:tc>
          <w:tcPr>
            <w:tcW w:w="1337" w:type="dxa"/>
            <w:shd w:val="clear" w:color="auto" w:fill="84E290" w:themeFill="accent3" w:themeFillTint="66"/>
            <w:vAlign w:val="center"/>
          </w:tcPr>
          <w:p w14:paraId="2C3CAF95" w14:textId="7685A5DF" w:rsidR="00FE1916" w:rsidRPr="00B44E87" w:rsidRDefault="00FE1916" w:rsidP="0004534B">
            <w:pPr>
              <w:spacing w:line="480" w:lineRule="auto"/>
              <w:jc w:val="center"/>
            </w:pPr>
            <w:r w:rsidRPr="00B44E87">
              <w:t>CIS</w:t>
            </w:r>
          </w:p>
        </w:tc>
        <w:tc>
          <w:tcPr>
            <w:tcW w:w="2024" w:type="dxa"/>
            <w:shd w:val="clear" w:color="auto" w:fill="84E290" w:themeFill="accent3" w:themeFillTint="66"/>
            <w:vAlign w:val="center"/>
          </w:tcPr>
          <w:p w14:paraId="2F28B881" w14:textId="6DF0E25B" w:rsidR="00FE1916" w:rsidRPr="00B44E87" w:rsidRDefault="00FE1916" w:rsidP="0004534B">
            <w:pPr>
              <w:spacing w:line="480" w:lineRule="auto"/>
            </w:pPr>
            <w:r w:rsidRPr="00B44E87">
              <w:t>Periodic penetration testing.</w:t>
            </w:r>
          </w:p>
        </w:tc>
        <w:tc>
          <w:tcPr>
            <w:tcW w:w="2535" w:type="dxa"/>
            <w:shd w:val="clear" w:color="auto" w:fill="84E290" w:themeFill="accent3" w:themeFillTint="66"/>
            <w:vAlign w:val="center"/>
          </w:tcPr>
          <w:p w14:paraId="483AEA61" w14:textId="7CECE950" w:rsidR="00FE1916" w:rsidRPr="00B44E87" w:rsidRDefault="00BC2CF7" w:rsidP="0004534B">
            <w:pPr>
              <w:spacing w:line="480" w:lineRule="auto"/>
            </w:pPr>
            <w:r w:rsidRPr="00B44E87">
              <w:t>Helps to expose any vulnerabilities and fixes them.</w:t>
            </w:r>
          </w:p>
        </w:tc>
        <w:tc>
          <w:tcPr>
            <w:tcW w:w="1383" w:type="dxa"/>
            <w:shd w:val="clear" w:color="auto" w:fill="84E290" w:themeFill="accent3" w:themeFillTint="66"/>
            <w:vAlign w:val="center"/>
          </w:tcPr>
          <w:p w14:paraId="173E69F3" w14:textId="0E86F46D" w:rsidR="00FE1916" w:rsidRPr="00B44E87" w:rsidRDefault="00BC2CF7" w:rsidP="0004534B">
            <w:pPr>
              <w:spacing w:line="480" w:lineRule="auto"/>
              <w:jc w:val="center"/>
            </w:pPr>
            <w:r w:rsidRPr="00B44E87">
              <w:t>Medium</w:t>
            </w:r>
          </w:p>
        </w:tc>
      </w:tr>
      <w:tr w:rsidR="0050123B" w:rsidRPr="00B44E87" w14:paraId="77BC663A" w14:textId="77777777" w:rsidTr="0050123B">
        <w:tc>
          <w:tcPr>
            <w:tcW w:w="1120" w:type="dxa"/>
            <w:vMerge/>
            <w:shd w:val="clear" w:color="auto" w:fill="84E290" w:themeFill="accent3" w:themeFillTint="66"/>
            <w:vAlign w:val="center"/>
          </w:tcPr>
          <w:p w14:paraId="743E9078" w14:textId="77777777" w:rsidR="00FE1916" w:rsidRPr="00B44E87" w:rsidRDefault="00FE1916" w:rsidP="0004534B">
            <w:pPr>
              <w:spacing w:line="480" w:lineRule="auto"/>
              <w:jc w:val="center"/>
              <w:rPr>
                <w:b/>
                <w:bCs/>
              </w:rPr>
            </w:pPr>
          </w:p>
        </w:tc>
        <w:tc>
          <w:tcPr>
            <w:tcW w:w="617" w:type="dxa"/>
            <w:shd w:val="clear" w:color="auto" w:fill="84E290" w:themeFill="accent3" w:themeFillTint="66"/>
            <w:vAlign w:val="center"/>
          </w:tcPr>
          <w:p w14:paraId="1F39322C" w14:textId="2D7EB5D9" w:rsidR="00FE1916" w:rsidRPr="00B44E87" w:rsidRDefault="00FE1916" w:rsidP="0004534B">
            <w:pPr>
              <w:spacing w:line="480" w:lineRule="auto"/>
              <w:jc w:val="center"/>
            </w:pPr>
            <w:r w:rsidRPr="00B44E87">
              <w:t>D6</w:t>
            </w:r>
          </w:p>
        </w:tc>
        <w:tc>
          <w:tcPr>
            <w:tcW w:w="1337" w:type="dxa"/>
            <w:shd w:val="clear" w:color="auto" w:fill="84E290" w:themeFill="accent3" w:themeFillTint="66"/>
            <w:vAlign w:val="center"/>
          </w:tcPr>
          <w:p w14:paraId="70468F15" w14:textId="41FE1492" w:rsidR="00FE1916" w:rsidRPr="00B44E87" w:rsidRDefault="00FE1916" w:rsidP="0004534B">
            <w:pPr>
              <w:spacing w:line="480" w:lineRule="auto"/>
              <w:jc w:val="center"/>
            </w:pPr>
            <w:r w:rsidRPr="00B44E87">
              <w:t>CIS</w:t>
            </w:r>
          </w:p>
        </w:tc>
        <w:tc>
          <w:tcPr>
            <w:tcW w:w="2024" w:type="dxa"/>
            <w:shd w:val="clear" w:color="auto" w:fill="84E290" w:themeFill="accent3" w:themeFillTint="66"/>
            <w:vAlign w:val="center"/>
          </w:tcPr>
          <w:p w14:paraId="5DEC154F" w14:textId="1A7E008B" w:rsidR="00FE1916" w:rsidRPr="00B44E87" w:rsidRDefault="00FE1916" w:rsidP="0004534B">
            <w:pPr>
              <w:spacing w:line="480" w:lineRule="auto"/>
            </w:pPr>
            <w:r w:rsidRPr="00B44E87">
              <w:t>Implement anomaly detection software.</w:t>
            </w:r>
          </w:p>
        </w:tc>
        <w:tc>
          <w:tcPr>
            <w:tcW w:w="2535" w:type="dxa"/>
            <w:shd w:val="clear" w:color="auto" w:fill="84E290" w:themeFill="accent3" w:themeFillTint="66"/>
            <w:vAlign w:val="center"/>
          </w:tcPr>
          <w:p w14:paraId="44FA5B21" w14:textId="71981DAB" w:rsidR="00FE1916" w:rsidRPr="00B44E87" w:rsidRDefault="00BC2CF7" w:rsidP="0004534B">
            <w:pPr>
              <w:spacing w:line="480" w:lineRule="auto"/>
            </w:pPr>
            <w:r w:rsidRPr="00B44E87">
              <w:t>Helps to expose any anomalies that may breach the network.</w:t>
            </w:r>
          </w:p>
        </w:tc>
        <w:tc>
          <w:tcPr>
            <w:tcW w:w="1383" w:type="dxa"/>
            <w:shd w:val="clear" w:color="auto" w:fill="84E290" w:themeFill="accent3" w:themeFillTint="66"/>
            <w:vAlign w:val="center"/>
          </w:tcPr>
          <w:p w14:paraId="5386DC40" w14:textId="0F71EE67" w:rsidR="00FE1916" w:rsidRPr="00B44E87" w:rsidRDefault="00F7662E" w:rsidP="0004534B">
            <w:pPr>
              <w:spacing w:line="480" w:lineRule="auto"/>
              <w:jc w:val="center"/>
            </w:pPr>
            <w:r w:rsidRPr="00B44E87">
              <w:t>Medium</w:t>
            </w:r>
          </w:p>
        </w:tc>
      </w:tr>
      <w:tr w:rsidR="0050123B" w:rsidRPr="00B44E87" w14:paraId="4D1651E9" w14:textId="77777777" w:rsidTr="0050123B">
        <w:tc>
          <w:tcPr>
            <w:tcW w:w="1120" w:type="dxa"/>
            <w:vMerge w:val="restart"/>
            <w:shd w:val="clear" w:color="auto" w:fill="E59EDC" w:themeFill="accent5" w:themeFillTint="66"/>
            <w:vAlign w:val="center"/>
          </w:tcPr>
          <w:p w14:paraId="11AABD41" w14:textId="2AB692FF" w:rsidR="00ED6597" w:rsidRPr="00B44E87" w:rsidRDefault="00ED6597" w:rsidP="0004534B">
            <w:pPr>
              <w:spacing w:line="480" w:lineRule="auto"/>
              <w:jc w:val="center"/>
              <w:rPr>
                <w:b/>
                <w:bCs/>
              </w:rPr>
            </w:pPr>
            <w:r w:rsidRPr="00B44E87">
              <w:rPr>
                <w:b/>
                <w:bCs/>
              </w:rPr>
              <w:t>Respond</w:t>
            </w:r>
          </w:p>
        </w:tc>
        <w:tc>
          <w:tcPr>
            <w:tcW w:w="617" w:type="dxa"/>
            <w:shd w:val="clear" w:color="auto" w:fill="E59EDC" w:themeFill="accent5" w:themeFillTint="66"/>
            <w:vAlign w:val="center"/>
          </w:tcPr>
          <w:p w14:paraId="5E2B1598" w14:textId="7C9B05CB" w:rsidR="00ED6597" w:rsidRPr="00B44E87" w:rsidRDefault="00ED6597" w:rsidP="0004534B">
            <w:pPr>
              <w:spacing w:line="480" w:lineRule="auto"/>
              <w:jc w:val="center"/>
            </w:pPr>
            <w:r w:rsidRPr="00B44E87">
              <w:t>RS1</w:t>
            </w:r>
          </w:p>
        </w:tc>
        <w:tc>
          <w:tcPr>
            <w:tcW w:w="1337" w:type="dxa"/>
            <w:shd w:val="clear" w:color="auto" w:fill="E59EDC" w:themeFill="accent5" w:themeFillTint="66"/>
            <w:vAlign w:val="center"/>
          </w:tcPr>
          <w:p w14:paraId="35E83DCA" w14:textId="178EF2A9" w:rsidR="00ED6597" w:rsidRPr="00B44E87" w:rsidRDefault="00ED6597" w:rsidP="0004534B">
            <w:pPr>
              <w:spacing w:line="480" w:lineRule="auto"/>
              <w:jc w:val="center"/>
            </w:pPr>
            <w:r w:rsidRPr="00B44E87">
              <w:t>SQ</w:t>
            </w:r>
          </w:p>
        </w:tc>
        <w:tc>
          <w:tcPr>
            <w:tcW w:w="2024" w:type="dxa"/>
            <w:shd w:val="clear" w:color="auto" w:fill="E59EDC" w:themeFill="accent5" w:themeFillTint="66"/>
            <w:vAlign w:val="center"/>
          </w:tcPr>
          <w:p w14:paraId="2997327F" w14:textId="4D32C797" w:rsidR="00ED6597" w:rsidRPr="00B44E87" w:rsidRDefault="00ED6597" w:rsidP="0004534B">
            <w:pPr>
              <w:spacing w:line="480" w:lineRule="auto"/>
            </w:pPr>
            <w:r w:rsidRPr="00B44E87">
              <w:t>Creation of an incident response plan.</w:t>
            </w:r>
          </w:p>
        </w:tc>
        <w:tc>
          <w:tcPr>
            <w:tcW w:w="2535" w:type="dxa"/>
            <w:shd w:val="clear" w:color="auto" w:fill="E59EDC" w:themeFill="accent5" w:themeFillTint="66"/>
            <w:vAlign w:val="center"/>
          </w:tcPr>
          <w:p w14:paraId="2878E9E3" w14:textId="25B76817" w:rsidR="00ED6597" w:rsidRPr="00B44E87" w:rsidRDefault="0050123B" w:rsidP="0004534B">
            <w:pPr>
              <w:spacing w:line="480" w:lineRule="auto"/>
            </w:pPr>
            <w:r w:rsidRPr="00B44E87">
              <w:t>Ensures personnel are aware of what to do during an incident.</w:t>
            </w:r>
          </w:p>
        </w:tc>
        <w:tc>
          <w:tcPr>
            <w:tcW w:w="1383" w:type="dxa"/>
            <w:shd w:val="clear" w:color="auto" w:fill="E59EDC" w:themeFill="accent5" w:themeFillTint="66"/>
            <w:vAlign w:val="center"/>
          </w:tcPr>
          <w:p w14:paraId="41B16256" w14:textId="7934E843" w:rsidR="00ED6597" w:rsidRPr="00B44E87" w:rsidRDefault="0050123B" w:rsidP="0004534B">
            <w:pPr>
              <w:spacing w:line="480" w:lineRule="auto"/>
              <w:jc w:val="center"/>
            </w:pPr>
            <w:r w:rsidRPr="00B44E87">
              <w:t>High</w:t>
            </w:r>
          </w:p>
        </w:tc>
      </w:tr>
      <w:tr w:rsidR="0050123B" w:rsidRPr="00B44E87" w14:paraId="3DEB316F" w14:textId="77777777" w:rsidTr="0050123B">
        <w:tc>
          <w:tcPr>
            <w:tcW w:w="1120" w:type="dxa"/>
            <w:vMerge/>
            <w:shd w:val="clear" w:color="auto" w:fill="E59EDC" w:themeFill="accent5" w:themeFillTint="66"/>
            <w:vAlign w:val="center"/>
          </w:tcPr>
          <w:p w14:paraId="6C513B39" w14:textId="77777777" w:rsidR="00ED6597" w:rsidRPr="00B44E87" w:rsidRDefault="00ED6597" w:rsidP="0004534B">
            <w:pPr>
              <w:spacing w:line="480" w:lineRule="auto"/>
              <w:jc w:val="center"/>
              <w:rPr>
                <w:b/>
                <w:bCs/>
              </w:rPr>
            </w:pPr>
          </w:p>
        </w:tc>
        <w:tc>
          <w:tcPr>
            <w:tcW w:w="617" w:type="dxa"/>
            <w:shd w:val="clear" w:color="auto" w:fill="E59EDC" w:themeFill="accent5" w:themeFillTint="66"/>
            <w:vAlign w:val="center"/>
          </w:tcPr>
          <w:p w14:paraId="0359E2E9" w14:textId="103F5B69" w:rsidR="00ED6597" w:rsidRPr="00B44E87" w:rsidRDefault="00ED6597" w:rsidP="0004534B">
            <w:pPr>
              <w:spacing w:line="480" w:lineRule="auto"/>
              <w:jc w:val="center"/>
            </w:pPr>
            <w:r w:rsidRPr="00B44E87">
              <w:t>RS2</w:t>
            </w:r>
          </w:p>
        </w:tc>
        <w:tc>
          <w:tcPr>
            <w:tcW w:w="1337" w:type="dxa"/>
            <w:shd w:val="clear" w:color="auto" w:fill="E59EDC" w:themeFill="accent5" w:themeFillTint="66"/>
            <w:vAlign w:val="center"/>
          </w:tcPr>
          <w:p w14:paraId="2A62B905" w14:textId="37800F5D" w:rsidR="00ED6597" w:rsidRPr="00B44E87" w:rsidRDefault="00ED6597" w:rsidP="0004534B">
            <w:pPr>
              <w:spacing w:line="480" w:lineRule="auto"/>
              <w:jc w:val="center"/>
            </w:pPr>
            <w:r w:rsidRPr="00B44E87">
              <w:t>SQ</w:t>
            </w:r>
          </w:p>
        </w:tc>
        <w:tc>
          <w:tcPr>
            <w:tcW w:w="2024" w:type="dxa"/>
            <w:shd w:val="clear" w:color="auto" w:fill="E59EDC" w:themeFill="accent5" w:themeFillTint="66"/>
            <w:vAlign w:val="center"/>
          </w:tcPr>
          <w:p w14:paraId="2860CD62" w14:textId="301FD56E" w:rsidR="00ED6597" w:rsidRPr="00B44E87" w:rsidRDefault="00ED6597" w:rsidP="0004534B">
            <w:pPr>
              <w:spacing w:line="480" w:lineRule="auto"/>
            </w:pPr>
            <w:r w:rsidRPr="00B44E87">
              <w:t xml:space="preserve">Definition of roles and </w:t>
            </w:r>
            <w:r w:rsidRPr="00B44E87">
              <w:lastRenderedPageBreak/>
              <w:t>responsibilities during an incident.</w:t>
            </w:r>
          </w:p>
        </w:tc>
        <w:tc>
          <w:tcPr>
            <w:tcW w:w="2535" w:type="dxa"/>
            <w:shd w:val="clear" w:color="auto" w:fill="E59EDC" w:themeFill="accent5" w:themeFillTint="66"/>
            <w:vAlign w:val="center"/>
          </w:tcPr>
          <w:p w14:paraId="24B3F6E7" w14:textId="1B28AC3F" w:rsidR="00ED6597" w:rsidRPr="00B44E87" w:rsidRDefault="0050123B" w:rsidP="0004534B">
            <w:pPr>
              <w:spacing w:line="480" w:lineRule="auto"/>
            </w:pPr>
            <w:r w:rsidRPr="00B44E87">
              <w:lastRenderedPageBreak/>
              <w:t xml:space="preserve">Ensures personnel are aware of their own </w:t>
            </w:r>
            <w:r w:rsidRPr="00B44E87">
              <w:lastRenderedPageBreak/>
              <w:t>responsibilities during an incident.</w:t>
            </w:r>
          </w:p>
        </w:tc>
        <w:tc>
          <w:tcPr>
            <w:tcW w:w="1383" w:type="dxa"/>
            <w:shd w:val="clear" w:color="auto" w:fill="E59EDC" w:themeFill="accent5" w:themeFillTint="66"/>
            <w:vAlign w:val="center"/>
          </w:tcPr>
          <w:p w14:paraId="2713CEA4" w14:textId="32C64F9C" w:rsidR="00ED6597" w:rsidRPr="00B44E87" w:rsidRDefault="0050123B" w:rsidP="0004534B">
            <w:pPr>
              <w:spacing w:line="480" w:lineRule="auto"/>
              <w:jc w:val="center"/>
            </w:pPr>
            <w:r w:rsidRPr="00B44E87">
              <w:lastRenderedPageBreak/>
              <w:t>Medium</w:t>
            </w:r>
          </w:p>
        </w:tc>
      </w:tr>
      <w:tr w:rsidR="0050123B" w:rsidRPr="00B44E87" w14:paraId="765CCAE2" w14:textId="77777777" w:rsidTr="0050123B">
        <w:tc>
          <w:tcPr>
            <w:tcW w:w="1120" w:type="dxa"/>
            <w:vMerge/>
            <w:shd w:val="clear" w:color="auto" w:fill="E59EDC" w:themeFill="accent5" w:themeFillTint="66"/>
            <w:vAlign w:val="center"/>
          </w:tcPr>
          <w:p w14:paraId="02D45096" w14:textId="77777777" w:rsidR="00ED6597" w:rsidRPr="00B44E87" w:rsidRDefault="00ED6597" w:rsidP="0004534B">
            <w:pPr>
              <w:spacing w:line="480" w:lineRule="auto"/>
              <w:jc w:val="center"/>
              <w:rPr>
                <w:b/>
                <w:bCs/>
              </w:rPr>
            </w:pPr>
          </w:p>
        </w:tc>
        <w:tc>
          <w:tcPr>
            <w:tcW w:w="617" w:type="dxa"/>
            <w:shd w:val="clear" w:color="auto" w:fill="E59EDC" w:themeFill="accent5" w:themeFillTint="66"/>
            <w:vAlign w:val="center"/>
          </w:tcPr>
          <w:p w14:paraId="26243521" w14:textId="4E598EB5" w:rsidR="00ED6597" w:rsidRPr="00B44E87" w:rsidRDefault="00ED6597" w:rsidP="0004534B">
            <w:pPr>
              <w:spacing w:line="480" w:lineRule="auto"/>
              <w:jc w:val="center"/>
            </w:pPr>
            <w:r w:rsidRPr="00B44E87">
              <w:t>RS3</w:t>
            </w:r>
          </w:p>
        </w:tc>
        <w:tc>
          <w:tcPr>
            <w:tcW w:w="1337" w:type="dxa"/>
            <w:shd w:val="clear" w:color="auto" w:fill="E59EDC" w:themeFill="accent5" w:themeFillTint="66"/>
            <w:vAlign w:val="center"/>
          </w:tcPr>
          <w:p w14:paraId="5616F407" w14:textId="2CCBA83B" w:rsidR="00ED6597" w:rsidRPr="00B44E87" w:rsidRDefault="00ED6597" w:rsidP="0004534B">
            <w:pPr>
              <w:spacing w:line="480" w:lineRule="auto"/>
              <w:jc w:val="center"/>
            </w:pPr>
            <w:r w:rsidRPr="00B44E87">
              <w:t>NCSC</w:t>
            </w:r>
          </w:p>
        </w:tc>
        <w:tc>
          <w:tcPr>
            <w:tcW w:w="2024" w:type="dxa"/>
            <w:shd w:val="clear" w:color="auto" w:fill="E59EDC" w:themeFill="accent5" w:themeFillTint="66"/>
            <w:vAlign w:val="center"/>
          </w:tcPr>
          <w:p w14:paraId="499C947F" w14:textId="5D696628" w:rsidR="00ED6597" w:rsidRPr="00B44E87" w:rsidRDefault="00ED6597" w:rsidP="0004534B">
            <w:pPr>
              <w:spacing w:line="480" w:lineRule="auto"/>
            </w:pPr>
            <w:r w:rsidRPr="00B44E87">
              <w:t xml:space="preserve">Implement containment </w:t>
            </w:r>
            <w:r w:rsidR="0050123B" w:rsidRPr="00B44E87">
              <w:t xml:space="preserve">and eradication </w:t>
            </w:r>
            <w:r w:rsidRPr="00B44E87">
              <w:t>processes.</w:t>
            </w:r>
          </w:p>
        </w:tc>
        <w:tc>
          <w:tcPr>
            <w:tcW w:w="2535" w:type="dxa"/>
            <w:shd w:val="clear" w:color="auto" w:fill="E59EDC" w:themeFill="accent5" w:themeFillTint="66"/>
            <w:vAlign w:val="center"/>
          </w:tcPr>
          <w:p w14:paraId="16F9B1D1" w14:textId="7EFC45CE" w:rsidR="00ED6597" w:rsidRPr="00B44E87" w:rsidRDefault="0050123B" w:rsidP="0004534B">
            <w:pPr>
              <w:spacing w:line="480" w:lineRule="auto"/>
            </w:pPr>
            <w:r w:rsidRPr="00B44E87">
              <w:t>Processes to ensure incidents are isolated and eradicated to continue protection.</w:t>
            </w:r>
          </w:p>
        </w:tc>
        <w:tc>
          <w:tcPr>
            <w:tcW w:w="1383" w:type="dxa"/>
            <w:shd w:val="clear" w:color="auto" w:fill="E59EDC" w:themeFill="accent5" w:themeFillTint="66"/>
            <w:vAlign w:val="center"/>
          </w:tcPr>
          <w:p w14:paraId="04276510" w14:textId="49B2CECC" w:rsidR="00ED6597" w:rsidRPr="00B44E87" w:rsidRDefault="0050123B" w:rsidP="0004534B">
            <w:pPr>
              <w:spacing w:line="480" w:lineRule="auto"/>
              <w:jc w:val="center"/>
            </w:pPr>
            <w:r w:rsidRPr="00B44E87">
              <w:t>Medium</w:t>
            </w:r>
          </w:p>
        </w:tc>
      </w:tr>
      <w:tr w:rsidR="0050123B" w:rsidRPr="00B44E87" w14:paraId="0889F291" w14:textId="77777777" w:rsidTr="0050123B">
        <w:tc>
          <w:tcPr>
            <w:tcW w:w="1120" w:type="dxa"/>
            <w:vMerge/>
            <w:shd w:val="clear" w:color="auto" w:fill="E59EDC" w:themeFill="accent5" w:themeFillTint="66"/>
            <w:vAlign w:val="center"/>
          </w:tcPr>
          <w:p w14:paraId="60E04985" w14:textId="77777777" w:rsidR="00ED6597" w:rsidRPr="00B44E87" w:rsidRDefault="00ED6597" w:rsidP="0004534B">
            <w:pPr>
              <w:spacing w:line="480" w:lineRule="auto"/>
              <w:jc w:val="center"/>
              <w:rPr>
                <w:b/>
                <w:bCs/>
              </w:rPr>
            </w:pPr>
          </w:p>
        </w:tc>
        <w:tc>
          <w:tcPr>
            <w:tcW w:w="617" w:type="dxa"/>
            <w:shd w:val="clear" w:color="auto" w:fill="E59EDC" w:themeFill="accent5" w:themeFillTint="66"/>
            <w:vAlign w:val="center"/>
          </w:tcPr>
          <w:p w14:paraId="17715241" w14:textId="26376561" w:rsidR="00ED6597" w:rsidRPr="00B44E87" w:rsidRDefault="00ED6597" w:rsidP="0004534B">
            <w:pPr>
              <w:spacing w:line="480" w:lineRule="auto"/>
              <w:jc w:val="center"/>
            </w:pPr>
            <w:r w:rsidRPr="00B44E87">
              <w:t>RS4</w:t>
            </w:r>
          </w:p>
        </w:tc>
        <w:tc>
          <w:tcPr>
            <w:tcW w:w="1337" w:type="dxa"/>
            <w:shd w:val="clear" w:color="auto" w:fill="E59EDC" w:themeFill="accent5" w:themeFillTint="66"/>
            <w:vAlign w:val="center"/>
          </w:tcPr>
          <w:p w14:paraId="716D4068" w14:textId="79D77603" w:rsidR="00ED6597" w:rsidRPr="00B44E87" w:rsidRDefault="00ED6597" w:rsidP="0004534B">
            <w:pPr>
              <w:spacing w:line="480" w:lineRule="auto"/>
              <w:jc w:val="center"/>
            </w:pPr>
            <w:r w:rsidRPr="00B44E87">
              <w:t>NCSC</w:t>
            </w:r>
          </w:p>
        </w:tc>
        <w:tc>
          <w:tcPr>
            <w:tcW w:w="2024" w:type="dxa"/>
            <w:shd w:val="clear" w:color="auto" w:fill="E59EDC" w:themeFill="accent5" w:themeFillTint="66"/>
            <w:vAlign w:val="center"/>
          </w:tcPr>
          <w:p w14:paraId="074CC9D9" w14:textId="5ABFA0A4" w:rsidR="00ED6597" w:rsidRPr="00B44E87" w:rsidRDefault="00ED6597" w:rsidP="0004534B">
            <w:pPr>
              <w:spacing w:line="480" w:lineRule="auto"/>
            </w:pPr>
            <w:r w:rsidRPr="00B44E87">
              <w:t>Implement software to isolate issues.</w:t>
            </w:r>
          </w:p>
        </w:tc>
        <w:tc>
          <w:tcPr>
            <w:tcW w:w="2535" w:type="dxa"/>
            <w:shd w:val="clear" w:color="auto" w:fill="E59EDC" w:themeFill="accent5" w:themeFillTint="66"/>
            <w:vAlign w:val="center"/>
          </w:tcPr>
          <w:p w14:paraId="27E84B3F" w14:textId="4A4E0779" w:rsidR="00ED6597" w:rsidRPr="00B44E87" w:rsidRDefault="0050123B" w:rsidP="0004534B">
            <w:pPr>
              <w:spacing w:line="480" w:lineRule="auto"/>
            </w:pPr>
            <w:r w:rsidRPr="00B44E87">
              <w:t>Ensures issues do not spread to other areas of the business.</w:t>
            </w:r>
          </w:p>
        </w:tc>
        <w:tc>
          <w:tcPr>
            <w:tcW w:w="1383" w:type="dxa"/>
            <w:shd w:val="clear" w:color="auto" w:fill="E59EDC" w:themeFill="accent5" w:themeFillTint="66"/>
            <w:vAlign w:val="center"/>
          </w:tcPr>
          <w:p w14:paraId="159B7952" w14:textId="212C56D5" w:rsidR="00ED6597" w:rsidRPr="00B44E87" w:rsidRDefault="0050123B" w:rsidP="0004534B">
            <w:pPr>
              <w:spacing w:line="480" w:lineRule="auto"/>
              <w:jc w:val="center"/>
            </w:pPr>
            <w:r w:rsidRPr="00B44E87">
              <w:t>Medium</w:t>
            </w:r>
          </w:p>
        </w:tc>
      </w:tr>
      <w:tr w:rsidR="0050123B" w:rsidRPr="00B44E87" w14:paraId="51487C6B" w14:textId="77777777" w:rsidTr="0050123B">
        <w:tc>
          <w:tcPr>
            <w:tcW w:w="1120" w:type="dxa"/>
            <w:vMerge/>
            <w:shd w:val="clear" w:color="auto" w:fill="E59EDC" w:themeFill="accent5" w:themeFillTint="66"/>
            <w:vAlign w:val="center"/>
          </w:tcPr>
          <w:p w14:paraId="2F2B6BDC" w14:textId="77777777" w:rsidR="00ED6597" w:rsidRPr="00B44E87" w:rsidRDefault="00ED6597" w:rsidP="0004534B">
            <w:pPr>
              <w:spacing w:line="480" w:lineRule="auto"/>
              <w:jc w:val="center"/>
              <w:rPr>
                <w:b/>
                <w:bCs/>
              </w:rPr>
            </w:pPr>
          </w:p>
        </w:tc>
        <w:tc>
          <w:tcPr>
            <w:tcW w:w="617" w:type="dxa"/>
            <w:shd w:val="clear" w:color="auto" w:fill="E59EDC" w:themeFill="accent5" w:themeFillTint="66"/>
            <w:vAlign w:val="center"/>
          </w:tcPr>
          <w:p w14:paraId="2FD59FD4" w14:textId="47DDBA81" w:rsidR="00ED6597" w:rsidRPr="00B44E87" w:rsidRDefault="00ED6597" w:rsidP="0004534B">
            <w:pPr>
              <w:spacing w:line="480" w:lineRule="auto"/>
              <w:jc w:val="center"/>
            </w:pPr>
            <w:r w:rsidRPr="00B44E87">
              <w:t>RS5</w:t>
            </w:r>
          </w:p>
        </w:tc>
        <w:tc>
          <w:tcPr>
            <w:tcW w:w="1337" w:type="dxa"/>
            <w:shd w:val="clear" w:color="auto" w:fill="E59EDC" w:themeFill="accent5" w:themeFillTint="66"/>
            <w:vAlign w:val="center"/>
          </w:tcPr>
          <w:p w14:paraId="316157BE" w14:textId="203B4067" w:rsidR="00ED6597" w:rsidRPr="00B44E87" w:rsidRDefault="00ED6597" w:rsidP="0004534B">
            <w:pPr>
              <w:spacing w:line="480" w:lineRule="auto"/>
              <w:jc w:val="center"/>
            </w:pPr>
            <w:r w:rsidRPr="00B44E87">
              <w:t>SQ</w:t>
            </w:r>
          </w:p>
        </w:tc>
        <w:tc>
          <w:tcPr>
            <w:tcW w:w="2024" w:type="dxa"/>
            <w:shd w:val="clear" w:color="auto" w:fill="E59EDC" w:themeFill="accent5" w:themeFillTint="66"/>
            <w:vAlign w:val="center"/>
          </w:tcPr>
          <w:p w14:paraId="7E6FD1B0" w14:textId="03A1CDEA" w:rsidR="00ED6597" w:rsidRPr="00B44E87" w:rsidRDefault="00ED6597" w:rsidP="0004534B">
            <w:pPr>
              <w:spacing w:line="480" w:lineRule="auto"/>
            </w:pPr>
            <w:r w:rsidRPr="00B44E87">
              <w:t>Creation of communication routes for stakeholders during incidents.</w:t>
            </w:r>
          </w:p>
        </w:tc>
        <w:tc>
          <w:tcPr>
            <w:tcW w:w="2535" w:type="dxa"/>
            <w:shd w:val="clear" w:color="auto" w:fill="E59EDC" w:themeFill="accent5" w:themeFillTint="66"/>
            <w:vAlign w:val="center"/>
          </w:tcPr>
          <w:p w14:paraId="22CC3996" w14:textId="6A3137C2" w:rsidR="00ED6597" w:rsidRPr="00B44E87" w:rsidRDefault="0050123B" w:rsidP="0004534B">
            <w:pPr>
              <w:spacing w:line="480" w:lineRule="auto"/>
            </w:pPr>
            <w:r w:rsidRPr="00B44E87">
              <w:t>Ensures stakeholders are aware of incidents occurring and steps taken to remediate.</w:t>
            </w:r>
          </w:p>
        </w:tc>
        <w:tc>
          <w:tcPr>
            <w:tcW w:w="1383" w:type="dxa"/>
            <w:shd w:val="clear" w:color="auto" w:fill="E59EDC" w:themeFill="accent5" w:themeFillTint="66"/>
            <w:vAlign w:val="center"/>
          </w:tcPr>
          <w:p w14:paraId="0FC9F1A8" w14:textId="0DCC84F1" w:rsidR="00ED6597" w:rsidRPr="00B44E87" w:rsidRDefault="00F7662E" w:rsidP="0004534B">
            <w:pPr>
              <w:spacing w:line="480" w:lineRule="auto"/>
              <w:jc w:val="center"/>
            </w:pPr>
            <w:r w:rsidRPr="00B44E87">
              <w:t>Medium</w:t>
            </w:r>
          </w:p>
        </w:tc>
      </w:tr>
      <w:tr w:rsidR="0050123B" w:rsidRPr="00B44E87" w14:paraId="2768868D" w14:textId="77777777" w:rsidTr="0050123B">
        <w:tc>
          <w:tcPr>
            <w:tcW w:w="1120" w:type="dxa"/>
            <w:vMerge/>
            <w:shd w:val="clear" w:color="auto" w:fill="E59EDC" w:themeFill="accent5" w:themeFillTint="66"/>
            <w:vAlign w:val="center"/>
          </w:tcPr>
          <w:p w14:paraId="64D9EC29" w14:textId="77777777" w:rsidR="00ED6597" w:rsidRPr="00B44E87" w:rsidRDefault="00ED6597" w:rsidP="0004534B">
            <w:pPr>
              <w:spacing w:line="480" w:lineRule="auto"/>
              <w:jc w:val="center"/>
              <w:rPr>
                <w:b/>
                <w:bCs/>
              </w:rPr>
            </w:pPr>
          </w:p>
        </w:tc>
        <w:tc>
          <w:tcPr>
            <w:tcW w:w="617" w:type="dxa"/>
            <w:shd w:val="clear" w:color="auto" w:fill="E59EDC" w:themeFill="accent5" w:themeFillTint="66"/>
            <w:vAlign w:val="center"/>
          </w:tcPr>
          <w:p w14:paraId="1745D230" w14:textId="1F4E05B4" w:rsidR="00ED6597" w:rsidRPr="00B44E87" w:rsidRDefault="00ED6597" w:rsidP="0004534B">
            <w:pPr>
              <w:spacing w:line="480" w:lineRule="auto"/>
              <w:jc w:val="center"/>
            </w:pPr>
            <w:r w:rsidRPr="00B44E87">
              <w:t>RS6</w:t>
            </w:r>
          </w:p>
        </w:tc>
        <w:tc>
          <w:tcPr>
            <w:tcW w:w="1337" w:type="dxa"/>
            <w:shd w:val="clear" w:color="auto" w:fill="E59EDC" w:themeFill="accent5" w:themeFillTint="66"/>
            <w:vAlign w:val="center"/>
          </w:tcPr>
          <w:p w14:paraId="6C9D477D" w14:textId="463A9200" w:rsidR="00ED6597" w:rsidRPr="00B44E87" w:rsidRDefault="00ED6597" w:rsidP="0004534B">
            <w:pPr>
              <w:spacing w:line="480" w:lineRule="auto"/>
              <w:jc w:val="center"/>
            </w:pPr>
            <w:r w:rsidRPr="00B44E87">
              <w:t>SQ</w:t>
            </w:r>
          </w:p>
        </w:tc>
        <w:tc>
          <w:tcPr>
            <w:tcW w:w="2024" w:type="dxa"/>
            <w:shd w:val="clear" w:color="auto" w:fill="E59EDC" w:themeFill="accent5" w:themeFillTint="66"/>
            <w:vAlign w:val="center"/>
          </w:tcPr>
          <w:p w14:paraId="68CC6E42" w14:textId="26F44984" w:rsidR="00ED6597" w:rsidRPr="00B44E87" w:rsidRDefault="00ED6597" w:rsidP="0004534B">
            <w:pPr>
              <w:spacing w:line="480" w:lineRule="auto"/>
            </w:pPr>
            <w:r w:rsidRPr="00B44E87">
              <w:t>Creation of templates to be utilised as status indicators.</w:t>
            </w:r>
          </w:p>
        </w:tc>
        <w:tc>
          <w:tcPr>
            <w:tcW w:w="2535" w:type="dxa"/>
            <w:shd w:val="clear" w:color="auto" w:fill="E59EDC" w:themeFill="accent5" w:themeFillTint="66"/>
            <w:vAlign w:val="center"/>
          </w:tcPr>
          <w:p w14:paraId="05AED0E4" w14:textId="5BF66000" w:rsidR="00ED6597" w:rsidRPr="00B44E87" w:rsidRDefault="0050123B" w:rsidP="0004534B">
            <w:pPr>
              <w:spacing w:line="480" w:lineRule="auto"/>
            </w:pPr>
            <w:r w:rsidRPr="00B44E87">
              <w:t>Ensures continuous updates are given when dealing with incidents.</w:t>
            </w:r>
          </w:p>
        </w:tc>
        <w:tc>
          <w:tcPr>
            <w:tcW w:w="1383" w:type="dxa"/>
            <w:shd w:val="clear" w:color="auto" w:fill="E59EDC" w:themeFill="accent5" w:themeFillTint="66"/>
            <w:vAlign w:val="center"/>
          </w:tcPr>
          <w:p w14:paraId="1E90786C" w14:textId="46732159" w:rsidR="00ED6597" w:rsidRPr="00B44E87" w:rsidRDefault="0050123B" w:rsidP="0004534B">
            <w:pPr>
              <w:spacing w:line="480" w:lineRule="auto"/>
              <w:jc w:val="center"/>
            </w:pPr>
            <w:r w:rsidRPr="00B44E87">
              <w:t>Low</w:t>
            </w:r>
          </w:p>
        </w:tc>
      </w:tr>
      <w:tr w:rsidR="0050123B" w:rsidRPr="00B44E87" w14:paraId="0B3ACD57" w14:textId="77777777" w:rsidTr="0050123B">
        <w:tc>
          <w:tcPr>
            <w:tcW w:w="1120" w:type="dxa"/>
            <w:vMerge w:val="restart"/>
            <w:shd w:val="clear" w:color="auto" w:fill="ADADAD" w:themeFill="background2" w:themeFillShade="BF"/>
            <w:vAlign w:val="center"/>
          </w:tcPr>
          <w:p w14:paraId="6FFE955A" w14:textId="717F5FD1" w:rsidR="00CA28F5" w:rsidRPr="00B44E87" w:rsidRDefault="00CA28F5" w:rsidP="0004534B">
            <w:pPr>
              <w:spacing w:line="480" w:lineRule="auto"/>
              <w:jc w:val="center"/>
              <w:rPr>
                <w:b/>
                <w:bCs/>
              </w:rPr>
            </w:pPr>
            <w:r w:rsidRPr="00B44E87">
              <w:rPr>
                <w:b/>
                <w:bCs/>
              </w:rPr>
              <w:t>Recover</w:t>
            </w:r>
          </w:p>
        </w:tc>
        <w:tc>
          <w:tcPr>
            <w:tcW w:w="617" w:type="dxa"/>
            <w:shd w:val="clear" w:color="auto" w:fill="ADADAD" w:themeFill="background2" w:themeFillShade="BF"/>
            <w:vAlign w:val="center"/>
          </w:tcPr>
          <w:p w14:paraId="14B49E80" w14:textId="02A1C5FD" w:rsidR="00CA28F5" w:rsidRPr="00B44E87" w:rsidRDefault="00CA28F5" w:rsidP="0004534B">
            <w:pPr>
              <w:spacing w:line="480" w:lineRule="auto"/>
              <w:jc w:val="center"/>
            </w:pPr>
            <w:r w:rsidRPr="00B44E87">
              <w:t>RC1</w:t>
            </w:r>
          </w:p>
        </w:tc>
        <w:tc>
          <w:tcPr>
            <w:tcW w:w="1337" w:type="dxa"/>
            <w:shd w:val="clear" w:color="auto" w:fill="ADADAD" w:themeFill="background2" w:themeFillShade="BF"/>
            <w:vAlign w:val="center"/>
          </w:tcPr>
          <w:p w14:paraId="70315144" w14:textId="79FFA949" w:rsidR="00CA28F5" w:rsidRPr="00B44E87" w:rsidRDefault="00CA28F5" w:rsidP="0004534B">
            <w:pPr>
              <w:spacing w:line="480" w:lineRule="auto"/>
              <w:jc w:val="center"/>
            </w:pPr>
            <w:r w:rsidRPr="00B44E87">
              <w:t>NIST</w:t>
            </w:r>
          </w:p>
        </w:tc>
        <w:tc>
          <w:tcPr>
            <w:tcW w:w="2024" w:type="dxa"/>
            <w:shd w:val="clear" w:color="auto" w:fill="ADADAD" w:themeFill="background2" w:themeFillShade="BF"/>
            <w:vAlign w:val="center"/>
          </w:tcPr>
          <w:p w14:paraId="2F078375" w14:textId="154793E0" w:rsidR="00CA28F5" w:rsidRPr="00B44E87" w:rsidRDefault="00CA28F5" w:rsidP="0004534B">
            <w:pPr>
              <w:spacing w:line="480" w:lineRule="auto"/>
            </w:pPr>
            <w:r w:rsidRPr="00B44E87">
              <w:t>Creation of recovery plan to establish systems and data.</w:t>
            </w:r>
          </w:p>
        </w:tc>
        <w:tc>
          <w:tcPr>
            <w:tcW w:w="2535" w:type="dxa"/>
            <w:shd w:val="clear" w:color="auto" w:fill="ADADAD" w:themeFill="background2" w:themeFillShade="BF"/>
            <w:vAlign w:val="center"/>
          </w:tcPr>
          <w:p w14:paraId="4E4AECC1" w14:textId="47634452" w:rsidR="00CA28F5" w:rsidRPr="00B44E87" w:rsidRDefault="0050123B" w:rsidP="0004534B">
            <w:pPr>
              <w:spacing w:line="480" w:lineRule="auto"/>
            </w:pPr>
            <w:r w:rsidRPr="00B44E87">
              <w:t>Ensures steps are in place to resume business activity.</w:t>
            </w:r>
          </w:p>
        </w:tc>
        <w:tc>
          <w:tcPr>
            <w:tcW w:w="1383" w:type="dxa"/>
            <w:shd w:val="clear" w:color="auto" w:fill="ADADAD" w:themeFill="background2" w:themeFillShade="BF"/>
            <w:vAlign w:val="center"/>
          </w:tcPr>
          <w:p w14:paraId="2B698C5E" w14:textId="509DE1C2" w:rsidR="00CA28F5" w:rsidRPr="00B44E87" w:rsidRDefault="0050123B" w:rsidP="0004534B">
            <w:pPr>
              <w:spacing w:line="480" w:lineRule="auto"/>
              <w:jc w:val="center"/>
            </w:pPr>
            <w:r w:rsidRPr="00B44E87">
              <w:t>High</w:t>
            </w:r>
          </w:p>
        </w:tc>
      </w:tr>
      <w:tr w:rsidR="0050123B" w:rsidRPr="00B44E87" w14:paraId="4A3E7032" w14:textId="77777777" w:rsidTr="0050123B">
        <w:tc>
          <w:tcPr>
            <w:tcW w:w="1120" w:type="dxa"/>
            <w:vMerge/>
            <w:shd w:val="clear" w:color="auto" w:fill="ADADAD" w:themeFill="background2" w:themeFillShade="BF"/>
          </w:tcPr>
          <w:p w14:paraId="7DE2E2B4" w14:textId="77777777" w:rsidR="00CA28F5" w:rsidRPr="00B44E87" w:rsidRDefault="00CA28F5" w:rsidP="0004534B">
            <w:pPr>
              <w:spacing w:line="480" w:lineRule="auto"/>
            </w:pPr>
          </w:p>
        </w:tc>
        <w:tc>
          <w:tcPr>
            <w:tcW w:w="617" w:type="dxa"/>
            <w:shd w:val="clear" w:color="auto" w:fill="ADADAD" w:themeFill="background2" w:themeFillShade="BF"/>
            <w:vAlign w:val="center"/>
          </w:tcPr>
          <w:p w14:paraId="04200D01" w14:textId="1261B301" w:rsidR="00CA28F5" w:rsidRPr="00B44E87" w:rsidRDefault="00CA28F5" w:rsidP="0004534B">
            <w:pPr>
              <w:spacing w:line="480" w:lineRule="auto"/>
              <w:jc w:val="center"/>
            </w:pPr>
            <w:r w:rsidRPr="00B44E87">
              <w:t>RC2</w:t>
            </w:r>
          </w:p>
        </w:tc>
        <w:tc>
          <w:tcPr>
            <w:tcW w:w="1337" w:type="dxa"/>
            <w:shd w:val="clear" w:color="auto" w:fill="ADADAD" w:themeFill="background2" w:themeFillShade="BF"/>
            <w:vAlign w:val="center"/>
          </w:tcPr>
          <w:p w14:paraId="5C9F8B58" w14:textId="68A7A25C" w:rsidR="00CA28F5" w:rsidRPr="00B44E87" w:rsidRDefault="00CA28F5" w:rsidP="0004534B">
            <w:pPr>
              <w:spacing w:line="480" w:lineRule="auto"/>
              <w:jc w:val="center"/>
            </w:pPr>
            <w:r w:rsidRPr="00B44E87">
              <w:t>NIST</w:t>
            </w:r>
          </w:p>
        </w:tc>
        <w:tc>
          <w:tcPr>
            <w:tcW w:w="2024" w:type="dxa"/>
            <w:shd w:val="clear" w:color="auto" w:fill="ADADAD" w:themeFill="background2" w:themeFillShade="BF"/>
            <w:vAlign w:val="center"/>
          </w:tcPr>
          <w:p w14:paraId="6FB1A0B5" w14:textId="0962E902" w:rsidR="00CA28F5" w:rsidRPr="00B44E87" w:rsidRDefault="00CA28F5" w:rsidP="0004534B">
            <w:pPr>
              <w:spacing w:line="480" w:lineRule="auto"/>
            </w:pPr>
            <w:r w:rsidRPr="00B44E87">
              <w:t>Periodic testing of recovery processes.</w:t>
            </w:r>
          </w:p>
        </w:tc>
        <w:tc>
          <w:tcPr>
            <w:tcW w:w="2535" w:type="dxa"/>
            <w:shd w:val="clear" w:color="auto" w:fill="ADADAD" w:themeFill="background2" w:themeFillShade="BF"/>
            <w:vAlign w:val="center"/>
          </w:tcPr>
          <w:p w14:paraId="0C6F359F" w14:textId="742CCB93" w:rsidR="00CA28F5" w:rsidRPr="00B44E87" w:rsidRDefault="0050123B" w:rsidP="0004534B">
            <w:pPr>
              <w:spacing w:line="480" w:lineRule="auto"/>
            </w:pPr>
            <w:r w:rsidRPr="00B44E87">
              <w:t>Ensures recovery processes are working and up to date.</w:t>
            </w:r>
          </w:p>
        </w:tc>
        <w:tc>
          <w:tcPr>
            <w:tcW w:w="1383" w:type="dxa"/>
            <w:shd w:val="clear" w:color="auto" w:fill="ADADAD" w:themeFill="background2" w:themeFillShade="BF"/>
            <w:vAlign w:val="center"/>
          </w:tcPr>
          <w:p w14:paraId="2168BD9A" w14:textId="50A9669A" w:rsidR="00CA28F5" w:rsidRPr="00B44E87" w:rsidRDefault="0050123B" w:rsidP="0004534B">
            <w:pPr>
              <w:spacing w:line="480" w:lineRule="auto"/>
              <w:jc w:val="center"/>
            </w:pPr>
            <w:r w:rsidRPr="00B44E87">
              <w:t>Medium</w:t>
            </w:r>
          </w:p>
        </w:tc>
      </w:tr>
      <w:tr w:rsidR="0050123B" w:rsidRPr="00B44E87" w14:paraId="59DE03C6" w14:textId="77777777" w:rsidTr="0050123B">
        <w:tc>
          <w:tcPr>
            <w:tcW w:w="1120" w:type="dxa"/>
            <w:vMerge/>
            <w:shd w:val="clear" w:color="auto" w:fill="ADADAD" w:themeFill="background2" w:themeFillShade="BF"/>
          </w:tcPr>
          <w:p w14:paraId="5863114B" w14:textId="77777777" w:rsidR="00CA28F5" w:rsidRPr="00B44E87" w:rsidRDefault="00CA28F5" w:rsidP="0004534B">
            <w:pPr>
              <w:spacing w:line="480" w:lineRule="auto"/>
            </w:pPr>
          </w:p>
        </w:tc>
        <w:tc>
          <w:tcPr>
            <w:tcW w:w="617" w:type="dxa"/>
            <w:shd w:val="clear" w:color="auto" w:fill="ADADAD" w:themeFill="background2" w:themeFillShade="BF"/>
            <w:vAlign w:val="center"/>
          </w:tcPr>
          <w:p w14:paraId="6B9B4FFF" w14:textId="277A9091" w:rsidR="00CA28F5" w:rsidRPr="00B44E87" w:rsidRDefault="00CA28F5" w:rsidP="0004534B">
            <w:pPr>
              <w:spacing w:line="480" w:lineRule="auto"/>
              <w:jc w:val="center"/>
            </w:pPr>
            <w:r w:rsidRPr="00B44E87">
              <w:t>RC3</w:t>
            </w:r>
          </w:p>
        </w:tc>
        <w:tc>
          <w:tcPr>
            <w:tcW w:w="1337" w:type="dxa"/>
            <w:shd w:val="clear" w:color="auto" w:fill="ADADAD" w:themeFill="background2" w:themeFillShade="BF"/>
            <w:vAlign w:val="center"/>
          </w:tcPr>
          <w:p w14:paraId="4058DD1A" w14:textId="1449BB79" w:rsidR="00CA28F5" w:rsidRPr="00B44E87" w:rsidRDefault="00CA28F5" w:rsidP="0004534B">
            <w:pPr>
              <w:spacing w:line="480" w:lineRule="auto"/>
              <w:jc w:val="center"/>
            </w:pPr>
            <w:r w:rsidRPr="00B44E87">
              <w:t>NIST</w:t>
            </w:r>
          </w:p>
        </w:tc>
        <w:tc>
          <w:tcPr>
            <w:tcW w:w="2024" w:type="dxa"/>
            <w:shd w:val="clear" w:color="auto" w:fill="ADADAD" w:themeFill="background2" w:themeFillShade="BF"/>
            <w:vAlign w:val="center"/>
          </w:tcPr>
          <w:p w14:paraId="2C2704D7" w14:textId="2F60ECE7" w:rsidR="00CA28F5" w:rsidRPr="00B44E87" w:rsidRDefault="00CA28F5" w:rsidP="0004534B">
            <w:pPr>
              <w:spacing w:line="480" w:lineRule="auto"/>
            </w:pPr>
            <w:r w:rsidRPr="00B44E87">
              <w:t>Analysis of reports after incidents occur to understand problems.</w:t>
            </w:r>
          </w:p>
        </w:tc>
        <w:tc>
          <w:tcPr>
            <w:tcW w:w="2535" w:type="dxa"/>
            <w:shd w:val="clear" w:color="auto" w:fill="ADADAD" w:themeFill="background2" w:themeFillShade="BF"/>
            <w:vAlign w:val="center"/>
          </w:tcPr>
          <w:p w14:paraId="6FF17023" w14:textId="12F4C716" w:rsidR="00CA28F5" w:rsidRPr="00B44E87" w:rsidRDefault="0050123B" w:rsidP="0004534B">
            <w:pPr>
              <w:spacing w:line="480" w:lineRule="auto"/>
            </w:pPr>
            <w:r w:rsidRPr="00B44E87">
              <w:t>Allows relevant personnel to gain an insight into the problems that have occurred.</w:t>
            </w:r>
          </w:p>
        </w:tc>
        <w:tc>
          <w:tcPr>
            <w:tcW w:w="1383" w:type="dxa"/>
            <w:shd w:val="clear" w:color="auto" w:fill="ADADAD" w:themeFill="background2" w:themeFillShade="BF"/>
            <w:vAlign w:val="center"/>
          </w:tcPr>
          <w:p w14:paraId="1C67EC39" w14:textId="5464C6B4" w:rsidR="00CA28F5" w:rsidRPr="00B44E87" w:rsidRDefault="00F7662E" w:rsidP="0004534B">
            <w:pPr>
              <w:spacing w:line="480" w:lineRule="auto"/>
              <w:jc w:val="center"/>
            </w:pPr>
            <w:r w:rsidRPr="00B44E87">
              <w:t>High</w:t>
            </w:r>
          </w:p>
        </w:tc>
      </w:tr>
      <w:tr w:rsidR="0050123B" w:rsidRPr="00B44E87" w14:paraId="5FB0AA6B" w14:textId="77777777" w:rsidTr="0050123B">
        <w:tc>
          <w:tcPr>
            <w:tcW w:w="1120" w:type="dxa"/>
            <w:vMerge/>
            <w:shd w:val="clear" w:color="auto" w:fill="ADADAD" w:themeFill="background2" w:themeFillShade="BF"/>
          </w:tcPr>
          <w:p w14:paraId="35439E31" w14:textId="77777777" w:rsidR="00CA28F5" w:rsidRPr="00B44E87" w:rsidRDefault="00CA28F5" w:rsidP="0004534B">
            <w:pPr>
              <w:spacing w:line="480" w:lineRule="auto"/>
            </w:pPr>
          </w:p>
        </w:tc>
        <w:tc>
          <w:tcPr>
            <w:tcW w:w="617" w:type="dxa"/>
            <w:shd w:val="clear" w:color="auto" w:fill="ADADAD" w:themeFill="background2" w:themeFillShade="BF"/>
            <w:vAlign w:val="center"/>
          </w:tcPr>
          <w:p w14:paraId="7E18A0C7" w14:textId="3A299FC8" w:rsidR="00CA28F5" w:rsidRPr="00B44E87" w:rsidRDefault="00CA28F5" w:rsidP="0004534B">
            <w:pPr>
              <w:spacing w:line="480" w:lineRule="auto"/>
              <w:jc w:val="center"/>
            </w:pPr>
            <w:r w:rsidRPr="00B44E87">
              <w:t>RC4</w:t>
            </w:r>
          </w:p>
        </w:tc>
        <w:tc>
          <w:tcPr>
            <w:tcW w:w="1337" w:type="dxa"/>
            <w:shd w:val="clear" w:color="auto" w:fill="ADADAD" w:themeFill="background2" w:themeFillShade="BF"/>
            <w:vAlign w:val="center"/>
          </w:tcPr>
          <w:p w14:paraId="11DCF07A" w14:textId="7F5D120B" w:rsidR="00CA28F5" w:rsidRPr="00B44E87" w:rsidRDefault="00CA28F5" w:rsidP="0004534B">
            <w:pPr>
              <w:spacing w:line="480" w:lineRule="auto"/>
              <w:jc w:val="center"/>
            </w:pPr>
            <w:r w:rsidRPr="00B44E87">
              <w:t>NIST</w:t>
            </w:r>
          </w:p>
        </w:tc>
        <w:tc>
          <w:tcPr>
            <w:tcW w:w="2024" w:type="dxa"/>
            <w:shd w:val="clear" w:color="auto" w:fill="ADADAD" w:themeFill="background2" w:themeFillShade="BF"/>
            <w:vAlign w:val="center"/>
          </w:tcPr>
          <w:p w14:paraId="6402274C" w14:textId="7E89BD65" w:rsidR="00CA28F5" w:rsidRPr="00B44E87" w:rsidRDefault="00CA28F5" w:rsidP="0004534B">
            <w:pPr>
              <w:spacing w:line="480" w:lineRule="auto"/>
            </w:pPr>
            <w:r w:rsidRPr="00B44E87">
              <w:t>Update policies based on the analysis of reports.</w:t>
            </w:r>
          </w:p>
        </w:tc>
        <w:tc>
          <w:tcPr>
            <w:tcW w:w="2535" w:type="dxa"/>
            <w:shd w:val="clear" w:color="auto" w:fill="ADADAD" w:themeFill="background2" w:themeFillShade="BF"/>
            <w:vAlign w:val="center"/>
          </w:tcPr>
          <w:p w14:paraId="41AA8A8A" w14:textId="4B8125B2" w:rsidR="00CA28F5" w:rsidRPr="00B44E87" w:rsidRDefault="0050123B" w:rsidP="0004534B">
            <w:pPr>
              <w:spacing w:line="480" w:lineRule="auto"/>
            </w:pPr>
            <w:r w:rsidRPr="00B44E87">
              <w:t>Ensures the best protection is given to the organisation.</w:t>
            </w:r>
          </w:p>
        </w:tc>
        <w:tc>
          <w:tcPr>
            <w:tcW w:w="1383" w:type="dxa"/>
            <w:shd w:val="clear" w:color="auto" w:fill="ADADAD" w:themeFill="background2" w:themeFillShade="BF"/>
            <w:vAlign w:val="center"/>
          </w:tcPr>
          <w:p w14:paraId="4691BA9B" w14:textId="1C2C9968" w:rsidR="00CA28F5" w:rsidRPr="00B44E87" w:rsidRDefault="00F7662E" w:rsidP="0004534B">
            <w:pPr>
              <w:spacing w:line="480" w:lineRule="auto"/>
              <w:jc w:val="center"/>
            </w:pPr>
            <w:r w:rsidRPr="00B44E87">
              <w:t>High</w:t>
            </w:r>
          </w:p>
        </w:tc>
      </w:tr>
      <w:tr w:rsidR="0050123B" w:rsidRPr="00B44E87" w14:paraId="16310925" w14:textId="77777777" w:rsidTr="0050123B">
        <w:tc>
          <w:tcPr>
            <w:tcW w:w="1120" w:type="dxa"/>
            <w:vMerge/>
            <w:shd w:val="clear" w:color="auto" w:fill="ADADAD" w:themeFill="background2" w:themeFillShade="BF"/>
          </w:tcPr>
          <w:p w14:paraId="1786AA1C" w14:textId="77777777" w:rsidR="00CA28F5" w:rsidRPr="00B44E87" w:rsidRDefault="00CA28F5" w:rsidP="0004534B">
            <w:pPr>
              <w:spacing w:line="480" w:lineRule="auto"/>
            </w:pPr>
          </w:p>
        </w:tc>
        <w:tc>
          <w:tcPr>
            <w:tcW w:w="617" w:type="dxa"/>
            <w:shd w:val="clear" w:color="auto" w:fill="ADADAD" w:themeFill="background2" w:themeFillShade="BF"/>
            <w:vAlign w:val="center"/>
          </w:tcPr>
          <w:p w14:paraId="2438A27B" w14:textId="5B98123B" w:rsidR="00CA28F5" w:rsidRPr="00B44E87" w:rsidRDefault="00CA28F5" w:rsidP="0004534B">
            <w:pPr>
              <w:spacing w:line="480" w:lineRule="auto"/>
              <w:jc w:val="center"/>
            </w:pPr>
            <w:r w:rsidRPr="00B44E87">
              <w:t>RC5</w:t>
            </w:r>
          </w:p>
        </w:tc>
        <w:tc>
          <w:tcPr>
            <w:tcW w:w="1337" w:type="dxa"/>
            <w:shd w:val="clear" w:color="auto" w:fill="ADADAD" w:themeFill="background2" w:themeFillShade="BF"/>
            <w:vAlign w:val="center"/>
          </w:tcPr>
          <w:p w14:paraId="2BBE05E7" w14:textId="486778AB" w:rsidR="00CA28F5" w:rsidRPr="00B44E87" w:rsidRDefault="00CA28F5" w:rsidP="0004534B">
            <w:pPr>
              <w:spacing w:line="480" w:lineRule="auto"/>
              <w:jc w:val="center"/>
            </w:pPr>
            <w:r w:rsidRPr="00B44E87">
              <w:t>SQ</w:t>
            </w:r>
          </w:p>
        </w:tc>
        <w:tc>
          <w:tcPr>
            <w:tcW w:w="2024" w:type="dxa"/>
            <w:shd w:val="clear" w:color="auto" w:fill="ADADAD" w:themeFill="background2" w:themeFillShade="BF"/>
            <w:vAlign w:val="center"/>
          </w:tcPr>
          <w:p w14:paraId="33F531C1" w14:textId="0B45B09A" w:rsidR="00CA28F5" w:rsidRPr="00B44E87" w:rsidRDefault="00CA28F5" w:rsidP="0004534B">
            <w:pPr>
              <w:spacing w:line="480" w:lineRule="auto"/>
            </w:pPr>
            <w:r w:rsidRPr="00B44E87">
              <w:t>Communication of recovery steps to stakeholders.</w:t>
            </w:r>
          </w:p>
        </w:tc>
        <w:tc>
          <w:tcPr>
            <w:tcW w:w="2535" w:type="dxa"/>
            <w:shd w:val="clear" w:color="auto" w:fill="ADADAD" w:themeFill="background2" w:themeFillShade="BF"/>
            <w:vAlign w:val="center"/>
          </w:tcPr>
          <w:p w14:paraId="608293DA" w14:textId="3BB4C2D5" w:rsidR="00CA28F5" w:rsidRPr="00B44E87" w:rsidRDefault="0050123B" w:rsidP="0004534B">
            <w:pPr>
              <w:spacing w:line="480" w:lineRule="auto"/>
            </w:pPr>
            <w:r w:rsidRPr="00B44E87">
              <w:t>Ensures stakeholders are aware of the steps being taken to remediate problems.</w:t>
            </w:r>
          </w:p>
        </w:tc>
        <w:tc>
          <w:tcPr>
            <w:tcW w:w="1383" w:type="dxa"/>
            <w:shd w:val="clear" w:color="auto" w:fill="ADADAD" w:themeFill="background2" w:themeFillShade="BF"/>
            <w:vAlign w:val="center"/>
          </w:tcPr>
          <w:p w14:paraId="0C6EEAC4" w14:textId="27919B99" w:rsidR="00CA28F5" w:rsidRPr="00B44E87" w:rsidRDefault="00F7662E" w:rsidP="0004534B">
            <w:pPr>
              <w:spacing w:line="480" w:lineRule="auto"/>
              <w:jc w:val="center"/>
            </w:pPr>
            <w:r w:rsidRPr="00B44E87">
              <w:t>Medium</w:t>
            </w:r>
          </w:p>
        </w:tc>
      </w:tr>
    </w:tbl>
    <w:p w14:paraId="03D46794" w14:textId="77777777" w:rsidR="00F43E52" w:rsidRPr="00B44E87" w:rsidRDefault="00F43E52" w:rsidP="0004534B">
      <w:pPr>
        <w:spacing w:line="480" w:lineRule="auto"/>
      </w:pPr>
    </w:p>
    <w:p w14:paraId="4F4DF451" w14:textId="062B6F49" w:rsidR="00F43E52" w:rsidRPr="00B44E87" w:rsidRDefault="0050123B" w:rsidP="0004534B">
      <w:pPr>
        <w:spacing w:line="480" w:lineRule="auto"/>
        <w:jc w:val="center"/>
        <w:rPr>
          <w:i/>
          <w:iCs/>
        </w:rPr>
      </w:pPr>
      <w:r w:rsidRPr="00B44E87">
        <w:rPr>
          <w:i/>
          <w:iCs/>
        </w:rPr>
        <w:t>Table 5.1, Hybrid Cybersecurity Framework Design</w:t>
      </w:r>
    </w:p>
    <w:p w14:paraId="32D3E402" w14:textId="77777777" w:rsidR="00800F6D" w:rsidRPr="00B44E87" w:rsidRDefault="00800F6D" w:rsidP="0004534B">
      <w:pPr>
        <w:spacing w:line="480" w:lineRule="auto"/>
        <w:jc w:val="center"/>
      </w:pPr>
    </w:p>
    <w:p w14:paraId="65E23949" w14:textId="77777777" w:rsidR="00386DF4" w:rsidRPr="00B44E87" w:rsidRDefault="00386DF4" w:rsidP="0004534B">
      <w:pPr>
        <w:spacing w:line="480" w:lineRule="auto"/>
        <w:jc w:val="center"/>
      </w:pPr>
      <w:r w:rsidRPr="00B44E87">
        <w:rPr>
          <w:noProof/>
        </w:rPr>
        <w:drawing>
          <wp:inline distT="0" distB="0" distL="0" distR="0" wp14:anchorId="644D564E" wp14:editId="7D97CD6F">
            <wp:extent cx="5438775" cy="2828925"/>
            <wp:effectExtent l="0" t="0" r="9525" b="9525"/>
            <wp:docPr id="899426777"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BD2CF1F" w14:textId="59D71940" w:rsidR="00386DF4" w:rsidRPr="00B44E87" w:rsidRDefault="00386DF4" w:rsidP="0004534B">
      <w:pPr>
        <w:spacing w:line="480" w:lineRule="auto"/>
        <w:jc w:val="center"/>
        <w:rPr>
          <w:i/>
          <w:iCs/>
        </w:rPr>
      </w:pPr>
      <w:r w:rsidRPr="00B44E87">
        <w:rPr>
          <w:i/>
          <w:iCs/>
        </w:rPr>
        <w:t>Figure 5.1, Split of Hybrid Cybersecurity Framework Categories</w:t>
      </w:r>
    </w:p>
    <w:p w14:paraId="4543B2CE" w14:textId="77777777" w:rsidR="00386DF4" w:rsidRPr="00B44E87" w:rsidRDefault="00386DF4" w:rsidP="0004534B">
      <w:pPr>
        <w:spacing w:line="480" w:lineRule="auto"/>
        <w:jc w:val="center"/>
      </w:pPr>
    </w:p>
    <w:p w14:paraId="1FCCF0D6" w14:textId="77777777" w:rsidR="00386DF4" w:rsidRPr="00B44E87" w:rsidRDefault="00386DF4" w:rsidP="0004534B">
      <w:pPr>
        <w:spacing w:line="480" w:lineRule="auto"/>
        <w:jc w:val="center"/>
      </w:pPr>
      <w:r w:rsidRPr="00B44E87">
        <w:rPr>
          <w:noProof/>
        </w:rPr>
        <w:drawing>
          <wp:inline distT="0" distB="0" distL="0" distR="0" wp14:anchorId="7EB94F90" wp14:editId="2D079749">
            <wp:extent cx="5067300" cy="2695575"/>
            <wp:effectExtent l="0" t="0" r="0" b="9525"/>
            <wp:docPr id="1053392614"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B87BD4C" w14:textId="77777777" w:rsidR="00386DF4" w:rsidRPr="00B44E87" w:rsidRDefault="00386DF4" w:rsidP="0004534B">
      <w:pPr>
        <w:spacing w:line="480" w:lineRule="auto"/>
      </w:pPr>
    </w:p>
    <w:p w14:paraId="1C574934" w14:textId="0090D57B" w:rsidR="00386DF4" w:rsidRPr="00B44E87" w:rsidRDefault="00386DF4" w:rsidP="0004534B">
      <w:pPr>
        <w:spacing w:line="480" w:lineRule="auto"/>
        <w:jc w:val="center"/>
        <w:rPr>
          <w:i/>
          <w:iCs/>
        </w:rPr>
      </w:pPr>
      <w:r w:rsidRPr="00B44E87">
        <w:rPr>
          <w:i/>
          <w:iCs/>
        </w:rPr>
        <w:t>Figure 5.2, Structure of Hybrid Cybersecurity Framework</w:t>
      </w:r>
    </w:p>
    <w:p w14:paraId="2CB8F251" w14:textId="77777777" w:rsidR="00800F6D" w:rsidRPr="00B44E87" w:rsidRDefault="00800F6D" w:rsidP="0004534B">
      <w:pPr>
        <w:spacing w:line="480" w:lineRule="auto"/>
      </w:pPr>
    </w:p>
    <w:p w14:paraId="0043D112" w14:textId="27C28C0B" w:rsidR="00800F6D" w:rsidRPr="00B44E87" w:rsidRDefault="00800F6D" w:rsidP="0004534B">
      <w:pPr>
        <w:spacing w:line="480" w:lineRule="auto"/>
      </w:pPr>
      <w:r w:rsidRPr="00B44E87">
        <w:t xml:space="preserve">The above table, </w:t>
      </w:r>
      <w:r w:rsidRPr="00B44E87">
        <w:rPr>
          <w:i/>
          <w:iCs/>
        </w:rPr>
        <w:t>Table 5.1</w:t>
      </w:r>
      <w:r w:rsidRPr="00B44E87">
        <w:t xml:space="preserve">, showcases the designed hybrid cybersecurity framework to be utilised by football clubs – addressing the key areas in which said sporting organisations face the biggest challenges. The next figure, </w:t>
      </w:r>
      <w:r w:rsidRPr="00B44E87">
        <w:rPr>
          <w:i/>
          <w:iCs/>
        </w:rPr>
        <w:t xml:space="preserve">Figure 5.1, </w:t>
      </w:r>
      <w:r w:rsidRPr="00B44E87">
        <w:t xml:space="preserve">displays the split of categories in the hybrid cybersecurity framework, while </w:t>
      </w:r>
      <w:r w:rsidRPr="00B44E87">
        <w:rPr>
          <w:i/>
          <w:iCs/>
        </w:rPr>
        <w:t xml:space="preserve">Figure 5.2 </w:t>
      </w:r>
      <w:r w:rsidRPr="00B44E87">
        <w:t>displays the composition of the hybrid framework. It was important when developing the framework to make it easy and concise to read and understand not just by IT professionals, but also from those out with an IT team.</w:t>
      </w:r>
    </w:p>
    <w:p w14:paraId="12ED17DB" w14:textId="77777777" w:rsidR="00800F6D" w:rsidRPr="00B44E87" w:rsidRDefault="00800F6D" w:rsidP="0004534B">
      <w:pPr>
        <w:spacing w:line="480" w:lineRule="auto"/>
      </w:pPr>
    </w:p>
    <w:p w14:paraId="1F0B5AB2" w14:textId="26D39F9F" w:rsidR="00454386" w:rsidRPr="00B44E87" w:rsidRDefault="00BF2F91" w:rsidP="00D42E68">
      <w:pPr>
        <w:pStyle w:val="Heading2"/>
        <w:spacing w:line="480" w:lineRule="auto"/>
      </w:pPr>
      <w:bookmarkStart w:id="42" w:name="_Toc174992499"/>
      <w:r w:rsidRPr="00B44E87">
        <w:t>5.2 Implementation</w:t>
      </w:r>
      <w:bookmarkEnd w:id="42"/>
    </w:p>
    <w:p w14:paraId="3C9EEB57" w14:textId="17F107DD" w:rsidR="00454386" w:rsidRPr="00B44E87" w:rsidRDefault="00454386" w:rsidP="0004534B">
      <w:pPr>
        <w:spacing w:line="480" w:lineRule="auto"/>
      </w:pPr>
      <w:r w:rsidRPr="00B44E87">
        <w:t xml:space="preserve">The implementation of this newly created hybrid cybersecurity framework required cooperation with the case studies who agreed to take part in this research project. </w:t>
      </w:r>
      <w:r w:rsidR="000C10FF" w:rsidRPr="00B44E87">
        <w:t>The following steps outline the actions taken to implement:</w:t>
      </w:r>
    </w:p>
    <w:p w14:paraId="4388851C" w14:textId="77777777" w:rsidR="000C10FF" w:rsidRPr="00B44E87" w:rsidRDefault="000C10FF" w:rsidP="0004534B">
      <w:pPr>
        <w:spacing w:line="480" w:lineRule="auto"/>
      </w:pPr>
    </w:p>
    <w:p w14:paraId="032310DF" w14:textId="35A8712D" w:rsidR="000C10FF" w:rsidRPr="00B44E87" w:rsidRDefault="000C10FF" w:rsidP="0004534B">
      <w:pPr>
        <w:pStyle w:val="ListParagraph"/>
        <w:numPr>
          <w:ilvl w:val="0"/>
          <w:numId w:val="15"/>
        </w:numPr>
        <w:spacing w:line="480" w:lineRule="auto"/>
      </w:pPr>
      <w:r w:rsidRPr="00B44E87">
        <w:rPr>
          <w:b/>
          <w:bCs/>
        </w:rPr>
        <w:t>Case Study Risk Assessment and Gap Analysis</w:t>
      </w:r>
      <w:r w:rsidRPr="00B44E87">
        <w:t xml:space="preserve">: This first action, and potentially the most important, </w:t>
      </w:r>
      <w:r w:rsidR="00D858FE" w:rsidRPr="00B44E87">
        <w:t xml:space="preserve">involves a comprehensive analysis of the security processes already set in place by the football club case studies who have agreed to take part in the research project. Using the newly created hybrid framework as a guide to assess the extent to which the case studies are protected, the researcher </w:t>
      </w:r>
      <w:r w:rsidR="00561A7E" w:rsidRPr="00B44E87">
        <w:t>can</w:t>
      </w:r>
      <w:r w:rsidR="00D858FE" w:rsidRPr="00B44E87">
        <w:t xml:space="preserve"> pinpoint gaps in the current security architecture.</w:t>
      </w:r>
    </w:p>
    <w:p w14:paraId="5F56499A" w14:textId="534F090B" w:rsidR="000C10FF" w:rsidRPr="00B44E87" w:rsidRDefault="000C10FF" w:rsidP="0004534B">
      <w:pPr>
        <w:pStyle w:val="ListParagraph"/>
        <w:numPr>
          <w:ilvl w:val="0"/>
          <w:numId w:val="15"/>
        </w:numPr>
        <w:spacing w:line="480" w:lineRule="auto"/>
      </w:pPr>
      <w:r w:rsidRPr="00B44E87">
        <w:rPr>
          <w:b/>
          <w:bCs/>
        </w:rPr>
        <w:t>Recommendations</w:t>
      </w:r>
      <w:r w:rsidR="00D858FE" w:rsidRPr="00B44E87">
        <w:t xml:space="preserve">: After analysing the security strategy and identifying any gaps, the researcher </w:t>
      </w:r>
      <w:r w:rsidR="00561A7E" w:rsidRPr="00B44E87">
        <w:t>can</w:t>
      </w:r>
      <w:r w:rsidR="00D858FE" w:rsidRPr="00B44E87">
        <w:t xml:space="preserve"> provide key recommendations that will help bridge said gaps, detailing the best actions to take </w:t>
      </w:r>
      <w:r w:rsidR="00561A7E" w:rsidRPr="00B44E87">
        <w:t>to</w:t>
      </w:r>
      <w:r w:rsidR="00D858FE" w:rsidRPr="00B44E87">
        <w:t xml:space="preserve"> ensure the best protection is given to the case studies.</w:t>
      </w:r>
    </w:p>
    <w:p w14:paraId="6118FBB1" w14:textId="430F89B9" w:rsidR="000C10FF" w:rsidRPr="00B44E87" w:rsidRDefault="000C10FF" w:rsidP="0004534B">
      <w:pPr>
        <w:pStyle w:val="ListParagraph"/>
        <w:numPr>
          <w:ilvl w:val="0"/>
          <w:numId w:val="15"/>
        </w:numPr>
        <w:spacing w:line="480" w:lineRule="auto"/>
      </w:pPr>
      <w:r w:rsidRPr="00B44E87">
        <w:rPr>
          <w:b/>
          <w:bCs/>
        </w:rPr>
        <w:t>Final Implementation</w:t>
      </w:r>
      <w:r w:rsidR="00D858FE" w:rsidRPr="00B44E87">
        <w:t xml:space="preserve">: Following the recommendations, the researcher </w:t>
      </w:r>
      <w:r w:rsidR="00561A7E" w:rsidRPr="00B44E87">
        <w:t>can</w:t>
      </w:r>
      <w:r w:rsidR="00D858FE" w:rsidRPr="00B44E87">
        <w:t xml:space="preserve"> work in tandem with the case studies to work on the best way to maximise resources and implement the previously recognised recommendations.</w:t>
      </w:r>
    </w:p>
    <w:p w14:paraId="4F4DF4F7" w14:textId="25B97C2F" w:rsidR="000C10FF" w:rsidRPr="00B44E87" w:rsidRDefault="000C10FF" w:rsidP="0004534B">
      <w:pPr>
        <w:pStyle w:val="ListParagraph"/>
        <w:numPr>
          <w:ilvl w:val="0"/>
          <w:numId w:val="15"/>
        </w:numPr>
        <w:spacing w:line="480" w:lineRule="auto"/>
      </w:pPr>
      <w:r w:rsidRPr="00B44E87">
        <w:rPr>
          <w:b/>
          <w:bCs/>
        </w:rPr>
        <w:t>Case Study Evaluation</w:t>
      </w:r>
      <w:r w:rsidR="00D858FE" w:rsidRPr="00B44E87">
        <w:t>: Finally, once the case studies have accepted the recommendations and begun the implementation phase, feedback is obtained via an evaluation questionnaire, covering areas such as the ease of which the hybrid cybersecurity framework is understood, how effective it is, and how impactful the recommendations that were suggested by the researcher are. This evaluation is crucial for allowing improvements to be made to the newly developed framework.</w:t>
      </w:r>
    </w:p>
    <w:p w14:paraId="5ED81567" w14:textId="55B245BA" w:rsidR="000C598E" w:rsidRPr="00B44E87" w:rsidRDefault="000C598E" w:rsidP="0004534B">
      <w:pPr>
        <w:spacing w:line="480" w:lineRule="auto"/>
      </w:pPr>
    </w:p>
    <w:p w14:paraId="0A521A0D" w14:textId="77777777" w:rsidR="00454386" w:rsidRPr="00B44E87" w:rsidRDefault="00454386" w:rsidP="0004534B">
      <w:pPr>
        <w:spacing w:line="480" w:lineRule="auto"/>
      </w:pPr>
    </w:p>
    <w:p w14:paraId="5B90277D" w14:textId="1F9F5900" w:rsidR="000C598E" w:rsidRPr="00B44E87" w:rsidRDefault="00BF2F91" w:rsidP="00D42E68">
      <w:pPr>
        <w:pStyle w:val="Heading2"/>
        <w:spacing w:line="480" w:lineRule="auto"/>
      </w:pPr>
      <w:bookmarkStart w:id="43" w:name="_Toc174992500"/>
      <w:r w:rsidRPr="00B44E87">
        <w:t>5.3 Desi</w:t>
      </w:r>
      <w:r w:rsidR="00CD41C2" w:rsidRPr="00B44E87">
        <w:t>gn</w:t>
      </w:r>
      <w:r w:rsidRPr="00B44E87">
        <w:t xml:space="preserve"> of Practical Website</w:t>
      </w:r>
      <w:bookmarkEnd w:id="43"/>
    </w:p>
    <w:p w14:paraId="354AD1BF" w14:textId="382B1E75" w:rsidR="000C598E" w:rsidRPr="00B44E87" w:rsidRDefault="000C598E" w:rsidP="0004534B">
      <w:pPr>
        <w:spacing w:line="480" w:lineRule="auto"/>
      </w:pPr>
      <w:r w:rsidRPr="00B44E87">
        <w:t xml:space="preserve">As part of this researcher project, the researcher also decided to showcase the results from the case studies in a series of webpages. This allows for the case studies to easily reflect on the </w:t>
      </w:r>
      <w:r w:rsidRPr="00B44E87">
        <w:lastRenderedPageBreak/>
        <w:t xml:space="preserve">discoveries made during their risk assessment and gap analysis, and to easily pinpoint where improvements must be made to their security strategies based on the recommendations made by the researcher. </w:t>
      </w:r>
    </w:p>
    <w:p w14:paraId="47C4743F" w14:textId="676C249B" w:rsidR="000C598E" w:rsidRPr="00B44E87" w:rsidRDefault="000C598E" w:rsidP="0004534B">
      <w:pPr>
        <w:spacing w:line="480" w:lineRule="auto"/>
      </w:pPr>
      <w:r w:rsidRPr="00B44E87">
        <w:t>The webpages will also feature a section allowing for other football clubs to undertake their own risk assessments and gap analysis using a dynamic version of the newly created hybrid cybersecurity website.</w:t>
      </w:r>
      <w:r w:rsidR="00944D76">
        <w:t xml:space="preserve"> This tool will allow users to both edit and delete their inputted gap analysis as they see fit.</w:t>
      </w:r>
    </w:p>
    <w:p w14:paraId="1006440C" w14:textId="14715C52" w:rsidR="000C598E" w:rsidRPr="00B44E87" w:rsidRDefault="000C598E" w:rsidP="0004534B">
      <w:pPr>
        <w:spacing w:line="480" w:lineRule="auto"/>
      </w:pPr>
      <w:r w:rsidRPr="00B44E87">
        <w:t xml:space="preserve">The following figure, </w:t>
      </w:r>
      <w:r w:rsidRPr="00B44E87">
        <w:rPr>
          <w:i/>
          <w:iCs/>
        </w:rPr>
        <w:t>Figure 5.3</w:t>
      </w:r>
      <w:r w:rsidRPr="00B44E87">
        <w:t>, showcases the overall flow diagram of the website being created as part of this research project:</w:t>
      </w:r>
    </w:p>
    <w:p w14:paraId="19F5A53B" w14:textId="77777777" w:rsidR="000C598E" w:rsidRPr="00B44E87" w:rsidRDefault="000C598E" w:rsidP="0004534B">
      <w:pPr>
        <w:spacing w:line="480" w:lineRule="auto"/>
      </w:pPr>
    </w:p>
    <w:p w14:paraId="5CDC68CF" w14:textId="4042DFF9" w:rsidR="000C598E" w:rsidRPr="00B44E87" w:rsidRDefault="000C598E" w:rsidP="0004534B">
      <w:pPr>
        <w:spacing w:line="480" w:lineRule="auto"/>
      </w:pPr>
      <w:r w:rsidRPr="00B44E87">
        <w:rPr>
          <w:b/>
          <w:bCs/>
          <w:noProof/>
        </w:rPr>
        <w:drawing>
          <wp:inline distT="0" distB="0" distL="0" distR="0" wp14:anchorId="103AB9C6" wp14:editId="3277FD72">
            <wp:extent cx="5486400" cy="3200400"/>
            <wp:effectExtent l="0" t="0" r="0" b="19050"/>
            <wp:docPr id="8777162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BDC954C" w14:textId="77777777" w:rsidR="00383806" w:rsidRPr="00B44E87" w:rsidRDefault="000C598E" w:rsidP="0004534B">
      <w:pPr>
        <w:spacing w:line="480" w:lineRule="auto"/>
        <w:jc w:val="center"/>
        <w:rPr>
          <w:i/>
          <w:iCs/>
        </w:rPr>
      </w:pPr>
      <w:r w:rsidRPr="00B44E87">
        <w:rPr>
          <w:i/>
          <w:iCs/>
        </w:rPr>
        <w:t>Figure 5.3, Website Flow Diagram</w:t>
      </w:r>
    </w:p>
    <w:p w14:paraId="3A5F54A5" w14:textId="77777777" w:rsidR="00C3347B" w:rsidRPr="00B44E87" w:rsidRDefault="00C3347B" w:rsidP="0004534B">
      <w:pPr>
        <w:spacing w:line="480" w:lineRule="auto"/>
        <w:jc w:val="center"/>
        <w:rPr>
          <w:i/>
          <w:iCs/>
        </w:rPr>
      </w:pPr>
    </w:p>
    <w:p w14:paraId="6F4650E4" w14:textId="6B62EB2D" w:rsidR="00C3347B" w:rsidRPr="00B44E87" w:rsidRDefault="00FD28CB" w:rsidP="0004534B">
      <w:pPr>
        <w:spacing w:line="480" w:lineRule="auto"/>
        <w:jc w:val="center"/>
        <w:rPr>
          <w:i/>
          <w:iCs/>
        </w:rPr>
      </w:pPr>
      <w:r>
        <w:rPr>
          <w:noProof/>
        </w:rPr>
        <w:lastRenderedPageBreak/>
        <w:drawing>
          <wp:inline distT="0" distB="0" distL="0" distR="0" wp14:anchorId="7D003913" wp14:editId="6D0B4136">
            <wp:extent cx="5731510" cy="3371215"/>
            <wp:effectExtent l="0" t="0" r="2540" b="635"/>
            <wp:docPr id="80475288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2889" name="Picture 2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71215"/>
                    </a:xfrm>
                    <a:prstGeom prst="rect">
                      <a:avLst/>
                    </a:prstGeom>
                    <a:noFill/>
                    <a:ln>
                      <a:noFill/>
                    </a:ln>
                  </pic:spPr>
                </pic:pic>
              </a:graphicData>
            </a:graphic>
          </wp:inline>
        </w:drawing>
      </w:r>
    </w:p>
    <w:p w14:paraId="14B6B4BF" w14:textId="77777777" w:rsidR="00C3347B" w:rsidRPr="00B44E87" w:rsidRDefault="00C3347B" w:rsidP="0004534B">
      <w:pPr>
        <w:spacing w:line="480" w:lineRule="auto"/>
        <w:jc w:val="center"/>
        <w:rPr>
          <w:i/>
          <w:iCs/>
        </w:rPr>
      </w:pPr>
    </w:p>
    <w:p w14:paraId="10043352" w14:textId="75DE6766" w:rsidR="00C3347B" w:rsidRPr="00B44E87" w:rsidRDefault="00C3347B" w:rsidP="0004534B">
      <w:pPr>
        <w:spacing w:line="480" w:lineRule="auto"/>
        <w:jc w:val="center"/>
        <w:rPr>
          <w:i/>
          <w:iCs/>
        </w:rPr>
      </w:pPr>
      <w:r w:rsidRPr="00B44E87">
        <w:rPr>
          <w:i/>
          <w:iCs/>
        </w:rPr>
        <w:t>Figure 5.4, Website Index Page Wireframe</w:t>
      </w:r>
    </w:p>
    <w:p w14:paraId="339357C6" w14:textId="77777777" w:rsidR="00383806" w:rsidRDefault="00383806" w:rsidP="0004534B">
      <w:pPr>
        <w:spacing w:line="480" w:lineRule="auto"/>
        <w:jc w:val="center"/>
        <w:rPr>
          <w:i/>
          <w:iCs/>
        </w:rPr>
      </w:pPr>
    </w:p>
    <w:p w14:paraId="198DD0D0" w14:textId="5C2584ED" w:rsidR="00404C6E" w:rsidRDefault="00404C6E" w:rsidP="0004534B">
      <w:pPr>
        <w:spacing w:line="480" w:lineRule="auto"/>
        <w:jc w:val="center"/>
        <w:rPr>
          <w:i/>
          <w:iCs/>
        </w:rPr>
      </w:pPr>
      <w:r>
        <w:rPr>
          <w:noProof/>
        </w:rPr>
        <w:lastRenderedPageBreak/>
        <w:drawing>
          <wp:inline distT="0" distB="0" distL="0" distR="0" wp14:anchorId="13EBAF79" wp14:editId="0F0103FC">
            <wp:extent cx="5731510" cy="6948805"/>
            <wp:effectExtent l="0" t="0" r="2540" b="4445"/>
            <wp:docPr id="1510262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62294"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948805"/>
                    </a:xfrm>
                    <a:prstGeom prst="rect">
                      <a:avLst/>
                    </a:prstGeom>
                    <a:noFill/>
                    <a:ln>
                      <a:noFill/>
                    </a:ln>
                  </pic:spPr>
                </pic:pic>
              </a:graphicData>
            </a:graphic>
          </wp:inline>
        </w:drawing>
      </w:r>
    </w:p>
    <w:p w14:paraId="3E00EE80" w14:textId="77413F9C" w:rsidR="00404C6E" w:rsidRDefault="00404C6E" w:rsidP="0004534B">
      <w:pPr>
        <w:spacing w:line="480" w:lineRule="auto"/>
        <w:jc w:val="center"/>
        <w:rPr>
          <w:i/>
          <w:iCs/>
        </w:rPr>
      </w:pPr>
      <w:r>
        <w:rPr>
          <w:i/>
          <w:iCs/>
        </w:rPr>
        <w:t>Figure 5.5, Database Design</w:t>
      </w:r>
    </w:p>
    <w:p w14:paraId="064CDE7F" w14:textId="77777777" w:rsidR="00404C6E" w:rsidRDefault="00404C6E" w:rsidP="0004534B">
      <w:pPr>
        <w:spacing w:line="480" w:lineRule="auto"/>
        <w:jc w:val="center"/>
        <w:rPr>
          <w:i/>
          <w:iCs/>
        </w:rPr>
      </w:pPr>
    </w:p>
    <w:p w14:paraId="356C59E9" w14:textId="632E6AE5" w:rsidR="00DE45F0" w:rsidRDefault="00DE45F0" w:rsidP="00DE45F0">
      <w:pPr>
        <w:spacing w:line="480" w:lineRule="auto"/>
      </w:pPr>
      <w:r>
        <w:t xml:space="preserve">The researcher sought to design the webpages in a way to not cause unnecessary strain on the eyes of the user and to make it easy to understand – a simple neutral colour scheme was used </w:t>
      </w:r>
      <w:r>
        <w:lastRenderedPageBreak/>
        <w:t>to achieve this, as well as utilising a simple font while also increasing the font sizes. The researcher also implemented code to highlight sections of the table that the user is hovering over, to make clear what section they are reading by making it stand out against the rest of the table – a coral colour scheme was used as a highlighter to make it pop out.</w:t>
      </w:r>
    </w:p>
    <w:p w14:paraId="0D1DD8AD" w14:textId="1E417450" w:rsidR="004D6609" w:rsidRDefault="004D6609" w:rsidP="00DE45F0">
      <w:pPr>
        <w:spacing w:line="480" w:lineRule="auto"/>
      </w:pPr>
      <w:r>
        <w:t>A simplified version of the hybrid cybersecurity framework was used as part of the Gap Analysis Tool – this decision was taken to not overwhelm the user. Reference IDs were provided, allowing users to refer to the main framework to fully understand the requisites if necessary.</w:t>
      </w:r>
    </w:p>
    <w:p w14:paraId="53243D55" w14:textId="166DD5F3" w:rsidR="00DE45F0" w:rsidRDefault="00DE45F0" w:rsidP="00DE45F0">
      <w:pPr>
        <w:spacing w:line="480" w:lineRule="auto"/>
      </w:pPr>
      <w:r>
        <w:t>The researcher also sought to showcase a variety of security tools that can be used by users to improve their security architecture and become compliant with the requisites set forth by the hybrid cybersecurity framework. This was important as it allows for users to reflect on their own progress when updating their current security strategies.</w:t>
      </w:r>
    </w:p>
    <w:p w14:paraId="3A6D4238" w14:textId="1AC15C8E" w:rsidR="00DE45F0" w:rsidRPr="00404C6E" w:rsidRDefault="00DE45F0" w:rsidP="00DE45F0">
      <w:pPr>
        <w:spacing w:line="480" w:lineRule="auto"/>
      </w:pPr>
      <w:r>
        <w:t>The use of a relational database allows for the information inputted by the user to be stored on the back end, and recalled, edited, and deleted via the created webpages when necessary. This type of database was chosen due to its easy of scalability and understanding, as well as its general simplicity with regards to the storing of data.</w:t>
      </w:r>
      <w:r w:rsidR="00404C6E">
        <w:t xml:space="preserve"> The rationale behind the design chosen in </w:t>
      </w:r>
      <w:r w:rsidR="00404C6E">
        <w:rPr>
          <w:i/>
          <w:iCs/>
        </w:rPr>
        <w:t>Figure 5.5</w:t>
      </w:r>
      <w:r w:rsidR="00404C6E">
        <w:t xml:space="preserve">, was to </w:t>
      </w:r>
      <w:r w:rsidR="00F81711">
        <w:t xml:space="preserve">ensure an efficient and consistent database was created – the use of a primary key and proper indexing ensures a high level of data integrity. </w:t>
      </w:r>
    </w:p>
    <w:p w14:paraId="4F3213F4" w14:textId="43678BCF" w:rsidR="004D6609" w:rsidRDefault="004D6609" w:rsidP="00DE45F0">
      <w:pPr>
        <w:spacing w:line="480" w:lineRule="auto"/>
      </w:pPr>
      <w:r>
        <w:t>To create these webpages, a combination of HTML, CSS, PHP and SQL were utilised. This combination of programming languages allows for a simple, yet effective, series of webpages and tools to be developed as part of this project.</w:t>
      </w:r>
    </w:p>
    <w:p w14:paraId="6963971A" w14:textId="68F7A804" w:rsidR="00F81711" w:rsidRPr="00DE45F0" w:rsidRDefault="00F81711" w:rsidP="00DE45F0">
      <w:pPr>
        <w:spacing w:line="480" w:lineRule="auto"/>
      </w:pPr>
      <w:r>
        <w:t>Some implementation challenges were faced by the researcher. Issues of security were raised while designing the website – data protection suffers due to a lack of knowledge surrounding the subject. No secure encryption was utilised, and so data may be susceptible to theft via an SQL injection.</w:t>
      </w:r>
    </w:p>
    <w:p w14:paraId="3B257905" w14:textId="7EFA669D" w:rsidR="00C3347B" w:rsidRDefault="00383806" w:rsidP="0004534B">
      <w:pPr>
        <w:spacing w:line="480" w:lineRule="auto"/>
      </w:pPr>
      <w:r w:rsidRPr="00B44E87">
        <w:lastRenderedPageBreak/>
        <w:t xml:space="preserve">This practical website, created as part of the requirements for this MSc </w:t>
      </w:r>
      <w:r w:rsidR="00557D03" w:rsidRPr="00B44E87">
        <w:t>R</w:t>
      </w:r>
      <w:r w:rsidRPr="00B44E87">
        <w:t xml:space="preserve">esearch </w:t>
      </w:r>
      <w:r w:rsidR="00557D03" w:rsidRPr="00B44E87">
        <w:t>P</w:t>
      </w:r>
      <w:r w:rsidRPr="00B44E87">
        <w:t>roject, is an incredibly valuable tool for not only these case studies interacted with throughout the formation of this project, but also for other football clubs and potentially even other sporting organisations that seek to improve their own security architecture.</w:t>
      </w:r>
      <w:r w:rsidR="00F83416">
        <w:t xml:space="preserve"> Further information surrounding this practical website can be found in </w:t>
      </w:r>
      <w:r w:rsidR="00F83416">
        <w:rPr>
          <w:i/>
          <w:iCs/>
        </w:rPr>
        <w:t xml:space="preserve">Appendix E </w:t>
      </w:r>
      <w:r w:rsidR="00F83416">
        <w:t xml:space="preserve">and </w:t>
      </w:r>
      <w:r w:rsidR="00F83416">
        <w:rPr>
          <w:i/>
          <w:iCs/>
        </w:rPr>
        <w:t>Appendix F</w:t>
      </w:r>
      <w:r w:rsidR="00F83416">
        <w:t>.</w:t>
      </w:r>
    </w:p>
    <w:p w14:paraId="5684C994" w14:textId="77777777" w:rsidR="00C3347B" w:rsidRPr="00B44E87" w:rsidRDefault="00C3347B" w:rsidP="0004534B">
      <w:pPr>
        <w:spacing w:line="480" w:lineRule="auto"/>
      </w:pPr>
      <w:r w:rsidRPr="00B44E87">
        <w:br w:type="page"/>
      </w:r>
    </w:p>
    <w:p w14:paraId="6D33E1F0" w14:textId="3F261E5B" w:rsidR="00C3347B" w:rsidRPr="00B44E87" w:rsidRDefault="00C3347B" w:rsidP="00D42E68">
      <w:pPr>
        <w:pStyle w:val="Heading1"/>
        <w:spacing w:line="480" w:lineRule="auto"/>
      </w:pPr>
      <w:bookmarkStart w:id="44" w:name="_Toc174992501"/>
      <w:r w:rsidRPr="00B44E87">
        <w:lastRenderedPageBreak/>
        <w:t>6.0 Findings</w:t>
      </w:r>
      <w:bookmarkEnd w:id="44"/>
    </w:p>
    <w:p w14:paraId="53C161C6" w14:textId="43953032" w:rsidR="005862AB" w:rsidRPr="00B44E87" w:rsidRDefault="00C3347B" w:rsidP="0004534B">
      <w:pPr>
        <w:spacing w:line="480" w:lineRule="auto"/>
      </w:pPr>
      <w:r w:rsidRPr="00B44E87">
        <w:t>Using a process of semi-structured interviews with the case studies, the hybrid cybersecurity framework created was used to measure the security strategies of the case studies, and to pinpoint where gaps are present in said strategies – the following sub-chapters will showcase the overall findings, and then move on to discuss the findings from each case study.</w:t>
      </w:r>
    </w:p>
    <w:p w14:paraId="305F6AA5" w14:textId="77777777" w:rsidR="005862AB" w:rsidRPr="00B44E87" w:rsidRDefault="005862AB" w:rsidP="0004534B">
      <w:pPr>
        <w:spacing w:line="480" w:lineRule="auto"/>
      </w:pPr>
    </w:p>
    <w:p w14:paraId="0FE5F458" w14:textId="34675C3B" w:rsidR="005862AB" w:rsidRPr="00B44E87" w:rsidRDefault="005862AB" w:rsidP="00D42E68">
      <w:pPr>
        <w:pStyle w:val="Heading2"/>
        <w:spacing w:line="480" w:lineRule="auto"/>
      </w:pPr>
      <w:bookmarkStart w:id="45" w:name="_Toc174992502"/>
      <w:r w:rsidRPr="00B44E87">
        <w:t>6.1 Overall Findings</w:t>
      </w:r>
      <w:bookmarkEnd w:id="45"/>
    </w:p>
    <w:p w14:paraId="5921C118" w14:textId="1A1ABC5F" w:rsidR="005862AB" w:rsidRPr="00B44E87" w:rsidRDefault="005862AB" w:rsidP="0004534B">
      <w:pPr>
        <w:spacing w:line="480" w:lineRule="auto"/>
      </w:pPr>
      <w:r w:rsidRPr="00B44E87">
        <w:t xml:space="preserve">The following table, </w:t>
      </w:r>
      <w:r w:rsidRPr="00B44E87">
        <w:rPr>
          <w:i/>
          <w:iCs/>
        </w:rPr>
        <w:t>Table 6.1</w:t>
      </w:r>
      <w:r w:rsidRPr="00B44E87">
        <w:t>, presents an overview of the analysis done with the case studies</w:t>
      </w:r>
      <w:r w:rsidR="00162D90">
        <w:t xml:space="preserve">, with data taken from </w:t>
      </w:r>
      <w:r w:rsidR="00162D90">
        <w:rPr>
          <w:i/>
          <w:iCs/>
        </w:rPr>
        <w:t>Appendix C</w:t>
      </w:r>
      <w:r w:rsidRPr="00B44E87">
        <w:t>. The four case studies who agreed to take part in this research project were analysed to understand what extend they reached a target level of compliance with regards to the 35 requisites set forth in the hybrid cybersecurity framework.</w:t>
      </w:r>
    </w:p>
    <w:p w14:paraId="41C33704" w14:textId="72B579D4" w:rsidR="005862AB" w:rsidRPr="00B44E87" w:rsidRDefault="005862AB" w:rsidP="0004534B">
      <w:pPr>
        <w:spacing w:line="480" w:lineRule="auto"/>
      </w:pPr>
      <w:r w:rsidRPr="00B44E87">
        <w:t>The level of compliance is calculated by taking the number scale attached to the importance ranking provided in the hybrid cybersecurity framework, e.g. low importance is 1 and medium importance is 2, etc.</w:t>
      </w:r>
    </w:p>
    <w:p w14:paraId="66B2F864" w14:textId="74C05940" w:rsidR="005862AB" w:rsidRPr="00B44E87" w:rsidRDefault="005862AB" w:rsidP="0004534B">
      <w:pPr>
        <w:spacing w:line="480" w:lineRule="auto"/>
      </w:pPr>
      <w:r w:rsidRPr="00B44E87">
        <w:t>The table showcases the total number of each category used in the framework, the level of compliance for said category, and the level of which each case study has achieved. Finally, the final row provides the reader with a final total level of compliance across the board.</w:t>
      </w:r>
      <w:r w:rsidR="000E4ECB" w:rsidRPr="00B44E87">
        <w:t xml:space="preserve"> </w:t>
      </w:r>
      <w:r w:rsidR="00561A7E" w:rsidRPr="00B44E87">
        <w:t>To</w:t>
      </w:r>
      <w:r w:rsidR="000E4ECB" w:rsidRPr="00B44E87">
        <w:t xml:space="preserve"> be fully compliant with the hybrid security framework, the total level of compliance for each case study must reach the level of compliance of 83.</w:t>
      </w:r>
    </w:p>
    <w:p w14:paraId="64C6D44E" w14:textId="77777777" w:rsidR="005862AB" w:rsidRPr="00B44E87" w:rsidRDefault="005862AB" w:rsidP="0004534B">
      <w:pPr>
        <w:spacing w:line="480" w:lineRule="auto"/>
      </w:pPr>
    </w:p>
    <w:tbl>
      <w:tblPr>
        <w:tblStyle w:val="TableGrid"/>
        <w:tblW w:w="0" w:type="auto"/>
        <w:tblLook w:val="04A0" w:firstRow="1" w:lastRow="0" w:firstColumn="1" w:lastColumn="0" w:noHBand="0" w:noVBand="1"/>
      </w:tblPr>
      <w:tblGrid>
        <w:gridCol w:w="1278"/>
        <w:gridCol w:w="1280"/>
        <w:gridCol w:w="1438"/>
        <w:gridCol w:w="1255"/>
        <w:gridCol w:w="1255"/>
        <w:gridCol w:w="1255"/>
        <w:gridCol w:w="1255"/>
      </w:tblGrid>
      <w:tr w:rsidR="005862AB" w:rsidRPr="00B44E87" w14:paraId="3B8F043C" w14:textId="77777777" w:rsidTr="003428EB">
        <w:tc>
          <w:tcPr>
            <w:tcW w:w="1288" w:type="dxa"/>
            <w:shd w:val="clear" w:color="auto" w:fill="002060"/>
            <w:vAlign w:val="center"/>
          </w:tcPr>
          <w:p w14:paraId="6B38356F" w14:textId="20FF3A5A" w:rsidR="005862AB" w:rsidRPr="00B44E87" w:rsidRDefault="005862AB" w:rsidP="0004534B">
            <w:pPr>
              <w:spacing w:line="480" w:lineRule="auto"/>
              <w:jc w:val="center"/>
              <w:rPr>
                <w:b/>
                <w:bCs/>
              </w:rPr>
            </w:pPr>
            <w:r w:rsidRPr="00B44E87">
              <w:rPr>
                <w:b/>
                <w:bCs/>
              </w:rPr>
              <w:lastRenderedPageBreak/>
              <w:t>Category</w:t>
            </w:r>
          </w:p>
        </w:tc>
        <w:tc>
          <w:tcPr>
            <w:tcW w:w="1288" w:type="dxa"/>
            <w:shd w:val="clear" w:color="auto" w:fill="002060"/>
            <w:vAlign w:val="center"/>
          </w:tcPr>
          <w:p w14:paraId="6666D8CF" w14:textId="57FF66EF" w:rsidR="005862AB" w:rsidRPr="00B44E87" w:rsidRDefault="005862AB" w:rsidP="0004534B">
            <w:pPr>
              <w:spacing w:line="480" w:lineRule="auto"/>
              <w:jc w:val="center"/>
              <w:rPr>
                <w:b/>
                <w:bCs/>
              </w:rPr>
            </w:pPr>
            <w:r w:rsidRPr="00B44E87">
              <w:rPr>
                <w:b/>
                <w:bCs/>
              </w:rPr>
              <w:t>Requisite Total</w:t>
            </w:r>
          </w:p>
        </w:tc>
        <w:tc>
          <w:tcPr>
            <w:tcW w:w="1288" w:type="dxa"/>
            <w:shd w:val="clear" w:color="auto" w:fill="002060"/>
            <w:vAlign w:val="center"/>
          </w:tcPr>
          <w:p w14:paraId="12987636" w14:textId="36304D5E" w:rsidR="005862AB" w:rsidRPr="00B44E87" w:rsidRDefault="005862AB" w:rsidP="0004534B">
            <w:pPr>
              <w:spacing w:line="480" w:lineRule="auto"/>
              <w:jc w:val="center"/>
              <w:rPr>
                <w:b/>
                <w:bCs/>
              </w:rPr>
            </w:pPr>
            <w:r w:rsidRPr="00B44E87">
              <w:rPr>
                <w:b/>
                <w:bCs/>
              </w:rPr>
              <w:t>Level of Compliance</w:t>
            </w:r>
            <w:r w:rsidR="00B14790" w:rsidRPr="00B44E87">
              <w:rPr>
                <w:b/>
                <w:bCs/>
              </w:rPr>
              <w:t xml:space="preserve"> (LOC)</w:t>
            </w:r>
          </w:p>
        </w:tc>
        <w:tc>
          <w:tcPr>
            <w:tcW w:w="1288" w:type="dxa"/>
            <w:shd w:val="clear" w:color="auto" w:fill="002060"/>
            <w:vAlign w:val="center"/>
          </w:tcPr>
          <w:p w14:paraId="7DFBB680" w14:textId="16216CB6" w:rsidR="005862AB" w:rsidRPr="00B44E87" w:rsidRDefault="005862AB" w:rsidP="0004534B">
            <w:pPr>
              <w:spacing w:line="480" w:lineRule="auto"/>
              <w:jc w:val="center"/>
              <w:rPr>
                <w:b/>
                <w:bCs/>
              </w:rPr>
            </w:pPr>
            <w:r w:rsidRPr="00B44E87">
              <w:rPr>
                <w:b/>
                <w:bCs/>
              </w:rPr>
              <w:t>Case Study A</w:t>
            </w:r>
            <w:r w:rsidR="00B14790" w:rsidRPr="00B44E87">
              <w:rPr>
                <w:b/>
                <w:bCs/>
              </w:rPr>
              <w:t xml:space="preserve"> LOC</w:t>
            </w:r>
          </w:p>
        </w:tc>
        <w:tc>
          <w:tcPr>
            <w:tcW w:w="1288" w:type="dxa"/>
            <w:shd w:val="clear" w:color="auto" w:fill="002060"/>
            <w:vAlign w:val="center"/>
          </w:tcPr>
          <w:p w14:paraId="3C95583E" w14:textId="04D660AE" w:rsidR="005862AB" w:rsidRPr="00B44E87" w:rsidRDefault="005862AB" w:rsidP="0004534B">
            <w:pPr>
              <w:spacing w:line="480" w:lineRule="auto"/>
              <w:jc w:val="center"/>
              <w:rPr>
                <w:b/>
                <w:bCs/>
              </w:rPr>
            </w:pPr>
            <w:r w:rsidRPr="00B44E87">
              <w:rPr>
                <w:b/>
                <w:bCs/>
              </w:rPr>
              <w:t>Case Study B</w:t>
            </w:r>
            <w:r w:rsidR="00B14790" w:rsidRPr="00B44E87">
              <w:rPr>
                <w:b/>
                <w:bCs/>
              </w:rPr>
              <w:t xml:space="preserve"> LOC</w:t>
            </w:r>
          </w:p>
        </w:tc>
        <w:tc>
          <w:tcPr>
            <w:tcW w:w="1288" w:type="dxa"/>
            <w:shd w:val="clear" w:color="auto" w:fill="002060"/>
            <w:vAlign w:val="center"/>
          </w:tcPr>
          <w:p w14:paraId="48671339" w14:textId="404D837D" w:rsidR="005862AB" w:rsidRPr="00B44E87" w:rsidRDefault="005862AB" w:rsidP="0004534B">
            <w:pPr>
              <w:spacing w:line="480" w:lineRule="auto"/>
              <w:jc w:val="center"/>
              <w:rPr>
                <w:b/>
                <w:bCs/>
              </w:rPr>
            </w:pPr>
            <w:r w:rsidRPr="00B44E87">
              <w:rPr>
                <w:b/>
                <w:bCs/>
              </w:rPr>
              <w:t>Case Study C</w:t>
            </w:r>
            <w:r w:rsidR="00B14790" w:rsidRPr="00B44E87">
              <w:rPr>
                <w:b/>
                <w:bCs/>
              </w:rPr>
              <w:t xml:space="preserve"> LOC</w:t>
            </w:r>
          </w:p>
        </w:tc>
        <w:tc>
          <w:tcPr>
            <w:tcW w:w="1288" w:type="dxa"/>
            <w:shd w:val="clear" w:color="auto" w:fill="002060"/>
            <w:vAlign w:val="center"/>
          </w:tcPr>
          <w:p w14:paraId="35593D3C" w14:textId="6D8A0D88" w:rsidR="005862AB" w:rsidRPr="00B44E87" w:rsidRDefault="005862AB" w:rsidP="0004534B">
            <w:pPr>
              <w:spacing w:line="480" w:lineRule="auto"/>
              <w:jc w:val="center"/>
              <w:rPr>
                <w:b/>
                <w:bCs/>
              </w:rPr>
            </w:pPr>
            <w:r w:rsidRPr="00B44E87">
              <w:rPr>
                <w:b/>
                <w:bCs/>
              </w:rPr>
              <w:t>Case Study D</w:t>
            </w:r>
            <w:r w:rsidR="00B14790" w:rsidRPr="00B44E87">
              <w:rPr>
                <w:b/>
                <w:bCs/>
              </w:rPr>
              <w:t xml:space="preserve"> LOC</w:t>
            </w:r>
          </w:p>
        </w:tc>
      </w:tr>
      <w:tr w:rsidR="005862AB" w:rsidRPr="00B44E87" w14:paraId="3368535F" w14:textId="77777777" w:rsidTr="003428EB">
        <w:tc>
          <w:tcPr>
            <w:tcW w:w="1288" w:type="dxa"/>
            <w:vAlign w:val="center"/>
          </w:tcPr>
          <w:p w14:paraId="78A238AD" w14:textId="78F4CB69" w:rsidR="005862AB" w:rsidRPr="00B44E87" w:rsidRDefault="005862AB" w:rsidP="0004534B">
            <w:pPr>
              <w:spacing w:line="480" w:lineRule="auto"/>
              <w:jc w:val="center"/>
              <w:rPr>
                <w:b/>
                <w:bCs/>
              </w:rPr>
            </w:pPr>
            <w:r w:rsidRPr="00B44E87">
              <w:rPr>
                <w:b/>
                <w:bCs/>
              </w:rPr>
              <w:t>Identify (I)</w:t>
            </w:r>
          </w:p>
        </w:tc>
        <w:tc>
          <w:tcPr>
            <w:tcW w:w="1288" w:type="dxa"/>
            <w:vAlign w:val="center"/>
          </w:tcPr>
          <w:p w14:paraId="02653E9C" w14:textId="64BA54BF" w:rsidR="005862AB" w:rsidRPr="00B44E87" w:rsidRDefault="005862AB" w:rsidP="0004534B">
            <w:pPr>
              <w:spacing w:line="480" w:lineRule="auto"/>
              <w:jc w:val="center"/>
            </w:pPr>
            <w:r w:rsidRPr="00B44E87">
              <w:t>6</w:t>
            </w:r>
          </w:p>
        </w:tc>
        <w:tc>
          <w:tcPr>
            <w:tcW w:w="1288" w:type="dxa"/>
            <w:vAlign w:val="center"/>
          </w:tcPr>
          <w:p w14:paraId="011FA098" w14:textId="7486C8AF" w:rsidR="005862AB" w:rsidRPr="00B44E87" w:rsidRDefault="005862AB" w:rsidP="0004534B">
            <w:pPr>
              <w:spacing w:line="480" w:lineRule="auto"/>
              <w:jc w:val="center"/>
            </w:pPr>
            <w:r w:rsidRPr="00B44E87">
              <w:t>1</w:t>
            </w:r>
            <w:r w:rsidR="00F7662E" w:rsidRPr="00B44E87">
              <w:t>4</w:t>
            </w:r>
          </w:p>
        </w:tc>
        <w:tc>
          <w:tcPr>
            <w:tcW w:w="1288" w:type="dxa"/>
            <w:vAlign w:val="center"/>
          </w:tcPr>
          <w:p w14:paraId="3560AA5C" w14:textId="7D51EC58" w:rsidR="005862AB" w:rsidRPr="00B44E87" w:rsidRDefault="00C54388" w:rsidP="0004534B">
            <w:pPr>
              <w:spacing w:line="480" w:lineRule="auto"/>
              <w:jc w:val="center"/>
            </w:pPr>
            <w:r w:rsidRPr="00B44E87">
              <w:t>2</w:t>
            </w:r>
          </w:p>
        </w:tc>
        <w:tc>
          <w:tcPr>
            <w:tcW w:w="1288" w:type="dxa"/>
            <w:vAlign w:val="center"/>
          </w:tcPr>
          <w:p w14:paraId="58744C4E" w14:textId="6435FE95" w:rsidR="005862AB" w:rsidRPr="00B44E87" w:rsidRDefault="00B14790" w:rsidP="0004534B">
            <w:pPr>
              <w:spacing w:line="480" w:lineRule="auto"/>
              <w:jc w:val="center"/>
            </w:pPr>
            <w:r w:rsidRPr="00B44E87">
              <w:t>6</w:t>
            </w:r>
          </w:p>
        </w:tc>
        <w:tc>
          <w:tcPr>
            <w:tcW w:w="1288" w:type="dxa"/>
            <w:vAlign w:val="center"/>
          </w:tcPr>
          <w:p w14:paraId="00A01E93" w14:textId="5C3CFABB" w:rsidR="005862AB" w:rsidRPr="00B44E87" w:rsidRDefault="00ED08B9" w:rsidP="0004534B">
            <w:pPr>
              <w:spacing w:line="480" w:lineRule="auto"/>
              <w:jc w:val="center"/>
            </w:pPr>
            <w:r w:rsidRPr="00B44E87">
              <w:t>5</w:t>
            </w:r>
          </w:p>
        </w:tc>
        <w:tc>
          <w:tcPr>
            <w:tcW w:w="1288" w:type="dxa"/>
            <w:vAlign w:val="center"/>
          </w:tcPr>
          <w:p w14:paraId="19C19B1C" w14:textId="6A7F57C2" w:rsidR="005862AB" w:rsidRPr="00B44E87" w:rsidRDefault="003428EB" w:rsidP="0004534B">
            <w:pPr>
              <w:spacing w:line="480" w:lineRule="auto"/>
              <w:jc w:val="center"/>
            </w:pPr>
            <w:r w:rsidRPr="00B44E87">
              <w:t>0</w:t>
            </w:r>
          </w:p>
        </w:tc>
      </w:tr>
      <w:tr w:rsidR="005862AB" w:rsidRPr="00B44E87" w14:paraId="01974B16" w14:textId="77777777" w:rsidTr="003428EB">
        <w:tc>
          <w:tcPr>
            <w:tcW w:w="1288" w:type="dxa"/>
            <w:vAlign w:val="center"/>
          </w:tcPr>
          <w:p w14:paraId="44532C74" w14:textId="122C318A" w:rsidR="005862AB" w:rsidRPr="00B44E87" w:rsidRDefault="005862AB" w:rsidP="0004534B">
            <w:pPr>
              <w:spacing w:line="480" w:lineRule="auto"/>
              <w:jc w:val="center"/>
              <w:rPr>
                <w:b/>
                <w:bCs/>
              </w:rPr>
            </w:pPr>
            <w:r w:rsidRPr="00B44E87">
              <w:rPr>
                <w:b/>
                <w:bCs/>
              </w:rPr>
              <w:t>Protect (P)</w:t>
            </w:r>
          </w:p>
        </w:tc>
        <w:tc>
          <w:tcPr>
            <w:tcW w:w="1288" w:type="dxa"/>
            <w:vAlign w:val="center"/>
          </w:tcPr>
          <w:p w14:paraId="45DD4488" w14:textId="7469605C" w:rsidR="005862AB" w:rsidRPr="00B44E87" w:rsidRDefault="005862AB" w:rsidP="0004534B">
            <w:pPr>
              <w:spacing w:line="480" w:lineRule="auto"/>
              <w:jc w:val="center"/>
            </w:pPr>
            <w:r w:rsidRPr="00B44E87">
              <w:t>12</w:t>
            </w:r>
          </w:p>
        </w:tc>
        <w:tc>
          <w:tcPr>
            <w:tcW w:w="1288" w:type="dxa"/>
            <w:vAlign w:val="center"/>
          </w:tcPr>
          <w:p w14:paraId="549AE43B" w14:textId="01A36952" w:rsidR="005862AB" w:rsidRPr="00B44E87" w:rsidRDefault="005862AB" w:rsidP="0004534B">
            <w:pPr>
              <w:spacing w:line="480" w:lineRule="auto"/>
              <w:jc w:val="center"/>
            </w:pPr>
            <w:r w:rsidRPr="00B44E87">
              <w:t>3</w:t>
            </w:r>
            <w:r w:rsidR="00F7662E" w:rsidRPr="00B44E87">
              <w:t>1</w:t>
            </w:r>
          </w:p>
        </w:tc>
        <w:tc>
          <w:tcPr>
            <w:tcW w:w="1288" w:type="dxa"/>
            <w:vAlign w:val="center"/>
          </w:tcPr>
          <w:p w14:paraId="55328892" w14:textId="4C5079A1" w:rsidR="005862AB" w:rsidRPr="00B44E87" w:rsidRDefault="00C54388" w:rsidP="0004534B">
            <w:pPr>
              <w:spacing w:line="480" w:lineRule="auto"/>
              <w:jc w:val="center"/>
            </w:pPr>
            <w:r w:rsidRPr="00B44E87">
              <w:t>10</w:t>
            </w:r>
          </w:p>
        </w:tc>
        <w:tc>
          <w:tcPr>
            <w:tcW w:w="1288" w:type="dxa"/>
            <w:vAlign w:val="center"/>
          </w:tcPr>
          <w:p w14:paraId="0EAE1A6A" w14:textId="417CCA1F" w:rsidR="005862AB" w:rsidRPr="00B44E87" w:rsidRDefault="00B14790" w:rsidP="0004534B">
            <w:pPr>
              <w:spacing w:line="480" w:lineRule="auto"/>
              <w:jc w:val="center"/>
            </w:pPr>
            <w:r w:rsidRPr="00B44E87">
              <w:t>12</w:t>
            </w:r>
          </w:p>
        </w:tc>
        <w:tc>
          <w:tcPr>
            <w:tcW w:w="1288" w:type="dxa"/>
            <w:vAlign w:val="center"/>
          </w:tcPr>
          <w:p w14:paraId="48381206" w14:textId="7FCF3343" w:rsidR="005862AB" w:rsidRPr="00B44E87" w:rsidRDefault="00ED08B9" w:rsidP="0004534B">
            <w:pPr>
              <w:spacing w:line="480" w:lineRule="auto"/>
              <w:jc w:val="center"/>
            </w:pPr>
            <w:r w:rsidRPr="00B44E87">
              <w:t>12</w:t>
            </w:r>
          </w:p>
        </w:tc>
        <w:tc>
          <w:tcPr>
            <w:tcW w:w="1288" w:type="dxa"/>
            <w:vAlign w:val="center"/>
          </w:tcPr>
          <w:p w14:paraId="2A184EE4" w14:textId="3256ACEE" w:rsidR="005862AB" w:rsidRPr="00B44E87" w:rsidRDefault="003428EB" w:rsidP="0004534B">
            <w:pPr>
              <w:spacing w:line="480" w:lineRule="auto"/>
              <w:jc w:val="center"/>
            </w:pPr>
            <w:r w:rsidRPr="00B44E87">
              <w:t>9</w:t>
            </w:r>
          </w:p>
        </w:tc>
      </w:tr>
      <w:tr w:rsidR="005862AB" w:rsidRPr="00B44E87" w14:paraId="77B40E78" w14:textId="77777777" w:rsidTr="003428EB">
        <w:tc>
          <w:tcPr>
            <w:tcW w:w="1288" w:type="dxa"/>
            <w:vAlign w:val="center"/>
          </w:tcPr>
          <w:p w14:paraId="24283EB2" w14:textId="280ECF3B" w:rsidR="005862AB" w:rsidRPr="00B44E87" w:rsidRDefault="005862AB" w:rsidP="0004534B">
            <w:pPr>
              <w:spacing w:line="480" w:lineRule="auto"/>
              <w:jc w:val="center"/>
              <w:rPr>
                <w:b/>
                <w:bCs/>
              </w:rPr>
            </w:pPr>
            <w:r w:rsidRPr="00B44E87">
              <w:rPr>
                <w:b/>
                <w:bCs/>
              </w:rPr>
              <w:t>Detect (D)</w:t>
            </w:r>
          </w:p>
        </w:tc>
        <w:tc>
          <w:tcPr>
            <w:tcW w:w="1288" w:type="dxa"/>
            <w:vAlign w:val="center"/>
          </w:tcPr>
          <w:p w14:paraId="36F9F2E1" w14:textId="09A297CB" w:rsidR="005862AB" w:rsidRPr="00B44E87" w:rsidRDefault="005862AB" w:rsidP="0004534B">
            <w:pPr>
              <w:spacing w:line="480" w:lineRule="auto"/>
              <w:jc w:val="center"/>
            </w:pPr>
            <w:r w:rsidRPr="00B44E87">
              <w:t>6</w:t>
            </w:r>
          </w:p>
        </w:tc>
        <w:tc>
          <w:tcPr>
            <w:tcW w:w="1288" w:type="dxa"/>
            <w:vAlign w:val="center"/>
          </w:tcPr>
          <w:p w14:paraId="2DE77A44" w14:textId="726AF514" w:rsidR="005862AB" w:rsidRPr="00B44E87" w:rsidRDefault="005862AB" w:rsidP="0004534B">
            <w:pPr>
              <w:spacing w:line="480" w:lineRule="auto"/>
              <w:jc w:val="center"/>
            </w:pPr>
            <w:r w:rsidRPr="00B44E87">
              <w:t>1</w:t>
            </w:r>
            <w:r w:rsidR="001D1635" w:rsidRPr="00B44E87">
              <w:t>3</w:t>
            </w:r>
          </w:p>
        </w:tc>
        <w:tc>
          <w:tcPr>
            <w:tcW w:w="1288" w:type="dxa"/>
            <w:vAlign w:val="center"/>
          </w:tcPr>
          <w:p w14:paraId="244A60AA" w14:textId="4656EF41" w:rsidR="005862AB" w:rsidRPr="00B44E87" w:rsidRDefault="00C54388" w:rsidP="0004534B">
            <w:pPr>
              <w:spacing w:line="480" w:lineRule="auto"/>
              <w:jc w:val="center"/>
            </w:pPr>
            <w:r w:rsidRPr="00B44E87">
              <w:t>2</w:t>
            </w:r>
          </w:p>
        </w:tc>
        <w:tc>
          <w:tcPr>
            <w:tcW w:w="1288" w:type="dxa"/>
            <w:vAlign w:val="center"/>
          </w:tcPr>
          <w:p w14:paraId="546B2B0E" w14:textId="6B62DEB3" w:rsidR="005862AB" w:rsidRPr="00B44E87" w:rsidRDefault="00B14790" w:rsidP="0004534B">
            <w:pPr>
              <w:spacing w:line="480" w:lineRule="auto"/>
              <w:jc w:val="center"/>
            </w:pPr>
            <w:r w:rsidRPr="00B44E87">
              <w:t>2</w:t>
            </w:r>
          </w:p>
        </w:tc>
        <w:tc>
          <w:tcPr>
            <w:tcW w:w="1288" w:type="dxa"/>
            <w:vAlign w:val="center"/>
          </w:tcPr>
          <w:p w14:paraId="2E5F9500" w14:textId="4AEE98A9" w:rsidR="005862AB" w:rsidRPr="00B44E87" w:rsidRDefault="00ED08B9" w:rsidP="0004534B">
            <w:pPr>
              <w:spacing w:line="480" w:lineRule="auto"/>
              <w:jc w:val="center"/>
            </w:pPr>
            <w:r w:rsidRPr="00B44E87">
              <w:t>3</w:t>
            </w:r>
          </w:p>
        </w:tc>
        <w:tc>
          <w:tcPr>
            <w:tcW w:w="1288" w:type="dxa"/>
            <w:vAlign w:val="center"/>
          </w:tcPr>
          <w:p w14:paraId="23E3DD78" w14:textId="4234FF2D" w:rsidR="005862AB" w:rsidRPr="00B44E87" w:rsidRDefault="003428EB" w:rsidP="0004534B">
            <w:pPr>
              <w:spacing w:line="480" w:lineRule="auto"/>
              <w:jc w:val="center"/>
            </w:pPr>
            <w:r w:rsidRPr="00B44E87">
              <w:t>3</w:t>
            </w:r>
          </w:p>
        </w:tc>
      </w:tr>
      <w:tr w:rsidR="005862AB" w:rsidRPr="00B44E87" w14:paraId="6EAC6DA6" w14:textId="77777777" w:rsidTr="003428EB">
        <w:tc>
          <w:tcPr>
            <w:tcW w:w="1288" w:type="dxa"/>
            <w:vAlign w:val="center"/>
          </w:tcPr>
          <w:p w14:paraId="519C158B" w14:textId="08029022" w:rsidR="005862AB" w:rsidRPr="00B44E87" w:rsidRDefault="005862AB" w:rsidP="0004534B">
            <w:pPr>
              <w:spacing w:line="480" w:lineRule="auto"/>
              <w:jc w:val="center"/>
              <w:rPr>
                <w:b/>
                <w:bCs/>
              </w:rPr>
            </w:pPr>
            <w:r w:rsidRPr="00B44E87">
              <w:rPr>
                <w:b/>
                <w:bCs/>
              </w:rPr>
              <w:t>Respond (RS)</w:t>
            </w:r>
          </w:p>
        </w:tc>
        <w:tc>
          <w:tcPr>
            <w:tcW w:w="1288" w:type="dxa"/>
            <w:vAlign w:val="center"/>
          </w:tcPr>
          <w:p w14:paraId="6BF34A63" w14:textId="3DA60FA7" w:rsidR="005862AB" w:rsidRPr="00B44E87" w:rsidRDefault="005862AB" w:rsidP="0004534B">
            <w:pPr>
              <w:spacing w:line="480" w:lineRule="auto"/>
              <w:jc w:val="center"/>
            </w:pPr>
            <w:r w:rsidRPr="00B44E87">
              <w:t>6</w:t>
            </w:r>
          </w:p>
        </w:tc>
        <w:tc>
          <w:tcPr>
            <w:tcW w:w="1288" w:type="dxa"/>
            <w:vAlign w:val="center"/>
          </w:tcPr>
          <w:p w14:paraId="6F79B072" w14:textId="7A43D8F0" w:rsidR="005862AB" w:rsidRPr="00B44E87" w:rsidRDefault="005862AB" w:rsidP="0004534B">
            <w:pPr>
              <w:spacing w:line="480" w:lineRule="auto"/>
              <w:jc w:val="center"/>
            </w:pPr>
            <w:r w:rsidRPr="00B44E87">
              <w:t>1</w:t>
            </w:r>
            <w:r w:rsidR="00F7662E" w:rsidRPr="00B44E87">
              <w:t>2</w:t>
            </w:r>
          </w:p>
        </w:tc>
        <w:tc>
          <w:tcPr>
            <w:tcW w:w="1288" w:type="dxa"/>
            <w:vAlign w:val="center"/>
          </w:tcPr>
          <w:p w14:paraId="2A73089D" w14:textId="10255B52" w:rsidR="005862AB" w:rsidRPr="00B44E87" w:rsidRDefault="00C54388" w:rsidP="0004534B">
            <w:pPr>
              <w:spacing w:line="480" w:lineRule="auto"/>
              <w:jc w:val="center"/>
            </w:pPr>
            <w:r w:rsidRPr="00B44E87">
              <w:t>4</w:t>
            </w:r>
          </w:p>
        </w:tc>
        <w:tc>
          <w:tcPr>
            <w:tcW w:w="1288" w:type="dxa"/>
            <w:vAlign w:val="center"/>
          </w:tcPr>
          <w:p w14:paraId="1A1E4AFA" w14:textId="4B067841" w:rsidR="005862AB" w:rsidRPr="00B44E87" w:rsidRDefault="00B14790" w:rsidP="0004534B">
            <w:pPr>
              <w:spacing w:line="480" w:lineRule="auto"/>
              <w:jc w:val="center"/>
            </w:pPr>
            <w:r w:rsidRPr="00B44E87">
              <w:t>6</w:t>
            </w:r>
          </w:p>
        </w:tc>
        <w:tc>
          <w:tcPr>
            <w:tcW w:w="1288" w:type="dxa"/>
            <w:vAlign w:val="center"/>
          </w:tcPr>
          <w:p w14:paraId="172F076E" w14:textId="3E636708" w:rsidR="005862AB" w:rsidRPr="00B44E87" w:rsidRDefault="00ED08B9" w:rsidP="0004534B">
            <w:pPr>
              <w:spacing w:line="480" w:lineRule="auto"/>
              <w:jc w:val="center"/>
            </w:pPr>
            <w:r w:rsidRPr="00B44E87">
              <w:t>3</w:t>
            </w:r>
          </w:p>
        </w:tc>
        <w:tc>
          <w:tcPr>
            <w:tcW w:w="1288" w:type="dxa"/>
            <w:vAlign w:val="center"/>
          </w:tcPr>
          <w:p w14:paraId="023CB9B1" w14:textId="062E3D97" w:rsidR="005862AB" w:rsidRPr="00B44E87" w:rsidRDefault="003428EB" w:rsidP="0004534B">
            <w:pPr>
              <w:spacing w:line="480" w:lineRule="auto"/>
              <w:jc w:val="center"/>
            </w:pPr>
            <w:r w:rsidRPr="00B44E87">
              <w:t>4</w:t>
            </w:r>
          </w:p>
        </w:tc>
      </w:tr>
      <w:tr w:rsidR="005862AB" w:rsidRPr="00B44E87" w14:paraId="4E972FF9" w14:textId="77777777" w:rsidTr="003428EB">
        <w:tc>
          <w:tcPr>
            <w:tcW w:w="1288" w:type="dxa"/>
            <w:vAlign w:val="center"/>
          </w:tcPr>
          <w:p w14:paraId="67F77BE8" w14:textId="134F4FF0" w:rsidR="005862AB" w:rsidRPr="00B44E87" w:rsidRDefault="005862AB" w:rsidP="0004534B">
            <w:pPr>
              <w:spacing w:line="480" w:lineRule="auto"/>
              <w:jc w:val="center"/>
              <w:rPr>
                <w:b/>
                <w:bCs/>
              </w:rPr>
            </w:pPr>
            <w:r w:rsidRPr="00B44E87">
              <w:rPr>
                <w:b/>
                <w:bCs/>
              </w:rPr>
              <w:t>Recover (RC)</w:t>
            </w:r>
          </w:p>
        </w:tc>
        <w:tc>
          <w:tcPr>
            <w:tcW w:w="1288" w:type="dxa"/>
            <w:vAlign w:val="center"/>
          </w:tcPr>
          <w:p w14:paraId="1C5954C4" w14:textId="26B34965" w:rsidR="005862AB" w:rsidRPr="00B44E87" w:rsidRDefault="005862AB" w:rsidP="0004534B">
            <w:pPr>
              <w:spacing w:line="480" w:lineRule="auto"/>
              <w:jc w:val="center"/>
            </w:pPr>
            <w:r w:rsidRPr="00B44E87">
              <w:t>5</w:t>
            </w:r>
          </w:p>
        </w:tc>
        <w:tc>
          <w:tcPr>
            <w:tcW w:w="1288" w:type="dxa"/>
            <w:vAlign w:val="center"/>
          </w:tcPr>
          <w:p w14:paraId="2A15A2BE" w14:textId="0C4A1306" w:rsidR="005862AB" w:rsidRPr="00B44E87" w:rsidRDefault="00F7662E" w:rsidP="0004534B">
            <w:pPr>
              <w:spacing w:line="480" w:lineRule="auto"/>
              <w:jc w:val="center"/>
            </w:pPr>
            <w:r w:rsidRPr="00B44E87">
              <w:t>13</w:t>
            </w:r>
          </w:p>
        </w:tc>
        <w:tc>
          <w:tcPr>
            <w:tcW w:w="1288" w:type="dxa"/>
            <w:vAlign w:val="center"/>
          </w:tcPr>
          <w:p w14:paraId="1B112E10" w14:textId="042D0FF1" w:rsidR="005862AB" w:rsidRPr="00B44E87" w:rsidRDefault="00C54388" w:rsidP="0004534B">
            <w:pPr>
              <w:spacing w:line="480" w:lineRule="auto"/>
              <w:jc w:val="center"/>
            </w:pPr>
            <w:r w:rsidRPr="00B44E87">
              <w:t>5</w:t>
            </w:r>
          </w:p>
        </w:tc>
        <w:tc>
          <w:tcPr>
            <w:tcW w:w="1288" w:type="dxa"/>
            <w:vAlign w:val="center"/>
          </w:tcPr>
          <w:p w14:paraId="7D20E9E2" w14:textId="52403FF0" w:rsidR="005862AB" w:rsidRPr="00B44E87" w:rsidRDefault="00B14790" w:rsidP="0004534B">
            <w:pPr>
              <w:spacing w:line="480" w:lineRule="auto"/>
              <w:jc w:val="center"/>
            </w:pPr>
            <w:r w:rsidRPr="00B44E87">
              <w:t>5</w:t>
            </w:r>
          </w:p>
        </w:tc>
        <w:tc>
          <w:tcPr>
            <w:tcW w:w="1288" w:type="dxa"/>
            <w:vAlign w:val="center"/>
          </w:tcPr>
          <w:p w14:paraId="72B98DA4" w14:textId="06747D5E" w:rsidR="005862AB" w:rsidRPr="00B44E87" w:rsidRDefault="00ED08B9" w:rsidP="0004534B">
            <w:pPr>
              <w:spacing w:line="480" w:lineRule="auto"/>
              <w:jc w:val="center"/>
            </w:pPr>
            <w:r w:rsidRPr="00B44E87">
              <w:t>2</w:t>
            </w:r>
          </w:p>
        </w:tc>
        <w:tc>
          <w:tcPr>
            <w:tcW w:w="1288" w:type="dxa"/>
            <w:vAlign w:val="center"/>
          </w:tcPr>
          <w:p w14:paraId="537BC73C" w14:textId="36FD6DF9" w:rsidR="005862AB" w:rsidRPr="00B44E87" w:rsidRDefault="003428EB" w:rsidP="0004534B">
            <w:pPr>
              <w:spacing w:line="480" w:lineRule="auto"/>
              <w:jc w:val="center"/>
            </w:pPr>
            <w:r w:rsidRPr="00B44E87">
              <w:t>3</w:t>
            </w:r>
          </w:p>
        </w:tc>
      </w:tr>
      <w:tr w:rsidR="005862AB" w:rsidRPr="00B44E87" w14:paraId="1BE02D28" w14:textId="77777777" w:rsidTr="003428EB">
        <w:tc>
          <w:tcPr>
            <w:tcW w:w="1288" w:type="dxa"/>
            <w:vAlign w:val="center"/>
          </w:tcPr>
          <w:p w14:paraId="191841DF" w14:textId="3E9A92DD" w:rsidR="005862AB" w:rsidRPr="00B44E87" w:rsidRDefault="005862AB" w:rsidP="0004534B">
            <w:pPr>
              <w:spacing w:line="480" w:lineRule="auto"/>
              <w:jc w:val="center"/>
              <w:rPr>
                <w:b/>
                <w:bCs/>
              </w:rPr>
            </w:pPr>
            <w:r w:rsidRPr="00B44E87">
              <w:rPr>
                <w:b/>
                <w:bCs/>
              </w:rPr>
              <w:t>Total</w:t>
            </w:r>
          </w:p>
        </w:tc>
        <w:tc>
          <w:tcPr>
            <w:tcW w:w="1288" w:type="dxa"/>
            <w:vAlign w:val="center"/>
          </w:tcPr>
          <w:p w14:paraId="52A3B664" w14:textId="4E2440B4" w:rsidR="005862AB" w:rsidRPr="00B44E87" w:rsidRDefault="005862AB" w:rsidP="0004534B">
            <w:pPr>
              <w:spacing w:line="480" w:lineRule="auto"/>
              <w:jc w:val="center"/>
              <w:rPr>
                <w:b/>
                <w:bCs/>
              </w:rPr>
            </w:pPr>
            <w:r w:rsidRPr="00B44E87">
              <w:rPr>
                <w:b/>
                <w:bCs/>
              </w:rPr>
              <w:t>35</w:t>
            </w:r>
          </w:p>
        </w:tc>
        <w:tc>
          <w:tcPr>
            <w:tcW w:w="1288" w:type="dxa"/>
            <w:vAlign w:val="center"/>
          </w:tcPr>
          <w:p w14:paraId="6D9904E0" w14:textId="08203DDB" w:rsidR="005862AB" w:rsidRPr="00B44E87" w:rsidRDefault="001D1635" w:rsidP="0004534B">
            <w:pPr>
              <w:spacing w:line="480" w:lineRule="auto"/>
              <w:jc w:val="center"/>
              <w:rPr>
                <w:b/>
                <w:bCs/>
              </w:rPr>
            </w:pPr>
            <w:r w:rsidRPr="00B44E87">
              <w:rPr>
                <w:b/>
                <w:bCs/>
              </w:rPr>
              <w:t>83</w:t>
            </w:r>
          </w:p>
        </w:tc>
        <w:tc>
          <w:tcPr>
            <w:tcW w:w="1288" w:type="dxa"/>
            <w:vAlign w:val="center"/>
          </w:tcPr>
          <w:p w14:paraId="225CEA75" w14:textId="7577A6E7" w:rsidR="005862AB" w:rsidRPr="00B44E87" w:rsidRDefault="00C54388" w:rsidP="0004534B">
            <w:pPr>
              <w:spacing w:line="480" w:lineRule="auto"/>
              <w:jc w:val="center"/>
              <w:rPr>
                <w:b/>
                <w:bCs/>
              </w:rPr>
            </w:pPr>
            <w:r w:rsidRPr="00B44E87">
              <w:rPr>
                <w:b/>
                <w:bCs/>
              </w:rPr>
              <w:t>23</w:t>
            </w:r>
          </w:p>
        </w:tc>
        <w:tc>
          <w:tcPr>
            <w:tcW w:w="1288" w:type="dxa"/>
            <w:vAlign w:val="center"/>
          </w:tcPr>
          <w:p w14:paraId="619B3F54" w14:textId="3D5172E6" w:rsidR="005862AB" w:rsidRPr="00B44E87" w:rsidRDefault="00B14790" w:rsidP="0004534B">
            <w:pPr>
              <w:spacing w:line="480" w:lineRule="auto"/>
              <w:jc w:val="center"/>
              <w:rPr>
                <w:b/>
                <w:bCs/>
              </w:rPr>
            </w:pPr>
            <w:r w:rsidRPr="00B44E87">
              <w:rPr>
                <w:b/>
                <w:bCs/>
              </w:rPr>
              <w:t>31</w:t>
            </w:r>
          </w:p>
        </w:tc>
        <w:tc>
          <w:tcPr>
            <w:tcW w:w="1288" w:type="dxa"/>
            <w:vAlign w:val="center"/>
          </w:tcPr>
          <w:p w14:paraId="1BD95588" w14:textId="44D09AA3" w:rsidR="005862AB" w:rsidRPr="00B44E87" w:rsidRDefault="00ED08B9" w:rsidP="0004534B">
            <w:pPr>
              <w:spacing w:line="480" w:lineRule="auto"/>
              <w:jc w:val="center"/>
              <w:rPr>
                <w:b/>
                <w:bCs/>
              </w:rPr>
            </w:pPr>
            <w:r w:rsidRPr="00B44E87">
              <w:rPr>
                <w:b/>
                <w:bCs/>
              </w:rPr>
              <w:t>25</w:t>
            </w:r>
          </w:p>
        </w:tc>
        <w:tc>
          <w:tcPr>
            <w:tcW w:w="1288" w:type="dxa"/>
            <w:vAlign w:val="center"/>
          </w:tcPr>
          <w:p w14:paraId="7BB2F7FA" w14:textId="056BEA08" w:rsidR="005862AB" w:rsidRPr="00B44E87" w:rsidRDefault="003428EB" w:rsidP="0004534B">
            <w:pPr>
              <w:spacing w:line="480" w:lineRule="auto"/>
              <w:jc w:val="center"/>
              <w:rPr>
                <w:b/>
                <w:bCs/>
              </w:rPr>
            </w:pPr>
            <w:r w:rsidRPr="00B44E87">
              <w:rPr>
                <w:b/>
                <w:bCs/>
              </w:rPr>
              <w:t>19</w:t>
            </w:r>
          </w:p>
        </w:tc>
      </w:tr>
    </w:tbl>
    <w:p w14:paraId="64744EA4" w14:textId="77777777" w:rsidR="00DC4544" w:rsidRPr="00B44E87" w:rsidRDefault="00DC4544" w:rsidP="0004534B">
      <w:pPr>
        <w:spacing w:line="480" w:lineRule="auto"/>
      </w:pPr>
    </w:p>
    <w:p w14:paraId="5E2CF177" w14:textId="77777777" w:rsidR="00DC4544" w:rsidRPr="00B44E87" w:rsidRDefault="00DC4544" w:rsidP="0004534B">
      <w:pPr>
        <w:spacing w:line="480" w:lineRule="auto"/>
        <w:jc w:val="center"/>
        <w:rPr>
          <w:i/>
          <w:iCs/>
        </w:rPr>
      </w:pPr>
      <w:r w:rsidRPr="00B44E87">
        <w:rPr>
          <w:i/>
          <w:iCs/>
        </w:rPr>
        <w:t>Table 6.1, Overall Findings</w:t>
      </w:r>
    </w:p>
    <w:p w14:paraId="71655035" w14:textId="77777777" w:rsidR="00DC4544" w:rsidRPr="00B44E87" w:rsidRDefault="00DC4544" w:rsidP="0004534B">
      <w:pPr>
        <w:spacing w:line="480" w:lineRule="auto"/>
        <w:jc w:val="center"/>
        <w:rPr>
          <w:i/>
          <w:iCs/>
        </w:rPr>
      </w:pPr>
    </w:p>
    <w:p w14:paraId="34EBF356" w14:textId="7565BD38" w:rsidR="000E4ECB" w:rsidRDefault="00D478A2" w:rsidP="0004534B">
      <w:pPr>
        <w:spacing w:line="480" w:lineRule="auto"/>
      </w:pPr>
      <w:r w:rsidRPr="00B44E87">
        <w:t xml:space="preserve">As previously stated, the above table, </w:t>
      </w:r>
      <w:r w:rsidRPr="00B44E87">
        <w:rPr>
          <w:i/>
          <w:iCs/>
        </w:rPr>
        <w:t>Table 6.1</w:t>
      </w:r>
      <w:r w:rsidRPr="00B44E87">
        <w:t>, provides an overall understanding of the gap analysis undertaken with the case studies, allowing the researcher and readers to see where improvements must be made. The following sub-chapters will provide a further analysis of each case study’s overall analysis.</w:t>
      </w:r>
      <w:r w:rsidR="000E4ECB" w:rsidRPr="00B44E87">
        <w:t xml:space="preserve"> </w:t>
      </w:r>
    </w:p>
    <w:p w14:paraId="409BD545" w14:textId="77777777" w:rsidR="00185769" w:rsidRPr="00B44E87" w:rsidRDefault="00185769" w:rsidP="0004534B">
      <w:pPr>
        <w:spacing w:line="480" w:lineRule="auto"/>
      </w:pPr>
    </w:p>
    <w:p w14:paraId="677C2616" w14:textId="77777777" w:rsidR="0004534B" w:rsidRDefault="0004534B">
      <w:pPr>
        <w:rPr>
          <w:rFonts w:eastAsiaTheme="majorEastAsia" w:cstheme="majorBidi"/>
          <w:color w:val="0F4761" w:themeColor="accent1" w:themeShade="BF"/>
          <w:sz w:val="28"/>
          <w:szCs w:val="28"/>
        </w:rPr>
      </w:pPr>
      <w:r>
        <w:br w:type="page"/>
      </w:r>
    </w:p>
    <w:p w14:paraId="688EA39C" w14:textId="7C4A0EBC" w:rsidR="000E4ECB" w:rsidRPr="00B44E87" w:rsidRDefault="000E4ECB" w:rsidP="00D42E68">
      <w:pPr>
        <w:pStyle w:val="Heading3"/>
        <w:spacing w:line="480" w:lineRule="auto"/>
      </w:pPr>
      <w:bookmarkStart w:id="46" w:name="_Toc174992503"/>
      <w:r w:rsidRPr="00B44E87">
        <w:lastRenderedPageBreak/>
        <w:t>6.1.1 Findings of Case Study A</w:t>
      </w:r>
      <w:bookmarkEnd w:id="46"/>
    </w:p>
    <w:p w14:paraId="3AC4020F" w14:textId="745620B2" w:rsidR="000E4ECB" w:rsidRPr="00B44E87" w:rsidRDefault="000E4ECB" w:rsidP="0004534B">
      <w:pPr>
        <w:spacing w:line="480" w:lineRule="auto"/>
      </w:pPr>
      <w:r w:rsidRPr="00B44E87">
        <w:t>Case Study A is a football club competing in the fourth division of the Scottish Football pyramid</w:t>
      </w:r>
      <w:r w:rsidR="00270DCA" w:rsidRPr="00B44E87">
        <w:t>. Operating at a relatively high level, the case study has access to a level of financial and personnel resources higher than those below them in the football pyramid. This is reflected in the gap analysis, however plenty of gaps still arose.</w:t>
      </w:r>
    </w:p>
    <w:p w14:paraId="716B153C" w14:textId="77777777" w:rsidR="00806761" w:rsidRPr="00B44E87" w:rsidRDefault="00806761" w:rsidP="0004534B">
      <w:pPr>
        <w:spacing w:line="480" w:lineRule="auto"/>
      </w:pPr>
    </w:p>
    <w:p w14:paraId="7B725ED5" w14:textId="77777777" w:rsidR="00806761" w:rsidRPr="00B44E87" w:rsidRDefault="00270DCA" w:rsidP="0004534B">
      <w:pPr>
        <w:spacing w:line="480" w:lineRule="auto"/>
        <w:jc w:val="center"/>
      </w:pPr>
      <w:r w:rsidRPr="00B44E87">
        <w:rPr>
          <w:noProof/>
        </w:rPr>
        <w:drawing>
          <wp:inline distT="0" distB="0" distL="0" distR="0" wp14:anchorId="39D55D8F" wp14:editId="6CBBAF58">
            <wp:extent cx="4600575" cy="2486025"/>
            <wp:effectExtent l="0" t="0" r="9525" b="9525"/>
            <wp:docPr id="1322413168"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0F050AD" w14:textId="7A5DCE57" w:rsidR="00806761" w:rsidRPr="00B44E87" w:rsidRDefault="00806761" w:rsidP="0004534B">
      <w:pPr>
        <w:spacing w:line="480" w:lineRule="auto"/>
        <w:jc w:val="center"/>
      </w:pPr>
      <w:r w:rsidRPr="00B44E87">
        <w:rPr>
          <w:i/>
          <w:iCs/>
        </w:rPr>
        <w:t>Figure 6.1, Case Study A Findings</w:t>
      </w:r>
    </w:p>
    <w:p w14:paraId="5535B6A8" w14:textId="77777777" w:rsidR="00806761" w:rsidRPr="00B44E87" w:rsidRDefault="00806761" w:rsidP="0004534B">
      <w:pPr>
        <w:spacing w:line="480" w:lineRule="auto"/>
      </w:pPr>
    </w:p>
    <w:p w14:paraId="695FB560" w14:textId="0FF32BFE" w:rsidR="00E55860" w:rsidRPr="00B44E87" w:rsidRDefault="00E55860" w:rsidP="0004534B">
      <w:pPr>
        <w:spacing w:line="480" w:lineRule="auto"/>
      </w:pPr>
      <w:r w:rsidRPr="00B44E87">
        <w:t xml:space="preserve">From the above figure, </w:t>
      </w:r>
      <w:r w:rsidRPr="00B44E87">
        <w:rPr>
          <w:i/>
          <w:iCs/>
        </w:rPr>
        <w:t>Figure 6.1</w:t>
      </w:r>
      <w:r w:rsidRPr="00B44E87">
        <w:t>, we can see the comparison between the necessary level of compliance, and the actual level of compliance from Case Study A. We can clearly see that Case Study A is severely lacking with regards to complying with the requisites set forth by the hybrid cybersecurity framework – the highest level of compliance can be seen in the protect category, and the lowest in the identify and detect categories, however by combining the scores, we can see that the case study only adheres to a level of 23 out of the 83 required to be fully compliant; a mere 27.7% adherence percentage.</w:t>
      </w:r>
    </w:p>
    <w:p w14:paraId="12309991" w14:textId="77777777" w:rsidR="00806761" w:rsidRPr="00B44E87" w:rsidRDefault="00806761" w:rsidP="0004534B">
      <w:pPr>
        <w:spacing w:line="480" w:lineRule="auto"/>
      </w:pPr>
    </w:p>
    <w:p w14:paraId="33F99B68" w14:textId="40243131" w:rsidR="000E4ECB" w:rsidRPr="00B44E87" w:rsidRDefault="000E4ECB" w:rsidP="00D42E68">
      <w:pPr>
        <w:pStyle w:val="Heading3"/>
        <w:spacing w:line="480" w:lineRule="auto"/>
      </w:pPr>
      <w:bookmarkStart w:id="47" w:name="_Toc174992504"/>
      <w:r w:rsidRPr="00B44E87">
        <w:lastRenderedPageBreak/>
        <w:t>6.1.2 Findings of Case Study B</w:t>
      </w:r>
      <w:bookmarkEnd w:id="47"/>
    </w:p>
    <w:p w14:paraId="50BDA629" w14:textId="62305D96" w:rsidR="009979DF" w:rsidRPr="00B44E87" w:rsidRDefault="009979DF" w:rsidP="0004534B">
      <w:pPr>
        <w:spacing w:line="480" w:lineRule="auto"/>
      </w:pPr>
      <w:r w:rsidRPr="00B44E87">
        <w:t>Case Study B is a football club competing in the second division of the Scottish Football pyramid. Ranked higher in the leagues than the other case studies chosen to take part in this research project, this case study has access to more resources than the others, on both a financial and personnel level – this is clearly reflected in the gap analysis undertaken.</w:t>
      </w:r>
    </w:p>
    <w:p w14:paraId="55559EE5" w14:textId="77777777" w:rsidR="009979DF" w:rsidRPr="00B44E87" w:rsidRDefault="009979DF" w:rsidP="0004534B">
      <w:pPr>
        <w:spacing w:line="480" w:lineRule="auto"/>
      </w:pPr>
    </w:p>
    <w:p w14:paraId="713828D9" w14:textId="77777777" w:rsidR="00806761" w:rsidRPr="00B44E87" w:rsidRDefault="00806761" w:rsidP="0004534B">
      <w:pPr>
        <w:spacing w:line="480" w:lineRule="auto"/>
        <w:jc w:val="center"/>
      </w:pPr>
      <w:r w:rsidRPr="00B44E87">
        <w:rPr>
          <w:noProof/>
        </w:rPr>
        <w:drawing>
          <wp:inline distT="0" distB="0" distL="0" distR="0" wp14:anchorId="6ABC14A4" wp14:editId="14EDA637">
            <wp:extent cx="4476750" cy="2657475"/>
            <wp:effectExtent l="0" t="0" r="0" b="9525"/>
            <wp:docPr id="844689106"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A35C110" w14:textId="51BB29B5" w:rsidR="00806761" w:rsidRPr="00B44E87" w:rsidRDefault="00806761" w:rsidP="0004534B">
      <w:pPr>
        <w:spacing w:line="480" w:lineRule="auto"/>
        <w:jc w:val="center"/>
        <w:rPr>
          <w:i/>
          <w:iCs/>
        </w:rPr>
      </w:pPr>
      <w:r w:rsidRPr="00B44E87">
        <w:rPr>
          <w:i/>
          <w:iCs/>
        </w:rPr>
        <w:t>Figure 6.2, Case Study B Findings</w:t>
      </w:r>
    </w:p>
    <w:p w14:paraId="34557EAC" w14:textId="77777777" w:rsidR="00806761" w:rsidRPr="00B44E87" w:rsidRDefault="00806761" w:rsidP="0004534B">
      <w:pPr>
        <w:spacing w:line="480" w:lineRule="auto"/>
      </w:pPr>
    </w:p>
    <w:p w14:paraId="222CC517" w14:textId="5B860737" w:rsidR="00862D29" w:rsidRPr="00B44E87" w:rsidRDefault="00862D29" w:rsidP="0004534B">
      <w:pPr>
        <w:spacing w:line="480" w:lineRule="auto"/>
      </w:pPr>
      <w:r w:rsidRPr="00B44E87">
        <w:rPr>
          <w:i/>
          <w:iCs/>
        </w:rPr>
        <w:t>Figure 6.2</w:t>
      </w:r>
      <w:r w:rsidRPr="00B44E87">
        <w:t xml:space="preserve"> shows us a comparison between the necessary level of compliance and the level of compliance reached by Case Study B. We can clearly see an improvement in these levels compared to that of Case Study A, with improvements across all categories – particularly in the identify, respond, and recover categories, respectively. However, necessary improvements must still be made, as only a level of 31 out of 83 has been reached; only 37.3% adherence percentage.</w:t>
      </w:r>
    </w:p>
    <w:p w14:paraId="670C6E80" w14:textId="77777777" w:rsidR="000E4ECB" w:rsidRPr="00B44E87" w:rsidRDefault="000E4ECB" w:rsidP="0004534B">
      <w:pPr>
        <w:spacing w:line="480" w:lineRule="auto"/>
      </w:pPr>
    </w:p>
    <w:p w14:paraId="16E9211E" w14:textId="477FF80C" w:rsidR="000E4ECB" w:rsidRPr="00B44E87" w:rsidRDefault="000E4ECB" w:rsidP="00D42E68">
      <w:pPr>
        <w:pStyle w:val="Heading3"/>
        <w:spacing w:line="480" w:lineRule="auto"/>
      </w:pPr>
      <w:bookmarkStart w:id="48" w:name="_Toc174992505"/>
      <w:r w:rsidRPr="00B44E87">
        <w:lastRenderedPageBreak/>
        <w:t>6.1.3 Findings of Case Study C</w:t>
      </w:r>
      <w:bookmarkEnd w:id="48"/>
    </w:p>
    <w:p w14:paraId="686C6DD3" w14:textId="562F4708" w:rsidR="00806761" w:rsidRPr="00B44E87" w:rsidRDefault="009979DF" w:rsidP="0004534B">
      <w:pPr>
        <w:spacing w:line="480" w:lineRule="auto"/>
      </w:pPr>
      <w:r w:rsidRPr="00B44E87">
        <w:t>Case Study C is another football club competing in the fourth division of the Scottish Football pyramid</w:t>
      </w:r>
      <w:r w:rsidR="00270DCA" w:rsidRPr="00B44E87">
        <w:t>. This case study operates in a similar manner to that of Case Study A, and so the gap analysis reflects a similar outcome to said case study.</w:t>
      </w:r>
    </w:p>
    <w:p w14:paraId="66A35732" w14:textId="77777777" w:rsidR="00806761" w:rsidRPr="00B44E87" w:rsidRDefault="00806761" w:rsidP="0004534B">
      <w:pPr>
        <w:spacing w:line="480" w:lineRule="auto"/>
      </w:pPr>
    </w:p>
    <w:p w14:paraId="75ED642D" w14:textId="77777777" w:rsidR="00806761" w:rsidRPr="00B44E87" w:rsidRDefault="00806761" w:rsidP="0004534B">
      <w:pPr>
        <w:spacing w:line="480" w:lineRule="auto"/>
        <w:jc w:val="center"/>
      </w:pPr>
      <w:r w:rsidRPr="00B44E87">
        <w:rPr>
          <w:noProof/>
        </w:rPr>
        <w:drawing>
          <wp:inline distT="0" distB="0" distL="0" distR="0" wp14:anchorId="555201A0" wp14:editId="251A1E43">
            <wp:extent cx="4352925" cy="2581275"/>
            <wp:effectExtent l="0" t="0" r="9525" b="9525"/>
            <wp:docPr id="1576931090"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A5EEC2D" w14:textId="7E4CA2C4" w:rsidR="006F7285" w:rsidRPr="00B44E87" w:rsidRDefault="006F7285" w:rsidP="0004534B">
      <w:pPr>
        <w:spacing w:line="480" w:lineRule="auto"/>
        <w:jc w:val="center"/>
        <w:rPr>
          <w:i/>
          <w:iCs/>
        </w:rPr>
      </w:pPr>
      <w:r w:rsidRPr="00B44E87">
        <w:rPr>
          <w:i/>
          <w:iCs/>
        </w:rPr>
        <w:t>Figure 6.3, Case Study C Findings</w:t>
      </w:r>
    </w:p>
    <w:p w14:paraId="5D5AB3CE" w14:textId="77777777" w:rsidR="006F7285" w:rsidRPr="00B44E87" w:rsidRDefault="006F7285" w:rsidP="0004534B">
      <w:pPr>
        <w:spacing w:line="480" w:lineRule="auto"/>
      </w:pPr>
    </w:p>
    <w:p w14:paraId="473CA5E2" w14:textId="245E4F35" w:rsidR="000E4ECB" w:rsidRPr="00B44E87" w:rsidRDefault="00B57DD8" w:rsidP="0004534B">
      <w:pPr>
        <w:spacing w:line="480" w:lineRule="auto"/>
      </w:pPr>
      <w:r w:rsidRPr="00B44E87">
        <w:rPr>
          <w:i/>
          <w:iCs/>
        </w:rPr>
        <w:t>Figure 6.3</w:t>
      </w:r>
      <w:r w:rsidRPr="00B44E87">
        <w:t xml:space="preserve"> provides us with a comparison between the necessary level of compliance and the level achieved by Case Study C. When compared to that of Case Study A, we can see very similar results – not too much of a surprise as both case studies are very similar in nature. Case Study C sees improvements in the identify, protect and </w:t>
      </w:r>
      <w:r w:rsidR="0032442F">
        <w:t>detect</w:t>
      </w:r>
      <w:r w:rsidRPr="00B44E87">
        <w:t xml:space="preserve"> categories, but does fall short in the respond and recover categories when compared to the latter. When a combination of the scores is undertaken, a level of 25 out of 83 is achieved; a 30.1% adherence percentage.</w:t>
      </w:r>
    </w:p>
    <w:p w14:paraId="373FC951" w14:textId="77777777" w:rsidR="006F7285" w:rsidRPr="00B44E87" w:rsidRDefault="006F7285" w:rsidP="0004534B">
      <w:pPr>
        <w:spacing w:line="480" w:lineRule="auto"/>
      </w:pPr>
    </w:p>
    <w:p w14:paraId="761D2BEF" w14:textId="135BB6A2" w:rsidR="000E4ECB" w:rsidRPr="00B44E87" w:rsidRDefault="000E4ECB" w:rsidP="00D42E68">
      <w:pPr>
        <w:pStyle w:val="Heading3"/>
        <w:spacing w:line="480" w:lineRule="auto"/>
      </w:pPr>
      <w:bookmarkStart w:id="49" w:name="_Toc174992506"/>
      <w:r w:rsidRPr="00B44E87">
        <w:lastRenderedPageBreak/>
        <w:t>6.1.4 Findings of Case Study D</w:t>
      </w:r>
      <w:bookmarkEnd w:id="49"/>
    </w:p>
    <w:p w14:paraId="442F265E" w14:textId="77777777" w:rsidR="006F7285" w:rsidRPr="00B44E87" w:rsidRDefault="000E4ECB" w:rsidP="0004534B">
      <w:pPr>
        <w:spacing w:line="480" w:lineRule="auto"/>
      </w:pPr>
      <w:r w:rsidRPr="00B44E87">
        <w:t>Case Study D is a football club competing in the Highland Football League, in the fifth division of the Scottish Football pyramid</w:t>
      </w:r>
      <w:r w:rsidR="009979DF" w:rsidRPr="00B44E87">
        <w:t>. Playing at a lower level in the league system than the other case studies, resources are scarcer for this case study, reflected in the gap analysis.</w:t>
      </w:r>
    </w:p>
    <w:p w14:paraId="24187523" w14:textId="77777777" w:rsidR="006F7285" w:rsidRPr="00B44E87" w:rsidRDefault="006F7285" w:rsidP="0004534B">
      <w:pPr>
        <w:spacing w:line="480" w:lineRule="auto"/>
      </w:pPr>
    </w:p>
    <w:p w14:paraId="14D374DC" w14:textId="77777777" w:rsidR="006F7285" w:rsidRPr="00B44E87" w:rsidRDefault="006F7285" w:rsidP="0004534B">
      <w:pPr>
        <w:spacing w:line="480" w:lineRule="auto"/>
        <w:jc w:val="center"/>
      </w:pPr>
      <w:r w:rsidRPr="00B44E87">
        <w:rPr>
          <w:noProof/>
        </w:rPr>
        <w:drawing>
          <wp:inline distT="0" distB="0" distL="0" distR="0" wp14:anchorId="4F587F96" wp14:editId="27D7D012">
            <wp:extent cx="4371975" cy="2590800"/>
            <wp:effectExtent l="0" t="0" r="9525" b="0"/>
            <wp:docPr id="1942913230"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69E42D5" w14:textId="77777777" w:rsidR="002846F5" w:rsidRPr="00B44E87" w:rsidRDefault="006F7285" w:rsidP="0004534B">
      <w:pPr>
        <w:spacing w:line="480" w:lineRule="auto"/>
        <w:jc w:val="center"/>
        <w:rPr>
          <w:i/>
          <w:iCs/>
        </w:rPr>
      </w:pPr>
      <w:r w:rsidRPr="00B44E87">
        <w:rPr>
          <w:i/>
          <w:iCs/>
        </w:rPr>
        <w:t>Figure 6.4, Case Study D Findings</w:t>
      </w:r>
    </w:p>
    <w:p w14:paraId="16DD55A8" w14:textId="77777777" w:rsidR="002846F5" w:rsidRPr="00B44E87" w:rsidRDefault="002846F5" w:rsidP="0004534B">
      <w:pPr>
        <w:spacing w:line="480" w:lineRule="auto"/>
        <w:jc w:val="center"/>
        <w:rPr>
          <w:i/>
          <w:iCs/>
        </w:rPr>
      </w:pPr>
    </w:p>
    <w:p w14:paraId="1EBB5B80" w14:textId="5E220AC9" w:rsidR="009D79E1" w:rsidRPr="00B44E87" w:rsidRDefault="002846F5" w:rsidP="0004534B">
      <w:pPr>
        <w:spacing w:line="480" w:lineRule="auto"/>
      </w:pPr>
      <w:r w:rsidRPr="00B44E87">
        <w:rPr>
          <w:i/>
          <w:iCs/>
        </w:rPr>
        <w:t>Figure 6.4</w:t>
      </w:r>
      <w:r w:rsidRPr="00B44E87">
        <w:t xml:space="preserve"> provides us with a comparative analysis of the necessary level of compliance and the level reached by Case Study D. As previously stated, Case Study D is operating at the lowest level amongst the case studies chosen to take part in this project, and this is clearly reflected in the findings. Case Study D is non-compliant with regards to all requisites in the identify </w:t>
      </w:r>
      <w:r w:rsidR="00561A7E" w:rsidRPr="00B44E87">
        <w:t>category but</w:t>
      </w:r>
      <w:r w:rsidRPr="00B44E87">
        <w:t xml:space="preserve"> is also not too dissimilar with regards to the other categories, and even having an equal to or higher compliance level with the detect categories than the other case studies. Combining the scores presents us with a level of 19 out of 83; a small adherence percentage of 15.8%</w:t>
      </w:r>
    </w:p>
    <w:p w14:paraId="0C3F586C" w14:textId="77777777" w:rsidR="009D79E1" w:rsidRPr="00B44E87" w:rsidRDefault="009D79E1" w:rsidP="0004534B">
      <w:pPr>
        <w:spacing w:line="480" w:lineRule="auto"/>
      </w:pPr>
    </w:p>
    <w:p w14:paraId="02C3BD0E" w14:textId="407A2943" w:rsidR="009D79E1" w:rsidRPr="00B44E87" w:rsidRDefault="009D79E1" w:rsidP="00D42E68">
      <w:pPr>
        <w:pStyle w:val="Heading2"/>
        <w:spacing w:line="480" w:lineRule="auto"/>
      </w:pPr>
      <w:bookmarkStart w:id="50" w:name="_Toc174992507"/>
      <w:r w:rsidRPr="00B44E87">
        <w:lastRenderedPageBreak/>
        <w:t>6.2 Summary of Findings</w:t>
      </w:r>
      <w:bookmarkEnd w:id="50"/>
    </w:p>
    <w:p w14:paraId="39CD359E" w14:textId="508B816E" w:rsidR="00587F32" w:rsidRPr="00B44E87" w:rsidRDefault="00587F32" w:rsidP="0004534B">
      <w:pPr>
        <w:spacing w:line="480" w:lineRule="auto"/>
      </w:pPr>
      <w:r w:rsidRPr="00B44E87">
        <w:t xml:space="preserve">To summarise the findings discovered from the case study gap analysis’s, we can clearly see that the practicing of good cybersecurity hygiene is not something that is commonplace in the world of football. No case study achieved an adherence score of above 40%, with even one case study being as low as 15.8% - we can clearly see that these football clubs are at risk of being preyed upon by cybercriminals. </w:t>
      </w:r>
    </w:p>
    <w:p w14:paraId="3E255483" w14:textId="5DA9B994" w:rsidR="00587F32" w:rsidRPr="00B44E87" w:rsidRDefault="00587F32" w:rsidP="0004534B">
      <w:pPr>
        <w:spacing w:line="480" w:lineRule="auto"/>
      </w:pPr>
      <w:r w:rsidRPr="00B44E87">
        <w:t xml:space="preserve">The below figure, </w:t>
      </w:r>
      <w:r w:rsidRPr="00B44E87">
        <w:rPr>
          <w:i/>
          <w:iCs/>
        </w:rPr>
        <w:t>Figure 6.5</w:t>
      </w:r>
      <w:r w:rsidRPr="00B44E87">
        <w:t xml:space="preserve">, provides an easy-to-understand summary of just how far not just these case studies, but football </w:t>
      </w:r>
      <w:r w:rsidR="00561A7E" w:rsidRPr="00B44E87">
        <w:t>clubs, need</w:t>
      </w:r>
      <w:r w:rsidRPr="00B44E87">
        <w:t xml:space="preserve"> to go in order to be fully protected and obtain a high level of cybersecurity hygiene that encompasses not just information, but also the people and the assets of the business.</w:t>
      </w:r>
    </w:p>
    <w:p w14:paraId="2F2D9329" w14:textId="77777777" w:rsidR="00587F32" w:rsidRPr="00B44E87" w:rsidRDefault="00587F32" w:rsidP="0004534B">
      <w:pPr>
        <w:spacing w:line="480" w:lineRule="auto"/>
        <w:jc w:val="center"/>
      </w:pPr>
      <w:r w:rsidRPr="00B44E87">
        <w:rPr>
          <w:noProof/>
        </w:rPr>
        <w:drawing>
          <wp:inline distT="0" distB="0" distL="0" distR="0" wp14:anchorId="47F32632" wp14:editId="153BAC0E">
            <wp:extent cx="4676775" cy="2857500"/>
            <wp:effectExtent l="0" t="0" r="9525" b="0"/>
            <wp:docPr id="346154890"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2A05243" w14:textId="77777777" w:rsidR="002A6F2A" w:rsidRPr="00B44E87" w:rsidRDefault="00587F32" w:rsidP="0004534B">
      <w:pPr>
        <w:spacing w:line="480" w:lineRule="auto"/>
        <w:jc w:val="center"/>
        <w:rPr>
          <w:i/>
          <w:iCs/>
        </w:rPr>
      </w:pPr>
      <w:r w:rsidRPr="00B44E87">
        <w:rPr>
          <w:i/>
          <w:iCs/>
        </w:rPr>
        <w:t>Figure 6.5, Summary of Findings</w:t>
      </w:r>
    </w:p>
    <w:p w14:paraId="20510749" w14:textId="77777777" w:rsidR="002A6F2A" w:rsidRPr="00B44E87" w:rsidRDefault="002A6F2A" w:rsidP="0004534B">
      <w:pPr>
        <w:spacing w:line="480" w:lineRule="auto"/>
        <w:jc w:val="center"/>
        <w:rPr>
          <w:i/>
          <w:iCs/>
        </w:rPr>
      </w:pPr>
    </w:p>
    <w:p w14:paraId="0ED46E11" w14:textId="77777777" w:rsidR="007421DB" w:rsidRPr="00B44E87" w:rsidRDefault="002A6F2A" w:rsidP="0004534B">
      <w:pPr>
        <w:spacing w:line="480" w:lineRule="auto"/>
      </w:pPr>
      <w:r w:rsidRPr="00B44E87">
        <w:t xml:space="preserve">However, we must acknowledge that these case studies are not the biggest names on the world stage of football, and so the resources available to them are finite. Looking back at </w:t>
      </w:r>
      <w:r w:rsidRPr="00B44E87">
        <w:rPr>
          <w:i/>
          <w:iCs/>
        </w:rPr>
        <w:t>Figure 6.5</w:t>
      </w:r>
      <w:r w:rsidRPr="00B44E87">
        <w:t xml:space="preserve">, we can clearly see that Case Study B has the highest adherence level – this makes sense as </w:t>
      </w:r>
      <w:r w:rsidRPr="00B44E87">
        <w:lastRenderedPageBreak/>
        <w:t>they are higher up in the Scottish Football Pyramid, and so have access to more resources and capital. From this, we can make an educated guess and argue that the household names in football would most definitely have a higher level of compliance when undergoing a risk assessment and gap analysis via this hybrid cybersecurity framework.</w:t>
      </w:r>
    </w:p>
    <w:p w14:paraId="4FC99355" w14:textId="77777777" w:rsidR="007421DB" w:rsidRPr="00B44E87" w:rsidRDefault="007421DB" w:rsidP="0004534B">
      <w:pPr>
        <w:spacing w:line="480" w:lineRule="auto"/>
      </w:pPr>
      <w:r w:rsidRPr="00B44E87">
        <w:t>It is also important to note which themes had a reoccurring nature while undertaking this research:</w:t>
      </w:r>
    </w:p>
    <w:p w14:paraId="63F36878" w14:textId="77777777" w:rsidR="007421DB" w:rsidRPr="00B44E87" w:rsidRDefault="007421DB" w:rsidP="0004534B">
      <w:pPr>
        <w:spacing w:line="480" w:lineRule="auto"/>
      </w:pPr>
    </w:p>
    <w:p w14:paraId="5E80F6CD" w14:textId="77777777" w:rsidR="007421DB" w:rsidRPr="00B44E87" w:rsidRDefault="007421DB" w:rsidP="0004534B">
      <w:pPr>
        <w:pStyle w:val="ListParagraph"/>
        <w:numPr>
          <w:ilvl w:val="0"/>
          <w:numId w:val="16"/>
        </w:numPr>
        <w:spacing w:line="480" w:lineRule="auto"/>
      </w:pPr>
      <w:r w:rsidRPr="00B44E87">
        <w:t>Case Studies did not know what cybersecurity frameworks were and the benefits and protection they could bring to the football club. This is clearly reflected in the gap analysis, where no case study came close to being fully compliant.</w:t>
      </w:r>
    </w:p>
    <w:p w14:paraId="60DE1704" w14:textId="69DE80AE" w:rsidR="007421DB" w:rsidRPr="00B44E87" w:rsidRDefault="007421DB" w:rsidP="0004534B">
      <w:pPr>
        <w:pStyle w:val="ListParagraph"/>
        <w:numPr>
          <w:ilvl w:val="0"/>
          <w:numId w:val="16"/>
        </w:numPr>
        <w:spacing w:line="480" w:lineRule="auto"/>
      </w:pPr>
      <w:r w:rsidRPr="00B44E87">
        <w:t>Most Case Studies did not have dedicated IT personnel, with members of staff pitching in wherever necessary.</w:t>
      </w:r>
    </w:p>
    <w:p w14:paraId="24EC4DE1" w14:textId="08582C68" w:rsidR="007421DB" w:rsidRPr="00B44E87" w:rsidRDefault="007421DB" w:rsidP="0004534B">
      <w:pPr>
        <w:pStyle w:val="ListParagraph"/>
        <w:numPr>
          <w:ilvl w:val="0"/>
          <w:numId w:val="16"/>
        </w:numPr>
        <w:spacing w:line="480" w:lineRule="auto"/>
      </w:pPr>
      <w:r w:rsidRPr="00B44E87">
        <w:t>Lack of IT training, particularly cybersecurity, increasing the risk at which attacks could take place.</w:t>
      </w:r>
    </w:p>
    <w:p w14:paraId="21E0FB87" w14:textId="7C88FBD0" w:rsidR="007421DB" w:rsidRPr="00B44E87" w:rsidRDefault="007421DB" w:rsidP="0004534B">
      <w:pPr>
        <w:pStyle w:val="ListParagraph"/>
        <w:numPr>
          <w:ilvl w:val="0"/>
          <w:numId w:val="16"/>
        </w:numPr>
        <w:spacing w:line="480" w:lineRule="auto"/>
      </w:pPr>
      <w:r w:rsidRPr="00B44E87">
        <w:t>Lack of resources to implement protection with regards to cybersecurity – because of this, the case studies deemed the protection to not be a priority to continue business operations.</w:t>
      </w:r>
    </w:p>
    <w:p w14:paraId="3576EE55" w14:textId="536538D7" w:rsidR="007421DB" w:rsidRPr="00B44E87" w:rsidRDefault="007421DB" w:rsidP="0004534B">
      <w:pPr>
        <w:pStyle w:val="ListParagraph"/>
        <w:numPr>
          <w:ilvl w:val="0"/>
          <w:numId w:val="16"/>
        </w:numPr>
        <w:spacing w:line="480" w:lineRule="auto"/>
      </w:pPr>
      <w:r w:rsidRPr="00B44E87">
        <w:t>Case Studies hold the “</w:t>
      </w:r>
      <w:r w:rsidRPr="00B44E87">
        <w:rPr>
          <w:i/>
          <w:iCs/>
        </w:rPr>
        <w:t xml:space="preserve">but who would want to attack us?” </w:t>
      </w:r>
      <w:r w:rsidRPr="00B44E87">
        <w:t>belief, further enhancing the idea that cybersecurity is not the biggest priority.</w:t>
      </w:r>
    </w:p>
    <w:p w14:paraId="01EE0FC2" w14:textId="77777777" w:rsidR="00885FFE" w:rsidRPr="00B44E87" w:rsidRDefault="00885FFE" w:rsidP="0004534B">
      <w:pPr>
        <w:spacing w:line="480" w:lineRule="auto"/>
      </w:pPr>
    </w:p>
    <w:p w14:paraId="2363AF1D" w14:textId="389F9810" w:rsidR="00906F1C" w:rsidRPr="00B44E87" w:rsidRDefault="00885FFE" w:rsidP="0004534B">
      <w:pPr>
        <w:spacing w:line="480" w:lineRule="auto"/>
      </w:pPr>
      <w:r w:rsidRPr="00B44E87">
        <w:t xml:space="preserve">It is important for these themes to be understood so solutions can be communicated to the relevant parties when introducing cybersecurity to their operations – a robust and overarching approach must be taken to ensure the best protection is given to the organisations. </w:t>
      </w:r>
    </w:p>
    <w:p w14:paraId="5D996ECF" w14:textId="77777777" w:rsidR="00906F1C" w:rsidRPr="00B44E87" w:rsidRDefault="00906F1C" w:rsidP="0004534B">
      <w:pPr>
        <w:spacing w:line="480" w:lineRule="auto"/>
      </w:pPr>
      <w:r w:rsidRPr="00B44E87">
        <w:br w:type="page"/>
      </w:r>
    </w:p>
    <w:p w14:paraId="06AA9A0C" w14:textId="298DC2F6" w:rsidR="00906F1C" w:rsidRPr="00B44E87" w:rsidRDefault="00906F1C" w:rsidP="00D42E68">
      <w:pPr>
        <w:pStyle w:val="Heading1"/>
        <w:spacing w:line="480" w:lineRule="auto"/>
      </w:pPr>
      <w:bookmarkStart w:id="51" w:name="_Toc174992508"/>
      <w:r w:rsidRPr="00B44E87">
        <w:lastRenderedPageBreak/>
        <w:t>7.0 Conclusions</w:t>
      </w:r>
      <w:bookmarkEnd w:id="51"/>
      <w:r w:rsidRPr="00B44E87">
        <w:t xml:space="preserve"> </w:t>
      </w:r>
    </w:p>
    <w:p w14:paraId="6A290157" w14:textId="3E7D261E" w:rsidR="00906F1C" w:rsidRPr="00B44E87" w:rsidRDefault="00906F1C" w:rsidP="00D42E68">
      <w:pPr>
        <w:pStyle w:val="Heading2"/>
        <w:spacing w:line="480" w:lineRule="auto"/>
      </w:pPr>
      <w:bookmarkStart w:id="52" w:name="_Toc174992509"/>
      <w:r w:rsidRPr="00B44E87">
        <w:t>7.1 Case Study Evaluations</w:t>
      </w:r>
      <w:bookmarkEnd w:id="52"/>
    </w:p>
    <w:p w14:paraId="2CE66767" w14:textId="00EF9F13" w:rsidR="00906F1C" w:rsidRPr="00B44E87" w:rsidRDefault="00561A7E" w:rsidP="0004534B">
      <w:pPr>
        <w:spacing w:line="480" w:lineRule="auto"/>
      </w:pPr>
      <w:r w:rsidRPr="00B44E87">
        <w:t>To</w:t>
      </w:r>
      <w:r w:rsidR="00906F1C" w:rsidRPr="00B44E87">
        <w:t xml:space="preserve"> gain feedback surrounding the hybrid cybersecurity framework and its implementation, the case studies chosen to take part in this project were asked to fill out an evaluation document. This document sought to understand the extent to which the case studies understood </w:t>
      </w:r>
      <w:r w:rsidRPr="00B44E87">
        <w:t>cybersecurity, their</w:t>
      </w:r>
      <w:r w:rsidR="00906F1C" w:rsidRPr="00B44E87">
        <w:t xml:space="preserve"> understandings of the hybrid framework, and their understandings of the frameworks impact.</w:t>
      </w:r>
    </w:p>
    <w:p w14:paraId="7795618A" w14:textId="5AE8FFC9" w:rsidR="00906F1C" w:rsidRPr="00B44E87" w:rsidRDefault="00906F1C" w:rsidP="0004534B">
      <w:pPr>
        <w:spacing w:line="480" w:lineRule="auto"/>
      </w:pPr>
      <w:r w:rsidRPr="00B44E87">
        <w:t>A general overview of the evaluation document</w:t>
      </w:r>
      <w:r w:rsidR="00162D90">
        <w:t xml:space="preserve">, found at </w:t>
      </w:r>
      <w:r w:rsidR="00162D90">
        <w:rPr>
          <w:i/>
          <w:iCs/>
        </w:rPr>
        <w:t>Appendix D</w:t>
      </w:r>
      <w:r w:rsidR="00162D90">
        <w:t>,</w:t>
      </w:r>
      <w:r w:rsidRPr="00B44E87">
        <w:t xml:space="preserve"> is as follows:</w:t>
      </w:r>
    </w:p>
    <w:p w14:paraId="4F9BF194" w14:textId="77777777" w:rsidR="00906F1C" w:rsidRPr="00B44E87" w:rsidRDefault="00906F1C" w:rsidP="0004534B">
      <w:pPr>
        <w:spacing w:line="480" w:lineRule="auto"/>
      </w:pPr>
    </w:p>
    <w:p w14:paraId="5E69B505" w14:textId="024EBF77" w:rsidR="00906F1C" w:rsidRPr="00B44E87" w:rsidRDefault="00906F1C" w:rsidP="0004534B">
      <w:pPr>
        <w:pStyle w:val="ListParagraph"/>
        <w:numPr>
          <w:ilvl w:val="0"/>
          <w:numId w:val="17"/>
        </w:numPr>
        <w:spacing w:line="480" w:lineRule="auto"/>
      </w:pPr>
      <w:r w:rsidRPr="00B44E87">
        <w:t xml:space="preserve">The case studies provided a rating of 4 out of a possible 5 for the hybrid cybersecurity framework, citing its ease of understanding for the most part to be important. </w:t>
      </w:r>
    </w:p>
    <w:p w14:paraId="724BE4A8" w14:textId="57E255D8" w:rsidR="00906F1C" w:rsidRPr="00B44E87" w:rsidRDefault="00906F1C" w:rsidP="0004534B">
      <w:pPr>
        <w:pStyle w:val="ListParagraph"/>
        <w:numPr>
          <w:ilvl w:val="0"/>
          <w:numId w:val="17"/>
        </w:numPr>
        <w:spacing w:line="480" w:lineRule="auto"/>
      </w:pPr>
      <w:r w:rsidRPr="00B44E87">
        <w:t xml:space="preserve">3 of the case studies found the hybrid cybersecurity framework easy to understand and appreciated the simplicity of its designs. However, the fourth case study did </w:t>
      </w:r>
      <w:r w:rsidR="00AF6B5B" w:rsidRPr="00B44E87">
        <w:t>find some of its aspects a bit confusing.</w:t>
      </w:r>
    </w:p>
    <w:p w14:paraId="370F0911" w14:textId="30672ACA" w:rsidR="00AF6B5B" w:rsidRPr="00B44E87" w:rsidRDefault="00561A7E" w:rsidP="0004534B">
      <w:pPr>
        <w:pStyle w:val="ListParagraph"/>
        <w:numPr>
          <w:ilvl w:val="0"/>
          <w:numId w:val="17"/>
        </w:numPr>
        <w:spacing w:line="480" w:lineRule="auto"/>
      </w:pPr>
      <w:r w:rsidRPr="00B44E87">
        <w:t>All</w:t>
      </w:r>
      <w:r w:rsidR="00AF6B5B" w:rsidRPr="00B44E87">
        <w:t xml:space="preserve"> the case studies believed that the implementation of the hybrid cybersecurity framework would improve their cybersecurity hygiene.</w:t>
      </w:r>
    </w:p>
    <w:p w14:paraId="68DC0554" w14:textId="61F8FA51" w:rsidR="00AF6B5B" w:rsidRPr="00B44E87" w:rsidRDefault="00561A7E" w:rsidP="0004534B">
      <w:pPr>
        <w:pStyle w:val="ListParagraph"/>
        <w:numPr>
          <w:ilvl w:val="0"/>
          <w:numId w:val="17"/>
        </w:numPr>
        <w:spacing w:line="480" w:lineRule="auto"/>
      </w:pPr>
      <w:r w:rsidRPr="00B44E87">
        <w:t>All</w:t>
      </w:r>
      <w:r w:rsidR="00AF6B5B" w:rsidRPr="00B44E87">
        <w:t xml:space="preserve"> the case studies believed that the hybrid cybersecurity framework allowed for their teams to gain a better understanding and a different perspective to key cybersecurity practices.</w:t>
      </w:r>
    </w:p>
    <w:p w14:paraId="3A3C2979" w14:textId="6CA776C0" w:rsidR="00AF6B5B" w:rsidRPr="00B44E87" w:rsidRDefault="00561A7E" w:rsidP="0004534B">
      <w:pPr>
        <w:pStyle w:val="ListParagraph"/>
        <w:numPr>
          <w:ilvl w:val="0"/>
          <w:numId w:val="17"/>
        </w:numPr>
        <w:spacing w:line="480" w:lineRule="auto"/>
      </w:pPr>
      <w:r w:rsidRPr="00B44E87">
        <w:t>All</w:t>
      </w:r>
      <w:r w:rsidR="00AF6B5B" w:rsidRPr="00B44E87">
        <w:t xml:space="preserve"> the case studies have begun to implement some of the recommendations set out by the hybrid cybersecurity framework. Some of the case studies acknowledge that this may take time and may not be able to implement every recommendation simply due to resource constraints.</w:t>
      </w:r>
    </w:p>
    <w:p w14:paraId="59DA474E" w14:textId="692D67C4" w:rsidR="00AF6B5B" w:rsidRPr="00B44E87" w:rsidRDefault="00AF6B5B" w:rsidP="0004534B">
      <w:pPr>
        <w:pStyle w:val="ListParagraph"/>
        <w:numPr>
          <w:ilvl w:val="0"/>
          <w:numId w:val="17"/>
        </w:numPr>
        <w:spacing w:line="480" w:lineRule="auto"/>
      </w:pPr>
      <w:r w:rsidRPr="00B44E87">
        <w:lastRenderedPageBreak/>
        <w:t xml:space="preserve">Some of the case studies acknowledged that some terms used in the hybrid cybersecurity framework were not immediately understood and sought further guidance from the researcher. Some of these terms included </w:t>
      </w:r>
      <w:r w:rsidRPr="00B44E87">
        <w:rPr>
          <w:i/>
          <w:iCs/>
        </w:rPr>
        <w:t xml:space="preserve">encryption </w:t>
      </w:r>
      <w:r w:rsidRPr="00B44E87">
        <w:t xml:space="preserve">and </w:t>
      </w:r>
      <w:r w:rsidRPr="00B44E87">
        <w:rPr>
          <w:i/>
          <w:iCs/>
        </w:rPr>
        <w:t>SIEM systems.</w:t>
      </w:r>
    </w:p>
    <w:p w14:paraId="3CAC3C9E" w14:textId="58A7A638" w:rsidR="00B82EDC" w:rsidRPr="00B44E87" w:rsidRDefault="00B82EDC" w:rsidP="0004534B">
      <w:pPr>
        <w:pStyle w:val="ListParagraph"/>
        <w:numPr>
          <w:ilvl w:val="0"/>
          <w:numId w:val="17"/>
        </w:numPr>
        <w:spacing w:line="480" w:lineRule="auto"/>
      </w:pPr>
      <w:r w:rsidRPr="00B44E87">
        <w:t>Some of the case studies acknowledged that some aspects of the hybrid cybersecurity framework were, or are, too difficult to implement. The main reasoning behind this was a lack of resources.</w:t>
      </w:r>
    </w:p>
    <w:p w14:paraId="56A15C8D" w14:textId="0435833B" w:rsidR="00B82EDC" w:rsidRPr="00B44E87" w:rsidRDefault="00561A7E" w:rsidP="0004534B">
      <w:pPr>
        <w:pStyle w:val="ListParagraph"/>
        <w:numPr>
          <w:ilvl w:val="0"/>
          <w:numId w:val="17"/>
        </w:numPr>
        <w:spacing w:line="480" w:lineRule="auto"/>
      </w:pPr>
      <w:r w:rsidRPr="00B44E87">
        <w:t>All</w:t>
      </w:r>
      <w:r w:rsidR="00B82EDC" w:rsidRPr="00B44E87">
        <w:t xml:space="preserve"> the case studies would recommend the hybrid cybersecurity framework to other parties in the industry and beyond, citing the ease of understanding and overall coverage to be areas of excellence.</w:t>
      </w:r>
    </w:p>
    <w:p w14:paraId="76160DE4" w14:textId="77777777" w:rsidR="00B82EDC" w:rsidRPr="00B44E87" w:rsidRDefault="00B82EDC" w:rsidP="0004534B">
      <w:pPr>
        <w:spacing w:line="480" w:lineRule="auto"/>
      </w:pPr>
    </w:p>
    <w:p w14:paraId="7FB31EE9" w14:textId="622C2310" w:rsidR="00745F01" w:rsidRPr="00B44E87" w:rsidRDefault="00B82EDC" w:rsidP="00D42E68">
      <w:pPr>
        <w:pStyle w:val="Heading2"/>
        <w:spacing w:line="480" w:lineRule="auto"/>
      </w:pPr>
      <w:bookmarkStart w:id="53" w:name="_Toc174992510"/>
      <w:r w:rsidRPr="00B44E87">
        <w:t>7.2 Limitations</w:t>
      </w:r>
      <w:bookmarkEnd w:id="53"/>
    </w:p>
    <w:p w14:paraId="7C3959A5" w14:textId="4EB22D44" w:rsidR="00745F01" w:rsidRPr="00B44E87" w:rsidRDefault="00745F01" w:rsidP="0004534B">
      <w:pPr>
        <w:spacing w:line="480" w:lineRule="auto"/>
      </w:pPr>
      <w:r w:rsidRPr="00B44E87">
        <w:t>As with every research project, this project is no stranger to several limitations that hindered the overall effectiveness the work. Some of these limitations are as follows:</w:t>
      </w:r>
    </w:p>
    <w:p w14:paraId="486502C9" w14:textId="77777777" w:rsidR="00745F01" w:rsidRPr="00B44E87" w:rsidRDefault="00745F01" w:rsidP="0004534B">
      <w:pPr>
        <w:spacing w:line="480" w:lineRule="auto"/>
      </w:pPr>
    </w:p>
    <w:p w14:paraId="42CFAEAE" w14:textId="2303D32E" w:rsidR="00745F01" w:rsidRPr="00B44E87" w:rsidRDefault="00745F01" w:rsidP="0004534B">
      <w:pPr>
        <w:pStyle w:val="ListParagraph"/>
        <w:numPr>
          <w:ilvl w:val="0"/>
          <w:numId w:val="19"/>
        </w:numPr>
        <w:spacing w:line="480" w:lineRule="auto"/>
      </w:pPr>
      <w:r w:rsidRPr="00B44E87">
        <w:t>Case studies were not contacted again regarding how effective the implementation of recommendations was, simply due to time constraints during the development of this project.</w:t>
      </w:r>
    </w:p>
    <w:p w14:paraId="562CC776" w14:textId="568D876A" w:rsidR="00745F01" w:rsidRPr="00B44E87" w:rsidRDefault="00745F01" w:rsidP="0004534B">
      <w:pPr>
        <w:pStyle w:val="ListParagraph"/>
        <w:numPr>
          <w:ilvl w:val="0"/>
          <w:numId w:val="19"/>
        </w:numPr>
        <w:spacing w:line="480" w:lineRule="auto"/>
      </w:pPr>
      <w:r w:rsidRPr="00B44E87">
        <w:t>The hybrid cybersecurity framework created as part of this project was not compared with other world-leading standards of security, such as ISO 27001, and so gaps or improvements could not be filled and made.</w:t>
      </w:r>
    </w:p>
    <w:p w14:paraId="6794E0F4" w14:textId="2C5AE4D4" w:rsidR="00745F01" w:rsidRPr="00B44E87" w:rsidRDefault="00745F01" w:rsidP="0004534B">
      <w:pPr>
        <w:pStyle w:val="ListParagraph"/>
        <w:numPr>
          <w:ilvl w:val="0"/>
          <w:numId w:val="19"/>
        </w:numPr>
        <w:spacing w:line="480" w:lineRule="auto"/>
      </w:pPr>
      <w:r w:rsidRPr="00B44E87">
        <w:t>The hybrid cybersecurity framework utilised general terms for all its requisites and was not expanded upon. This is due to the small sample size and quality of the samples.</w:t>
      </w:r>
    </w:p>
    <w:p w14:paraId="1CE2288D" w14:textId="7471599A" w:rsidR="00745F01" w:rsidRPr="00B44E87" w:rsidRDefault="00745F01" w:rsidP="0004534B">
      <w:pPr>
        <w:pStyle w:val="ListParagraph"/>
        <w:numPr>
          <w:ilvl w:val="0"/>
          <w:numId w:val="19"/>
        </w:numPr>
        <w:spacing w:line="480" w:lineRule="auto"/>
      </w:pPr>
      <w:r w:rsidRPr="00B44E87">
        <w:lastRenderedPageBreak/>
        <w:t>The hybrid cybersecurity framework was only composed of four different already existing frameworks – arguments could be made that including further frameworks could lead to a more robust and comprehensive hybrid framework.</w:t>
      </w:r>
    </w:p>
    <w:p w14:paraId="55890C20" w14:textId="24C32104" w:rsidR="00745F01" w:rsidRPr="00B44E87" w:rsidRDefault="00D01CC2" w:rsidP="0004534B">
      <w:pPr>
        <w:pStyle w:val="ListParagraph"/>
        <w:numPr>
          <w:ilvl w:val="0"/>
          <w:numId w:val="19"/>
        </w:numPr>
        <w:spacing w:line="480" w:lineRule="auto"/>
      </w:pPr>
      <w:r w:rsidRPr="00B44E87">
        <w:t xml:space="preserve">No requisites revolved around laws or regulations of </w:t>
      </w:r>
      <w:r w:rsidR="00561A7E" w:rsidRPr="00B44E87">
        <w:t>countries</w:t>
      </w:r>
      <w:r w:rsidRPr="00B44E87">
        <w:t xml:space="preserve"> were added to the hybrid cybersecurity framework. The addition of these would allow for a more comprehensive approach.</w:t>
      </w:r>
    </w:p>
    <w:p w14:paraId="146E953A" w14:textId="77777777" w:rsidR="00D01CC2" w:rsidRPr="00B44E87" w:rsidRDefault="00D01CC2" w:rsidP="0004534B">
      <w:pPr>
        <w:spacing w:line="480" w:lineRule="auto"/>
      </w:pPr>
    </w:p>
    <w:p w14:paraId="7993FBCF" w14:textId="7FC8DFEF" w:rsidR="00D01CC2" w:rsidRPr="00B44E87" w:rsidRDefault="00D01CC2" w:rsidP="0004534B">
      <w:pPr>
        <w:spacing w:line="480" w:lineRule="auto"/>
      </w:pPr>
      <w:r w:rsidRPr="00B44E87">
        <w:t>It is important to identify how some of these limitations could be overcome. The researcher believes that if additional time and resources were spent on the hybrid cybersecurity framework, then it would become a more robust tool. In doing so, comparisons can also be made with information security world standards, and dialogue could be started with the relevant governmental bodies to ensure further requisites were added.</w:t>
      </w:r>
    </w:p>
    <w:p w14:paraId="3E68F403" w14:textId="77777777" w:rsidR="00D01CC2" w:rsidRPr="00B44E87" w:rsidRDefault="00D01CC2" w:rsidP="0004534B">
      <w:pPr>
        <w:spacing w:line="480" w:lineRule="auto"/>
      </w:pPr>
    </w:p>
    <w:p w14:paraId="6D8E7206" w14:textId="524A18AB" w:rsidR="00D01CC2" w:rsidRPr="00B44E87" w:rsidRDefault="00B82EDC" w:rsidP="00D42E68">
      <w:pPr>
        <w:pStyle w:val="Heading2"/>
        <w:spacing w:line="480" w:lineRule="auto"/>
      </w:pPr>
      <w:bookmarkStart w:id="54" w:name="_Toc174992511"/>
      <w:r w:rsidRPr="00B44E87">
        <w:t>7.3 Recommendations</w:t>
      </w:r>
      <w:bookmarkEnd w:id="54"/>
    </w:p>
    <w:p w14:paraId="393714D7" w14:textId="39A11149" w:rsidR="00D01CC2" w:rsidRPr="00B44E87" w:rsidRDefault="00D01CC2" w:rsidP="0004534B">
      <w:pPr>
        <w:spacing w:line="480" w:lineRule="auto"/>
      </w:pPr>
      <w:r w:rsidRPr="00B44E87">
        <w:t>The purpose of this research project was to create a hybrid security framework to be used by football clubs, to improve their cybersecurity hygiene. From understanding the findings and overall analysis of the case studies, several recommendations are set forth by the researcher:</w:t>
      </w:r>
    </w:p>
    <w:p w14:paraId="2CF7EC2C" w14:textId="77777777" w:rsidR="00D01CC2" w:rsidRPr="00B44E87" w:rsidRDefault="00D01CC2" w:rsidP="0004534B">
      <w:pPr>
        <w:spacing w:line="480" w:lineRule="auto"/>
      </w:pPr>
    </w:p>
    <w:p w14:paraId="3B495E7A" w14:textId="137E433B" w:rsidR="00D01CC2" w:rsidRPr="00B44E87" w:rsidRDefault="00D01CC2" w:rsidP="0004534B">
      <w:pPr>
        <w:pStyle w:val="ListParagraph"/>
        <w:numPr>
          <w:ilvl w:val="0"/>
          <w:numId w:val="20"/>
        </w:numPr>
        <w:spacing w:line="480" w:lineRule="auto"/>
      </w:pPr>
      <w:r w:rsidRPr="00B44E87">
        <w:t xml:space="preserve">Football clubs, and other sporting organisations, should ensure that a robust cybersecurity strategy is part of their business plan; allocating resources where necessary and ensuring training is given to all employees. </w:t>
      </w:r>
    </w:p>
    <w:p w14:paraId="73D528EB" w14:textId="0287495C" w:rsidR="006120A5" w:rsidRPr="00B44E87" w:rsidRDefault="006120A5" w:rsidP="0004534B">
      <w:pPr>
        <w:pStyle w:val="ListParagraph"/>
        <w:numPr>
          <w:ilvl w:val="0"/>
          <w:numId w:val="20"/>
        </w:numPr>
        <w:spacing w:line="480" w:lineRule="auto"/>
      </w:pPr>
      <w:r w:rsidRPr="00B44E87">
        <w:lastRenderedPageBreak/>
        <w:t>Football clubs should hire dedicated IT personnel to oversee their security strategy. If this is not feasible, resources should be allocated to ensure relevant parties are aware of what is expected of them.</w:t>
      </w:r>
    </w:p>
    <w:p w14:paraId="0B07BE0D" w14:textId="64313F65" w:rsidR="00D01CC2" w:rsidRPr="00B44E87" w:rsidRDefault="006120A5" w:rsidP="0004534B">
      <w:pPr>
        <w:pStyle w:val="ListParagraph"/>
        <w:numPr>
          <w:ilvl w:val="0"/>
          <w:numId w:val="20"/>
        </w:numPr>
        <w:spacing w:line="480" w:lineRule="auto"/>
      </w:pPr>
      <w:r w:rsidRPr="00B44E87">
        <w:t xml:space="preserve">Football clubs should utilise security tools such as encryption technology and antimalware technology to enhance cybersecurity hygiene. </w:t>
      </w:r>
    </w:p>
    <w:p w14:paraId="25485A68" w14:textId="7320F0B0" w:rsidR="006120A5" w:rsidRPr="00B44E87" w:rsidRDefault="006120A5" w:rsidP="0004534B">
      <w:pPr>
        <w:pStyle w:val="ListParagraph"/>
        <w:numPr>
          <w:ilvl w:val="0"/>
          <w:numId w:val="20"/>
        </w:numPr>
        <w:spacing w:line="480" w:lineRule="auto"/>
      </w:pPr>
      <w:r w:rsidRPr="00B44E87">
        <w:t>Football governing bodies, such as the SFA and UEFA, should allocate resources to educate football clubs across the football pyramid on the dangers of cyberattacks.</w:t>
      </w:r>
    </w:p>
    <w:p w14:paraId="7AFB96F8" w14:textId="6FEB5E56" w:rsidR="006120A5" w:rsidRPr="00B44E87" w:rsidRDefault="006120A5" w:rsidP="0004534B">
      <w:pPr>
        <w:pStyle w:val="ListParagraph"/>
        <w:numPr>
          <w:ilvl w:val="0"/>
          <w:numId w:val="20"/>
        </w:numPr>
        <w:spacing w:line="480" w:lineRule="auto"/>
      </w:pPr>
      <w:r w:rsidRPr="00B44E87">
        <w:t>Football clubs should ensure that all employees, including staff, players, and volunteers, should have their workplace devices protected by the standards set out in the hybrid cybersecurity framework.</w:t>
      </w:r>
    </w:p>
    <w:p w14:paraId="0DAA175C" w14:textId="77777777" w:rsidR="006120A5" w:rsidRPr="00B44E87" w:rsidRDefault="006120A5" w:rsidP="0004534B">
      <w:pPr>
        <w:spacing w:line="480" w:lineRule="auto"/>
      </w:pPr>
    </w:p>
    <w:p w14:paraId="234F5875" w14:textId="7FA13B9F" w:rsidR="006120A5" w:rsidRPr="00B44E87" w:rsidRDefault="006120A5" w:rsidP="00D42E68">
      <w:pPr>
        <w:pStyle w:val="Heading2"/>
        <w:spacing w:line="480" w:lineRule="auto"/>
      </w:pPr>
      <w:bookmarkStart w:id="55" w:name="_Toc174992512"/>
      <w:r w:rsidRPr="00B44E87">
        <w:t>7.4 Recommendations for Future Work</w:t>
      </w:r>
      <w:bookmarkEnd w:id="55"/>
    </w:p>
    <w:p w14:paraId="688166DA" w14:textId="01EEF475" w:rsidR="006120A5" w:rsidRPr="00B44E87" w:rsidRDefault="006120A5" w:rsidP="0004534B">
      <w:pPr>
        <w:spacing w:line="480" w:lineRule="auto"/>
      </w:pPr>
      <w:r w:rsidRPr="00B44E87">
        <w:t>This research project sets a good foundation for further research to be undertaken with regards to cybersecurity in football. However, it does not reach far enough, and so further work must be undertaken. Some recommendations for future work are as follows:</w:t>
      </w:r>
    </w:p>
    <w:p w14:paraId="6A2AAEF4" w14:textId="77777777" w:rsidR="006120A5" w:rsidRPr="00B44E87" w:rsidRDefault="006120A5" w:rsidP="0004534B">
      <w:pPr>
        <w:spacing w:line="480" w:lineRule="auto"/>
      </w:pPr>
    </w:p>
    <w:p w14:paraId="0622AE2E" w14:textId="51BE819A" w:rsidR="006120A5" w:rsidRPr="00B44E87" w:rsidRDefault="006120A5" w:rsidP="0004534B">
      <w:pPr>
        <w:pStyle w:val="ListParagraph"/>
        <w:numPr>
          <w:ilvl w:val="0"/>
          <w:numId w:val="21"/>
        </w:numPr>
        <w:spacing w:line="480" w:lineRule="auto"/>
      </w:pPr>
      <w:r w:rsidRPr="00B44E87">
        <w:t xml:space="preserve">Increasing sample sizes to include ‘larger’ football clubs, and football clubs around the world, would increase the diversity of the findings and the overall analysis undertaken throughout. </w:t>
      </w:r>
    </w:p>
    <w:p w14:paraId="451C3245" w14:textId="5F7C5F1C" w:rsidR="006120A5" w:rsidRPr="00B44E87" w:rsidRDefault="006A6740" w:rsidP="0004534B">
      <w:pPr>
        <w:pStyle w:val="ListParagraph"/>
        <w:numPr>
          <w:ilvl w:val="0"/>
          <w:numId w:val="21"/>
        </w:numPr>
        <w:spacing w:line="480" w:lineRule="auto"/>
      </w:pPr>
      <w:r w:rsidRPr="00B44E87">
        <w:t>Future work could revolve around the use of cloud computing and technologies in the world of football and sport in general. An ever-growing field of technology, many sporting organisations are beginning to rely on cloud computing to grow their businesses.</w:t>
      </w:r>
    </w:p>
    <w:p w14:paraId="26D2951B" w14:textId="147EDFEB" w:rsidR="006A6740" w:rsidRPr="00B44E87" w:rsidRDefault="006A6740" w:rsidP="0004534B">
      <w:pPr>
        <w:pStyle w:val="ListParagraph"/>
        <w:numPr>
          <w:ilvl w:val="0"/>
          <w:numId w:val="21"/>
        </w:numPr>
        <w:spacing w:line="480" w:lineRule="auto"/>
      </w:pPr>
      <w:r w:rsidRPr="00B44E87">
        <w:t>Future work could seek to understand the importance of governmental bodies with regards to cybersecurity in football, or other sporting organisations.</w:t>
      </w:r>
    </w:p>
    <w:p w14:paraId="1E892C97" w14:textId="0B104FD0" w:rsidR="00DB5ADD" w:rsidRPr="00B44E87" w:rsidRDefault="00DB5ADD" w:rsidP="0004534B">
      <w:pPr>
        <w:pStyle w:val="ListParagraph"/>
        <w:numPr>
          <w:ilvl w:val="0"/>
          <w:numId w:val="21"/>
        </w:numPr>
        <w:spacing w:line="480" w:lineRule="auto"/>
      </w:pPr>
      <w:r w:rsidRPr="00B44E87">
        <w:lastRenderedPageBreak/>
        <w:t>Finally, future work could also seek to understand the effectiveness of free security technologies, and how they compare to security technologies that may have an increased cost on a resource and financial level.</w:t>
      </w:r>
    </w:p>
    <w:p w14:paraId="516CEDEE" w14:textId="67383F0C" w:rsidR="002E5424" w:rsidRPr="00B44E87" w:rsidRDefault="000C598E" w:rsidP="0004534B">
      <w:pPr>
        <w:pStyle w:val="ListParagraph"/>
        <w:numPr>
          <w:ilvl w:val="0"/>
          <w:numId w:val="16"/>
        </w:numPr>
        <w:spacing w:line="480" w:lineRule="auto"/>
      </w:pPr>
      <w:r w:rsidRPr="00B44E87">
        <w:br w:type="page"/>
      </w:r>
    </w:p>
    <w:p w14:paraId="6D1FCC3E" w14:textId="20CE0DD5" w:rsidR="00E03A00" w:rsidRPr="00B44E87" w:rsidRDefault="002E5424" w:rsidP="0004534B">
      <w:pPr>
        <w:pStyle w:val="Heading1"/>
        <w:spacing w:line="480" w:lineRule="auto"/>
      </w:pPr>
      <w:bookmarkStart w:id="56" w:name="_Toc174992513"/>
      <w:r w:rsidRPr="00B44E87">
        <w:lastRenderedPageBreak/>
        <w:t>References</w:t>
      </w:r>
      <w:bookmarkEnd w:id="56"/>
    </w:p>
    <w:p w14:paraId="77EB5232" w14:textId="22AF9A7B" w:rsidR="00E03A00" w:rsidRPr="00B44E87" w:rsidRDefault="00E03A00" w:rsidP="0004534B">
      <w:pPr>
        <w:spacing w:line="480" w:lineRule="auto"/>
        <w:jc w:val="both"/>
      </w:pPr>
      <w:r w:rsidRPr="00B44E87">
        <w:t xml:space="preserve">ADLER, S. (2020) </w:t>
      </w:r>
      <w:r w:rsidRPr="00B44E87">
        <w:rPr>
          <w:i/>
          <w:iCs/>
        </w:rPr>
        <w:t xml:space="preserve">IOTW: World’s Third Most Valuable Football Club Hit by Cyber Attack. </w:t>
      </w:r>
      <w:r w:rsidRPr="00B44E87">
        <w:t xml:space="preserve">[online] London: Cyber Security Hub. Available from: </w:t>
      </w:r>
      <w:hyperlink r:id="rId26" w:history="1">
        <w:r w:rsidRPr="00B44E87">
          <w:rPr>
            <w:rStyle w:val="Hyperlink"/>
          </w:rPr>
          <w:t>https://www.cshub.com/attacks/articles/worlds-third-most-valuable-football-club-hit-by-cyber-attack</w:t>
        </w:r>
      </w:hyperlink>
      <w:r w:rsidRPr="00B44E87">
        <w:t xml:space="preserve"> </w:t>
      </w:r>
      <w:r w:rsidR="00E12698">
        <w:t>[accessed: 18/06/2024]</w:t>
      </w:r>
    </w:p>
    <w:p w14:paraId="19BD39AF" w14:textId="77777777" w:rsidR="00E03A00" w:rsidRPr="00B44E87" w:rsidRDefault="00E03A00" w:rsidP="0004534B">
      <w:pPr>
        <w:spacing w:line="480" w:lineRule="auto"/>
      </w:pPr>
      <w:r w:rsidRPr="00B44E87">
        <w:t xml:space="preserve">AL-DOSARI, K., et al. (2023) </w:t>
      </w:r>
      <w:r w:rsidRPr="00B44E87">
        <w:rPr>
          <w:i/>
          <w:iCs/>
        </w:rPr>
        <w:t>Security Supply Chain Using UAVs: Validation and Development of a UAV-Based Model for Qatar’s Mega Sporting Events</w:t>
      </w:r>
      <w:r w:rsidRPr="00B44E87">
        <w:t>. Drones. 7 (9)</w:t>
      </w:r>
    </w:p>
    <w:p w14:paraId="0B5AA93F" w14:textId="77777777" w:rsidR="00E03A00" w:rsidRPr="00B44E87" w:rsidRDefault="00E03A00" w:rsidP="0004534B">
      <w:pPr>
        <w:spacing w:line="480" w:lineRule="auto"/>
      </w:pPr>
      <w:r w:rsidRPr="00B44E87">
        <w:t xml:space="preserve">ANDJELIC, S., DOYLE, C. &amp; HOSSAIN, G. (2022) </w:t>
      </w:r>
      <w:r w:rsidRPr="00B44E87">
        <w:rPr>
          <w:i/>
          <w:iCs/>
        </w:rPr>
        <w:t xml:space="preserve">Cybersecurity Risk with Wearable Technology in Sports: Why Should We Care? </w:t>
      </w:r>
      <w:r w:rsidRPr="00B44E87">
        <w:t>19</w:t>
      </w:r>
      <w:r w:rsidRPr="00B44E87">
        <w:rPr>
          <w:vertAlign w:val="superscript"/>
        </w:rPr>
        <w:t>th</w:t>
      </w:r>
      <w:r w:rsidRPr="00B44E87">
        <w:t xml:space="preserve"> International Conference on Smart Communities: Improving Quality of Life Using ICT, IoT and AI (HONET). 160-165</w:t>
      </w:r>
    </w:p>
    <w:p w14:paraId="301B91FB" w14:textId="77777777" w:rsidR="00E03A00" w:rsidRPr="00B44E87" w:rsidRDefault="00E03A00" w:rsidP="0004534B">
      <w:pPr>
        <w:spacing w:line="480" w:lineRule="auto"/>
      </w:pPr>
      <w:r w:rsidRPr="00B44E87">
        <w:t xml:space="preserve">BADA, M. &amp; NURSE, J. R. C. (2019) </w:t>
      </w:r>
      <w:r w:rsidRPr="00B44E87">
        <w:rPr>
          <w:i/>
          <w:iCs/>
        </w:rPr>
        <w:t xml:space="preserve">Developing Cybersecurity Education and Awareness Programmes for small- and medium-sized enterprises (SMEs). </w:t>
      </w:r>
      <w:r w:rsidRPr="00B44E87">
        <w:t xml:space="preserve">Information and Computer Security. </w:t>
      </w:r>
    </w:p>
    <w:p w14:paraId="2CBC1796" w14:textId="4917E853" w:rsidR="00E03A00" w:rsidRPr="00B44E87" w:rsidRDefault="00E03A00" w:rsidP="0004534B">
      <w:pPr>
        <w:spacing w:line="480" w:lineRule="auto"/>
        <w:rPr>
          <w:iCs/>
        </w:rPr>
      </w:pPr>
      <w:r w:rsidRPr="00B44E87">
        <w:t xml:space="preserve">BAKER, F. C. (2021) </w:t>
      </w:r>
      <w:r w:rsidRPr="00B44E87">
        <w:rPr>
          <w:i/>
          <w:iCs/>
        </w:rPr>
        <w:t>Inadequacy of Existing Security Management Frameworks in Addressing Internet of Things</w:t>
      </w:r>
      <w:r w:rsidRPr="00B44E87">
        <w:rPr>
          <w:iCs/>
        </w:rPr>
        <w:t xml:space="preserve">. [online] PhD: Northcentral University. Available from: </w:t>
      </w:r>
      <w:hyperlink r:id="rId27" w:history="1">
        <w:r w:rsidRPr="00B44E87">
          <w:rPr>
            <w:rStyle w:val="Hyperlink"/>
            <w:iCs/>
          </w:rPr>
          <w:t>https://www.proquest.com/openview/7ef49841802d54fff144083abf64a855/1?pq-origsite=gscholar&amp;cbl=18750&amp;diss=y</w:t>
        </w:r>
      </w:hyperlink>
      <w:r w:rsidRPr="00B44E87">
        <w:rPr>
          <w:iCs/>
        </w:rPr>
        <w:t xml:space="preserve"> </w:t>
      </w:r>
      <w:r w:rsidR="00E12698">
        <w:rPr>
          <w:iCs/>
        </w:rPr>
        <w:t>[accessed: 20/06/2024]</w:t>
      </w:r>
    </w:p>
    <w:p w14:paraId="46E1A152" w14:textId="627EC32C" w:rsidR="00E03A00" w:rsidRPr="00E12698" w:rsidRDefault="00E03A00" w:rsidP="0004534B">
      <w:pPr>
        <w:spacing w:line="480" w:lineRule="auto"/>
      </w:pPr>
      <w:r w:rsidRPr="00B44E87">
        <w:t>BRITISH COMPUTING SOCIETY</w:t>
      </w:r>
      <w:r w:rsidRPr="00B44E87">
        <w:rPr>
          <w:i/>
          <w:iCs/>
        </w:rPr>
        <w:t xml:space="preserve">. </w:t>
      </w:r>
      <w:r w:rsidRPr="00B44E87">
        <w:t xml:space="preserve">(2024) </w:t>
      </w:r>
      <w:r w:rsidRPr="00B44E87">
        <w:rPr>
          <w:i/>
          <w:iCs/>
        </w:rPr>
        <w:t>BCS Code of Conduct</w:t>
      </w:r>
      <w:r w:rsidRPr="00B44E87">
        <w:t xml:space="preserve">. [online] London: British Computing Society. Available from: </w:t>
      </w:r>
      <w:hyperlink r:id="rId28" w:history="1">
        <w:r w:rsidRPr="00B44E87">
          <w:rPr>
            <w:rStyle w:val="Hyperlink"/>
          </w:rPr>
          <w:t>https://www.bcs.org/membership-and-registrations/become-a-member/bcs-code-of-conduct/</w:t>
        </w:r>
      </w:hyperlink>
      <w:r w:rsidR="00E12698">
        <w:rPr>
          <w:rStyle w:val="Hyperlink"/>
        </w:rPr>
        <w:t xml:space="preserve"> </w:t>
      </w:r>
      <w:r w:rsidR="00E12698" w:rsidRPr="00E12698">
        <w:rPr>
          <w:rStyle w:val="Hyperlink"/>
          <w:color w:val="auto"/>
          <w:u w:val="none"/>
        </w:rPr>
        <w:t>[accessed: 25/06/2024]</w:t>
      </w:r>
    </w:p>
    <w:p w14:paraId="58F699BC" w14:textId="498F4AD8" w:rsidR="00E03A00" w:rsidRPr="00B44E87" w:rsidRDefault="00E03A00" w:rsidP="0004534B">
      <w:pPr>
        <w:spacing w:line="480" w:lineRule="auto"/>
      </w:pPr>
      <w:r w:rsidRPr="00B44E87">
        <w:t xml:space="preserve">CARBIDE. (2024) </w:t>
      </w:r>
      <w:r w:rsidRPr="00B44E87">
        <w:rPr>
          <w:i/>
          <w:iCs/>
        </w:rPr>
        <w:t>How to Use the CIS Controls Framework for Your Business</w:t>
      </w:r>
      <w:r w:rsidRPr="00B44E87">
        <w:t xml:space="preserve">. [online] Cape Breton: Carbide. Available from: </w:t>
      </w:r>
      <w:hyperlink r:id="rId29" w:history="1">
        <w:r w:rsidRPr="00B44E87">
          <w:rPr>
            <w:rStyle w:val="Hyperlink"/>
          </w:rPr>
          <w:t>https://carbidesecure.com/resources/how-to-use-cis-security-framework/</w:t>
        </w:r>
      </w:hyperlink>
      <w:r w:rsidRPr="00B44E87">
        <w:t xml:space="preserve"> </w:t>
      </w:r>
      <w:r w:rsidR="00E12698">
        <w:t>[accessed: 19/06/2024]</w:t>
      </w:r>
    </w:p>
    <w:p w14:paraId="07749E10" w14:textId="1BB268EC" w:rsidR="00E03A00" w:rsidRPr="00B44E87" w:rsidRDefault="00E03A00" w:rsidP="0004534B">
      <w:pPr>
        <w:spacing w:line="480" w:lineRule="auto"/>
      </w:pPr>
      <w:r w:rsidRPr="00B44E87">
        <w:lastRenderedPageBreak/>
        <w:t xml:space="preserve">CENTRE FOR INTERNET SECURITY. (2024) </w:t>
      </w:r>
      <w:r w:rsidRPr="00B44E87">
        <w:rPr>
          <w:i/>
          <w:iCs/>
        </w:rPr>
        <w:t xml:space="preserve">CIS Critical Security Controls. </w:t>
      </w:r>
      <w:r w:rsidRPr="00B44E87">
        <w:t xml:space="preserve">[online] East Greenbush: Centre for Internet Security. Available from: </w:t>
      </w:r>
      <w:hyperlink r:id="rId30" w:history="1">
        <w:r w:rsidRPr="00B44E87">
          <w:rPr>
            <w:rStyle w:val="Hyperlink"/>
          </w:rPr>
          <w:t>https://www.cisecurity.org/controls</w:t>
        </w:r>
      </w:hyperlink>
      <w:r w:rsidRPr="00B44E87">
        <w:t xml:space="preserve"> </w:t>
      </w:r>
      <w:r w:rsidR="00E12698">
        <w:t>[accessed: 19/06/2024]</w:t>
      </w:r>
    </w:p>
    <w:p w14:paraId="1FE07A58" w14:textId="5ADB39FB" w:rsidR="00E03A00" w:rsidRPr="00B44E87" w:rsidRDefault="00E03A00" w:rsidP="0004534B">
      <w:pPr>
        <w:spacing w:line="480" w:lineRule="auto"/>
      </w:pPr>
      <w:r w:rsidRPr="00B44E87">
        <w:t xml:space="preserve">COLON, M. (2024) </w:t>
      </w:r>
      <w:r w:rsidRPr="00B44E87">
        <w:rPr>
          <w:i/>
          <w:iCs/>
        </w:rPr>
        <w:t>Breaking Dwon the Intersection of AI and Cybersecurity</w:t>
      </w:r>
      <w:r w:rsidRPr="00B44E87">
        <w:t xml:space="preserve">. [online] Bucharest: Bitdefender. Available from: </w:t>
      </w:r>
      <w:hyperlink r:id="rId31" w:history="1">
        <w:r w:rsidRPr="00B44E87">
          <w:rPr>
            <w:rStyle w:val="Hyperlink"/>
          </w:rPr>
          <w:t>https://www.horangi.com/blog/real-life-examples-of-web-vulnerabilities</w:t>
        </w:r>
      </w:hyperlink>
      <w:r w:rsidR="00E12698">
        <w:rPr>
          <w:rStyle w:val="Hyperlink"/>
        </w:rPr>
        <w:t xml:space="preserve"> </w:t>
      </w:r>
      <w:r w:rsidR="00E12698" w:rsidRPr="00E12698">
        <w:rPr>
          <w:rStyle w:val="Hyperlink"/>
          <w:color w:val="auto"/>
          <w:u w:val="none"/>
        </w:rPr>
        <w:t>[accessed: 22/06/2024]</w:t>
      </w:r>
    </w:p>
    <w:p w14:paraId="01C25418" w14:textId="77777777" w:rsidR="00E03A00" w:rsidRPr="00B44E87" w:rsidRDefault="00E03A00" w:rsidP="0004534B">
      <w:pPr>
        <w:spacing w:line="480" w:lineRule="auto"/>
      </w:pPr>
      <w:r w:rsidRPr="00B44E87">
        <w:t xml:space="preserve">CRAWLEY, K. (2021) </w:t>
      </w:r>
      <w:r w:rsidRPr="00B44E87">
        <w:rPr>
          <w:i/>
          <w:iCs/>
        </w:rPr>
        <w:t>8 Steps to Better Security: A Simple Cyber Resilience Guide for Business</w:t>
      </w:r>
      <w:r w:rsidRPr="00B44E87">
        <w:t>. Hoboken: John Wiley &amp; Sons</w:t>
      </w:r>
    </w:p>
    <w:p w14:paraId="1720D332" w14:textId="19586248" w:rsidR="00E03A00" w:rsidRPr="00B44E87" w:rsidRDefault="00E03A00" w:rsidP="0004534B">
      <w:pPr>
        <w:spacing w:line="480" w:lineRule="auto"/>
        <w:jc w:val="both"/>
      </w:pPr>
      <w:r w:rsidRPr="00B44E87">
        <w:t xml:space="preserve">GAUGHAN, J. (2016) </w:t>
      </w:r>
      <w:r w:rsidRPr="00B44E87">
        <w:rPr>
          <w:i/>
          <w:iCs/>
        </w:rPr>
        <w:t>London Stadium trespassers will not face prosecution despite breaking into West Ham’s stadium</w:t>
      </w:r>
      <w:r w:rsidRPr="00B44E87">
        <w:t xml:space="preserve">. [online] London: Mail Online. Available from: </w:t>
      </w:r>
      <w:hyperlink r:id="rId32" w:history="1">
        <w:r w:rsidRPr="00B44E87">
          <w:rPr>
            <w:rStyle w:val="Hyperlink"/>
          </w:rPr>
          <w:t>https://www.dailymail.co.uk/sport/football/article-3827266/London-Stadium-trespassers-not-face-prosecution-despite-breaking-West-Ham-s-stadium.html</w:t>
        </w:r>
      </w:hyperlink>
      <w:r w:rsidRPr="00B44E87">
        <w:t xml:space="preserve"> </w:t>
      </w:r>
      <w:r w:rsidR="00E12698">
        <w:t>[accessed: 18/06/2024]</w:t>
      </w:r>
    </w:p>
    <w:p w14:paraId="6152DAAA" w14:textId="77777777" w:rsidR="00E03A00" w:rsidRPr="00B44E87" w:rsidRDefault="00E03A00" w:rsidP="0004534B">
      <w:pPr>
        <w:spacing w:line="480" w:lineRule="auto"/>
      </w:pPr>
      <w:r w:rsidRPr="00B44E87">
        <w:t xml:space="preserve">GROW, N. &amp; SHACKELFORD, S. J. (2020) </w:t>
      </w:r>
      <w:r w:rsidRPr="00B44E87">
        <w:rPr>
          <w:i/>
          <w:iCs/>
        </w:rPr>
        <w:t>The Sport of Cybersecurity: How Professional Sports Leagues Can Better Protect the Competitive Integrity Of Their Games</w:t>
      </w:r>
      <w:r w:rsidRPr="00B44E87">
        <w:t>. Boston College Law Review: Kelley School of Business Research paper No. 19-14.</w:t>
      </w:r>
    </w:p>
    <w:p w14:paraId="429B90C3" w14:textId="6D5CE84F" w:rsidR="00E03A00" w:rsidRPr="00B44E87" w:rsidRDefault="00E03A00" w:rsidP="0004534B">
      <w:pPr>
        <w:spacing w:line="480" w:lineRule="auto"/>
      </w:pPr>
      <w:r w:rsidRPr="00B44E87">
        <w:t xml:space="preserve">IT GOVERNANCE. (2024) </w:t>
      </w:r>
      <w:r w:rsidRPr="00B44E87">
        <w:rPr>
          <w:i/>
          <w:iCs/>
        </w:rPr>
        <w:t>The Cyber Essentials Scheme</w:t>
      </w:r>
      <w:r w:rsidRPr="00B44E87">
        <w:t xml:space="preserve">. [online] Cambridge: IT Governance. Available from: </w:t>
      </w:r>
      <w:hyperlink r:id="rId33" w:history="1">
        <w:r w:rsidRPr="00B44E87">
          <w:rPr>
            <w:rStyle w:val="Hyperlink"/>
          </w:rPr>
          <w:t>https://www.itgovernance.co.uk/cyber-essentials-scheme</w:t>
        </w:r>
      </w:hyperlink>
      <w:r w:rsidRPr="00B44E87">
        <w:t xml:space="preserve"> </w:t>
      </w:r>
      <w:r w:rsidR="00E12698">
        <w:t>[accessed: 19/06/2024]</w:t>
      </w:r>
    </w:p>
    <w:p w14:paraId="650D5CFB" w14:textId="11CB2034" w:rsidR="00E03A00" w:rsidRPr="00B44E87" w:rsidRDefault="00E03A00" w:rsidP="0004534B">
      <w:pPr>
        <w:spacing w:line="480" w:lineRule="auto"/>
        <w:jc w:val="both"/>
      </w:pPr>
      <w:r w:rsidRPr="00B44E87">
        <w:t xml:space="preserve">KIDD, C. (2023) </w:t>
      </w:r>
      <w:r w:rsidRPr="00B44E87">
        <w:rPr>
          <w:i/>
          <w:iCs/>
        </w:rPr>
        <w:t>CIA Triad: Confidentiality, Integrity &amp; Availability</w:t>
      </w:r>
      <w:r w:rsidRPr="00B44E87">
        <w:t xml:space="preserve">. [online] San Jose: Splunk. Available from: </w:t>
      </w:r>
      <w:hyperlink r:id="rId34" w:history="1">
        <w:r w:rsidRPr="00B44E87">
          <w:rPr>
            <w:rStyle w:val="Hyperlink"/>
          </w:rPr>
          <w:t>https://www.splunk.com/en_us/blog/learn/cia-triad-confidentiality-integrity-availability.html</w:t>
        </w:r>
      </w:hyperlink>
      <w:r w:rsidRPr="00B44E87">
        <w:t xml:space="preserve"> </w:t>
      </w:r>
      <w:r w:rsidR="00E12698">
        <w:t>[accessed: 18/06/2024]</w:t>
      </w:r>
    </w:p>
    <w:p w14:paraId="4CB508B6" w14:textId="62B7B83E" w:rsidR="00E03A00" w:rsidRPr="00B44E87" w:rsidRDefault="00E03A00" w:rsidP="0004534B">
      <w:pPr>
        <w:spacing w:line="480" w:lineRule="auto"/>
      </w:pPr>
      <w:r w:rsidRPr="00B44E87">
        <w:t xml:space="preserve">MALIK, O. I. (2024) </w:t>
      </w:r>
      <w:r w:rsidRPr="00B44E87">
        <w:rPr>
          <w:i/>
          <w:iCs/>
        </w:rPr>
        <w:t>Understanding FIFA 2022 World Cup Cybersecurity Framework</w:t>
      </w:r>
      <w:r w:rsidRPr="00B44E87">
        <w:t xml:space="preserve">. [online] San Jose: Securiti. Available from: </w:t>
      </w:r>
      <w:hyperlink r:id="rId35" w:history="1">
        <w:r w:rsidRPr="00B44E87">
          <w:rPr>
            <w:rStyle w:val="Hyperlink"/>
          </w:rPr>
          <w:t>https://securiti.ai/blog/understanding-fifa-2022-world-cup-cybersecurity-framework/</w:t>
        </w:r>
      </w:hyperlink>
      <w:r w:rsidRPr="00B44E87">
        <w:t xml:space="preserve"> </w:t>
      </w:r>
      <w:r w:rsidR="00E12698">
        <w:t>[accessed: 19/06/2024]</w:t>
      </w:r>
    </w:p>
    <w:p w14:paraId="581C0DCD" w14:textId="77777777" w:rsidR="00E03A00" w:rsidRPr="00B44E87" w:rsidRDefault="00E03A00" w:rsidP="0004534B">
      <w:pPr>
        <w:spacing w:line="480" w:lineRule="auto"/>
      </w:pPr>
      <w:r w:rsidRPr="00B44E87">
        <w:lastRenderedPageBreak/>
        <w:t xml:space="preserve">MANSON, D. &amp; PIKE, R. (2014) </w:t>
      </w:r>
      <w:r w:rsidRPr="00B44E87">
        <w:rPr>
          <w:i/>
          <w:iCs/>
        </w:rPr>
        <w:t>The Case for Depth in Cybersecurity Education</w:t>
      </w:r>
      <w:r w:rsidRPr="00B44E87">
        <w:t>. ACM Inroads. 5 (1): 47-52</w:t>
      </w:r>
    </w:p>
    <w:p w14:paraId="474A4997" w14:textId="30578084" w:rsidR="00E03A00" w:rsidRPr="00B44E87" w:rsidRDefault="00E03A00" w:rsidP="0004534B">
      <w:pPr>
        <w:spacing w:line="480" w:lineRule="auto"/>
        <w:jc w:val="both"/>
      </w:pPr>
      <w:r w:rsidRPr="00B44E87">
        <w:t xml:space="preserve">MARTIN, A. (2024) </w:t>
      </w:r>
      <w:r w:rsidRPr="00B44E87">
        <w:rPr>
          <w:i/>
          <w:iCs/>
        </w:rPr>
        <w:t>French football club PSG says ticketing system targeted by cyberattack</w:t>
      </w:r>
      <w:r w:rsidRPr="00B44E87">
        <w:t xml:space="preserve">. [online] Somerville: The Record. Available from: </w:t>
      </w:r>
      <w:hyperlink r:id="rId36" w:history="1">
        <w:r w:rsidRPr="00B44E87">
          <w:rPr>
            <w:rStyle w:val="Hyperlink"/>
          </w:rPr>
          <w:t>https://therecord.media/paris-saint-germain-cyberattack-ticketing-system</w:t>
        </w:r>
      </w:hyperlink>
      <w:r w:rsidRPr="00B44E87">
        <w:t xml:space="preserve"> </w:t>
      </w:r>
      <w:r w:rsidR="00E12698">
        <w:t>[accessed: 18/06/2024]</w:t>
      </w:r>
    </w:p>
    <w:p w14:paraId="07F5F0B6" w14:textId="77777777" w:rsidR="00E03A00" w:rsidRPr="00B44E87" w:rsidRDefault="00E03A00" w:rsidP="0004534B">
      <w:pPr>
        <w:spacing w:line="480" w:lineRule="auto"/>
      </w:pPr>
      <w:r w:rsidRPr="00B44E87">
        <w:t xml:space="preserve">MOSCHOVITIS, C. (2018) </w:t>
      </w:r>
      <w:r w:rsidRPr="00B44E87">
        <w:rPr>
          <w:i/>
          <w:iCs/>
        </w:rPr>
        <w:t xml:space="preserve">Cybersecurity Program Development for Business: The Essential Planning Guide. </w:t>
      </w:r>
      <w:r w:rsidRPr="00B44E87">
        <w:t>Hoboken: John Wiley &amp; Sons</w:t>
      </w:r>
    </w:p>
    <w:p w14:paraId="01203B35" w14:textId="6BE012BD" w:rsidR="00E03A00" w:rsidRPr="00B44E87" w:rsidRDefault="00E03A00" w:rsidP="0004534B">
      <w:pPr>
        <w:spacing w:line="480" w:lineRule="auto"/>
      </w:pPr>
      <w:r w:rsidRPr="00B44E87">
        <w:t xml:space="preserve">NATIONAL INSTITUTE OF STANDARDS AND TECHNOLOGY. (2024) </w:t>
      </w:r>
      <w:r w:rsidRPr="00B44E87">
        <w:rPr>
          <w:i/>
          <w:iCs/>
        </w:rPr>
        <w:t>Frequently Asked Questions</w:t>
      </w:r>
      <w:r w:rsidRPr="00B44E87">
        <w:t xml:space="preserve">. [online] Gaithersburg: National Institute of Standards and Technology. Available from: </w:t>
      </w:r>
      <w:hyperlink r:id="rId37" w:history="1">
        <w:r w:rsidRPr="00B44E87">
          <w:rPr>
            <w:rStyle w:val="Hyperlink"/>
          </w:rPr>
          <w:t>https://www.nist.gov/cyberframework/faqs</w:t>
        </w:r>
      </w:hyperlink>
      <w:r w:rsidRPr="00B44E87">
        <w:t xml:space="preserve"> </w:t>
      </w:r>
      <w:r w:rsidR="00E12698">
        <w:t>[accessed: 19/06/2024]</w:t>
      </w:r>
    </w:p>
    <w:p w14:paraId="4C8BFF80" w14:textId="28500AB9" w:rsidR="00E03A00" w:rsidRPr="00B44E87" w:rsidRDefault="00E03A00" w:rsidP="0004534B">
      <w:pPr>
        <w:spacing w:line="480" w:lineRule="auto"/>
      </w:pPr>
      <w:r w:rsidRPr="00B44E87">
        <w:t xml:space="preserve">NATIONAL INSTITUTE OF STANDARDS AND TECHNOLOGY. (2024) </w:t>
      </w:r>
      <w:r w:rsidRPr="00B44E87">
        <w:rPr>
          <w:i/>
          <w:iCs/>
        </w:rPr>
        <w:t xml:space="preserve">The NIST Cybersecurity Framework (CSF) 2.0. </w:t>
      </w:r>
      <w:r w:rsidRPr="00B44E87">
        <w:t xml:space="preserve">[online] Gaithersburg: National Institute of Standards and Technology. Available from: </w:t>
      </w:r>
      <w:hyperlink r:id="rId38" w:history="1">
        <w:r w:rsidRPr="00B44E87">
          <w:rPr>
            <w:rStyle w:val="Hyperlink"/>
          </w:rPr>
          <w:t>https://nvlpubs.nist.gov/nistpubs/CSWP/NIST.CSWP.29.pdf</w:t>
        </w:r>
      </w:hyperlink>
      <w:r w:rsidRPr="00B44E87">
        <w:t xml:space="preserve"> </w:t>
      </w:r>
      <w:r w:rsidR="00E12698">
        <w:t>[accessed: 19/06/2024]</w:t>
      </w:r>
    </w:p>
    <w:p w14:paraId="31D5A187" w14:textId="77777777" w:rsidR="00E03A00" w:rsidRPr="00B44E87" w:rsidRDefault="00E03A00" w:rsidP="0004534B">
      <w:pPr>
        <w:spacing w:line="480" w:lineRule="auto"/>
      </w:pPr>
      <w:r w:rsidRPr="00B44E87">
        <w:t xml:space="preserve">OSBORNE, B. (2017) </w:t>
      </w:r>
      <w:r w:rsidRPr="00B44E87">
        <w:rPr>
          <w:i/>
          <w:iCs/>
        </w:rPr>
        <w:t>Legal and Ethical Implications of Athletes’ Biometric Data Collection in Professional Sport</w:t>
      </w:r>
      <w:r w:rsidRPr="00B44E87">
        <w:t>. Marquette Sports Law Review. 28 (1)</w:t>
      </w:r>
    </w:p>
    <w:p w14:paraId="6BA276AE" w14:textId="5FDCD516" w:rsidR="00E03A00" w:rsidRPr="00B44E87" w:rsidRDefault="00E03A00" w:rsidP="0004534B">
      <w:pPr>
        <w:spacing w:line="480" w:lineRule="auto"/>
      </w:pPr>
      <w:r w:rsidRPr="00B44E87">
        <w:t xml:space="preserve">OYELEKE, S. (2021) </w:t>
      </w:r>
      <w:r w:rsidRPr="00B44E87">
        <w:rPr>
          <w:i/>
          <w:iCs/>
        </w:rPr>
        <w:t xml:space="preserve">Sergio Aguero, 16 other popular footballers who suffered heart problems. </w:t>
      </w:r>
      <w:r w:rsidRPr="00B44E87">
        <w:t xml:space="preserve">[online] Lagos: The Punch. Available from: </w:t>
      </w:r>
      <w:hyperlink r:id="rId39" w:history="1">
        <w:r w:rsidRPr="00B44E87">
          <w:rPr>
            <w:rStyle w:val="Hyperlink"/>
          </w:rPr>
          <w:t>https://punchng.com/sergio-aguero-16-other-popular-footballers-who-suffered-heart-problems/</w:t>
        </w:r>
      </w:hyperlink>
      <w:r w:rsidRPr="00B44E87">
        <w:t xml:space="preserve"> </w:t>
      </w:r>
      <w:r w:rsidR="00E12698">
        <w:t>[accessed: 10/07/2024]</w:t>
      </w:r>
    </w:p>
    <w:p w14:paraId="52AFEBB8" w14:textId="77777777" w:rsidR="00E03A00" w:rsidRPr="00B44E87" w:rsidRDefault="00E03A00" w:rsidP="0004534B">
      <w:pPr>
        <w:spacing w:line="480" w:lineRule="auto"/>
        <w:jc w:val="both"/>
      </w:pPr>
      <w:r w:rsidRPr="00B44E87">
        <w:t>PAGE, M. J., et al. (2021)</w:t>
      </w:r>
      <w:r w:rsidRPr="00B44E87">
        <w:rPr>
          <w:i/>
          <w:iCs/>
        </w:rPr>
        <w:t xml:space="preserve"> The PRISMA 2020 statement: an updated guideline for reporting systematic reviews</w:t>
      </w:r>
      <w:r w:rsidRPr="00B44E87">
        <w:t>. Research Methods &amp; Reporting. 372 (71)</w:t>
      </w:r>
    </w:p>
    <w:p w14:paraId="41F2CB15" w14:textId="627A9792" w:rsidR="00E03A00" w:rsidRPr="00B44E87" w:rsidRDefault="00E03A00" w:rsidP="0004534B">
      <w:pPr>
        <w:spacing w:line="480" w:lineRule="auto"/>
      </w:pPr>
      <w:r w:rsidRPr="00B44E87">
        <w:t xml:space="preserve">PATTERSON, J. (2017) </w:t>
      </w:r>
      <w:r w:rsidRPr="00B44E87">
        <w:rPr>
          <w:i/>
          <w:iCs/>
        </w:rPr>
        <w:t>Cyber-Security Policy Decisions in Small Businesses</w:t>
      </w:r>
      <w:r w:rsidRPr="00B44E87">
        <w:t xml:space="preserve">. [online] PhD: Walden University. Available from: </w:t>
      </w:r>
      <w:hyperlink r:id="rId40" w:history="1">
        <w:r w:rsidRPr="00B44E87">
          <w:rPr>
            <w:rStyle w:val="Hyperlink"/>
          </w:rPr>
          <w:t>https://www.proquest.com/openview/ff68c91e2ca67e6a45ac1f6486dcf5ff/1?pq-origsite=gscholar&amp;cbl=18750</w:t>
        </w:r>
      </w:hyperlink>
      <w:r w:rsidRPr="00B44E87">
        <w:t xml:space="preserve"> </w:t>
      </w:r>
      <w:r w:rsidR="00E12698">
        <w:t>[accessed: 10/07/2024]</w:t>
      </w:r>
    </w:p>
    <w:p w14:paraId="1A65CB49" w14:textId="11F07557" w:rsidR="00E03A00" w:rsidRPr="00B44E87" w:rsidRDefault="00E03A00" w:rsidP="0004534B">
      <w:pPr>
        <w:spacing w:line="480" w:lineRule="auto"/>
      </w:pPr>
      <w:r w:rsidRPr="00B44E87">
        <w:t xml:space="preserve">PELZER, L. M. (2021) </w:t>
      </w:r>
      <w:r w:rsidRPr="00B44E87">
        <w:rPr>
          <w:i/>
          <w:iCs/>
        </w:rPr>
        <w:t>The True Cost of Cybersecurity Incidents: The Problem</w:t>
      </w:r>
      <w:r w:rsidRPr="00B44E87">
        <w:t xml:space="preserve">. [online] Santa Clara: Palo Alto Networks. Available from: </w:t>
      </w:r>
      <w:hyperlink r:id="rId41" w:history="1">
        <w:r w:rsidRPr="00B44E87">
          <w:rPr>
            <w:rStyle w:val="Hyperlink"/>
          </w:rPr>
          <w:t>https://www.paloaltonetworks.com/blog/2021/06/the-cost-of-cybersecurity-incidents-the-problem/</w:t>
        </w:r>
      </w:hyperlink>
      <w:r w:rsidRPr="00B44E87">
        <w:t xml:space="preserve"> </w:t>
      </w:r>
      <w:r w:rsidR="00E12698">
        <w:t>[accessed: 08/07/2024}</w:t>
      </w:r>
    </w:p>
    <w:p w14:paraId="4E345D26" w14:textId="284C9037" w:rsidR="00E03A00" w:rsidRPr="00B44E87" w:rsidRDefault="00E03A00" w:rsidP="0004534B">
      <w:pPr>
        <w:spacing w:line="480" w:lineRule="auto"/>
        <w:jc w:val="both"/>
      </w:pPr>
      <w:r w:rsidRPr="00B44E87">
        <w:t xml:space="preserve">PRISMA. (2024) </w:t>
      </w:r>
      <w:r w:rsidRPr="00B44E87">
        <w:rPr>
          <w:i/>
          <w:iCs/>
        </w:rPr>
        <w:t xml:space="preserve">PRISMA 2020. </w:t>
      </w:r>
      <w:r w:rsidRPr="00B44E87">
        <w:t xml:space="preserve">[online] Clayton: PRISMA. Available from: </w:t>
      </w:r>
      <w:hyperlink r:id="rId42" w:history="1">
        <w:r w:rsidRPr="00B44E87">
          <w:rPr>
            <w:rStyle w:val="Hyperlink"/>
          </w:rPr>
          <w:t>https://www.prisma-statement.org/</w:t>
        </w:r>
      </w:hyperlink>
      <w:r w:rsidRPr="00B44E87">
        <w:t xml:space="preserve"> </w:t>
      </w:r>
      <w:r w:rsidR="00E12698">
        <w:t>[accessed: 02/07/2024]</w:t>
      </w:r>
    </w:p>
    <w:p w14:paraId="49E66C65" w14:textId="3771D630" w:rsidR="00E03A00" w:rsidRPr="00B44E87" w:rsidRDefault="00E03A00" w:rsidP="0004534B">
      <w:pPr>
        <w:spacing w:line="480" w:lineRule="auto"/>
      </w:pPr>
      <w:r w:rsidRPr="00B44E87">
        <w:t xml:space="preserve">PRODUCTPLAN. (2024) </w:t>
      </w:r>
      <w:r w:rsidRPr="00B44E87">
        <w:rPr>
          <w:i/>
          <w:iCs/>
        </w:rPr>
        <w:t>MoSCoW Prioritisation</w:t>
      </w:r>
      <w:r w:rsidRPr="00B44E87">
        <w:t xml:space="preserve">. [online] Denver: ProductPlan. Available from: </w:t>
      </w:r>
      <w:hyperlink r:id="rId43" w:anchor=":~:text=MoSCoW%20prioritization%2C%20also%20known%20as,will%20not%20have%20right%20now" w:history="1">
        <w:r w:rsidRPr="00B44E87">
          <w:rPr>
            <w:rStyle w:val="Hyperlink"/>
          </w:rPr>
          <w:t>https://www.productplan.com/glossary/moscow-prioritization/#:~:text=MoSCoW%20prioritization%2C%20also%20known%20as,will%20not%20have%20right%20now</w:t>
        </w:r>
      </w:hyperlink>
      <w:r w:rsidRPr="00B44E87">
        <w:t xml:space="preserve"> </w:t>
      </w:r>
      <w:r w:rsidR="00E12698">
        <w:t>[accessed: 02/07/2024]</w:t>
      </w:r>
    </w:p>
    <w:p w14:paraId="27D9469E" w14:textId="2E84BC0D" w:rsidR="00E03A00" w:rsidRPr="00B44E87" w:rsidRDefault="00E03A00" w:rsidP="0004534B">
      <w:pPr>
        <w:spacing w:line="480" w:lineRule="auto"/>
      </w:pPr>
      <w:r w:rsidRPr="00B44E87">
        <w:t xml:space="preserve">RAWASS, J. (2019) </w:t>
      </w:r>
      <w:r w:rsidRPr="00B44E87">
        <w:rPr>
          <w:i/>
          <w:iCs/>
        </w:rPr>
        <w:t>Cybersecurity Strategies to Protect Information Systems in Small Financial Institutions</w:t>
      </w:r>
      <w:r w:rsidRPr="00B44E87">
        <w:t xml:space="preserve">. [online] PhD: Walden University. Available from: </w:t>
      </w:r>
      <w:hyperlink r:id="rId44" w:history="1">
        <w:r w:rsidRPr="00B44E87">
          <w:rPr>
            <w:rStyle w:val="Hyperlink"/>
          </w:rPr>
          <w:t>https://www.proquest.com/openview/618fd7212e04c579fbac277a31d38353/1?pq-origsite=gscholar&amp;cbl=18750&amp;diss=y</w:t>
        </w:r>
      </w:hyperlink>
      <w:r w:rsidRPr="00B44E87">
        <w:t xml:space="preserve"> </w:t>
      </w:r>
      <w:r w:rsidR="00E12698">
        <w:t>[accessed: 13/07/2024]</w:t>
      </w:r>
    </w:p>
    <w:p w14:paraId="5576F2C4" w14:textId="77777777" w:rsidR="00E03A00" w:rsidRPr="00B44E87" w:rsidRDefault="00E03A00" w:rsidP="0004534B">
      <w:pPr>
        <w:spacing w:line="480" w:lineRule="auto"/>
        <w:jc w:val="both"/>
      </w:pPr>
      <w:r w:rsidRPr="00B44E87">
        <w:t xml:space="preserve">SAMONAS, S. &amp; COSS, D. (2014) </w:t>
      </w:r>
      <w:r w:rsidRPr="00B44E87">
        <w:rPr>
          <w:i/>
          <w:iCs/>
        </w:rPr>
        <w:t>The CIA Strikes Back: Redefining Confidentiality, Integrity and Availability in Security</w:t>
      </w:r>
      <w:r w:rsidRPr="00B44E87">
        <w:t>. Journal of Information System Security. 10 (3)</w:t>
      </w:r>
    </w:p>
    <w:p w14:paraId="4F4C1B19" w14:textId="21B8217E" w:rsidR="00E03A00" w:rsidRPr="00B44E87" w:rsidRDefault="00E03A00" w:rsidP="0004534B">
      <w:pPr>
        <w:spacing w:line="480" w:lineRule="auto"/>
        <w:rPr>
          <w:iCs/>
        </w:rPr>
      </w:pPr>
      <w:r w:rsidRPr="00B44E87">
        <w:rPr>
          <w:iCs/>
        </w:rPr>
        <w:t xml:space="preserve">SECURITI. (2024) </w:t>
      </w:r>
      <w:r w:rsidRPr="00B44E87">
        <w:rPr>
          <w:i/>
        </w:rPr>
        <w:t>Qatar DPL</w:t>
      </w:r>
      <w:r w:rsidRPr="00B44E87">
        <w:rPr>
          <w:iCs/>
        </w:rPr>
        <w:t xml:space="preserve">. [online] San Jose: Securiti. Available from: </w:t>
      </w:r>
      <w:hyperlink r:id="rId45" w:history="1">
        <w:r w:rsidRPr="00B44E87">
          <w:rPr>
            <w:rStyle w:val="Hyperlink"/>
            <w:iCs/>
          </w:rPr>
          <w:t>https://securiti.ai/solutions/qatar-dpl/</w:t>
        </w:r>
      </w:hyperlink>
      <w:r w:rsidRPr="00B44E87">
        <w:rPr>
          <w:iCs/>
        </w:rPr>
        <w:t xml:space="preserve"> </w:t>
      </w:r>
      <w:r w:rsidR="00E12698">
        <w:t>[accessed: 19/06/2024]</w:t>
      </w:r>
    </w:p>
    <w:p w14:paraId="35B87C61" w14:textId="2FE9A0C9" w:rsidR="00E03A00" w:rsidRPr="00B44E87" w:rsidRDefault="00E03A00" w:rsidP="0004534B">
      <w:pPr>
        <w:spacing w:line="480" w:lineRule="auto"/>
      </w:pPr>
      <w:r w:rsidRPr="00B44E87">
        <w:t xml:space="preserve">SELOOM, M. (2024) </w:t>
      </w:r>
      <w:r w:rsidRPr="00B44E87">
        <w:rPr>
          <w:i/>
          <w:iCs/>
        </w:rPr>
        <w:t xml:space="preserve">Qatar’s Security Strategy in the 2022 FIFA World Cup. </w:t>
      </w:r>
      <w:r w:rsidRPr="00B44E87">
        <w:t xml:space="preserve">[online] Doha: Doha Institute for Graduate Studies – College of Social Sciences and International Studies. Available from: </w:t>
      </w:r>
      <w:hyperlink r:id="rId46" w:history="1">
        <w:r w:rsidRPr="00B44E87">
          <w:rPr>
            <w:rStyle w:val="Hyperlink"/>
          </w:rPr>
          <w:t>https://papers.ssrn.com/sol3/papers.cfm?abstract_id=4712971</w:t>
        </w:r>
      </w:hyperlink>
      <w:r w:rsidRPr="00B44E87">
        <w:t xml:space="preserve"> </w:t>
      </w:r>
      <w:r w:rsidR="00E12698">
        <w:t>[accessed: 19/06/2024]</w:t>
      </w:r>
    </w:p>
    <w:p w14:paraId="0188571B" w14:textId="0E3EF58D" w:rsidR="00E03A00" w:rsidRPr="00B44E87" w:rsidRDefault="00E03A00" w:rsidP="0004534B">
      <w:pPr>
        <w:spacing w:line="480" w:lineRule="auto"/>
      </w:pPr>
      <w:r w:rsidRPr="00B44E87">
        <w:lastRenderedPageBreak/>
        <w:t xml:space="preserve">SILL, Y. (2023) </w:t>
      </w:r>
      <w:r w:rsidRPr="00B44E87">
        <w:rPr>
          <w:i/>
          <w:iCs/>
        </w:rPr>
        <w:t>Cybersecurity resources for Small and Medium-Sized Businesses</w:t>
      </w:r>
      <w:r w:rsidRPr="00B44E87">
        <w:t xml:space="preserve">. [online] MSc: Utica University. Available from: </w:t>
      </w:r>
      <w:hyperlink r:id="rId47" w:history="1">
        <w:r w:rsidRPr="00B44E87">
          <w:rPr>
            <w:rStyle w:val="Hyperlink"/>
          </w:rPr>
          <w:t>https://www.proquest.com/openview/90561789383bdeed5c8064a366052768/1?pq-origsite=gscholar&amp;cbl=18750&amp;diss=y</w:t>
        </w:r>
      </w:hyperlink>
      <w:r w:rsidRPr="00B44E87">
        <w:t xml:space="preserve"> </w:t>
      </w:r>
      <w:r w:rsidR="00E12698">
        <w:t>[accessed: 11/07/2024]</w:t>
      </w:r>
    </w:p>
    <w:p w14:paraId="66824D52" w14:textId="0B779FFC" w:rsidR="00E03A00" w:rsidRPr="00B44E87" w:rsidRDefault="00E03A00" w:rsidP="0004534B">
      <w:pPr>
        <w:spacing w:line="480" w:lineRule="auto"/>
      </w:pPr>
      <w:r w:rsidRPr="00B44E87">
        <w:t xml:space="preserve">THORPE, J. (2024) </w:t>
      </w:r>
      <w:r w:rsidRPr="00B44E87">
        <w:rPr>
          <w:i/>
          <w:iCs/>
        </w:rPr>
        <w:t>FC Barcelona names Official Cybersecurity Partner</w:t>
      </w:r>
      <w:r w:rsidRPr="00B44E87">
        <w:t xml:space="preserve">. [online] Cambridge: International Security Journal. Available from: </w:t>
      </w:r>
      <w:hyperlink r:id="rId48" w:history="1">
        <w:r w:rsidRPr="00B44E87">
          <w:rPr>
            <w:rStyle w:val="Hyperlink"/>
          </w:rPr>
          <w:t>https://internationalsecurityjournal.com/fc-barcelona-cybersecurity-partner/</w:t>
        </w:r>
      </w:hyperlink>
      <w:r w:rsidRPr="00B44E87">
        <w:t xml:space="preserve"> </w:t>
      </w:r>
      <w:r w:rsidR="00E12698">
        <w:t>[accessed: 26/06/2024]</w:t>
      </w:r>
    </w:p>
    <w:p w14:paraId="2FDD2A91" w14:textId="30CA19D5" w:rsidR="00E03A00" w:rsidRPr="00B44E87" w:rsidRDefault="00E03A00" w:rsidP="0004534B">
      <w:pPr>
        <w:spacing w:line="480" w:lineRule="auto"/>
      </w:pPr>
      <w:r w:rsidRPr="00B44E87">
        <w:t xml:space="preserve">UK GOVERNMENT CABINET OFFICE. (2023) </w:t>
      </w:r>
      <w:r w:rsidRPr="00B44E87">
        <w:rPr>
          <w:i/>
          <w:iCs/>
        </w:rPr>
        <w:t>PPN 09/23: Updates to the Cyber Essentials Scheme</w:t>
      </w:r>
      <w:r w:rsidRPr="00B44E87">
        <w:t xml:space="preserve">. [online] London: UK Government. Available from: </w:t>
      </w:r>
      <w:hyperlink r:id="rId49" w:history="1">
        <w:r w:rsidRPr="00B44E87">
          <w:rPr>
            <w:rStyle w:val="Hyperlink"/>
          </w:rPr>
          <w:t>https://www.gov.uk/government/publications/ppn-0923-updates-to-the-cyber-essentials-scheme</w:t>
        </w:r>
      </w:hyperlink>
      <w:r w:rsidRPr="00B44E87">
        <w:t xml:space="preserve"> </w:t>
      </w:r>
      <w:r w:rsidR="00E12698">
        <w:t>[accessed: 19/06/2024]</w:t>
      </w:r>
    </w:p>
    <w:p w14:paraId="52B6D192" w14:textId="43506DFF" w:rsidR="00E03A00" w:rsidRPr="00B44E87" w:rsidRDefault="00E03A00" w:rsidP="0004534B">
      <w:pPr>
        <w:spacing w:line="480" w:lineRule="auto"/>
      </w:pPr>
      <w:r w:rsidRPr="00B44E87">
        <w:t xml:space="preserve">UK GOVERNMENT. (n.d.) </w:t>
      </w:r>
      <w:r w:rsidRPr="00B44E87">
        <w:rPr>
          <w:i/>
          <w:iCs/>
        </w:rPr>
        <w:t>Data Protection</w:t>
      </w:r>
      <w:r w:rsidRPr="00B44E87">
        <w:t xml:space="preserve">. [online] London: UK Government. Available from: </w:t>
      </w:r>
      <w:hyperlink r:id="rId50" w:history="1">
        <w:r w:rsidRPr="00B44E87">
          <w:rPr>
            <w:rStyle w:val="Hyperlink"/>
          </w:rPr>
          <w:t>https://www.gov.uk/data-protection</w:t>
        </w:r>
      </w:hyperlink>
      <w:r w:rsidRPr="00B44E87">
        <w:t xml:space="preserve"> </w:t>
      </w:r>
      <w:r w:rsidR="00E12698">
        <w:t>[accessed: 20/06/2024]</w:t>
      </w:r>
    </w:p>
    <w:p w14:paraId="165E08EB" w14:textId="77777777" w:rsidR="00B306A4" w:rsidRPr="00B44E87" w:rsidRDefault="00B306A4" w:rsidP="0004534B">
      <w:pPr>
        <w:spacing w:line="480" w:lineRule="auto"/>
      </w:pPr>
    </w:p>
    <w:p w14:paraId="0B1B8E73" w14:textId="7F5BD78A" w:rsidR="00867653" w:rsidRPr="00B44E87" w:rsidRDefault="00867653" w:rsidP="0004534B">
      <w:pPr>
        <w:spacing w:line="480" w:lineRule="auto"/>
      </w:pPr>
      <w:r w:rsidRPr="00B44E87">
        <w:br w:type="page"/>
      </w:r>
    </w:p>
    <w:p w14:paraId="04E5FAF2" w14:textId="1BF5772D" w:rsidR="005C70E1" w:rsidRPr="00B44E87" w:rsidRDefault="00867653" w:rsidP="0004534B">
      <w:pPr>
        <w:pStyle w:val="Heading1"/>
        <w:spacing w:line="480" w:lineRule="auto"/>
      </w:pPr>
      <w:bookmarkStart w:id="57" w:name="_Toc174992514"/>
      <w:r w:rsidRPr="00B44E87">
        <w:lastRenderedPageBreak/>
        <w:t>Appendi</w:t>
      </w:r>
      <w:r w:rsidR="00DB5ADD" w:rsidRPr="00B44E87">
        <w:t>ces</w:t>
      </w:r>
      <w:bookmarkEnd w:id="57"/>
    </w:p>
    <w:p w14:paraId="3FDB537E" w14:textId="32E9C82C" w:rsidR="009A1DEC" w:rsidRPr="00B44E87" w:rsidRDefault="009A1DEC" w:rsidP="0004534B">
      <w:pPr>
        <w:pStyle w:val="Heading2"/>
        <w:spacing w:line="480" w:lineRule="auto"/>
      </w:pPr>
      <w:bookmarkStart w:id="58" w:name="_Toc174992515"/>
      <w:r w:rsidRPr="00B44E87">
        <w:t>Appendix A – Project Log</w:t>
      </w:r>
      <w:bookmarkEnd w:id="58"/>
    </w:p>
    <w:p w14:paraId="24DD75C2" w14:textId="61B5440A" w:rsidR="009A1DEC" w:rsidRPr="00B44E87" w:rsidRDefault="009A1DEC" w:rsidP="0004534B">
      <w:pPr>
        <w:spacing w:line="480" w:lineRule="auto"/>
      </w:pPr>
      <w:r w:rsidRPr="00B44E87">
        <w:t xml:space="preserve">Throughout the development of this project, the researcher was eager to get going and complete the project in a timely manner. A rough plan was made to be followed to ensure this was the case, showcased here in </w:t>
      </w:r>
      <w:r w:rsidRPr="00B44E87">
        <w:rPr>
          <w:i/>
          <w:iCs/>
        </w:rPr>
        <w:t>Table B.1</w:t>
      </w:r>
      <w:r w:rsidRPr="00B44E87">
        <w:t>:</w:t>
      </w:r>
    </w:p>
    <w:p w14:paraId="431E54D9" w14:textId="77777777" w:rsidR="00391BD0" w:rsidRPr="00B44E87" w:rsidRDefault="00391BD0" w:rsidP="0004534B">
      <w:pPr>
        <w:spacing w:line="480" w:lineRule="auto"/>
      </w:pPr>
    </w:p>
    <w:tbl>
      <w:tblPr>
        <w:tblStyle w:val="TableGrid"/>
        <w:tblW w:w="9776" w:type="dxa"/>
        <w:jc w:val="center"/>
        <w:tblLook w:val="04A0" w:firstRow="1" w:lastRow="0" w:firstColumn="1" w:lastColumn="0" w:noHBand="0" w:noVBand="1"/>
      </w:tblPr>
      <w:tblGrid>
        <w:gridCol w:w="2389"/>
        <w:gridCol w:w="1559"/>
        <w:gridCol w:w="1466"/>
        <w:gridCol w:w="1480"/>
        <w:gridCol w:w="2882"/>
      </w:tblGrid>
      <w:tr w:rsidR="00D85C7C" w:rsidRPr="00B44E87" w14:paraId="372560AD" w14:textId="77777777" w:rsidTr="00D85C7C">
        <w:trPr>
          <w:jc w:val="center"/>
        </w:trPr>
        <w:tc>
          <w:tcPr>
            <w:tcW w:w="2405" w:type="dxa"/>
            <w:shd w:val="clear" w:color="auto" w:fill="002060"/>
            <w:vAlign w:val="center"/>
          </w:tcPr>
          <w:p w14:paraId="70257C51" w14:textId="4114F863" w:rsidR="00D85C7C" w:rsidRPr="00B44E87" w:rsidRDefault="00D85C7C" w:rsidP="0004534B">
            <w:pPr>
              <w:spacing w:line="480" w:lineRule="auto"/>
              <w:jc w:val="center"/>
              <w:rPr>
                <w:b/>
                <w:bCs/>
              </w:rPr>
            </w:pPr>
            <w:r w:rsidRPr="00B44E87">
              <w:rPr>
                <w:b/>
                <w:bCs/>
              </w:rPr>
              <w:t>Task</w:t>
            </w:r>
          </w:p>
        </w:tc>
        <w:tc>
          <w:tcPr>
            <w:tcW w:w="1499" w:type="dxa"/>
            <w:shd w:val="clear" w:color="auto" w:fill="002060"/>
            <w:vAlign w:val="center"/>
          </w:tcPr>
          <w:p w14:paraId="691F2237" w14:textId="27A2643D" w:rsidR="00D85C7C" w:rsidRPr="00B44E87" w:rsidRDefault="00D85C7C" w:rsidP="0004534B">
            <w:pPr>
              <w:spacing w:line="480" w:lineRule="auto"/>
              <w:jc w:val="center"/>
              <w:rPr>
                <w:b/>
                <w:bCs/>
              </w:rPr>
            </w:pPr>
            <w:r w:rsidRPr="00B44E87">
              <w:rPr>
                <w:b/>
                <w:bCs/>
              </w:rPr>
              <w:t>Week Commencing</w:t>
            </w:r>
          </w:p>
        </w:tc>
        <w:tc>
          <w:tcPr>
            <w:tcW w:w="1470" w:type="dxa"/>
            <w:shd w:val="clear" w:color="auto" w:fill="002060"/>
            <w:vAlign w:val="center"/>
          </w:tcPr>
          <w:p w14:paraId="6A707C4F" w14:textId="4C1DC405" w:rsidR="00D85C7C" w:rsidRPr="00B44E87" w:rsidRDefault="00D85C7C" w:rsidP="0004534B">
            <w:pPr>
              <w:spacing w:line="480" w:lineRule="auto"/>
              <w:jc w:val="center"/>
              <w:rPr>
                <w:b/>
                <w:bCs/>
              </w:rPr>
            </w:pPr>
            <w:r w:rsidRPr="00B44E87">
              <w:rPr>
                <w:b/>
                <w:bCs/>
              </w:rPr>
              <w:t>Timeframe</w:t>
            </w:r>
          </w:p>
        </w:tc>
        <w:tc>
          <w:tcPr>
            <w:tcW w:w="1483" w:type="dxa"/>
            <w:shd w:val="clear" w:color="auto" w:fill="002060"/>
            <w:vAlign w:val="center"/>
          </w:tcPr>
          <w:p w14:paraId="785DC4DA" w14:textId="06A87B90" w:rsidR="00D85C7C" w:rsidRPr="00B44E87" w:rsidRDefault="00D85C7C" w:rsidP="0004534B">
            <w:pPr>
              <w:spacing w:line="480" w:lineRule="auto"/>
              <w:jc w:val="center"/>
              <w:rPr>
                <w:b/>
                <w:bCs/>
              </w:rPr>
            </w:pPr>
            <w:r w:rsidRPr="00B44E87">
              <w:rPr>
                <w:b/>
                <w:bCs/>
              </w:rPr>
              <w:t>Status</w:t>
            </w:r>
          </w:p>
        </w:tc>
        <w:tc>
          <w:tcPr>
            <w:tcW w:w="2919" w:type="dxa"/>
            <w:shd w:val="clear" w:color="auto" w:fill="002060"/>
            <w:vAlign w:val="center"/>
          </w:tcPr>
          <w:p w14:paraId="4055DD73" w14:textId="782151CE" w:rsidR="00D85C7C" w:rsidRPr="00B44E87" w:rsidRDefault="00D85C7C" w:rsidP="0004534B">
            <w:pPr>
              <w:spacing w:line="480" w:lineRule="auto"/>
              <w:jc w:val="center"/>
              <w:rPr>
                <w:b/>
                <w:bCs/>
              </w:rPr>
            </w:pPr>
            <w:r w:rsidRPr="00B44E87">
              <w:rPr>
                <w:b/>
                <w:bCs/>
              </w:rPr>
              <w:t>Notes</w:t>
            </w:r>
          </w:p>
        </w:tc>
      </w:tr>
      <w:tr w:rsidR="00D85C7C" w:rsidRPr="00B44E87" w14:paraId="649D1AEA" w14:textId="77777777" w:rsidTr="00D85C7C">
        <w:trPr>
          <w:trHeight w:val="413"/>
          <w:jc w:val="center"/>
        </w:trPr>
        <w:tc>
          <w:tcPr>
            <w:tcW w:w="2405" w:type="dxa"/>
            <w:vAlign w:val="center"/>
          </w:tcPr>
          <w:p w14:paraId="2FFA8D36" w14:textId="70C1347E" w:rsidR="00D85C7C" w:rsidRPr="00B44E87" w:rsidRDefault="00D85C7C" w:rsidP="0004534B">
            <w:pPr>
              <w:spacing w:line="480" w:lineRule="auto"/>
              <w:jc w:val="center"/>
            </w:pPr>
            <w:r w:rsidRPr="00B44E87">
              <w:t>Project Formulated</w:t>
            </w:r>
          </w:p>
        </w:tc>
        <w:tc>
          <w:tcPr>
            <w:tcW w:w="1499" w:type="dxa"/>
            <w:vAlign w:val="center"/>
          </w:tcPr>
          <w:p w14:paraId="3A082B95" w14:textId="468A000A" w:rsidR="00D85C7C" w:rsidRPr="00B44E87" w:rsidRDefault="00D85C7C" w:rsidP="0004534B">
            <w:pPr>
              <w:spacing w:line="480" w:lineRule="auto"/>
              <w:jc w:val="center"/>
            </w:pPr>
            <w:r w:rsidRPr="00B44E87">
              <w:t>10/06/2024</w:t>
            </w:r>
          </w:p>
        </w:tc>
        <w:tc>
          <w:tcPr>
            <w:tcW w:w="1470" w:type="dxa"/>
            <w:vAlign w:val="center"/>
          </w:tcPr>
          <w:p w14:paraId="667CBA3C" w14:textId="3DF873B9" w:rsidR="00D85C7C" w:rsidRPr="00B44E87" w:rsidRDefault="00D85C7C" w:rsidP="0004534B">
            <w:pPr>
              <w:spacing w:line="480" w:lineRule="auto"/>
              <w:jc w:val="center"/>
            </w:pPr>
            <w:r w:rsidRPr="00B44E87">
              <w:t>1 week</w:t>
            </w:r>
          </w:p>
        </w:tc>
        <w:tc>
          <w:tcPr>
            <w:tcW w:w="1483" w:type="dxa"/>
            <w:vAlign w:val="center"/>
          </w:tcPr>
          <w:p w14:paraId="5A017819" w14:textId="01A51F86" w:rsidR="00D85C7C" w:rsidRPr="00B44E87" w:rsidRDefault="00D85C7C" w:rsidP="0004534B">
            <w:pPr>
              <w:spacing w:line="480" w:lineRule="auto"/>
              <w:jc w:val="center"/>
            </w:pPr>
            <w:r w:rsidRPr="00B44E87">
              <w:t>Completed</w:t>
            </w:r>
          </w:p>
        </w:tc>
        <w:tc>
          <w:tcPr>
            <w:tcW w:w="2919" w:type="dxa"/>
            <w:vAlign w:val="center"/>
          </w:tcPr>
          <w:p w14:paraId="05692AEE" w14:textId="1F7E3AE5" w:rsidR="00D85C7C" w:rsidRPr="00B44E87" w:rsidRDefault="00D85C7C" w:rsidP="0004534B">
            <w:pPr>
              <w:spacing w:line="480" w:lineRule="auto"/>
              <w:jc w:val="center"/>
            </w:pPr>
            <w:r w:rsidRPr="00B44E87">
              <w:t>-</w:t>
            </w:r>
          </w:p>
        </w:tc>
      </w:tr>
      <w:tr w:rsidR="00D85C7C" w:rsidRPr="00B44E87" w14:paraId="73E89985" w14:textId="77777777" w:rsidTr="00D85C7C">
        <w:trPr>
          <w:trHeight w:val="417"/>
          <w:jc w:val="center"/>
        </w:trPr>
        <w:tc>
          <w:tcPr>
            <w:tcW w:w="2405" w:type="dxa"/>
            <w:vAlign w:val="center"/>
          </w:tcPr>
          <w:p w14:paraId="7A1E7FFC" w14:textId="25194226" w:rsidR="00D85C7C" w:rsidRPr="00B44E87" w:rsidRDefault="00D85C7C" w:rsidP="0004534B">
            <w:pPr>
              <w:spacing w:line="480" w:lineRule="auto"/>
              <w:jc w:val="center"/>
            </w:pPr>
            <w:r w:rsidRPr="00B44E87">
              <w:t>Introduction</w:t>
            </w:r>
          </w:p>
        </w:tc>
        <w:tc>
          <w:tcPr>
            <w:tcW w:w="1499" w:type="dxa"/>
            <w:vAlign w:val="center"/>
          </w:tcPr>
          <w:p w14:paraId="7F20E5D9" w14:textId="095FA9EC" w:rsidR="00D85C7C" w:rsidRPr="00B44E87" w:rsidRDefault="00D85C7C" w:rsidP="0004534B">
            <w:pPr>
              <w:spacing w:line="480" w:lineRule="auto"/>
              <w:jc w:val="center"/>
            </w:pPr>
            <w:r w:rsidRPr="00B44E87">
              <w:t>17/06/2024</w:t>
            </w:r>
          </w:p>
        </w:tc>
        <w:tc>
          <w:tcPr>
            <w:tcW w:w="1470" w:type="dxa"/>
            <w:vAlign w:val="center"/>
          </w:tcPr>
          <w:p w14:paraId="2C1EA70D" w14:textId="5ED12477" w:rsidR="00D85C7C" w:rsidRPr="00B44E87" w:rsidRDefault="00D85C7C" w:rsidP="0004534B">
            <w:pPr>
              <w:spacing w:line="480" w:lineRule="auto"/>
              <w:jc w:val="center"/>
            </w:pPr>
            <w:r w:rsidRPr="00B44E87">
              <w:t>1 week</w:t>
            </w:r>
          </w:p>
        </w:tc>
        <w:tc>
          <w:tcPr>
            <w:tcW w:w="1483" w:type="dxa"/>
            <w:vAlign w:val="center"/>
          </w:tcPr>
          <w:p w14:paraId="2EFB62E2" w14:textId="63608C18" w:rsidR="00D85C7C" w:rsidRPr="00B44E87" w:rsidRDefault="00D85C7C" w:rsidP="0004534B">
            <w:pPr>
              <w:spacing w:line="480" w:lineRule="auto"/>
              <w:jc w:val="center"/>
            </w:pPr>
            <w:r w:rsidRPr="00B44E87">
              <w:t>Completed</w:t>
            </w:r>
          </w:p>
        </w:tc>
        <w:tc>
          <w:tcPr>
            <w:tcW w:w="2919" w:type="dxa"/>
            <w:vAlign w:val="center"/>
          </w:tcPr>
          <w:p w14:paraId="7D0D44AD" w14:textId="48A62474" w:rsidR="00D85C7C" w:rsidRPr="00B44E87" w:rsidRDefault="00D85C7C" w:rsidP="0004534B">
            <w:pPr>
              <w:spacing w:line="480" w:lineRule="auto"/>
              <w:jc w:val="center"/>
            </w:pPr>
            <w:r w:rsidRPr="00B44E87">
              <w:t>-</w:t>
            </w:r>
          </w:p>
        </w:tc>
      </w:tr>
      <w:tr w:rsidR="00D85C7C" w:rsidRPr="00B44E87" w14:paraId="56FCFBB8" w14:textId="77777777" w:rsidTr="00D85C7C">
        <w:trPr>
          <w:jc w:val="center"/>
        </w:trPr>
        <w:tc>
          <w:tcPr>
            <w:tcW w:w="2405" w:type="dxa"/>
            <w:vAlign w:val="center"/>
          </w:tcPr>
          <w:p w14:paraId="3D56894A" w14:textId="26C59412" w:rsidR="00D85C7C" w:rsidRPr="00B44E87" w:rsidRDefault="00D85C7C" w:rsidP="0004534B">
            <w:pPr>
              <w:spacing w:line="480" w:lineRule="auto"/>
              <w:jc w:val="center"/>
            </w:pPr>
            <w:r w:rsidRPr="00B44E87">
              <w:t>Literature Review</w:t>
            </w:r>
          </w:p>
        </w:tc>
        <w:tc>
          <w:tcPr>
            <w:tcW w:w="1499" w:type="dxa"/>
            <w:vAlign w:val="center"/>
          </w:tcPr>
          <w:p w14:paraId="3BDDB892" w14:textId="68387E02" w:rsidR="00D85C7C" w:rsidRPr="00B44E87" w:rsidRDefault="00D85C7C" w:rsidP="0004534B">
            <w:pPr>
              <w:spacing w:line="480" w:lineRule="auto"/>
              <w:jc w:val="center"/>
            </w:pPr>
            <w:r w:rsidRPr="00B44E87">
              <w:t>17/06/2024</w:t>
            </w:r>
          </w:p>
        </w:tc>
        <w:tc>
          <w:tcPr>
            <w:tcW w:w="1470" w:type="dxa"/>
            <w:vAlign w:val="center"/>
          </w:tcPr>
          <w:p w14:paraId="43FE86F7" w14:textId="38BEDDCC" w:rsidR="00D85C7C" w:rsidRPr="00B44E87" w:rsidRDefault="00D85C7C" w:rsidP="0004534B">
            <w:pPr>
              <w:spacing w:line="480" w:lineRule="auto"/>
              <w:jc w:val="center"/>
            </w:pPr>
            <w:r w:rsidRPr="00B44E87">
              <w:t>2 weeks</w:t>
            </w:r>
          </w:p>
        </w:tc>
        <w:tc>
          <w:tcPr>
            <w:tcW w:w="1483" w:type="dxa"/>
            <w:vAlign w:val="center"/>
          </w:tcPr>
          <w:p w14:paraId="168C87FA" w14:textId="65706E50" w:rsidR="00D85C7C" w:rsidRPr="00B44E87" w:rsidRDefault="00D85C7C" w:rsidP="0004534B">
            <w:pPr>
              <w:spacing w:line="480" w:lineRule="auto"/>
              <w:jc w:val="center"/>
            </w:pPr>
            <w:r w:rsidRPr="00B44E87">
              <w:t>Delayed Completion</w:t>
            </w:r>
          </w:p>
        </w:tc>
        <w:tc>
          <w:tcPr>
            <w:tcW w:w="2919" w:type="dxa"/>
            <w:vAlign w:val="center"/>
          </w:tcPr>
          <w:p w14:paraId="284937EC" w14:textId="6562C441" w:rsidR="00D85C7C" w:rsidRPr="00B44E87" w:rsidRDefault="00D85C7C" w:rsidP="0004534B">
            <w:pPr>
              <w:spacing w:line="480" w:lineRule="auto"/>
              <w:jc w:val="center"/>
            </w:pPr>
            <w:r w:rsidRPr="00B44E87">
              <w:t>Delayed completion due to addition of further information</w:t>
            </w:r>
          </w:p>
        </w:tc>
      </w:tr>
      <w:tr w:rsidR="00D85C7C" w:rsidRPr="00B44E87" w14:paraId="2D8D6592" w14:textId="77777777" w:rsidTr="00D85C7C">
        <w:trPr>
          <w:trHeight w:val="461"/>
          <w:jc w:val="center"/>
        </w:trPr>
        <w:tc>
          <w:tcPr>
            <w:tcW w:w="2405" w:type="dxa"/>
            <w:vAlign w:val="center"/>
          </w:tcPr>
          <w:p w14:paraId="2D3031A3" w14:textId="21DE4C5B" w:rsidR="00D85C7C" w:rsidRPr="00B44E87" w:rsidRDefault="00D85C7C" w:rsidP="0004534B">
            <w:pPr>
              <w:spacing w:line="480" w:lineRule="auto"/>
              <w:jc w:val="center"/>
            </w:pPr>
            <w:r w:rsidRPr="00B44E87">
              <w:t>Project Specification</w:t>
            </w:r>
          </w:p>
        </w:tc>
        <w:tc>
          <w:tcPr>
            <w:tcW w:w="1499" w:type="dxa"/>
            <w:vAlign w:val="center"/>
          </w:tcPr>
          <w:p w14:paraId="2CED0AC4" w14:textId="28C88FE0" w:rsidR="00D85C7C" w:rsidRPr="00B44E87" w:rsidRDefault="00D85C7C" w:rsidP="0004534B">
            <w:pPr>
              <w:spacing w:line="480" w:lineRule="auto"/>
              <w:jc w:val="center"/>
            </w:pPr>
            <w:r w:rsidRPr="00B44E87">
              <w:t>24/06/2024</w:t>
            </w:r>
          </w:p>
        </w:tc>
        <w:tc>
          <w:tcPr>
            <w:tcW w:w="1470" w:type="dxa"/>
            <w:vAlign w:val="center"/>
          </w:tcPr>
          <w:p w14:paraId="1CC2BECC" w14:textId="46A6D6E5" w:rsidR="00D85C7C" w:rsidRPr="00B44E87" w:rsidRDefault="00D85C7C" w:rsidP="0004534B">
            <w:pPr>
              <w:spacing w:line="480" w:lineRule="auto"/>
              <w:jc w:val="center"/>
            </w:pPr>
            <w:r w:rsidRPr="00B44E87">
              <w:t>1.5 weeks</w:t>
            </w:r>
          </w:p>
        </w:tc>
        <w:tc>
          <w:tcPr>
            <w:tcW w:w="1483" w:type="dxa"/>
            <w:vAlign w:val="center"/>
          </w:tcPr>
          <w:p w14:paraId="761E576C" w14:textId="27907849" w:rsidR="00D85C7C" w:rsidRPr="00B44E87" w:rsidRDefault="00D85C7C" w:rsidP="0004534B">
            <w:pPr>
              <w:spacing w:line="480" w:lineRule="auto"/>
              <w:jc w:val="center"/>
            </w:pPr>
            <w:r w:rsidRPr="00B44E87">
              <w:t>Completed</w:t>
            </w:r>
          </w:p>
        </w:tc>
        <w:tc>
          <w:tcPr>
            <w:tcW w:w="2919" w:type="dxa"/>
            <w:vAlign w:val="center"/>
          </w:tcPr>
          <w:p w14:paraId="050CB6BC" w14:textId="28D15800" w:rsidR="00D85C7C" w:rsidRPr="00B44E87" w:rsidRDefault="00D85C7C" w:rsidP="0004534B">
            <w:pPr>
              <w:spacing w:line="480" w:lineRule="auto"/>
              <w:jc w:val="center"/>
            </w:pPr>
            <w:r w:rsidRPr="00B44E87">
              <w:t>-</w:t>
            </w:r>
          </w:p>
        </w:tc>
      </w:tr>
      <w:tr w:rsidR="00D85C7C" w:rsidRPr="00B44E87" w14:paraId="5D909C54" w14:textId="77777777" w:rsidTr="00D85C7C">
        <w:trPr>
          <w:trHeight w:val="876"/>
          <w:jc w:val="center"/>
        </w:trPr>
        <w:tc>
          <w:tcPr>
            <w:tcW w:w="2405" w:type="dxa"/>
            <w:vAlign w:val="center"/>
          </w:tcPr>
          <w:p w14:paraId="247E4A76" w14:textId="3E95EF8F" w:rsidR="00D85C7C" w:rsidRPr="00B44E87" w:rsidRDefault="00D85C7C" w:rsidP="0004534B">
            <w:pPr>
              <w:spacing w:line="480" w:lineRule="auto"/>
              <w:jc w:val="center"/>
            </w:pPr>
            <w:r w:rsidRPr="00B44E87">
              <w:t>Case Studies Contacted and Evaluated</w:t>
            </w:r>
          </w:p>
        </w:tc>
        <w:tc>
          <w:tcPr>
            <w:tcW w:w="1499" w:type="dxa"/>
            <w:vAlign w:val="center"/>
          </w:tcPr>
          <w:p w14:paraId="1BFB6218" w14:textId="7421DD3C" w:rsidR="00D85C7C" w:rsidRPr="00B44E87" w:rsidRDefault="00D85C7C" w:rsidP="0004534B">
            <w:pPr>
              <w:spacing w:line="480" w:lineRule="auto"/>
              <w:jc w:val="center"/>
            </w:pPr>
            <w:r w:rsidRPr="00B44E87">
              <w:t>24/06/2024</w:t>
            </w:r>
          </w:p>
        </w:tc>
        <w:tc>
          <w:tcPr>
            <w:tcW w:w="1470" w:type="dxa"/>
            <w:vAlign w:val="center"/>
          </w:tcPr>
          <w:p w14:paraId="15EEE24D" w14:textId="1F8B60A4" w:rsidR="00D85C7C" w:rsidRPr="00B44E87" w:rsidRDefault="00D85C7C" w:rsidP="0004534B">
            <w:pPr>
              <w:spacing w:line="480" w:lineRule="auto"/>
              <w:jc w:val="center"/>
            </w:pPr>
            <w:r w:rsidRPr="00B44E87">
              <w:t>3 weeks</w:t>
            </w:r>
          </w:p>
        </w:tc>
        <w:tc>
          <w:tcPr>
            <w:tcW w:w="1483" w:type="dxa"/>
            <w:vAlign w:val="center"/>
          </w:tcPr>
          <w:p w14:paraId="086C6491" w14:textId="67840A35" w:rsidR="00D85C7C" w:rsidRPr="00B44E87" w:rsidRDefault="00D85C7C" w:rsidP="0004534B">
            <w:pPr>
              <w:spacing w:line="480" w:lineRule="auto"/>
              <w:jc w:val="center"/>
            </w:pPr>
            <w:r w:rsidRPr="00B44E87">
              <w:t>Completed</w:t>
            </w:r>
          </w:p>
        </w:tc>
        <w:tc>
          <w:tcPr>
            <w:tcW w:w="2919" w:type="dxa"/>
            <w:vAlign w:val="center"/>
          </w:tcPr>
          <w:p w14:paraId="415AB1D1" w14:textId="14085EC6" w:rsidR="00D85C7C" w:rsidRPr="00B44E87" w:rsidRDefault="00D85C7C" w:rsidP="0004534B">
            <w:pPr>
              <w:spacing w:line="480" w:lineRule="auto"/>
              <w:jc w:val="center"/>
            </w:pPr>
            <w:r w:rsidRPr="00B44E87">
              <w:t>Some contact kept with case studies to ensure progress is continued</w:t>
            </w:r>
          </w:p>
        </w:tc>
      </w:tr>
      <w:tr w:rsidR="00D85C7C" w:rsidRPr="00B44E87" w14:paraId="157CE9D3" w14:textId="77777777" w:rsidTr="00D85C7C">
        <w:trPr>
          <w:trHeight w:val="632"/>
          <w:jc w:val="center"/>
        </w:trPr>
        <w:tc>
          <w:tcPr>
            <w:tcW w:w="2405" w:type="dxa"/>
            <w:vAlign w:val="center"/>
          </w:tcPr>
          <w:p w14:paraId="0FCA3229" w14:textId="7202AB5E" w:rsidR="00D85C7C" w:rsidRPr="00B44E87" w:rsidRDefault="00D85C7C" w:rsidP="0004534B">
            <w:pPr>
              <w:spacing w:line="480" w:lineRule="auto"/>
              <w:jc w:val="center"/>
            </w:pPr>
            <w:r w:rsidRPr="00B44E87">
              <w:t>Design and Implementation</w:t>
            </w:r>
          </w:p>
        </w:tc>
        <w:tc>
          <w:tcPr>
            <w:tcW w:w="1499" w:type="dxa"/>
            <w:vAlign w:val="center"/>
          </w:tcPr>
          <w:p w14:paraId="5AF31B18" w14:textId="4DBCE8C0" w:rsidR="00D85C7C" w:rsidRPr="00B44E87" w:rsidRDefault="00D85C7C" w:rsidP="0004534B">
            <w:pPr>
              <w:spacing w:line="480" w:lineRule="auto"/>
              <w:jc w:val="center"/>
            </w:pPr>
            <w:r w:rsidRPr="00B44E87">
              <w:t>01/07/2024</w:t>
            </w:r>
          </w:p>
        </w:tc>
        <w:tc>
          <w:tcPr>
            <w:tcW w:w="1470" w:type="dxa"/>
            <w:vAlign w:val="center"/>
          </w:tcPr>
          <w:p w14:paraId="3B635D82" w14:textId="17A5A0C4" w:rsidR="00D85C7C" w:rsidRPr="00B44E87" w:rsidRDefault="00D85C7C" w:rsidP="0004534B">
            <w:pPr>
              <w:spacing w:line="480" w:lineRule="auto"/>
              <w:jc w:val="center"/>
            </w:pPr>
            <w:r w:rsidRPr="00B44E87">
              <w:t>2 weeks</w:t>
            </w:r>
          </w:p>
        </w:tc>
        <w:tc>
          <w:tcPr>
            <w:tcW w:w="1483" w:type="dxa"/>
            <w:vAlign w:val="center"/>
          </w:tcPr>
          <w:p w14:paraId="6E070C61" w14:textId="44C4C3E9" w:rsidR="00D85C7C" w:rsidRPr="00B44E87" w:rsidRDefault="00D85C7C" w:rsidP="0004534B">
            <w:pPr>
              <w:spacing w:line="480" w:lineRule="auto"/>
              <w:jc w:val="center"/>
            </w:pPr>
            <w:r w:rsidRPr="00B44E87">
              <w:t>Completed</w:t>
            </w:r>
          </w:p>
        </w:tc>
        <w:tc>
          <w:tcPr>
            <w:tcW w:w="2919" w:type="dxa"/>
            <w:vAlign w:val="center"/>
          </w:tcPr>
          <w:p w14:paraId="1F72E25F" w14:textId="0229B406" w:rsidR="00D85C7C" w:rsidRPr="00B44E87" w:rsidRDefault="00D85C7C" w:rsidP="0004534B">
            <w:pPr>
              <w:spacing w:line="480" w:lineRule="auto"/>
              <w:jc w:val="center"/>
            </w:pPr>
            <w:r w:rsidRPr="00B44E87">
              <w:t>-</w:t>
            </w:r>
          </w:p>
        </w:tc>
      </w:tr>
      <w:tr w:rsidR="00D85C7C" w:rsidRPr="00B44E87" w14:paraId="3F273B0D" w14:textId="77777777" w:rsidTr="00D85C7C">
        <w:trPr>
          <w:trHeight w:val="385"/>
          <w:jc w:val="center"/>
        </w:trPr>
        <w:tc>
          <w:tcPr>
            <w:tcW w:w="2405" w:type="dxa"/>
            <w:vAlign w:val="center"/>
          </w:tcPr>
          <w:p w14:paraId="7422FA46" w14:textId="11BAC4BE" w:rsidR="00D85C7C" w:rsidRPr="00B44E87" w:rsidRDefault="00D85C7C" w:rsidP="0004534B">
            <w:pPr>
              <w:spacing w:line="480" w:lineRule="auto"/>
              <w:jc w:val="center"/>
            </w:pPr>
            <w:r w:rsidRPr="00B44E87">
              <w:t>Findings</w:t>
            </w:r>
          </w:p>
        </w:tc>
        <w:tc>
          <w:tcPr>
            <w:tcW w:w="1499" w:type="dxa"/>
            <w:vAlign w:val="center"/>
          </w:tcPr>
          <w:p w14:paraId="7CE8393A" w14:textId="2EF765F1" w:rsidR="00D85C7C" w:rsidRPr="00B44E87" w:rsidRDefault="00D85C7C" w:rsidP="0004534B">
            <w:pPr>
              <w:spacing w:line="480" w:lineRule="auto"/>
              <w:jc w:val="center"/>
            </w:pPr>
            <w:r w:rsidRPr="00B44E87">
              <w:t>08/07/2024</w:t>
            </w:r>
          </w:p>
        </w:tc>
        <w:tc>
          <w:tcPr>
            <w:tcW w:w="1470" w:type="dxa"/>
            <w:vAlign w:val="center"/>
          </w:tcPr>
          <w:p w14:paraId="73E85230" w14:textId="16789DC1" w:rsidR="00D85C7C" w:rsidRPr="00B44E87" w:rsidRDefault="00D85C7C" w:rsidP="0004534B">
            <w:pPr>
              <w:spacing w:line="480" w:lineRule="auto"/>
              <w:jc w:val="center"/>
            </w:pPr>
            <w:r w:rsidRPr="00B44E87">
              <w:t>1 week</w:t>
            </w:r>
          </w:p>
        </w:tc>
        <w:tc>
          <w:tcPr>
            <w:tcW w:w="1483" w:type="dxa"/>
            <w:vAlign w:val="center"/>
          </w:tcPr>
          <w:p w14:paraId="32A5FFD6" w14:textId="1186781D" w:rsidR="00D85C7C" w:rsidRPr="00B44E87" w:rsidRDefault="00D85C7C" w:rsidP="0004534B">
            <w:pPr>
              <w:spacing w:line="480" w:lineRule="auto"/>
              <w:jc w:val="center"/>
            </w:pPr>
            <w:r w:rsidRPr="00B44E87">
              <w:t>Completed</w:t>
            </w:r>
          </w:p>
        </w:tc>
        <w:tc>
          <w:tcPr>
            <w:tcW w:w="2919" w:type="dxa"/>
            <w:vAlign w:val="center"/>
          </w:tcPr>
          <w:p w14:paraId="25548D16" w14:textId="14EBEA41" w:rsidR="00D85C7C" w:rsidRPr="00B44E87" w:rsidRDefault="00D85C7C" w:rsidP="0004534B">
            <w:pPr>
              <w:spacing w:line="480" w:lineRule="auto"/>
              <w:jc w:val="center"/>
            </w:pPr>
            <w:r w:rsidRPr="00B44E87">
              <w:t>-</w:t>
            </w:r>
          </w:p>
        </w:tc>
      </w:tr>
      <w:tr w:rsidR="00D85C7C" w:rsidRPr="00B44E87" w14:paraId="0D0B71ED" w14:textId="77777777" w:rsidTr="00D85C7C">
        <w:trPr>
          <w:trHeight w:val="375"/>
          <w:jc w:val="center"/>
        </w:trPr>
        <w:tc>
          <w:tcPr>
            <w:tcW w:w="2405" w:type="dxa"/>
            <w:vAlign w:val="center"/>
          </w:tcPr>
          <w:p w14:paraId="5F112874" w14:textId="0AAD1DA6" w:rsidR="00D85C7C" w:rsidRPr="00B44E87" w:rsidRDefault="00D85C7C" w:rsidP="0004534B">
            <w:pPr>
              <w:spacing w:line="480" w:lineRule="auto"/>
              <w:jc w:val="center"/>
            </w:pPr>
            <w:r w:rsidRPr="00B44E87">
              <w:t>Conclusions</w:t>
            </w:r>
          </w:p>
        </w:tc>
        <w:tc>
          <w:tcPr>
            <w:tcW w:w="1499" w:type="dxa"/>
            <w:vAlign w:val="center"/>
          </w:tcPr>
          <w:p w14:paraId="3049D5F7" w14:textId="5AAE286A" w:rsidR="00D85C7C" w:rsidRPr="00B44E87" w:rsidRDefault="00D85C7C" w:rsidP="0004534B">
            <w:pPr>
              <w:spacing w:line="480" w:lineRule="auto"/>
              <w:jc w:val="center"/>
            </w:pPr>
            <w:r w:rsidRPr="00B44E87">
              <w:t>08/07/2024</w:t>
            </w:r>
          </w:p>
        </w:tc>
        <w:tc>
          <w:tcPr>
            <w:tcW w:w="1470" w:type="dxa"/>
            <w:vAlign w:val="center"/>
          </w:tcPr>
          <w:p w14:paraId="1BA226D2" w14:textId="78F8FB7E" w:rsidR="00D85C7C" w:rsidRPr="00B44E87" w:rsidRDefault="00D85C7C" w:rsidP="0004534B">
            <w:pPr>
              <w:spacing w:line="480" w:lineRule="auto"/>
              <w:jc w:val="center"/>
            </w:pPr>
            <w:r w:rsidRPr="00B44E87">
              <w:t>1 week</w:t>
            </w:r>
          </w:p>
        </w:tc>
        <w:tc>
          <w:tcPr>
            <w:tcW w:w="1483" w:type="dxa"/>
            <w:vAlign w:val="center"/>
          </w:tcPr>
          <w:p w14:paraId="36B801B5" w14:textId="50C3480B" w:rsidR="00D85C7C" w:rsidRPr="00B44E87" w:rsidRDefault="00D85C7C" w:rsidP="0004534B">
            <w:pPr>
              <w:spacing w:line="480" w:lineRule="auto"/>
              <w:jc w:val="center"/>
            </w:pPr>
            <w:r w:rsidRPr="00B44E87">
              <w:t>Completed</w:t>
            </w:r>
          </w:p>
        </w:tc>
        <w:tc>
          <w:tcPr>
            <w:tcW w:w="2919" w:type="dxa"/>
            <w:vAlign w:val="center"/>
          </w:tcPr>
          <w:p w14:paraId="4C26582A" w14:textId="39866934" w:rsidR="00D85C7C" w:rsidRPr="00B44E87" w:rsidRDefault="00D85C7C" w:rsidP="0004534B">
            <w:pPr>
              <w:spacing w:line="480" w:lineRule="auto"/>
              <w:jc w:val="center"/>
            </w:pPr>
            <w:r w:rsidRPr="00B44E87">
              <w:t>-</w:t>
            </w:r>
          </w:p>
        </w:tc>
      </w:tr>
      <w:tr w:rsidR="00D85C7C" w:rsidRPr="00B44E87" w14:paraId="09FD0310" w14:textId="77777777" w:rsidTr="00D85C7C">
        <w:trPr>
          <w:trHeight w:val="379"/>
          <w:jc w:val="center"/>
        </w:trPr>
        <w:tc>
          <w:tcPr>
            <w:tcW w:w="2405" w:type="dxa"/>
            <w:vAlign w:val="center"/>
          </w:tcPr>
          <w:p w14:paraId="0B1E40FB" w14:textId="68F4C7E5" w:rsidR="00D85C7C" w:rsidRPr="00B44E87" w:rsidRDefault="00D85C7C" w:rsidP="0004534B">
            <w:pPr>
              <w:spacing w:line="480" w:lineRule="auto"/>
              <w:jc w:val="center"/>
            </w:pPr>
            <w:r w:rsidRPr="00B44E87">
              <w:t>Finalise Report</w:t>
            </w:r>
          </w:p>
        </w:tc>
        <w:tc>
          <w:tcPr>
            <w:tcW w:w="1499" w:type="dxa"/>
            <w:vAlign w:val="center"/>
          </w:tcPr>
          <w:p w14:paraId="22AF9349" w14:textId="4B0D5839" w:rsidR="00D85C7C" w:rsidRPr="00B44E87" w:rsidRDefault="00D85C7C" w:rsidP="0004534B">
            <w:pPr>
              <w:spacing w:line="480" w:lineRule="auto"/>
              <w:jc w:val="center"/>
            </w:pPr>
            <w:r w:rsidRPr="00B44E87">
              <w:t>15/07/2024</w:t>
            </w:r>
          </w:p>
        </w:tc>
        <w:tc>
          <w:tcPr>
            <w:tcW w:w="1470" w:type="dxa"/>
            <w:vAlign w:val="center"/>
          </w:tcPr>
          <w:p w14:paraId="44B2108A" w14:textId="49ADB615" w:rsidR="00D85C7C" w:rsidRPr="00B44E87" w:rsidRDefault="00D85C7C" w:rsidP="0004534B">
            <w:pPr>
              <w:spacing w:line="480" w:lineRule="auto"/>
              <w:jc w:val="center"/>
            </w:pPr>
            <w:r w:rsidRPr="00B44E87">
              <w:t>0.5 weeks</w:t>
            </w:r>
          </w:p>
        </w:tc>
        <w:tc>
          <w:tcPr>
            <w:tcW w:w="1483" w:type="dxa"/>
            <w:vAlign w:val="center"/>
          </w:tcPr>
          <w:p w14:paraId="7E3160BC" w14:textId="63F6D6E4" w:rsidR="00D85C7C" w:rsidRPr="00B44E87" w:rsidRDefault="00D85C7C" w:rsidP="0004534B">
            <w:pPr>
              <w:spacing w:line="480" w:lineRule="auto"/>
              <w:jc w:val="center"/>
            </w:pPr>
            <w:r w:rsidRPr="00B44E87">
              <w:t>Completed</w:t>
            </w:r>
          </w:p>
        </w:tc>
        <w:tc>
          <w:tcPr>
            <w:tcW w:w="2919" w:type="dxa"/>
            <w:vAlign w:val="center"/>
          </w:tcPr>
          <w:p w14:paraId="47590DFF" w14:textId="747EB319" w:rsidR="00D85C7C" w:rsidRPr="00B44E87" w:rsidRDefault="00D85C7C" w:rsidP="0004534B">
            <w:pPr>
              <w:spacing w:line="480" w:lineRule="auto"/>
              <w:jc w:val="center"/>
            </w:pPr>
            <w:r w:rsidRPr="00B44E87">
              <w:t>-</w:t>
            </w:r>
          </w:p>
        </w:tc>
      </w:tr>
      <w:tr w:rsidR="00D85C7C" w:rsidRPr="00B44E87" w14:paraId="384160E7" w14:textId="77777777" w:rsidTr="00D85C7C">
        <w:trPr>
          <w:trHeight w:val="667"/>
          <w:jc w:val="center"/>
        </w:trPr>
        <w:tc>
          <w:tcPr>
            <w:tcW w:w="2405" w:type="dxa"/>
            <w:vAlign w:val="center"/>
          </w:tcPr>
          <w:p w14:paraId="4E49814D" w14:textId="6072A56C" w:rsidR="00D85C7C" w:rsidRPr="00B44E87" w:rsidRDefault="00D85C7C" w:rsidP="0004534B">
            <w:pPr>
              <w:spacing w:line="480" w:lineRule="auto"/>
              <w:jc w:val="center"/>
            </w:pPr>
            <w:r w:rsidRPr="00B44E87">
              <w:lastRenderedPageBreak/>
              <w:t>Practical Website Component</w:t>
            </w:r>
          </w:p>
        </w:tc>
        <w:tc>
          <w:tcPr>
            <w:tcW w:w="1499" w:type="dxa"/>
            <w:vAlign w:val="center"/>
          </w:tcPr>
          <w:p w14:paraId="74F254E4" w14:textId="01A9422D" w:rsidR="00D85C7C" w:rsidRPr="00B44E87" w:rsidRDefault="00D85C7C" w:rsidP="0004534B">
            <w:pPr>
              <w:spacing w:line="480" w:lineRule="auto"/>
              <w:jc w:val="center"/>
            </w:pPr>
            <w:r w:rsidRPr="00B44E87">
              <w:t>22/07/2024</w:t>
            </w:r>
          </w:p>
        </w:tc>
        <w:tc>
          <w:tcPr>
            <w:tcW w:w="1470" w:type="dxa"/>
            <w:vAlign w:val="center"/>
          </w:tcPr>
          <w:p w14:paraId="0FAF9A94" w14:textId="1CDBA9B1" w:rsidR="00D85C7C" w:rsidRPr="00B44E87" w:rsidRDefault="00D85C7C" w:rsidP="0004534B">
            <w:pPr>
              <w:spacing w:line="480" w:lineRule="auto"/>
              <w:jc w:val="center"/>
            </w:pPr>
            <w:r w:rsidRPr="00B44E87">
              <w:t>2 weeks</w:t>
            </w:r>
          </w:p>
        </w:tc>
        <w:tc>
          <w:tcPr>
            <w:tcW w:w="1483" w:type="dxa"/>
            <w:vAlign w:val="center"/>
          </w:tcPr>
          <w:p w14:paraId="5EC9DB08" w14:textId="5E2D765D" w:rsidR="00D85C7C" w:rsidRPr="00B44E87" w:rsidRDefault="00D85C7C" w:rsidP="0004534B">
            <w:pPr>
              <w:spacing w:line="480" w:lineRule="auto"/>
              <w:jc w:val="center"/>
            </w:pPr>
            <w:r w:rsidRPr="00B44E87">
              <w:t>Completed</w:t>
            </w:r>
          </w:p>
        </w:tc>
        <w:tc>
          <w:tcPr>
            <w:tcW w:w="2919" w:type="dxa"/>
            <w:vAlign w:val="center"/>
          </w:tcPr>
          <w:p w14:paraId="00E4B5C0" w14:textId="3BA9C3AA" w:rsidR="00D85C7C" w:rsidRPr="00B44E87" w:rsidRDefault="00D85C7C" w:rsidP="0004534B">
            <w:pPr>
              <w:spacing w:line="480" w:lineRule="auto"/>
              <w:jc w:val="center"/>
            </w:pPr>
            <w:r w:rsidRPr="00B44E87">
              <w:t>-</w:t>
            </w:r>
          </w:p>
        </w:tc>
      </w:tr>
      <w:tr w:rsidR="00D85C7C" w:rsidRPr="00B44E87" w14:paraId="40A48940" w14:textId="77777777" w:rsidTr="00D85C7C">
        <w:trPr>
          <w:trHeight w:val="404"/>
          <w:jc w:val="center"/>
        </w:trPr>
        <w:tc>
          <w:tcPr>
            <w:tcW w:w="2405" w:type="dxa"/>
            <w:vAlign w:val="center"/>
          </w:tcPr>
          <w:p w14:paraId="33B2F90A" w14:textId="4117D50E" w:rsidR="00D85C7C" w:rsidRPr="00B44E87" w:rsidRDefault="00D85C7C" w:rsidP="0004534B">
            <w:pPr>
              <w:spacing w:line="480" w:lineRule="auto"/>
              <w:jc w:val="center"/>
            </w:pPr>
            <w:r w:rsidRPr="00B44E87">
              <w:t>Academic Poster</w:t>
            </w:r>
          </w:p>
        </w:tc>
        <w:tc>
          <w:tcPr>
            <w:tcW w:w="1499" w:type="dxa"/>
            <w:vAlign w:val="center"/>
          </w:tcPr>
          <w:p w14:paraId="7408D13E" w14:textId="58E13CF4" w:rsidR="00D85C7C" w:rsidRPr="00B44E87" w:rsidRDefault="00D85C7C" w:rsidP="0004534B">
            <w:pPr>
              <w:spacing w:line="480" w:lineRule="auto"/>
              <w:jc w:val="center"/>
            </w:pPr>
            <w:r w:rsidRPr="00B44E87">
              <w:t>29/07/2024</w:t>
            </w:r>
          </w:p>
        </w:tc>
        <w:tc>
          <w:tcPr>
            <w:tcW w:w="1470" w:type="dxa"/>
            <w:vAlign w:val="center"/>
          </w:tcPr>
          <w:p w14:paraId="11503BDA" w14:textId="0D81F147" w:rsidR="00D85C7C" w:rsidRPr="00B44E87" w:rsidRDefault="00D85C7C" w:rsidP="0004534B">
            <w:pPr>
              <w:spacing w:line="480" w:lineRule="auto"/>
              <w:jc w:val="center"/>
            </w:pPr>
            <w:r w:rsidRPr="00B44E87">
              <w:t>1 week</w:t>
            </w:r>
          </w:p>
        </w:tc>
        <w:tc>
          <w:tcPr>
            <w:tcW w:w="1483" w:type="dxa"/>
            <w:vAlign w:val="center"/>
          </w:tcPr>
          <w:p w14:paraId="4E14C547" w14:textId="7956685A" w:rsidR="00D85C7C" w:rsidRPr="00B44E87" w:rsidRDefault="00D85C7C" w:rsidP="0004534B">
            <w:pPr>
              <w:spacing w:line="480" w:lineRule="auto"/>
              <w:jc w:val="center"/>
            </w:pPr>
            <w:r w:rsidRPr="00B44E87">
              <w:t>Completed</w:t>
            </w:r>
          </w:p>
        </w:tc>
        <w:tc>
          <w:tcPr>
            <w:tcW w:w="2919" w:type="dxa"/>
            <w:vAlign w:val="center"/>
          </w:tcPr>
          <w:p w14:paraId="0DE11FA5" w14:textId="7AC414B7" w:rsidR="00D85C7C" w:rsidRPr="00B44E87" w:rsidRDefault="00D85C7C" w:rsidP="0004534B">
            <w:pPr>
              <w:spacing w:line="480" w:lineRule="auto"/>
              <w:jc w:val="center"/>
            </w:pPr>
            <w:r w:rsidRPr="00B44E87">
              <w:t>-</w:t>
            </w:r>
          </w:p>
        </w:tc>
      </w:tr>
    </w:tbl>
    <w:p w14:paraId="2B0B027A" w14:textId="77777777" w:rsidR="009A1DEC" w:rsidRPr="00B44E87" w:rsidRDefault="009A1DEC" w:rsidP="0004534B">
      <w:pPr>
        <w:spacing w:line="480" w:lineRule="auto"/>
      </w:pPr>
    </w:p>
    <w:p w14:paraId="7BEAB550" w14:textId="37A79287" w:rsidR="00391BD0" w:rsidRPr="00B44E87" w:rsidRDefault="00391BD0" w:rsidP="0004534B">
      <w:pPr>
        <w:spacing w:line="480" w:lineRule="auto"/>
        <w:jc w:val="center"/>
      </w:pPr>
      <w:r w:rsidRPr="00B44E87">
        <w:rPr>
          <w:i/>
          <w:iCs/>
        </w:rPr>
        <w:t>Table B.1, Project Log</w:t>
      </w:r>
    </w:p>
    <w:p w14:paraId="336779BA" w14:textId="77777777" w:rsidR="00391BD0" w:rsidRPr="00B44E87" w:rsidRDefault="00391BD0" w:rsidP="0004534B">
      <w:pPr>
        <w:spacing w:line="480" w:lineRule="auto"/>
        <w:jc w:val="center"/>
      </w:pPr>
    </w:p>
    <w:p w14:paraId="0B164DA6" w14:textId="167EAC7A" w:rsidR="00391BD0" w:rsidRPr="00B44E87" w:rsidRDefault="00391BD0" w:rsidP="0004534B">
      <w:pPr>
        <w:spacing w:line="480" w:lineRule="auto"/>
      </w:pPr>
      <w:r w:rsidRPr="00B44E87">
        <w:t xml:space="preserve">The above information in </w:t>
      </w:r>
      <w:r w:rsidRPr="00B44E87">
        <w:rPr>
          <w:i/>
          <w:iCs/>
        </w:rPr>
        <w:t>Table B.1</w:t>
      </w:r>
      <w:r w:rsidRPr="00B44E87">
        <w:t xml:space="preserve"> was composed by collating the information from the </w:t>
      </w:r>
      <w:r w:rsidRPr="00B44E87">
        <w:rPr>
          <w:i/>
          <w:iCs/>
        </w:rPr>
        <w:t>Project Weekly Reports</w:t>
      </w:r>
      <w:r w:rsidRPr="00B44E87">
        <w:t xml:space="preserve"> that were submitted every week as part of the module requirements. </w:t>
      </w:r>
    </w:p>
    <w:p w14:paraId="111CBEEA" w14:textId="47C1A707" w:rsidR="00391BD0" w:rsidRPr="00B44E87" w:rsidRDefault="00391BD0" w:rsidP="0004534B">
      <w:pPr>
        <w:spacing w:line="480" w:lineRule="auto"/>
      </w:pPr>
      <w:r w:rsidRPr="00B44E87">
        <w:t>The researcher was keen to finalise everything in a quick and timely manner – this was easily achieved as the researcher had no other commitments during this time and was able to focus to the best of their ability.</w:t>
      </w:r>
      <w:r w:rsidR="00D85C7C" w:rsidRPr="00B44E87">
        <w:t xml:space="preserve"> </w:t>
      </w:r>
    </w:p>
    <w:p w14:paraId="68B441FC" w14:textId="0C3B2F8B" w:rsidR="00D85C7C" w:rsidRPr="00B44E87" w:rsidRDefault="00D85C7C" w:rsidP="0004534B">
      <w:pPr>
        <w:spacing w:line="480" w:lineRule="auto"/>
      </w:pPr>
      <w:r w:rsidRPr="00B44E87">
        <w:t>The researcher acknowledges that the timely completion of the work undertaken with case studies may have been different had the sample contained case studies of a different nature. This is something that must be considered if further work is undertaken in this area.</w:t>
      </w:r>
    </w:p>
    <w:p w14:paraId="18B22164" w14:textId="154AAE10" w:rsidR="009A1DEC" w:rsidRPr="00B44E87" w:rsidRDefault="009A1DEC" w:rsidP="0004534B">
      <w:pPr>
        <w:spacing w:line="480" w:lineRule="auto"/>
      </w:pPr>
    </w:p>
    <w:p w14:paraId="1EB6FFA3" w14:textId="77777777" w:rsidR="0004534B" w:rsidRDefault="0004534B">
      <w:pPr>
        <w:rPr>
          <w:rFonts w:asciiTheme="majorHAnsi" w:eastAsiaTheme="majorEastAsia" w:hAnsiTheme="majorHAnsi" w:cstheme="majorBidi"/>
          <w:color w:val="0F4761" w:themeColor="accent1" w:themeShade="BF"/>
          <w:sz w:val="32"/>
          <w:szCs w:val="32"/>
        </w:rPr>
      </w:pPr>
      <w:r>
        <w:br w:type="page"/>
      </w:r>
    </w:p>
    <w:p w14:paraId="35376FF8" w14:textId="0D7AE9C7" w:rsidR="00E20E16" w:rsidRPr="00B44E87" w:rsidRDefault="009A1DEC" w:rsidP="0004534B">
      <w:pPr>
        <w:pStyle w:val="Heading2"/>
        <w:spacing w:line="480" w:lineRule="auto"/>
      </w:pPr>
      <w:bookmarkStart w:id="59" w:name="_Toc174992516"/>
      <w:r w:rsidRPr="00B44E87">
        <w:lastRenderedPageBreak/>
        <w:t>Appendix B – Call for Case Studies &amp; Further Discussions</w:t>
      </w:r>
      <w:bookmarkEnd w:id="59"/>
    </w:p>
    <w:p w14:paraId="6AF43249" w14:textId="0061C415" w:rsidR="00E20E16" w:rsidRPr="00B44E87" w:rsidRDefault="00E20E16" w:rsidP="0004534B">
      <w:pPr>
        <w:spacing w:line="480" w:lineRule="auto"/>
      </w:pPr>
      <w:r w:rsidRPr="00B44E87">
        <w:t xml:space="preserve">With the intention of recruiting case studies to participate in this research project, </w:t>
      </w:r>
      <w:r w:rsidR="00E31F7F">
        <w:t>the researcher</w:t>
      </w:r>
      <w:r w:rsidRPr="00B44E87">
        <w:t xml:space="preserve"> made contact with several different football clubs in Scotland to gauge interest in taking part. The following email, </w:t>
      </w:r>
      <w:r w:rsidRPr="00B44E87">
        <w:rPr>
          <w:i/>
          <w:iCs/>
        </w:rPr>
        <w:t xml:space="preserve">Figure B.1, </w:t>
      </w:r>
      <w:r w:rsidRPr="00B44E87">
        <w:t>was sent to said football clubs, with details surrounding what is required, and how to get in touch with the researcher:</w:t>
      </w:r>
    </w:p>
    <w:p w14:paraId="063544A3" w14:textId="77777777" w:rsidR="00E20E16" w:rsidRPr="00B44E87" w:rsidRDefault="00E20E16" w:rsidP="0004534B">
      <w:pPr>
        <w:spacing w:line="480" w:lineRule="auto"/>
      </w:pPr>
    </w:p>
    <w:p w14:paraId="1BFA5086" w14:textId="77777777" w:rsidR="00E20E16" w:rsidRPr="00B44E87" w:rsidRDefault="00E20E16" w:rsidP="0004534B">
      <w:pPr>
        <w:spacing w:line="480" w:lineRule="auto"/>
        <w:jc w:val="center"/>
      </w:pPr>
      <w:r w:rsidRPr="00B44E87">
        <w:rPr>
          <w:noProof/>
        </w:rPr>
        <w:drawing>
          <wp:inline distT="0" distB="0" distL="0" distR="0" wp14:anchorId="55E44B79" wp14:editId="180A45A8">
            <wp:extent cx="5731510" cy="3409950"/>
            <wp:effectExtent l="0" t="0" r="2540" b="0"/>
            <wp:docPr id="91213239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32391" name="Picture 2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409950"/>
                    </a:xfrm>
                    <a:prstGeom prst="rect">
                      <a:avLst/>
                    </a:prstGeom>
                    <a:noFill/>
                    <a:ln>
                      <a:noFill/>
                    </a:ln>
                  </pic:spPr>
                </pic:pic>
              </a:graphicData>
            </a:graphic>
          </wp:inline>
        </w:drawing>
      </w:r>
    </w:p>
    <w:p w14:paraId="68DD824F" w14:textId="77777777" w:rsidR="00E20E16" w:rsidRPr="00B44E87" w:rsidRDefault="00E20E16" w:rsidP="0004534B">
      <w:pPr>
        <w:spacing w:line="480" w:lineRule="auto"/>
      </w:pPr>
    </w:p>
    <w:p w14:paraId="7B91511E" w14:textId="04CF2B0F" w:rsidR="00E20E16" w:rsidRPr="00B44E87" w:rsidRDefault="00E20E16" w:rsidP="0004534B">
      <w:pPr>
        <w:spacing w:line="480" w:lineRule="auto"/>
        <w:jc w:val="center"/>
        <w:rPr>
          <w:i/>
          <w:iCs/>
        </w:rPr>
      </w:pPr>
      <w:r w:rsidRPr="00B44E87">
        <w:rPr>
          <w:i/>
          <w:iCs/>
        </w:rPr>
        <w:t>Figure B.1, Call for Case Studies</w:t>
      </w:r>
    </w:p>
    <w:p w14:paraId="25A5EDEA" w14:textId="77777777" w:rsidR="0064590C" w:rsidRPr="00B44E87" w:rsidRDefault="0064590C" w:rsidP="0004534B">
      <w:pPr>
        <w:spacing w:line="480" w:lineRule="auto"/>
        <w:jc w:val="center"/>
        <w:rPr>
          <w:i/>
          <w:iCs/>
        </w:rPr>
      </w:pPr>
    </w:p>
    <w:p w14:paraId="76FF56A0" w14:textId="5FC2B057" w:rsidR="0064590C" w:rsidRPr="00B44E87" w:rsidRDefault="0064590C" w:rsidP="0004534B">
      <w:pPr>
        <w:spacing w:line="480" w:lineRule="auto"/>
      </w:pPr>
      <w:r w:rsidRPr="00B44E87">
        <w:t xml:space="preserve">Several football clubs were contacted </w:t>
      </w:r>
      <w:r w:rsidR="00B44E87" w:rsidRPr="00B44E87">
        <w:t>regarding</w:t>
      </w:r>
      <w:r w:rsidRPr="00B44E87">
        <w:t xml:space="preserve"> participating, and a total of four agreed to take part in the formation of this project.</w:t>
      </w:r>
    </w:p>
    <w:p w14:paraId="79C3B5D1" w14:textId="7577CDBA" w:rsidR="00B44E87" w:rsidRPr="00B44E87" w:rsidRDefault="00B44E87" w:rsidP="0004534B">
      <w:pPr>
        <w:spacing w:line="480" w:lineRule="auto"/>
      </w:pPr>
      <w:r w:rsidRPr="00B44E87">
        <w:t xml:space="preserve">After receiving agreements to participate in the project, the researcher sent the following email to organise a date and time to hold a meeting, seen here in </w:t>
      </w:r>
      <w:r w:rsidRPr="00B44E87">
        <w:rPr>
          <w:i/>
          <w:iCs/>
        </w:rPr>
        <w:t>Figure B.2</w:t>
      </w:r>
      <w:r w:rsidRPr="00B44E87">
        <w:t>:</w:t>
      </w:r>
    </w:p>
    <w:p w14:paraId="2BABA87D" w14:textId="77777777" w:rsidR="00B44E87" w:rsidRPr="00B44E87" w:rsidRDefault="00B44E87" w:rsidP="0004534B">
      <w:pPr>
        <w:spacing w:line="480" w:lineRule="auto"/>
      </w:pPr>
    </w:p>
    <w:p w14:paraId="7DF60609" w14:textId="77777777" w:rsidR="00B44E87" w:rsidRPr="00B44E87" w:rsidRDefault="00B44E87" w:rsidP="0004534B">
      <w:pPr>
        <w:spacing w:line="480" w:lineRule="auto"/>
        <w:jc w:val="center"/>
      </w:pPr>
      <w:r w:rsidRPr="00B44E87">
        <w:rPr>
          <w:noProof/>
        </w:rPr>
        <w:drawing>
          <wp:inline distT="0" distB="0" distL="0" distR="0" wp14:anchorId="3735F69E" wp14:editId="0085134C">
            <wp:extent cx="5731510" cy="2910840"/>
            <wp:effectExtent l="0" t="0" r="2540" b="3810"/>
            <wp:docPr id="94843151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31515" name="Picture 24"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5AAF044F" w14:textId="77777777" w:rsidR="00B44E87" w:rsidRPr="00B44E87" w:rsidRDefault="00B44E87" w:rsidP="0004534B">
      <w:pPr>
        <w:spacing w:line="480" w:lineRule="auto"/>
      </w:pPr>
    </w:p>
    <w:p w14:paraId="07560D21" w14:textId="233C6549" w:rsidR="00B44E87" w:rsidRPr="00B44E87" w:rsidRDefault="00B44E87" w:rsidP="0004534B">
      <w:pPr>
        <w:spacing w:line="480" w:lineRule="auto"/>
        <w:jc w:val="center"/>
      </w:pPr>
      <w:r w:rsidRPr="00B44E87">
        <w:rPr>
          <w:i/>
          <w:iCs/>
        </w:rPr>
        <w:t>Figure B.2, Organisation of Meeting</w:t>
      </w:r>
    </w:p>
    <w:p w14:paraId="1167A745" w14:textId="77777777" w:rsidR="00B44E87" w:rsidRPr="00B44E87" w:rsidRDefault="00B44E87" w:rsidP="0004534B">
      <w:pPr>
        <w:spacing w:line="480" w:lineRule="auto"/>
        <w:jc w:val="center"/>
      </w:pPr>
    </w:p>
    <w:p w14:paraId="2681547E" w14:textId="116B5026" w:rsidR="00B44E87" w:rsidRDefault="00B44E87" w:rsidP="0004534B">
      <w:pPr>
        <w:spacing w:line="480" w:lineRule="auto"/>
      </w:pPr>
      <w:r w:rsidRPr="00B44E87">
        <w:t>The researcher had no difficulties in organising meetings with the case studies</w:t>
      </w:r>
      <w:r>
        <w:t xml:space="preserve"> and was able to hold all of them the following week (week commencing 01/07). Following the meetings with the case studies, </w:t>
      </w:r>
      <w:r w:rsidR="006626DE">
        <w:t xml:space="preserve">the researcher </w:t>
      </w:r>
      <w:r>
        <w:t>sent an email summarising the key points that were discussed, and a reminder of what will happen with their information</w:t>
      </w:r>
      <w:r w:rsidR="006626DE">
        <w:t xml:space="preserve">. This can be seen here in </w:t>
      </w:r>
      <w:r w:rsidR="006626DE">
        <w:rPr>
          <w:i/>
          <w:iCs/>
        </w:rPr>
        <w:t>Figure B.3</w:t>
      </w:r>
      <w:r w:rsidR="006626DE">
        <w:t>:</w:t>
      </w:r>
    </w:p>
    <w:p w14:paraId="419D8DC5" w14:textId="77777777" w:rsidR="006626DE" w:rsidRDefault="006626DE" w:rsidP="0004534B">
      <w:pPr>
        <w:spacing w:line="480" w:lineRule="auto"/>
      </w:pPr>
    </w:p>
    <w:p w14:paraId="4CC0BB72" w14:textId="77777777" w:rsidR="006626DE" w:rsidRDefault="00976E51" w:rsidP="0004534B">
      <w:pPr>
        <w:spacing w:line="480" w:lineRule="auto"/>
        <w:jc w:val="center"/>
      </w:pPr>
      <w:r>
        <w:rPr>
          <w:noProof/>
        </w:rPr>
        <w:lastRenderedPageBreak/>
        <w:drawing>
          <wp:inline distT="0" distB="0" distL="0" distR="0" wp14:anchorId="1798B5D5" wp14:editId="1A376414">
            <wp:extent cx="5731510" cy="2955290"/>
            <wp:effectExtent l="0" t="0" r="2540" b="0"/>
            <wp:docPr id="182550578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5786" name="Picture 25"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5EB0C99E" w14:textId="77777777" w:rsidR="00976E51" w:rsidRDefault="00976E51" w:rsidP="0004534B">
      <w:pPr>
        <w:spacing w:line="480" w:lineRule="auto"/>
      </w:pPr>
    </w:p>
    <w:p w14:paraId="3CB0D71E" w14:textId="74FD29B2" w:rsidR="00976E51" w:rsidRPr="00976E51" w:rsidRDefault="00976E51" w:rsidP="0004534B">
      <w:pPr>
        <w:spacing w:line="480" w:lineRule="auto"/>
        <w:jc w:val="center"/>
        <w:rPr>
          <w:i/>
          <w:iCs/>
        </w:rPr>
      </w:pPr>
      <w:r>
        <w:rPr>
          <w:i/>
          <w:iCs/>
        </w:rPr>
        <w:t>Figure B.3, Summary of Meeting</w:t>
      </w:r>
    </w:p>
    <w:p w14:paraId="7FD77064" w14:textId="77777777" w:rsidR="009A1DEC" w:rsidRPr="00B44E87" w:rsidRDefault="009A1DEC" w:rsidP="0004534B">
      <w:pPr>
        <w:spacing w:line="480" w:lineRule="auto"/>
      </w:pPr>
    </w:p>
    <w:p w14:paraId="74D65DA4" w14:textId="77777777" w:rsidR="0004534B" w:rsidRDefault="0004534B">
      <w:pPr>
        <w:rPr>
          <w:rFonts w:asciiTheme="majorHAnsi" w:eastAsiaTheme="majorEastAsia" w:hAnsiTheme="majorHAnsi" w:cstheme="majorBidi"/>
          <w:color w:val="0F4761" w:themeColor="accent1" w:themeShade="BF"/>
          <w:sz w:val="32"/>
          <w:szCs w:val="32"/>
        </w:rPr>
      </w:pPr>
      <w:r>
        <w:br w:type="page"/>
      </w:r>
    </w:p>
    <w:p w14:paraId="43D19834" w14:textId="0BE45B0A" w:rsidR="009A1DEC" w:rsidRDefault="009A1DEC" w:rsidP="0004534B">
      <w:pPr>
        <w:pStyle w:val="Heading2"/>
        <w:spacing w:line="480" w:lineRule="auto"/>
      </w:pPr>
      <w:bookmarkStart w:id="60" w:name="_Toc174992517"/>
      <w:r w:rsidRPr="00B44E87">
        <w:lastRenderedPageBreak/>
        <w:t>Appendix C – Gap Analysis</w:t>
      </w:r>
      <w:bookmarkEnd w:id="60"/>
    </w:p>
    <w:p w14:paraId="65BC6298" w14:textId="2DA55631" w:rsidR="005D6948" w:rsidRDefault="005D6948" w:rsidP="0004534B">
      <w:pPr>
        <w:spacing w:line="480" w:lineRule="auto"/>
      </w:pPr>
      <w:r>
        <w:t xml:space="preserve">During the meetings undertaken between the researcher and the case studies, a gap analysis was undertaken using the newly developed hybrid cybersecurity framework. The researcher spoke through the framework with the case studies to receive the level of which they were compliant in each requisite set out by the framework. </w:t>
      </w:r>
    </w:p>
    <w:p w14:paraId="0FD21E9B" w14:textId="6741D39C" w:rsidR="00FD5814" w:rsidRDefault="00FD5814" w:rsidP="0004534B">
      <w:pPr>
        <w:spacing w:line="480" w:lineRule="auto"/>
      </w:pPr>
      <w:r>
        <w:t xml:space="preserve">To perform the gap analysis and analyse the level of compliance for each case study, the researcher </w:t>
      </w:r>
      <w:r w:rsidR="00C64391">
        <w:t>performed the following:</w:t>
      </w:r>
    </w:p>
    <w:p w14:paraId="718342F0" w14:textId="77777777" w:rsidR="00C64391" w:rsidRDefault="00C64391" w:rsidP="0004534B">
      <w:pPr>
        <w:spacing w:line="480" w:lineRule="auto"/>
      </w:pPr>
    </w:p>
    <w:p w14:paraId="05E8400C" w14:textId="1BFAEAB0" w:rsidR="00C64391" w:rsidRDefault="00C64391" w:rsidP="0004534B">
      <w:pPr>
        <w:pStyle w:val="ListParagraph"/>
        <w:numPr>
          <w:ilvl w:val="0"/>
          <w:numId w:val="16"/>
        </w:numPr>
        <w:spacing w:line="480" w:lineRule="auto"/>
      </w:pPr>
      <w:r>
        <w:t>Added a numerical system to each importance ranking, as follows:</w:t>
      </w:r>
    </w:p>
    <w:p w14:paraId="1300E861" w14:textId="522A2E15" w:rsidR="00C64391" w:rsidRDefault="00C64391" w:rsidP="0004534B">
      <w:pPr>
        <w:pStyle w:val="ListParagraph"/>
        <w:numPr>
          <w:ilvl w:val="1"/>
          <w:numId w:val="16"/>
        </w:numPr>
        <w:spacing w:line="480" w:lineRule="auto"/>
      </w:pPr>
      <w:r>
        <w:t>Low: 1</w:t>
      </w:r>
    </w:p>
    <w:p w14:paraId="33B6562E" w14:textId="23D95BF5" w:rsidR="00C64391" w:rsidRDefault="00C64391" w:rsidP="0004534B">
      <w:pPr>
        <w:pStyle w:val="ListParagraph"/>
        <w:numPr>
          <w:ilvl w:val="1"/>
          <w:numId w:val="16"/>
        </w:numPr>
        <w:spacing w:line="480" w:lineRule="auto"/>
      </w:pPr>
      <w:r>
        <w:t>Medium: 2</w:t>
      </w:r>
    </w:p>
    <w:p w14:paraId="338B7A16" w14:textId="247CABF1" w:rsidR="00C64391" w:rsidRDefault="00C64391" w:rsidP="0004534B">
      <w:pPr>
        <w:pStyle w:val="ListParagraph"/>
        <w:numPr>
          <w:ilvl w:val="1"/>
          <w:numId w:val="16"/>
        </w:numPr>
        <w:spacing w:line="480" w:lineRule="auto"/>
      </w:pPr>
      <w:r>
        <w:t>High: 3</w:t>
      </w:r>
    </w:p>
    <w:p w14:paraId="0485D974" w14:textId="596E04A0" w:rsidR="00C64391" w:rsidRDefault="00C64391" w:rsidP="0004534B">
      <w:pPr>
        <w:pStyle w:val="ListParagraph"/>
        <w:numPr>
          <w:ilvl w:val="0"/>
          <w:numId w:val="16"/>
        </w:numPr>
        <w:spacing w:line="480" w:lineRule="auto"/>
      </w:pPr>
      <w:r>
        <w:t>Added a numerical system to the compliancy level, as follows:</w:t>
      </w:r>
    </w:p>
    <w:p w14:paraId="53737B8D" w14:textId="3E4826B0" w:rsidR="00C64391" w:rsidRDefault="00C64391" w:rsidP="0004534B">
      <w:pPr>
        <w:pStyle w:val="ListParagraph"/>
        <w:numPr>
          <w:ilvl w:val="1"/>
          <w:numId w:val="16"/>
        </w:numPr>
        <w:spacing w:line="480" w:lineRule="auto"/>
      </w:pPr>
      <w:r>
        <w:t>Non-Compliant: 0</w:t>
      </w:r>
    </w:p>
    <w:p w14:paraId="16744993" w14:textId="14F180B4" w:rsidR="00C64391" w:rsidRDefault="00C64391" w:rsidP="0004534B">
      <w:pPr>
        <w:pStyle w:val="ListParagraph"/>
        <w:numPr>
          <w:ilvl w:val="1"/>
          <w:numId w:val="16"/>
        </w:numPr>
        <w:spacing w:line="480" w:lineRule="auto"/>
      </w:pPr>
      <w:r>
        <w:t>Partly Compliant: 1</w:t>
      </w:r>
    </w:p>
    <w:p w14:paraId="0C53C53D" w14:textId="2595B2FB" w:rsidR="00C64391" w:rsidRDefault="00C64391" w:rsidP="0004534B">
      <w:pPr>
        <w:pStyle w:val="ListParagraph"/>
        <w:numPr>
          <w:ilvl w:val="1"/>
          <w:numId w:val="16"/>
        </w:numPr>
        <w:spacing w:line="480" w:lineRule="auto"/>
      </w:pPr>
      <w:r>
        <w:t>Fully Compliant: 2</w:t>
      </w:r>
    </w:p>
    <w:p w14:paraId="4BB85A9D" w14:textId="1033AF1C" w:rsidR="00C64391" w:rsidRDefault="00C64391" w:rsidP="0004534B">
      <w:pPr>
        <w:pStyle w:val="ListParagraph"/>
        <w:numPr>
          <w:ilvl w:val="0"/>
          <w:numId w:val="16"/>
        </w:numPr>
        <w:spacing w:line="480" w:lineRule="auto"/>
      </w:pPr>
      <w:r>
        <w:t xml:space="preserve">The targeted level of compliance was calculated by multiplying the importance ranking </w:t>
      </w:r>
      <w:r w:rsidR="001455A8">
        <w:t xml:space="preserve">weight </w:t>
      </w:r>
      <w:r>
        <w:t>with the target weight, giving parties a base number to strive towards – anything equal to this number is wholly beneficial to the case study.</w:t>
      </w:r>
    </w:p>
    <w:p w14:paraId="35DBFAE5" w14:textId="2323AFDE" w:rsidR="00C64391" w:rsidRDefault="00C64391" w:rsidP="0004534B">
      <w:pPr>
        <w:pStyle w:val="ListParagraph"/>
        <w:numPr>
          <w:ilvl w:val="0"/>
          <w:numId w:val="16"/>
        </w:numPr>
        <w:spacing w:line="480" w:lineRule="auto"/>
      </w:pPr>
      <w:r>
        <w:t xml:space="preserve">Finally, the </w:t>
      </w:r>
      <w:r w:rsidR="001455A8">
        <w:t xml:space="preserve">total </w:t>
      </w:r>
      <w:r>
        <w:t xml:space="preserve">level of compliance for each case study was calculated </w:t>
      </w:r>
      <w:r w:rsidR="001455A8">
        <w:t>by multiplying the importance ranking weight with the case study level discovered following the gap analysis.</w:t>
      </w:r>
    </w:p>
    <w:p w14:paraId="501961C9" w14:textId="77777777" w:rsidR="001455A8" w:rsidRDefault="001455A8" w:rsidP="0004534B">
      <w:pPr>
        <w:spacing w:line="480" w:lineRule="auto"/>
      </w:pPr>
    </w:p>
    <w:p w14:paraId="50720368" w14:textId="5C930DDE" w:rsidR="001455A8" w:rsidRDefault="001455A8" w:rsidP="0004534B">
      <w:pPr>
        <w:spacing w:line="480" w:lineRule="auto"/>
      </w:pPr>
      <w:r>
        <w:lastRenderedPageBreak/>
        <w:t xml:space="preserve">The following figure, </w:t>
      </w:r>
      <w:r>
        <w:rPr>
          <w:i/>
          <w:iCs/>
        </w:rPr>
        <w:t>Figure C.1</w:t>
      </w:r>
      <w:r>
        <w:t>, is a total rundown of the analysis undertaken during the gap analysis for all case studies who took part:</w:t>
      </w:r>
    </w:p>
    <w:p w14:paraId="49E09FDD" w14:textId="77777777" w:rsidR="001455A8" w:rsidRDefault="001455A8" w:rsidP="0004534B">
      <w:pPr>
        <w:spacing w:line="480" w:lineRule="auto"/>
      </w:pPr>
    </w:p>
    <w:p w14:paraId="42EA881A" w14:textId="77777777" w:rsidR="001455A8" w:rsidRDefault="001455A8" w:rsidP="0004534B">
      <w:pPr>
        <w:spacing w:line="480" w:lineRule="auto"/>
        <w:jc w:val="center"/>
      </w:pPr>
      <w:r>
        <w:rPr>
          <w:noProof/>
        </w:rPr>
        <w:drawing>
          <wp:inline distT="0" distB="0" distL="0" distR="0" wp14:anchorId="6EB8F916" wp14:editId="146F3D98">
            <wp:extent cx="5731510" cy="2656205"/>
            <wp:effectExtent l="0" t="0" r="2540" b="0"/>
            <wp:docPr id="1952911941" name="Picture 26"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11941" name="Picture 26" descr="A screenshot of a char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2656205"/>
                    </a:xfrm>
                    <a:prstGeom prst="rect">
                      <a:avLst/>
                    </a:prstGeom>
                    <a:noFill/>
                    <a:ln>
                      <a:noFill/>
                    </a:ln>
                  </pic:spPr>
                </pic:pic>
              </a:graphicData>
            </a:graphic>
          </wp:inline>
        </w:drawing>
      </w:r>
    </w:p>
    <w:p w14:paraId="041B12EC" w14:textId="77777777" w:rsidR="001455A8" w:rsidRDefault="001455A8" w:rsidP="0004534B">
      <w:pPr>
        <w:spacing w:line="480" w:lineRule="auto"/>
      </w:pPr>
    </w:p>
    <w:p w14:paraId="4176D9F8" w14:textId="56D476E3" w:rsidR="001455A8" w:rsidRDefault="001455A8" w:rsidP="0004534B">
      <w:pPr>
        <w:spacing w:line="480" w:lineRule="auto"/>
        <w:jc w:val="center"/>
        <w:rPr>
          <w:i/>
          <w:iCs/>
        </w:rPr>
      </w:pPr>
      <w:r>
        <w:rPr>
          <w:i/>
          <w:iCs/>
        </w:rPr>
        <w:t>Figure C.1, Gap Analysis</w:t>
      </w:r>
    </w:p>
    <w:p w14:paraId="03BC7A18" w14:textId="77777777" w:rsidR="001455A8" w:rsidRDefault="001455A8" w:rsidP="0004534B">
      <w:pPr>
        <w:spacing w:line="480" w:lineRule="auto"/>
        <w:jc w:val="center"/>
        <w:rPr>
          <w:i/>
          <w:iCs/>
        </w:rPr>
      </w:pPr>
    </w:p>
    <w:p w14:paraId="78E51859" w14:textId="7DC7AAEA" w:rsidR="001455A8" w:rsidRDefault="001455A8" w:rsidP="0004534B">
      <w:pPr>
        <w:spacing w:line="480" w:lineRule="auto"/>
      </w:pPr>
      <w:r>
        <w:t>The overall gap analysis revealed that none of the case study participants were anywhere near close to being fully complaint with the hybrid cybersecurity framework, and that an outstanding amount of work must be undertaken in order to improve the security hygiene.</w:t>
      </w:r>
    </w:p>
    <w:p w14:paraId="1D1E5577" w14:textId="0B577522" w:rsidR="001455A8" w:rsidRPr="001455A8" w:rsidRDefault="001455A8" w:rsidP="0004534B">
      <w:pPr>
        <w:spacing w:line="480" w:lineRule="auto"/>
      </w:pPr>
      <w:r>
        <w:t>As useful tools for this research project, this gap analysis, as well as the raw data sheet, have been uploaded to the final drop box.</w:t>
      </w:r>
    </w:p>
    <w:p w14:paraId="543D9F37" w14:textId="77777777" w:rsidR="005D6948" w:rsidRPr="00B44E87" w:rsidRDefault="005D6948" w:rsidP="0004534B">
      <w:pPr>
        <w:spacing w:line="480" w:lineRule="auto"/>
      </w:pPr>
    </w:p>
    <w:p w14:paraId="7F5C6150" w14:textId="77777777" w:rsidR="00574A92" w:rsidRDefault="00574A92" w:rsidP="0004534B">
      <w:pPr>
        <w:spacing w:line="480" w:lineRule="auto"/>
        <w:rPr>
          <w:rFonts w:asciiTheme="majorHAnsi" w:eastAsiaTheme="majorEastAsia" w:hAnsiTheme="majorHAnsi" w:cstheme="majorBidi"/>
          <w:color w:val="0F4761" w:themeColor="accent1" w:themeShade="BF"/>
          <w:sz w:val="32"/>
          <w:szCs w:val="32"/>
        </w:rPr>
      </w:pPr>
      <w:r>
        <w:br w:type="page"/>
      </w:r>
    </w:p>
    <w:p w14:paraId="61B1A9CA" w14:textId="473308C5" w:rsidR="00BD7E33" w:rsidRDefault="009A1DEC" w:rsidP="0004534B">
      <w:pPr>
        <w:pStyle w:val="Heading2"/>
        <w:spacing w:line="480" w:lineRule="auto"/>
      </w:pPr>
      <w:bookmarkStart w:id="61" w:name="_Toc174992518"/>
      <w:r w:rsidRPr="00B44E87">
        <w:lastRenderedPageBreak/>
        <w:t>Appendix D – Evaluation Documentation</w:t>
      </w:r>
      <w:bookmarkEnd w:id="61"/>
    </w:p>
    <w:p w14:paraId="59AFC16F" w14:textId="214FA0AD" w:rsidR="00BD7E33" w:rsidRDefault="00BD7E33" w:rsidP="0004534B">
      <w:pPr>
        <w:spacing w:line="480" w:lineRule="auto"/>
      </w:pPr>
      <w:r>
        <w:t xml:space="preserve">In order to gain some evaluation surrounding the effectiveness of the hybrid cybersecurity framework created as part of this project, an evaluation document was sent to the case studies in order to gather information surrounding their experiences and thoughts, as seen in the following figure, </w:t>
      </w:r>
      <w:r>
        <w:rPr>
          <w:i/>
          <w:iCs/>
        </w:rPr>
        <w:t>Figure D.1</w:t>
      </w:r>
      <w:r>
        <w:t xml:space="preserve">: </w:t>
      </w:r>
    </w:p>
    <w:p w14:paraId="3F374C5A" w14:textId="77777777" w:rsidR="00104657" w:rsidRDefault="00104657" w:rsidP="0004534B">
      <w:pPr>
        <w:spacing w:line="480" w:lineRule="auto"/>
      </w:pPr>
    </w:p>
    <w:p w14:paraId="07649348" w14:textId="77777777" w:rsidR="00104657" w:rsidRDefault="00104657" w:rsidP="0004534B">
      <w:pPr>
        <w:spacing w:line="480" w:lineRule="auto"/>
        <w:jc w:val="center"/>
        <w:rPr>
          <w:lang w:val="en-US"/>
        </w:rPr>
      </w:pPr>
      <w:r>
        <w:rPr>
          <w:noProof/>
        </w:rPr>
        <w:drawing>
          <wp:inline distT="0" distB="0" distL="0" distR="0" wp14:anchorId="3BBC1950" wp14:editId="67CDBCB6">
            <wp:extent cx="4112260" cy="5581650"/>
            <wp:effectExtent l="0" t="0" r="2540" b="0"/>
            <wp:docPr id="18045145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6888" cy="5587931"/>
                    </a:xfrm>
                    <a:prstGeom prst="rect">
                      <a:avLst/>
                    </a:prstGeom>
                    <a:noFill/>
                    <a:ln>
                      <a:noFill/>
                    </a:ln>
                  </pic:spPr>
                </pic:pic>
              </a:graphicData>
            </a:graphic>
          </wp:inline>
        </w:drawing>
      </w:r>
    </w:p>
    <w:p w14:paraId="5C8CE51E" w14:textId="7EB5CCA9" w:rsidR="00104657" w:rsidRDefault="00104657" w:rsidP="0004534B">
      <w:pPr>
        <w:spacing w:line="480" w:lineRule="auto"/>
        <w:jc w:val="center"/>
        <w:rPr>
          <w:i/>
          <w:iCs/>
          <w:lang w:val="en-US"/>
        </w:rPr>
      </w:pPr>
      <w:r>
        <w:rPr>
          <w:i/>
          <w:iCs/>
          <w:lang w:val="en-US"/>
        </w:rPr>
        <w:t>Figure D.1, Evaluation Documentation</w:t>
      </w:r>
    </w:p>
    <w:p w14:paraId="63878B3A" w14:textId="77777777" w:rsidR="00253129" w:rsidRDefault="00253129" w:rsidP="0004534B">
      <w:pPr>
        <w:spacing w:line="480" w:lineRule="auto"/>
        <w:jc w:val="center"/>
        <w:rPr>
          <w:i/>
          <w:iCs/>
          <w:lang w:val="en-US"/>
        </w:rPr>
      </w:pPr>
    </w:p>
    <w:p w14:paraId="1216AF79" w14:textId="463271FE" w:rsidR="00253129" w:rsidRDefault="00253129" w:rsidP="0004534B">
      <w:pPr>
        <w:spacing w:line="480" w:lineRule="auto"/>
        <w:rPr>
          <w:lang w:val="en-US"/>
        </w:rPr>
      </w:pPr>
      <w:r>
        <w:rPr>
          <w:lang w:val="en-US"/>
        </w:rPr>
        <w:t xml:space="preserve">Again, as a useful tool for this research project, the above </w:t>
      </w:r>
      <w:r w:rsidR="005022C5">
        <w:rPr>
          <w:lang w:val="en-US"/>
        </w:rPr>
        <w:t xml:space="preserve">blank </w:t>
      </w:r>
      <w:r>
        <w:rPr>
          <w:lang w:val="en-US"/>
        </w:rPr>
        <w:t>evaluation documentation has been uploaded to the final drop box.</w:t>
      </w:r>
    </w:p>
    <w:p w14:paraId="2D3AD3B1" w14:textId="77777777" w:rsidR="00FD3F05" w:rsidRDefault="00FD3F05" w:rsidP="0004534B">
      <w:pPr>
        <w:spacing w:line="480" w:lineRule="auto"/>
        <w:rPr>
          <w:lang w:val="en-US"/>
        </w:rPr>
      </w:pPr>
    </w:p>
    <w:p w14:paraId="6B45514D" w14:textId="77777777" w:rsidR="0004534B" w:rsidRDefault="0004534B">
      <w:pPr>
        <w:rPr>
          <w:rFonts w:asciiTheme="majorHAnsi" w:eastAsiaTheme="majorEastAsia" w:hAnsiTheme="majorHAnsi" w:cstheme="majorBidi"/>
          <w:color w:val="0F4761" w:themeColor="accent1" w:themeShade="BF"/>
          <w:sz w:val="32"/>
          <w:szCs w:val="32"/>
          <w:lang w:val="en-US"/>
        </w:rPr>
      </w:pPr>
      <w:r>
        <w:rPr>
          <w:lang w:val="en-US"/>
        </w:rPr>
        <w:br w:type="page"/>
      </w:r>
    </w:p>
    <w:p w14:paraId="3D53F18B" w14:textId="72DA992B" w:rsidR="00FF637E" w:rsidRDefault="00FD3F05" w:rsidP="0004534B">
      <w:pPr>
        <w:pStyle w:val="Heading2"/>
        <w:spacing w:line="480" w:lineRule="auto"/>
        <w:rPr>
          <w:lang w:val="en-US"/>
        </w:rPr>
      </w:pPr>
      <w:bookmarkStart w:id="62" w:name="_Toc174992519"/>
      <w:r>
        <w:rPr>
          <w:lang w:val="en-US"/>
        </w:rPr>
        <w:lastRenderedPageBreak/>
        <w:t>Appendix E – Website Test Cases</w:t>
      </w:r>
      <w:bookmarkEnd w:id="62"/>
    </w:p>
    <w:p w14:paraId="361A18A1" w14:textId="7489BB1B" w:rsidR="007E32CE" w:rsidRPr="007E32CE" w:rsidRDefault="007E32CE" w:rsidP="0004534B">
      <w:pPr>
        <w:spacing w:line="480" w:lineRule="auto"/>
        <w:rPr>
          <w:lang w:val="en-US"/>
        </w:rPr>
      </w:pPr>
      <w:r>
        <w:rPr>
          <w:lang w:val="en-US"/>
        </w:rPr>
        <w:t xml:space="preserve">In order to ensure the created website was working as intended, several test cases were undertaken to make note of the expected and actual results of the tests. See the below </w:t>
      </w:r>
      <w:r w:rsidR="001F52C6">
        <w:rPr>
          <w:lang w:val="en-US"/>
        </w:rPr>
        <w:t>table</w:t>
      </w:r>
      <w:r>
        <w:rPr>
          <w:lang w:val="en-US"/>
        </w:rPr>
        <w:t xml:space="preserve">, </w:t>
      </w:r>
      <w:r w:rsidR="001F52C6">
        <w:rPr>
          <w:i/>
          <w:iCs/>
          <w:lang w:val="en-US"/>
        </w:rPr>
        <w:t>Table</w:t>
      </w:r>
      <w:r>
        <w:rPr>
          <w:i/>
          <w:iCs/>
          <w:lang w:val="en-US"/>
        </w:rPr>
        <w:t xml:space="preserve"> E.1</w:t>
      </w:r>
      <w:r>
        <w:rPr>
          <w:lang w:val="en-US"/>
        </w:rPr>
        <w:t>:</w:t>
      </w:r>
    </w:p>
    <w:p w14:paraId="5D2E0E5C" w14:textId="77777777" w:rsidR="007E32CE" w:rsidRDefault="007E32CE" w:rsidP="0004534B">
      <w:pPr>
        <w:spacing w:line="480" w:lineRule="auto"/>
        <w:rPr>
          <w:lang w:val="en-US"/>
        </w:rPr>
      </w:pPr>
    </w:p>
    <w:tbl>
      <w:tblPr>
        <w:tblStyle w:val="TableGrid"/>
        <w:tblW w:w="0" w:type="auto"/>
        <w:tblLook w:val="04A0" w:firstRow="1" w:lastRow="0" w:firstColumn="1" w:lastColumn="0" w:noHBand="0" w:noVBand="1"/>
      </w:tblPr>
      <w:tblGrid>
        <w:gridCol w:w="621"/>
        <w:gridCol w:w="2209"/>
        <w:gridCol w:w="1985"/>
        <w:gridCol w:w="1987"/>
        <w:gridCol w:w="2214"/>
      </w:tblGrid>
      <w:tr w:rsidR="00FF637E" w:rsidRPr="007E32CE" w14:paraId="3344682C" w14:textId="77777777" w:rsidTr="007E32CE">
        <w:tc>
          <w:tcPr>
            <w:tcW w:w="621" w:type="dxa"/>
            <w:shd w:val="clear" w:color="auto" w:fill="002060"/>
            <w:vAlign w:val="center"/>
          </w:tcPr>
          <w:p w14:paraId="26E5A2B4" w14:textId="1791A503" w:rsidR="00FF637E" w:rsidRPr="007E32CE" w:rsidRDefault="00FF637E" w:rsidP="0004534B">
            <w:pPr>
              <w:spacing w:line="480" w:lineRule="auto"/>
              <w:jc w:val="center"/>
              <w:rPr>
                <w:b/>
                <w:bCs/>
              </w:rPr>
            </w:pPr>
            <w:r w:rsidRPr="007E32CE">
              <w:rPr>
                <w:b/>
                <w:bCs/>
              </w:rPr>
              <w:t>Test No.</w:t>
            </w:r>
          </w:p>
        </w:tc>
        <w:tc>
          <w:tcPr>
            <w:tcW w:w="2209" w:type="dxa"/>
            <w:shd w:val="clear" w:color="auto" w:fill="002060"/>
            <w:vAlign w:val="center"/>
          </w:tcPr>
          <w:p w14:paraId="529FA4C3" w14:textId="14E83328" w:rsidR="00FF637E" w:rsidRPr="007E32CE" w:rsidRDefault="00FF637E" w:rsidP="0004534B">
            <w:pPr>
              <w:spacing w:line="480" w:lineRule="auto"/>
              <w:jc w:val="center"/>
              <w:rPr>
                <w:b/>
                <w:bCs/>
              </w:rPr>
            </w:pPr>
            <w:r w:rsidRPr="007E32CE">
              <w:rPr>
                <w:b/>
                <w:bCs/>
              </w:rPr>
              <w:t>Test Method</w:t>
            </w:r>
          </w:p>
        </w:tc>
        <w:tc>
          <w:tcPr>
            <w:tcW w:w="1985" w:type="dxa"/>
            <w:shd w:val="clear" w:color="auto" w:fill="002060"/>
            <w:vAlign w:val="center"/>
          </w:tcPr>
          <w:p w14:paraId="5180B0B8" w14:textId="75301D31" w:rsidR="00FF637E" w:rsidRPr="007E32CE" w:rsidRDefault="00FF637E" w:rsidP="0004534B">
            <w:pPr>
              <w:spacing w:line="480" w:lineRule="auto"/>
              <w:jc w:val="center"/>
              <w:rPr>
                <w:b/>
                <w:bCs/>
              </w:rPr>
            </w:pPr>
            <w:r w:rsidRPr="007E32CE">
              <w:rPr>
                <w:b/>
                <w:bCs/>
              </w:rPr>
              <w:t>Expected Result</w:t>
            </w:r>
          </w:p>
        </w:tc>
        <w:tc>
          <w:tcPr>
            <w:tcW w:w="1987" w:type="dxa"/>
            <w:shd w:val="clear" w:color="auto" w:fill="002060"/>
            <w:vAlign w:val="center"/>
          </w:tcPr>
          <w:p w14:paraId="5108618D" w14:textId="1D227DBC" w:rsidR="00FF637E" w:rsidRPr="007E32CE" w:rsidRDefault="00FF637E" w:rsidP="0004534B">
            <w:pPr>
              <w:spacing w:line="480" w:lineRule="auto"/>
              <w:jc w:val="center"/>
              <w:rPr>
                <w:b/>
                <w:bCs/>
              </w:rPr>
            </w:pPr>
            <w:r w:rsidRPr="007E32CE">
              <w:rPr>
                <w:b/>
                <w:bCs/>
              </w:rPr>
              <w:t>Actual Result</w:t>
            </w:r>
          </w:p>
        </w:tc>
        <w:tc>
          <w:tcPr>
            <w:tcW w:w="2214" w:type="dxa"/>
            <w:shd w:val="clear" w:color="auto" w:fill="002060"/>
            <w:vAlign w:val="center"/>
          </w:tcPr>
          <w:p w14:paraId="49934ED7" w14:textId="73FB14E1" w:rsidR="00FF637E" w:rsidRPr="007E32CE" w:rsidRDefault="00FF637E" w:rsidP="0004534B">
            <w:pPr>
              <w:spacing w:line="480" w:lineRule="auto"/>
              <w:jc w:val="center"/>
              <w:rPr>
                <w:b/>
                <w:bCs/>
              </w:rPr>
            </w:pPr>
            <w:r w:rsidRPr="007E32CE">
              <w:rPr>
                <w:b/>
                <w:bCs/>
              </w:rPr>
              <w:t>Comment</w:t>
            </w:r>
          </w:p>
        </w:tc>
      </w:tr>
      <w:tr w:rsidR="00FF637E" w:rsidRPr="007E32CE" w14:paraId="0BEE0F58" w14:textId="77777777" w:rsidTr="007E32CE">
        <w:tc>
          <w:tcPr>
            <w:tcW w:w="621" w:type="dxa"/>
            <w:vAlign w:val="center"/>
          </w:tcPr>
          <w:p w14:paraId="625D2032" w14:textId="025CE70A" w:rsidR="00FF637E" w:rsidRPr="007E32CE" w:rsidRDefault="00FF637E" w:rsidP="0004534B">
            <w:pPr>
              <w:spacing w:line="480" w:lineRule="auto"/>
              <w:jc w:val="center"/>
              <w:rPr>
                <w:b/>
                <w:bCs/>
              </w:rPr>
            </w:pPr>
            <w:r w:rsidRPr="007E32CE">
              <w:rPr>
                <w:b/>
                <w:bCs/>
              </w:rPr>
              <w:t>1</w:t>
            </w:r>
          </w:p>
        </w:tc>
        <w:tc>
          <w:tcPr>
            <w:tcW w:w="2209" w:type="dxa"/>
            <w:vAlign w:val="center"/>
          </w:tcPr>
          <w:p w14:paraId="29A9118E" w14:textId="3828582C" w:rsidR="00FF637E" w:rsidRPr="007E32CE" w:rsidRDefault="00FF637E" w:rsidP="0004534B">
            <w:pPr>
              <w:spacing w:line="480" w:lineRule="auto"/>
              <w:jc w:val="center"/>
            </w:pPr>
            <w:r w:rsidRPr="007E32CE">
              <w:t>All links between webpages clicked</w:t>
            </w:r>
          </w:p>
        </w:tc>
        <w:tc>
          <w:tcPr>
            <w:tcW w:w="1985" w:type="dxa"/>
            <w:vAlign w:val="center"/>
          </w:tcPr>
          <w:p w14:paraId="561343EF" w14:textId="75E5C2D7" w:rsidR="00FF637E" w:rsidRPr="007E32CE" w:rsidRDefault="00FF637E" w:rsidP="0004534B">
            <w:pPr>
              <w:spacing w:line="480" w:lineRule="auto"/>
              <w:jc w:val="center"/>
            </w:pPr>
            <w:r w:rsidRPr="007E32CE">
              <w:t>Directed to the relevant correct webpage</w:t>
            </w:r>
          </w:p>
        </w:tc>
        <w:tc>
          <w:tcPr>
            <w:tcW w:w="1987" w:type="dxa"/>
            <w:vAlign w:val="center"/>
          </w:tcPr>
          <w:p w14:paraId="3C220F60" w14:textId="247182DA" w:rsidR="00FF637E" w:rsidRPr="007E32CE" w:rsidRDefault="00FF637E" w:rsidP="0004534B">
            <w:pPr>
              <w:spacing w:line="480" w:lineRule="auto"/>
              <w:jc w:val="center"/>
            </w:pPr>
            <w:r w:rsidRPr="007E32CE">
              <w:t>Directed to the relevant correct webpage</w:t>
            </w:r>
          </w:p>
        </w:tc>
        <w:tc>
          <w:tcPr>
            <w:tcW w:w="2214" w:type="dxa"/>
            <w:vAlign w:val="center"/>
          </w:tcPr>
          <w:p w14:paraId="01B4B0C4" w14:textId="369B83A5" w:rsidR="00FF637E" w:rsidRPr="007E32CE" w:rsidRDefault="007E32CE" w:rsidP="0004534B">
            <w:pPr>
              <w:spacing w:line="480" w:lineRule="auto"/>
              <w:jc w:val="center"/>
            </w:pPr>
            <w:r w:rsidRPr="007E32CE">
              <w:t>Correct code utilised to connect webpages together</w:t>
            </w:r>
          </w:p>
        </w:tc>
      </w:tr>
      <w:tr w:rsidR="00FF637E" w:rsidRPr="007E32CE" w14:paraId="0020F5B9" w14:textId="77777777" w:rsidTr="007E32CE">
        <w:tc>
          <w:tcPr>
            <w:tcW w:w="621" w:type="dxa"/>
            <w:vAlign w:val="center"/>
          </w:tcPr>
          <w:p w14:paraId="4690FBB8" w14:textId="0B7F7721" w:rsidR="00FF637E" w:rsidRPr="007E32CE" w:rsidRDefault="00FF637E" w:rsidP="0004534B">
            <w:pPr>
              <w:spacing w:line="480" w:lineRule="auto"/>
              <w:jc w:val="center"/>
              <w:rPr>
                <w:b/>
                <w:bCs/>
              </w:rPr>
            </w:pPr>
            <w:r w:rsidRPr="007E32CE">
              <w:rPr>
                <w:b/>
                <w:bCs/>
              </w:rPr>
              <w:t>2</w:t>
            </w:r>
          </w:p>
        </w:tc>
        <w:tc>
          <w:tcPr>
            <w:tcW w:w="2209" w:type="dxa"/>
            <w:vAlign w:val="center"/>
          </w:tcPr>
          <w:p w14:paraId="43159397" w14:textId="4288AAAA" w:rsidR="00FF637E" w:rsidRPr="007E32CE" w:rsidRDefault="00FF637E" w:rsidP="0004534B">
            <w:pPr>
              <w:spacing w:line="480" w:lineRule="auto"/>
              <w:jc w:val="center"/>
            </w:pPr>
            <w:r w:rsidRPr="007E32CE">
              <w:t>External links clicked</w:t>
            </w:r>
          </w:p>
        </w:tc>
        <w:tc>
          <w:tcPr>
            <w:tcW w:w="1985" w:type="dxa"/>
            <w:vAlign w:val="center"/>
          </w:tcPr>
          <w:p w14:paraId="2DCBE837" w14:textId="3ED41BA3" w:rsidR="00FF637E" w:rsidRPr="007E32CE" w:rsidRDefault="00FF637E" w:rsidP="0004534B">
            <w:pPr>
              <w:spacing w:line="480" w:lineRule="auto"/>
              <w:jc w:val="center"/>
            </w:pPr>
            <w:r w:rsidRPr="007E32CE">
              <w:t>Directed to the relevant correct webpages</w:t>
            </w:r>
          </w:p>
        </w:tc>
        <w:tc>
          <w:tcPr>
            <w:tcW w:w="1987" w:type="dxa"/>
            <w:vAlign w:val="center"/>
          </w:tcPr>
          <w:p w14:paraId="02985017" w14:textId="6E497F59" w:rsidR="00FF637E" w:rsidRPr="007E32CE" w:rsidRDefault="00FF637E" w:rsidP="0004534B">
            <w:pPr>
              <w:spacing w:line="480" w:lineRule="auto"/>
              <w:jc w:val="center"/>
            </w:pPr>
            <w:r w:rsidRPr="007E32CE">
              <w:t>Directed to the relevant correct webpages</w:t>
            </w:r>
          </w:p>
        </w:tc>
        <w:tc>
          <w:tcPr>
            <w:tcW w:w="2214" w:type="dxa"/>
            <w:vAlign w:val="center"/>
          </w:tcPr>
          <w:p w14:paraId="2845281F" w14:textId="765DD8F9" w:rsidR="00FF637E" w:rsidRPr="007E32CE" w:rsidRDefault="007E32CE" w:rsidP="0004534B">
            <w:pPr>
              <w:spacing w:line="480" w:lineRule="auto"/>
              <w:jc w:val="center"/>
            </w:pPr>
            <w:r w:rsidRPr="007E32CE">
              <w:t>Correct code utilised to connect external webpages</w:t>
            </w:r>
          </w:p>
        </w:tc>
      </w:tr>
      <w:tr w:rsidR="00FF637E" w:rsidRPr="007E32CE" w14:paraId="262912A1" w14:textId="77777777" w:rsidTr="007E32CE">
        <w:tc>
          <w:tcPr>
            <w:tcW w:w="621" w:type="dxa"/>
            <w:vAlign w:val="center"/>
          </w:tcPr>
          <w:p w14:paraId="46CF6907" w14:textId="33D640A5" w:rsidR="00FF637E" w:rsidRPr="007E32CE" w:rsidRDefault="007E32CE" w:rsidP="0004534B">
            <w:pPr>
              <w:spacing w:line="480" w:lineRule="auto"/>
              <w:jc w:val="center"/>
              <w:rPr>
                <w:b/>
                <w:bCs/>
              </w:rPr>
            </w:pPr>
            <w:r w:rsidRPr="007E32CE">
              <w:rPr>
                <w:b/>
                <w:bCs/>
              </w:rPr>
              <w:t>3</w:t>
            </w:r>
          </w:p>
        </w:tc>
        <w:tc>
          <w:tcPr>
            <w:tcW w:w="2209" w:type="dxa"/>
            <w:vAlign w:val="center"/>
          </w:tcPr>
          <w:p w14:paraId="1DFD1C02" w14:textId="2CFFF66F" w:rsidR="00FF637E" w:rsidRPr="007E32CE" w:rsidRDefault="00FF637E" w:rsidP="0004534B">
            <w:pPr>
              <w:spacing w:line="480" w:lineRule="auto"/>
              <w:jc w:val="center"/>
            </w:pPr>
            <w:r w:rsidRPr="007E32CE">
              <w:t>Gap Analysis Tool submit button clicked</w:t>
            </w:r>
          </w:p>
        </w:tc>
        <w:tc>
          <w:tcPr>
            <w:tcW w:w="1985" w:type="dxa"/>
            <w:vAlign w:val="center"/>
          </w:tcPr>
          <w:p w14:paraId="1228478E" w14:textId="1C40EA1D" w:rsidR="00FF637E" w:rsidRPr="007E32CE" w:rsidRDefault="00FF637E" w:rsidP="0004534B">
            <w:pPr>
              <w:spacing w:line="480" w:lineRule="auto"/>
              <w:jc w:val="center"/>
            </w:pPr>
            <w:r w:rsidRPr="007E32CE">
              <w:t>Information sent and stored in back-end database</w:t>
            </w:r>
          </w:p>
        </w:tc>
        <w:tc>
          <w:tcPr>
            <w:tcW w:w="1987" w:type="dxa"/>
            <w:vAlign w:val="center"/>
          </w:tcPr>
          <w:p w14:paraId="2E4DC95C" w14:textId="541E86B5" w:rsidR="00FF637E" w:rsidRPr="007E32CE" w:rsidRDefault="00FF637E" w:rsidP="0004534B">
            <w:pPr>
              <w:spacing w:line="480" w:lineRule="auto"/>
              <w:jc w:val="center"/>
            </w:pPr>
            <w:r w:rsidRPr="007E32CE">
              <w:t>Information sent and stored in back-end database</w:t>
            </w:r>
          </w:p>
        </w:tc>
        <w:tc>
          <w:tcPr>
            <w:tcW w:w="2214" w:type="dxa"/>
            <w:vAlign w:val="center"/>
          </w:tcPr>
          <w:p w14:paraId="79329FCA" w14:textId="1FA144BE" w:rsidR="00FF637E" w:rsidRPr="007E32CE" w:rsidRDefault="007E32CE" w:rsidP="0004534B">
            <w:pPr>
              <w:spacing w:line="480" w:lineRule="auto"/>
              <w:jc w:val="center"/>
            </w:pPr>
            <w:r w:rsidRPr="007E32CE">
              <w:t>Relevant information submitted; data can be added to the database</w:t>
            </w:r>
          </w:p>
        </w:tc>
      </w:tr>
      <w:tr w:rsidR="00FF637E" w:rsidRPr="007E32CE" w14:paraId="6FFF967F" w14:textId="77777777" w:rsidTr="007E32CE">
        <w:tc>
          <w:tcPr>
            <w:tcW w:w="621" w:type="dxa"/>
            <w:vAlign w:val="center"/>
          </w:tcPr>
          <w:p w14:paraId="10BC62EA" w14:textId="28FF3527" w:rsidR="00FF637E" w:rsidRPr="007E32CE" w:rsidRDefault="007E32CE" w:rsidP="0004534B">
            <w:pPr>
              <w:spacing w:line="480" w:lineRule="auto"/>
              <w:jc w:val="center"/>
              <w:rPr>
                <w:b/>
                <w:bCs/>
              </w:rPr>
            </w:pPr>
            <w:r w:rsidRPr="007E32CE">
              <w:rPr>
                <w:b/>
                <w:bCs/>
              </w:rPr>
              <w:t>4</w:t>
            </w:r>
          </w:p>
        </w:tc>
        <w:tc>
          <w:tcPr>
            <w:tcW w:w="2209" w:type="dxa"/>
            <w:vAlign w:val="center"/>
          </w:tcPr>
          <w:p w14:paraId="262B55DE" w14:textId="764A867B" w:rsidR="00FF637E" w:rsidRPr="007E32CE" w:rsidRDefault="00FF637E" w:rsidP="0004534B">
            <w:pPr>
              <w:spacing w:line="480" w:lineRule="auto"/>
              <w:jc w:val="center"/>
            </w:pPr>
            <w:r w:rsidRPr="007E32CE">
              <w:t>Inputting of wrong name in Gap Analysis Delete Data text box</w:t>
            </w:r>
          </w:p>
        </w:tc>
        <w:tc>
          <w:tcPr>
            <w:tcW w:w="1985" w:type="dxa"/>
            <w:vAlign w:val="center"/>
          </w:tcPr>
          <w:p w14:paraId="6789FB97" w14:textId="62CA6992" w:rsidR="00FF637E" w:rsidRPr="007E32CE" w:rsidRDefault="00FF637E" w:rsidP="0004534B">
            <w:pPr>
              <w:spacing w:line="480" w:lineRule="auto"/>
              <w:jc w:val="center"/>
            </w:pPr>
            <w:r w:rsidRPr="007E32CE">
              <w:t>Error message</w:t>
            </w:r>
          </w:p>
        </w:tc>
        <w:tc>
          <w:tcPr>
            <w:tcW w:w="1987" w:type="dxa"/>
            <w:vAlign w:val="center"/>
          </w:tcPr>
          <w:p w14:paraId="3385B6CF" w14:textId="146897AF" w:rsidR="00FF637E" w:rsidRPr="007E32CE" w:rsidRDefault="00FF637E" w:rsidP="0004534B">
            <w:pPr>
              <w:spacing w:line="480" w:lineRule="auto"/>
              <w:jc w:val="center"/>
            </w:pPr>
            <w:r w:rsidRPr="007E32CE">
              <w:t>User redirected to index page</w:t>
            </w:r>
          </w:p>
        </w:tc>
        <w:tc>
          <w:tcPr>
            <w:tcW w:w="2214" w:type="dxa"/>
            <w:vAlign w:val="center"/>
          </w:tcPr>
          <w:p w14:paraId="2BC2ECB5" w14:textId="6B14187A" w:rsidR="00FF637E" w:rsidRPr="007E32CE" w:rsidRDefault="007E32CE" w:rsidP="0004534B">
            <w:pPr>
              <w:spacing w:line="480" w:lineRule="auto"/>
              <w:jc w:val="center"/>
            </w:pPr>
            <w:r w:rsidRPr="007E32CE">
              <w:t>Website should display an error message instead of redirecting user</w:t>
            </w:r>
          </w:p>
        </w:tc>
      </w:tr>
      <w:tr w:rsidR="00FF637E" w:rsidRPr="007E32CE" w14:paraId="37FA3F90" w14:textId="77777777" w:rsidTr="007E32CE">
        <w:tc>
          <w:tcPr>
            <w:tcW w:w="621" w:type="dxa"/>
            <w:vAlign w:val="center"/>
          </w:tcPr>
          <w:p w14:paraId="780C521F" w14:textId="5B4CD657" w:rsidR="00FF637E" w:rsidRPr="007E32CE" w:rsidRDefault="007E32CE" w:rsidP="0004534B">
            <w:pPr>
              <w:spacing w:line="480" w:lineRule="auto"/>
              <w:jc w:val="center"/>
              <w:rPr>
                <w:b/>
                <w:bCs/>
              </w:rPr>
            </w:pPr>
            <w:r w:rsidRPr="007E32CE">
              <w:rPr>
                <w:b/>
                <w:bCs/>
              </w:rPr>
              <w:t>5</w:t>
            </w:r>
          </w:p>
        </w:tc>
        <w:tc>
          <w:tcPr>
            <w:tcW w:w="2209" w:type="dxa"/>
            <w:vAlign w:val="center"/>
          </w:tcPr>
          <w:p w14:paraId="0BB7650D" w14:textId="55BC78EA" w:rsidR="00FF637E" w:rsidRPr="007E32CE" w:rsidRDefault="00FF637E" w:rsidP="0004534B">
            <w:pPr>
              <w:spacing w:line="480" w:lineRule="auto"/>
              <w:jc w:val="center"/>
            </w:pPr>
            <w:r w:rsidRPr="007E32CE">
              <w:t xml:space="preserve">Inputting of correct name in Gap </w:t>
            </w:r>
            <w:r w:rsidRPr="007E32CE">
              <w:lastRenderedPageBreak/>
              <w:t>Analysis Delete Data text box</w:t>
            </w:r>
          </w:p>
        </w:tc>
        <w:tc>
          <w:tcPr>
            <w:tcW w:w="1985" w:type="dxa"/>
            <w:vAlign w:val="center"/>
          </w:tcPr>
          <w:p w14:paraId="15AC6BE2" w14:textId="3A777E80" w:rsidR="00FF637E" w:rsidRPr="007E32CE" w:rsidRDefault="00FF637E" w:rsidP="0004534B">
            <w:pPr>
              <w:spacing w:line="480" w:lineRule="auto"/>
              <w:jc w:val="center"/>
            </w:pPr>
            <w:r w:rsidRPr="007E32CE">
              <w:lastRenderedPageBreak/>
              <w:t xml:space="preserve">Inputted information deleted from </w:t>
            </w:r>
            <w:r w:rsidRPr="007E32CE">
              <w:lastRenderedPageBreak/>
              <w:t>database, redirected to index page</w:t>
            </w:r>
          </w:p>
        </w:tc>
        <w:tc>
          <w:tcPr>
            <w:tcW w:w="1987" w:type="dxa"/>
            <w:vAlign w:val="center"/>
          </w:tcPr>
          <w:p w14:paraId="12B36D82" w14:textId="153CD802" w:rsidR="00FF637E" w:rsidRPr="007E32CE" w:rsidRDefault="00FF637E" w:rsidP="0004534B">
            <w:pPr>
              <w:spacing w:line="480" w:lineRule="auto"/>
              <w:jc w:val="center"/>
            </w:pPr>
            <w:r w:rsidRPr="007E32CE">
              <w:lastRenderedPageBreak/>
              <w:t xml:space="preserve">Inputted information deleted from </w:t>
            </w:r>
            <w:r w:rsidRPr="007E32CE">
              <w:lastRenderedPageBreak/>
              <w:t>database, redirected to index page</w:t>
            </w:r>
          </w:p>
        </w:tc>
        <w:tc>
          <w:tcPr>
            <w:tcW w:w="2214" w:type="dxa"/>
            <w:vAlign w:val="center"/>
          </w:tcPr>
          <w:p w14:paraId="087CD4BE" w14:textId="4DCEFE34" w:rsidR="00FF637E" w:rsidRPr="007E32CE" w:rsidRDefault="007E32CE" w:rsidP="0004534B">
            <w:pPr>
              <w:spacing w:line="480" w:lineRule="auto"/>
              <w:jc w:val="center"/>
            </w:pPr>
            <w:r w:rsidRPr="007E32CE">
              <w:lastRenderedPageBreak/>
              <w:t xml:space="preserve">Correct information submitted; data </w:t>
            </w:r>
            <w:r w:rsidRPr="007E32CE">
              <w:lastRenderedPageBreak/>
              <w:t>removed from the database</w:t>
            </w:r>
          </w:p>
        </w:tc>
      </w:tr>
      <w:tr w:rsidR="00E82060" w:rsidRPr="007E32CE" w14:paraId="65D50ADD" w14:textId="77777777" w:rsidTr="007E32CE">
        <w:tc>
          <w:tcPr>
            <w:tcW w:w="621" w:type="dxa"/>
            <w:vAlign w:val="center"/>
          </w:tcPr>
          <w:p w14:paraId="5D4124C5" w14:textId="390E9B2D" w:rsidR="00E82060" w:rsidRPr="007E32CE" w:rsidRDefault="00E82060" w:rsidP="00E82060">
            <w:pPr>
              <w:spacing w:line="480" w:lineRule="auto"/>
              <w:jc w:val="center"/>
              <w:rPr>
                <w:b/>
                <w:bCs/>
              </w:rPr>
            </w:pPr>
            <w:r>
              <w:rPr>
                <w:b/>
                <w:bCs/>
              </w:rPr>
              <w:lastRenderedPageBreak/>
              <w:t>6</w:t>
            </w:r>
          </w:p>
        </w:tc>
        <w:tc>
          <w:tcPr>
            <w:tcW w:w="2209" w:type="dxa"/>
            <w:vAlign w:val="center"/>
          </w:tcPr>
          <w:p w14:paraId="272C8AA3" w14:textId="001EC669" w:rsidR="00E82060" w:rsidRPr="007E32CE" w:rsidRDefault="00E82060" w:rsidP="00E82060">
            <w:pPr>
              <w:spacing w:line="480" w:lineRule="auto"/>
              <w:jc w:val="center"/>
            </w:pPr>
            <w:r>
              <w:t>Gap Analysis Tool delete button clicked</w:t>
            </w:r>
          </w:p>
        </w:tc>
        <w:tc>
          <w:tcPr>
            <w:tcW w:w="1985" w:type="dxa"/>
            <w:vAlign w:val="center"/>
          </w:tcPr>
          <w:p w14:paraId="72CF465C" w14:textId="2AD48264" w:rsidR="00E82060" w:rsidRPr="007E32CE" w:rsidRDefault="00E82060" w:rsidP="00E82060">
            <w:pPr>
              <w:spacing w:line="480" w:lineRule="auto"/>
              <w:jc w:val="center"/>
            </w:pPr>
            <w:r>
              <w:t>Information deleted from database, redirected to index</w:t>
            </w:r>
          </w:p>
        </w:tc>
        <w:tc>
          <w:tcPr>
            <w:tcW w:w="1987" w:type="dxa"/>
            <w:vAlign w:val="center"/>
          </w:tcPr>
          <w:p w14:paraId="14CB2BA3" w14:textId="642018B5" w:rsidR="00E82060" w:rsidRPr="007E32CE" w:rsidRDefault="00E82060" w:rsidP="00E82060">
            <w:pPr>
              <w:spacing w:line="480" w:lineRule="auto"/>
              <w:jc w:val="center"/>
            </w:pPr>
            <w:r>
              <w:t>Information deleted from database, redirected to index</w:t>
            </w:r>
          </w:p>
        </w:tc>
        <w:tc>
          <w:tcPr>
            <w:tcW w:w="2214" w:type="dxa"/>
            <w:vAlign w:val="center"/>
          </w:tcPr>
          <w:p w14:paraId="5155DB90" w14:textId="7F6CFE58" w:rsidR="00E82060" w:rsidRPr="007E32CE" w:rsidRDefault="00E82060" w:rsidP="00E82060">
            <w:pPr>
              <w:spacing w:line="480" w:lineRule="auto"/>
              <w:jc w:val="center"/>
            </w:pPr>
            <w:r>
              <w:t>Relevant information deleted from database</w:t>
            </w:r>
          </w:p>
        </w:tc>
      </w:tr>
      <w:tr w:rsidR="00E82060" w:rsidRPr="007E32CE" w14:paraId="57B5D8CF" w14:textId="77777777" w:rsidTr="007E32CE">
        <w:tc>
          <w:tcPr>
            <w:tcW w:w="621" w:type="dxa"/>
            <w:vAlign w:val="center"/>
          </w:tcPr>
          <w:p w14:paraId="7526EEE0" w14:textId="764B7395" w:rsidR="00E82060" w:rsidRDefault="00E82060" w:rsidP="00E82060">
            <w:pPr>
              <w:spacing w:line="480" w:lineRule="auto"/>
              <w:jc w:val="center"/>
              <w:rPr>
                <w:b/>
                <w:bCs/>
              </w:rPr>
            </w:pPr>
            <w:r>
              <w:rPr>
                <w:b/>
                <w:bCs/>
              </w:rPr>
              <w:t>7</w:t>
            </w:r>
          </w:p>
        </w:tc>
        <w:tc>
          <w:tcPr>
            <w:tcW w:w="2209" w:type="dxa"/>
            <w:vAlign w:val="center"/>
          </w:tcPr>
          <w:p w14:paraId="71A7052D" w14:textId="0364688B" w:rsidR="00E82060" w:rsidRDefault="00E82060" w:rsidP="00E82060">
            <w:pPr>
              <w:spacing w:line="480" w:lineRule="auto"/>
              <w:jc w:val="center"/>
            </w:pPr>
            <w:r>
              <w:t>Edit Gap Analysis link clicked</w:t>
            </w:r>
          </w:p>
        </w:tc>
        <w:tc>
          <w:tcPr>
            <w:tcW w:w="1985" w:type="dxa"/>
            <w:vAlign w:val="center"/>
          </w:tcPr>
          <w:p w14:paraId="2F7E8EA7" w14:textId="1F3E851D" w:rsidR="00E82060" w:rsidRDefault="00E82060" w:rsidP="00E82060">
            <w:pPr>
              <w:spacing w:line="480" w:lineRule="auto"/>
              <w:jc w:val="center"/>
            </w:pPr>
            <w:r>
              <w:t>Redirected to gap analysis edit page</w:t>
            </w:r>
          </w:p>
        </w:tc>
        <w:tc>
          <w:tcPr>
            <w:tcW w:w="1987" w:type="dxa"/>
            <w:vAlign w:val="center"/>
          </w:tcPr>
          <w:p w14:paraId="25336786" w14:textId="0F69E382" w:rsidR="00E82060" w:rsidRDefault="00E82060" w:rsidP="00E82060">
            <w:pPr>
              <w:spacing w:line="480" w:lineRule="auto"/>
              <w:jc w:val="center"/>
            </w:pPr>
            <w:r>
              <w:t>Redirected to gap analysis edit page</w:t>
            </w:r>
          </w:p>
        </w:tc>
        <w:tc>
          <w:tcPr>
            <w:tcW w:w="2214" w:type="dxa"/>
            <w:vAlign w:val="center"/>
          </w:tcPr>
          <w:p w14:paraId="401744C4" w14:textId="0A9E5258" w:rsidR="00E82060" w:rsidRDefault="00E82060" w:rsidP="00E82060">
            <w:pPr>
              <w:spacing w:line="480" w:lineRule="auto"/>
              <w:jc w:val="center"/>
            </w:pPr>
            <w:r>
              <w:t>Relevant information can be edited by user</w:t>
            </w:r>
          </w:p>
        </w:tc>
      </w:tr>
      <w:tr w:rsidR="00E82060" w:rsidRPr="007E32CE" w14:paraId="3BEB1EE5" w14:textId="77777777" w:rsidTr="007E32CE">
        <w:tc>
          <w:tcPr>
            <w:tcW w:w="621" w:type="dxa"/>
            <w:vAlign w:val="center"/>
          </w:tcPr>
          <w:p w14:paraId="6BF3A0E0" w14:textId="460D0D82" w:rsidR="00E82060" w:rsidRDefault="00E82060" w:rsidP="00E82060">
            <w:pPr>
              <w:spacing w:line="480" w:lineRule="auto"/>
              <w:jc w:val="center"/>
              <w:rPr>
                <w:b/>
                <w:bCs/>
              </w:rPr>
            </w:pPr>
            <w:r>
              <w:rPr>
                <w:b/>
                <w:bCs/>
              </w:rPr>
              <w:t>8</w:t>
            </w:r>
          </w:p>
        </w:tc>
        <w:tc>
          <w:tcPr>
            <w:tcW w:w="2209" w:type="dxa"/>
            <w:vAlign w:val="center"/>
          </w:tcPr>
          <w:p w14:paraId="7C6F9F84" w14:textId="2575016A" w:rsidR="00E82060" w:rsidRDefault="00E82060" w:rsidP="00E82060">
            <w:pPr>
              <w:spacing w:line="480" w:lineRule="auto"/>
              <w:jc w:val="center"/>
            </w:pPr>
            <w:r>
              <w:t>Inputting of correct name in gap analysis edit box</w:t>
            </w:r>
          </w:p>
        </w:tc>
        <w:tc>
          <w:tcPr>
            <w:tcW w:w="1985" w:type="dxa"/>
            <w:vAlign w:val="center"/>
          </w:tcPr>
          <w:p w14:paraId="61478BC1" w14:textId="661A5450" w:rsidR="00E82060" w:rsidRDefault="00E82060" w:rsidP="00E82060">
            <w:pPr>
              <w:spacing w:line="480" w:lineRule="auto"/>
              <w:jc w:val="center"/>
            </w:pPr>
            <w:r>
              <w:t>Redirects user to main edit page</w:t>
            </w:r>
          </w:p>
        </w:tc>
        <w:tc>
          <w:tcPr>
            <w:tcW w:w="1987" w:type="dxa"/>
            <w:vAlign w:val="center"/>
          </w:tcPr>
          <w:p w14:paraId="10C94E3F" w14:textId="46D556F7" w:rsidR="00E82060" w:rsidRDefault="00E82060" w:rsidP="00E82060">
            <w:pPr>
              <w:spacing w:line="480" w:lineRule="auto"/>
              <w:jc w:val="center"/>
            </w:pPr>
            <w:r>
              <w:t>Redirects user to main edit page</w:t>
            </w:r>
          </w:p>
        </w:tc>
        <w:tc>
          <w:tcPr>
            <w:tcW w:w="2214" w:type="dxa"/>
            <w:vAlign w:val="center"/>
          </w:tcPr>
          <w:p w14:paraId="15CB8647" w14:textId="67E223BF" w:rsidR="00E82060" w:rsidRDefault="00E82060" w:rsidP="00E82060">
            <w:pPr>
              <w:spacing w:line="480" w:lineRule="auto"/>
              <w:jc w:val="center"/>
            </w:pPr>
            <w:r>
              <w:t>Allows user to edit information stored in database</w:t>
            </w:r>
          </w:p>
        </w:tc>
      </w:tr>
      <w:tr w:rsidR="00E82060" w:rsidRPr="007E32CE" w14:paraId="7DFB9952" w14:textId="77777777" w:rsidTr="007E32CE">
        <w:tc>
          <w:tcPr>
            <w:tcW w:w="621" w:type="dxa"/>
            <w:vAlign w:val="center"/>
          </w:tcPr>
          <w:p w14:paraId="79E74EB6" w14:textId="3835C7EA" w:rsidR="00E82060" w:rsidRDefault="00E82060" w:rsidP="00E82060">
            <w:pPr>
              <w:spacing w:line="480" w:lineRule="auto"/>
              <w:jc w:val="center"/>
              <w:rPr>
                <w:b/>
                <w:bCs/>
              </w:rPr>
            </w:pPr>
            <w:r>
              <w:rPr>
                <w:b/>
                <w:bCs/>
              </w:rPr>
              <w:t>9</w:t>
            </w:r>
          </w:p>
        </w:tc>
        <w:tc>
          <w:tcPr>
            <w:tcW w:w="2209" w:type="dxa"/>
            <w:vAlign w:val="center"/>
          </w:tcPr>
          <w:p w14:paraId="39C39C9F" w14:textId="2396348D" w:rsidR="00E82060" w:rsidRDefault="00E82060" w:rsidP="00E82060">
            <w:pPr>
              <w:spacing w:line="480" w:lineRule="auto"/>
              <w:jc w:val="center"/>
            </w:pPr>
            <w:r>
              <w:t>Inputting of incorrect name in gap analysis edit box</w:t>
            </w:r>
          </w:p>
        </w:tc>
        <w:tc>
          <w:tcPr>
            <w:tcW w:w="1985" w:type="dxa"/>
            <w:vAlign w:val="center"/>
          </w:tcPr>
          <w:p w14:paraId="205C4705" w14:textId="706FCA35" w:rsidR="00E82060" w:rsidRDefault="00F803B4" w:rsidP="00E82060">
            <w:pPr>
              <w:spacing w:line="480" w:lineRule="auto"/>
              <w:jc w:val="center"/>
            </w:pPr>
            <w:r>
              <w:t>Error message</w:t>
            </w:r>
          </w:p>
        </w:tc>
        <w:tc>
          <w:tcPr>
            <w:tcW w:w="1987" w:type="dxa"/>
            <w:vAlign w:val="center"/>
          </w:tcPr>
          <w:p w14:paraId="0F1D5AB1" w14:textId="365CC0FF" w:rsidR="00E82060" w:rsidRDefault="00E82060" w:rsidP="00E82060">
            <w:pPr>
              <w:spacing w:line="480" w:lineRule="auto"/>
              <w:jc w:val="center"/>
            </w:pPr>
            <w:r>
              <w:t>Redirects user to main edit page</w:t>
            </w:r>
          </w:p>
        </w:tc>
        <w:tc>
          <w:tcPr>
            <w:tcW w:w="2214" w:type="dxa"/>
            <w:vAlign w:val="center"/>
          </w:tcPr>
          <w:p w14:paraId="742D03E7" w14:textId="1329B399" w:rsidR="00E82060" w:rsidRDefault="00E82060" w:rsidP="00E82060">
            <w:pPr>
              <w:spacing w:line="480" w:lineRule="auto"/>
              <w:jc w:val="center"/>
            </w:pPr>
            <w:r>
              <w:t>Should prevent user from reaching main edit page</w:t>
            </w:r>
          </w:p>
        </w:tc>
      </w:tr>
      <w:tr w:rsidR="00E82060" w:rsidRPr="007E32CE" w14:paraId="5B7574E0" w14:textId="77777777" w:rsidTr="007E32CE">
        <w:tc>
          <w:tcPr>
            <w:tcW w:w="621" w:type="dxa"/>
            <w:vAlign w:val="center"/>
          </w:tcPr>
          <w:p w14:paraId="7952D0FB" w14:textId="07A5688E" w:rsidR="00E82060" w:rsidRDefault="00E82060" w:rsidP="00E82060">
            <w:pPr>
              <w:spacing w:line="480" w:lineRule="auto"/>
              <w:jc w:val="center"/>
              <w:rPr>
                <w:b/>
                <w:bCs/>
              </w:rPr>
            </w:pPr>
            <w:r>
              <w:rPr>
                <w:b/>
                <w:bCs/>
              </w:rPr>
              <w:t>10</w:t>
            </w:r>
          </w:p>
        </w:tc>
        <w:tc>
          <w:tcPr>
            <w:tcW w:w="2209" w:type="dxa"/>
            <w:vAlign w:val="center"/>
          </w:tcPr>
          <w:p w14:paraId="7928194D" w14:textId="0817547F" w:rsidR="00E82060" w:rsidRDefault="00E82060" w:rsidP="00E82060">
            <w:pPr>
              <w:spacing w:line="480" w:lineRule="auto"/>
              <w:jc w:val="center"/>
            </w:pPr>
            <w:r>
              <w:t>Edit Gap Analysis submit button clicked</w:t>
            </w:r>
          </w:p>
        </w:tc>
        <w:tc>
          <w:tcPr>
            <w:tcW w:w="1985" w:type="dxa"/>
            <w:vAlign w:val="center"/>
          </w:tcPr>
          <w:p w14:paraId="125FA360" w14:textId="03AE86F7" w:rsidR="00E82060" w:rsidRDefault="00E82060" w:rsidP="00E82060">
            <w:pPr>
              <w:spacing w:line="480" w:lineRule="auto"/>
              <w:jc w:val="center"/>
            </w:pPr>
            <w:r>
              <w:t>Redirects user to main edit page</w:t>
            </w:r>
          </w:p>
        </w:tc>
        <w:tc>
          <w:tcPr>
            <w:tcW w:w="1987" w:type="dxa"/>
            <w:vAlign w:val="center"/>
          </w:tcPr>
          <w:p w14:paraId="7A0B4BD9" w14:textId="77B1323A" w:rsidR="00E82060" w:rsidRDefault="00E82060" w:rsidP="00E82060">
            <w:pPr>
              <w:spacing w:line="480" w:lineRule="auto"/>
              <w:jc w:val="center"/>
            </w:pPr>
            <w:r>
              <w:t>Redirects user to main edit page</w:t>
            </w:r>
          </w:p>
        </w:tc>
        <w:tc>
          <w:tcPr>
            <w:tcW w:w="2214" w:type="dxa"/>
            <w:vAlign w:val="center"/>
          </w:tcPr>
          <w:p w14:paraId="1E69C9F5" w14:textId="3BB85267" w:rsidR="00E82060" w:rsidRDefault="00E82060" w:rsidP="00E82060">
            <w:pPr>
              <w:spacing w:line="480" w:lineRule="auto"/>
              <w:jc w:val="center"/>
            </w:pPr>
            <w:r>
              <w:t>Allows user to edit information stored in database</w:t>
            </w:r>
          </w:p>
        </w:tc>
      </w:tr>
      <w:tr w:rsidR="00E82060" w:rsidRPr="007E32CE" w14:paraId="574C9B5C" w14:textId="77777777" w:rsidTr="007E32CE">
        <w:tc>
          <w:tcPr>
            <w:tcW w:w="621" w:type="dxa"/>
            <w:vAlign w:val="center"/>
          </w:tcPr>
          <w:p w14:paraId="3B3D6F90" w14:textId="436BFFD6" w:rsidR="00E82060" w:rsidRPr="007E32CE" w:rsidRDefault="00E82060" w:rsidP="00E82060">
            <w:pPr>
              <w:spacing w:line="480" w:lineRule="auto"/>
              <w:jc w:val="center"/>
              <w:rPr>
                <w:b/>
                <w:bCs/>
              </w:rPr>
            </w:pPr>
            <w:r>
              <w:rPr>
                <w:b/>
                <w:bCs/>
              </w:rPr>
              <w:t>11</w:t>
            </w:r>
          </w:p>
        </w:tc>
        <w:tc>
          <w:tcPr>
            <w:tcW w:w="2209" w:type="dxa"/>
            <w:vAlign w:val="center"/>
          </w:tcPr>
          <w:p w14:paraId="3EEDB0AB" w14:textId="3F59B99B" w:rsidR="00E82060" w:rsidRPr="007E32CE" w:rsidRDefault="00E82060" w:rsidP="00E82060">
            <w:pPr>
              <w:spacing w:line="480" w:lineRule="auto"/>
              <w:jc w:val="center"/>
            </w:pPr>
            <w:r w:rsidRPr="007E32CE">
              <w:t>Gap Analysis Tool text box filled</w:t>
            </w:r>
          </w:p>
        </w:tc>
        <w:tc>
          <w:tcPr>
            <w:tcW w:w="1985" w:type="dxa"/>
            <w:vAlign w:val="center"/>
          </w:tcPr>
          <w:p w14:paraId="3F9F634B" w14:textId="28456461" w:rsidR="00E82060" w:rsidRPr="007E32CE" w:rsidRDefault="00E82060" w:rsidP="00E82060">
            <w:pPr>
              <w:spacing w:line="480" w:lineRule="auto"/>
              <w:jc w:val="center"/>
            </w:pPr>
            <w:r w:rsidRPr="007E32CE">
              <w:t>Text box filled</w:t>
            </w:r>
          </w:p>
        </w:tc>
        <w:tc>
          <w:tcPr>
            <w:tcW w:w="1987" w:type="dxa"/>
            <w:vAlign w:val="center"/>
          </w:tcPr>
          <w:p w14:paraId="60B0FF8C" w14:textId="41484349" w:rsidR="00E82060" w:rsidRPr="007E32CE" w:rsidRDefault="00E82060" w:rsidP="00E82060">
            <w:pPr>
              <w:spacing w:line="480" w:lineRule="auto"/>
              <w:jc w:val="center"/>
            </w:pPr>
            <w:r w:rsidRPr="007E32CE">
              <w:t>Text box filled</w:t>
            </w:r>
          </w:p>
        </w:tc>
        <w:tc>
          <w:tcPr>
            <w:tcW w:w="2214" w:type="dxa"/>
            <w:vAlign w:val="center"/>
          </w:tcPr>
          <w:p w14:paraId="01488CC2" w14:textId="27AD1CB0" w:rsidR="00E82060" w:rsidRPr="007E32CE" w:rsidRDefault="00E82060" w:rsidP="00E82060">
            <w:pPr>
              <w:spacing w:line="480" w:lineRule="auto"/>
              <w:jc w:val="center"/>
            </w:pPr>
            <w:r w:rsidRPr="007E32CE">
              <w:t>Correct information added to text boxes to be added to database</w:t>
            </w:r>
          </w:p>
        </w:tc>
      </w:tr>
    </w:tbl>
    <w:p w14:paraId="64C5A680" w14:textId="77777777" w:rsidR="00FF637E" w:rsidRDefault="00FF637E" w:rsidP="0004534B">
      <w:pPr>
        <w:spacing w:line="480" w:lineRule="auto"/>
        <w:rPr>
          <w:lang w:val="en-US"/>
        </w:rPr>
      </w:pPr>
    </w:p>
    <w:p w14:paraId="7105C532" w14:textId="20B7ECEF" w:rsidR="008C409D" w:rsidRDefault="001F52C6" w:rsidP="003E547D">
      <w:pPr>
        <w:spacing w:line="480" w:lineRule="auto"/>
        <w:jc w:val="center"/>
        <w:rPr>
          <w:i/>
          <w:iCs/>
          <w:lang w:val="en-US"/>
        </w:rPr>
      </w:pPr>
      <w:r>
        <w:rPr>
          <w:i/>
          <w:iCs/>
          <w:lang w:val="en-US"/>
        </w:rPr>
        <w:t>Table</w:t>
      </w:r>
      <w:r w:rsidR="007E32CE">
        <w:rPr>
          <w:i/>
          <w:iCs/>
          <w:lang w:val="en-US"/>
        </w:rPr>
        <w:t xml:space="preserve"> E.1, Website Test Cases</w:t>
      </w:r>
    </w:p>
    <w:p w14:paraId="51A6472A" w14:textId="5D4CE484" w:rsidR="008C409D" w:rsidRDefault="008C409D" w:rsidP="0004534B">
      <w:pPr>
        <w:pStyle w:val="Heading2"/>
        <w:spacing w:line="480" w:lineRule="auto"/>
        <w:rPr>
          <w:lang w:val="en-US"/>
        </w:rPr>
      </w:pPr>
      <w:bookmarkStart w:id="63" w:name="_Toc174992520"/>
      <w:r>
        <w:rPr>
          <w:lang w:val="en-US"/>
        </w:rPr>
        <w:lastRenderedPageBreak/>
        <w:t>Appendix F – GitHub Repository</w:t>
      </w:r>
      <w:bookmarkEnd w:id="63"/>
    </w:p>
    <w:p w14:paraId="7F100A31" w14:textId="69E78B5F" w:rsidR="00C22056" w:rsidRDefault="008C409D" w:rsidP="0004534B">
      <w:pPr>
        <w:spacing w:line="480" w:lineRule="auto"/>
        <w:rPr>
          <w:lang w:val="en-US"/>
        </w:rPr>
      </w:pPr>
      <w:r>
        <w:rPr>
          <w:lang w:val="en-US"/>
        </w:rPr>
        <w:t>The code used for the webpages developed as part of this research project can be found on the researchers GitHub Repository at the following link:</w:t>
      </w:r>
    </w:p>
    <w:p w14:paraId="076ED71C" w14:textId="3F4C60B2" w:rsidR="00EF20D7" w:rsidRDefault="00000000" w:rsidP="0004534B">
      <w:pPr>
        <w:spacing w:line="480" w:lineRule="auto"/>
      </w:pPr>
      <w:hyperlink r:id="rId56" w:history="1">
        <w:r w:rsidR="00EF20D7" w:rsidRPr="003E05AC">
          <w:rPr>
            <w:rStyle w:val="Hyperlink"/>
          </w:rPr>
          <w:t>https://github.com/davidaclawson/MSc-Project.git</w:t>
        </w:r>
      </w:hyperlink>
    </w:p>
    <w:p w14:paraId="285E796C" w14:textId="09CC8DF6" w:rsidR="00C22056" w:rsidRPr="007E32CE" w:rsidRDefault="00C22056" w:rsidP="0004534B">
      <w:pPr>
        <w:spacing w:line="480" w:lineRule="auto"/>
        <w:rPr>
          <w:lang w:val="en-US"/>
        </w:rPr>
      </w:pPr>
      <w:r>
        <w:rPr>
          <w:lang w:val="en-US"/>
        </w:rPr>
        <w:t>Said code will also be stored in a zip file and uploaded to the final drop box.</w:t>
      </w:r>
    </w:p>
    <w:sectPr w:rsidR="00C22056" w:rsidRPr="007E32CE" w:rsidSect="006D0AAE">
      <w:footerReference w:type="default" r:id="rId57"/>
      <w:pgSz w:w="11906" w:h="16838"/>
      <w:pgMar w:top="1440" w:right="1440" w:bottom="1440" w:left="1440"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44E1C" w14:textId="77777777" w:rsidR="00A40CA7" w:rsidRDefault="00A40CA7" w:rsidP="00185769">
      <w:pPr>
        <w:spacing w:after="0" w:line="240" w:lineRule="auto"/>
      </w:pPr>
      <w:r>
        <w:separator/>
      </w:r>
    </w:p>
  </w:endnote>
  <w:endnote w:type="continuationSeparator" w:id="0">
    <w:p w14:paraId="248884B2" w14:textId="77777777" w:rsidR="00A40CA7" w:rsidRDefault="00A40CA7" w:rsidP="00185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F9DE9" w14:textId="4A9EE20C" w:rsidR="006D0AAE" w:rsidRDefault="006D0AAE">
    <w:pPr>
      <w:pStyle w:val="Footer"/>
      <w:jc w:val="right"/>
    </w:pPr>
    <w:r>
      <w:t>1508178</w:t>
    </w:r>
    <w:r>
      <w:tab/>
    </w:r>
    <w:r>
      <w:tab/>
    </w:r>
    <w:sdt>
      <w:sdtPr>
        <w:id w:val="-69161512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46D71A0" w14:textId="77777777" w:rsidR="00BA2642" w:rsidRPr="00BA2642" w:rsidRDefault="00BA2642" w:rsidP="00BA2642">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C37A3" w14:textId="77777777" w:rsidR="00A40CA7" w:rsidRDefault="00A40CA7" w:rsidP="00185769">
      <w:pPr>
        <w:spacing w:after="0" w:line="240" w:lineRule="auto"/>
      </w:pPr>
      <w:r>
        <w:separator/>
      </w:r>
    </w:p>
  </w:footnote>
  <w:footnote w:type="continuationSeparator" w:id="0">
    <w:p w14:paraId="622F6852" w14:textId="77777777" w:rsidR="00A40CA7" w:rsidRDefault="00A40CA7" w:rsidP="00185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A46E8"/>
    <w:multiLevelType w:val="hybridMultilevel"/>
    <w:tmpl w:val="0D2240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3A684B"/>
    <w:multiLevelType w:val="multilevel"/>
    <w:tmpl w:val="BBF096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D823BD"/>
    <w:multiLevelType w:val="hybridMultilevel"/>
    <w:tmpl w:val="6A72F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D43195"/>
    <w:multiLevelType w:val="hybridMultilevel"/>
    <w:tmpl w:val="B7CC8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812495"/>
    <w:multiLevelType w:val="hybridMultilevel"/>
    <w:tmpl w:val="46B4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52648E"/>
    <w:multiLevelType w:val="hybridMultilevel"/>
    <w:tmpl w:val="F2624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B267AF"/>
    <w:multiLevelType w:val="hybridMultilevel"/>
    <w:tmpl w:val="C956A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895470"/>
    <w:multiLevelType w:val="hybridMultilevel"/>
    <w:tmpl w:val="173A56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122939"/>
    <w:multiLevelType w:val="hybridMultilevel"/>
    <w:tmpl w:val="51AA4C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891661"/>
    <w:multiLevelType w:val="hybridMultilevel"/>
    <w:tmpl w:val="73BC9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0B6633"/>
    <w:multiLevelType w:val="hybridMultilevel"/>
    <w:tmpl w:val="2BD26EF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82E2BD2"/>
    <w:multiLevelType w:val="hybridMultilevel"/>
    <w:tmpl w:val="A894BC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8032E9"/>
    <w:multiLevelType w:val="hybridMultilevel"/>
    <w:tmpl w:val="B23066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CB3306"/>
    <w:multiLevelType w:val="hybridMultilevel"/>
    <w:tmpl w:val="60646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1D5CDE"/>
    <w:multiLevelType w:val="hybridMultilevel"/>
    <w:tmpl w:val="E4901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9D6247"/>
    <w:multiLevelType w:val="hybridMultilevel"/>
    <w:tmpl w:val="03A631A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6" w15:restartNumberingAfterBreak="0">
    <w:nsid w:val="4ECE0127"/>
    <w:multiLevelType w:val="hybridMultilevel"/>
    <w:tmpl w:val="ED7A14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172E61"/>
    <w:multiLevelType w:val="hybridMultilevel"/>
    <w:tmpl w:val="D11EFB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1627A1D"/>
    <w:multiLevelType w:val="hybridMultilevel"/>
    <w:tmpl w:val="03BA4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CB37CC"/>
    <w:multiLevelType w:val="multilevel"/>
    <w:tmpl w:val="EFFE624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E1A72F0"/>
    <w:multiLevelType w:val="hybridMultilevel"/>
    <w:tmpl w:val="82E87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7A5F6B"/>
    <w:multiLevelType w:val="hybridMultilevel"/>
    <w:tmpl w:val="8CECC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0C5653"/>
    <w:multiLevelType w:val="hybridMultilevel"/>
    <w:tmpl w:val="0F966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5477800">
    <w:abstractNumId w:val="19"/>
  </w:num>
  <w:num w:numId="2" w16cid:durableId="686640783">
    <w:abstractNumId w:val="22"/>
  </w:num>
  <w:num w:numId="3" w16cid:durableId="864439891">
    <w:abstractNumId w:val="21"/>
  </w:num>
  <w:num w:numId="4" w16cid:durableId="615334029">
    <w:abstractNumId w:val="12"/>
  </w:num>
  <w:num w:numId="5" w16cid:durableId="505440370">
    <w:abstractNumId w:val="7"/>
  </w:num>
  <w:num w:numId="6" w16cid:durableId="958418905">
    <w:abstractNumId w:val="17"/>
  </w:num>
  <w:num w:numId="7" w16cid:durableId="1446385393">
    <w:abstractNumId w:val="16"/>
  </w:num>
  <w:num w:numId="8" w16cid:durableId="177545526">
    <w:abstractNumId w:val="15"/>
  </w:num>
  <w:num w:numId="9" w16cid:durableId="1971664385">
    <w:abstractNumId w:val="0"/>
  </w:num>
  <w:num w:numId="10" w16cid:durableId="1909342606">
    <w:abstractNumId w:val="11"/>
  </w:num>
  <w:num w:numId="11" w16cid:durableId="1481655857">
    <w:abstractNumId w:val="3"/>
  </w:num>
  <w:num w:numId="12" w16cid:durableId="1991473006">
    <w:abstractNumId w:val="20"/>
  </w:num>
  <w:num w:numId="13" w16cid:durableId="1578244984">
    <w:abstractNumId w:val="18"/>
  </w:num>
  <w:num w:numId="14" w16cid:durableId="179664207">
    <w:abstractNumId w:val="4"/>
  </w:num>
  <w:num w:numId="15" w16cid:durableId="1193499014">
    <w:abstractNumId w:val="8"/>
  </w:num>
  <w:num w:numId="16" w16cid:durableId="1022315689">
    <w:abstractNumId w:val="10"/>
  </w:num>
  <w:num w:numId="17" w16cid:durableId="627977309">
    <w:abstractNumId w:val="13"/>
  </w:num>
  <w:num w:numId="18" w16cid:durableId="1838497289">
    <w:abstractNumId w:val="6"/>
  </w:num>
  <w:num w:numId="19" w16cid:durableId="616957836">
    <w:abstractNumId w:val="9"/>
  </w:num>
  <w:num w:numId="20" w16cid:durableId="570967772">
    <w:abstractNumId w:val="14"/>
  </w:num>
  <w:num w:numId="21" w16cid:durableId="187910846">
    <w:abstractNumId w:val="5"/>
  </w:num>
  <w:num w:numId="22" w16cid:durableId="965311399">
    <w:abstractNumId w:val="2"/>
  </w:num>
  <w:num w:numId="23" w16cid:durableId="295306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587"/>
    <w:rsid w:val="00011D64"/>
    <w:rsid w:val="00013069"/>
    <w:rsid w:val="00040922"/>
    <w:rsid w:val="00041B30"/>
    <w:rsid w:val="0004534B"/>
    <w:rsid w:val="000460BB"/>
    <w:rsid w:val="0004798B"/>
    <w:rsid w:val="000519A2"/>
    <w:rsid w:val="00061360"/>
    <w:rsid w:val="00077C76"/>
    <w:rsid w:val="0008225A"/>
    <w:rsid w:val="00084CE3"/>
    <w:rsid w:val="00091F59"/>
    <w:rsid w:val="000B78F7"/>
    <w:rsid w:val="000C0BC2"/>
    <w:rsid w:val="000C10FF"/>
    <w:rsid w:val="000C1863"/>
    <w:rsid w:val="000C33A6"/>
    <w:rsid w:val="000C41F5"/>
    <w:rsid w:val="000C598E"/>
    <w:rsid w:val="000D0F21"/>
    <w:rsid w:val="000E069C"/>
    <w:rsid w:val="000E0730"/>
    <w:rsid w:val="000E4ECB"/>
    <w:rsid w:val="000F1A20"/>
    <w:rsid w:val="00104657"/>
    <w:rsid w:val="001108A0"/>
    <w:rsid w:val="00122FCF"/>
    <w:rsid w:val="0012686F"/>
    <w:rsid w:val="00131DC6"/>
    <w:rsid w:val="001328EB"/>
    <w:rsid w:val="00136E06"/>
    <w:rsid w:val="001455A8"/>
    <w:rsid w:val="001504BD"/>
    <w:rsid w:val="00150FD2"/>
    <w:rsid w:val="00156DEB"/>
    <w:rsid w:val="00160B42"/>
    <w:rsid w:val="00162D90"/>
    <w:rsid w:val="001742D2"/>
    <w:rsid w:val="00174A2D"/>
    <w:rsid w:val="0018403F"/>
    <w:rsid w:val="00185769"/>
    <w:rsid w:val="0019008C"/>
    <w:rsid w:val="001A7BD3"/>
    <w:rsid w:val="001B2373"/>
    <w:rsid w:val="001D1635"/>
    <w:rsid w:val="001D4942"/>
    <w:rsid w:val="001E736D"/>
    <w:rsid w:val="001F4C78"/>
    <w:rsid w:val="001F52C6"/>
    <w:rsid w:val="00227291"/>
    <w:rsid w:val="00251252"/>
    <w:rsid w:val="00253129"/>
    <w:rsid w:val="00260F83"/>
    <w:rsid w:val="00270DCA"/>
    <w:rsid w:val="002745C4"/>
    <w:rsid w:val="00280BDB"/>
    <w:rsid w:val="002846F5"/>
    <w:rsid w:val="00292879"/>
    <w:rsid w:val="002A554C"/>
    <w:rsid w:val="002A6A85"/>
    <w:rsid w:val="002A6F2A"/>
    <w:rsid w:val="002B26EE"/>
    <w:rsid w:val="002C4ACA"/>
    <w:rsid w:val="002E119E"/>
    <w:rsid w:val="002E5424"/>
    <w:rsid w:val="002F00A8"/>
    <w:rsid w:val="00313FC2"/>
    <w:rsid w:val="00317FEC"/>
    <w:rsid w:val="0032310E"/>
    <w:rsid w:val="0032442F"/>
    <w:rsid w:val="00325520"/>
    <w:rsid w:val="00330775"/>
    <w:rsid w:val="003428EB"/>
    <w:rsid w:val="00346E08"/>
    <w:rsid w:val="0037507D"/>
    <w:rsid w:val="00383806"/>
    <w:rsid w:val="00385CBF"/>
    <w:rsid w:val="00386DF4"/>
    <w:rsid w:val="00391BD0"/>
    <w:rsid w:val="00392FF9"/>
    <w:rsid w:val="00397003"/>
    <w:rsid w:val="003973E6"/>
    <w:rsid w:val="003A01F4"/>
    <w:rsid w:val="003A3B3E"/>
    <w:rsid w:val="003B4003"/>
    <w:rsid w:val="003D5024"/>
    <w:rsid w:val="003D7338"/>
    <w:rsid w:val="003E547D"/>
    <w:rsid w:val="003F5531"/>
    <w:rsid w:val="004032A6"/>
    <w:rsid w:val="00404C6E"/>
    <w:rsid w:val="004058E3"/>
    <w:rsid w:val="00434623"/>
    <w:rsid w:val="00454386"/>
    <w:rsid w:val="00465CD2"/>
    <w:rsid w:val="00485E62"/>
    <w:rsid w:val="00487DEF"/>
    <w:rsid w:val="0049581F"/>
    <w:rsid w:val="004B10F6"/>
    <w:rsid w:val="004D401F"/>
    <w:rsid w:val="004D58E9"/>
    <w:rsid w:val="004D6609"/>
    <w:rsid w:val="004E19B7"/>
    <w:rsid w:val="0050123B"/>
    <w:rsid w:val="005022C5"/>
    <w:rsid w:val="005123F7"/>
    <w:rsid w:val="005165AF"/>
    <w:rsid w:val="005351D4"/>
    <w:rsid w:val="00543DC1"/>
    <w:rsid w:val="00544B3C"/>
    <w:rsid w:val="00550DCE"/>
    <w:rsid w:val="00557D03"/>
    <w:rsid w:val="00560ACD"/>
    <w:rsid w:val="00561A7E"/>
    <w:rsid w:val="00574A92"/>
    <w:rsid w:val="00575B02"/>
    <w:rsid w:val="00582FA2"/>
    <w:rsid w:val="005862AB"/>
    <w:rsid w:val="00587F32"/>
    <w:rsid w:val="005912D2"/>
    <w:rsid w:val="00597DDA"/>
    <w:rsid w:val="005B1F31"/>
    <w:rsid w:val="005C4399"/>
    <w:rsid w:val="005C70E1"/>
    <w:rsid w:val="005D6883"/>
    <w:rsid w:val="005D6948"/>
    <w:rsid w:val="005E65A8"/>
    <w:rsid w:val="0060667F"/>
    <w:rsid w:val="00610B1C"/>
    <w:rsid w:val="006120A5"/>
    <w:rsid w:val="0063179E"/>
    <w:rsid w:val="0063345A"/>
    <w:rsid w:val="00634E07"/>
    <w:rsid w:val="00636117"/>
    <w:rsid w:val="0064590C"/>
    <w:rsid w:val="00661009"/>
    <w:rsid w:val="006626DE"/>
    <w:rsid w:val="00665D07"/>
    <w:rsid w:val="0066755D"/>
    <w:rsid w:val="00674B83"/>
    <w:rsid w:val="00675366"/>
    <w:rsid w:val="006A6740"/>
    <w:rsid w:val="006B31F5"/>
    <w:rsid w:val="006C0630"/>
    <w:rsid w:val="006D0AAE"/>
    <w:rsid w:val="006E3ACF"/>
    <w:rsid w:val="006E52C7"/>
    <w:rsid w:val="006F7285"/>
    <w:rsid w:val="00706E01"/>
    <w:rsid w:val="00726769"/>
    <w:rsid w:val="00740436"/>
    <w:rsid w:val="007421DB"/>
    <w:rsid w:val="00745F01"/>
    <w:rsid w:val="00746840"/>
    <w:rsid w:val="00753146"/>
    <w:rsid w:val="007576D1"/>
    <w:rsid w:val="00762909"/>
    <w:rsid w:val="00780484"/>
    <w:rsid w:val="007C0BF1"/>
    <w:rsid w:val="007E32CE"/>
    <w:rsid w:val="007F3084"/>
    <w:rsid w:val="007F3196"/>
    <w:rsid w:val="00800F6D"/>
    <w:rsid w:val="00806761"/>
    <w:rsid w:val="00810CD9"/>
    <w:rsid w:val="00814847"/>
    <w:rsid w:val="00816627"/>
    <w:rsid w:val="00820261"/>
    <w:rsid w:val="008216A4"/>
    <w:rsid w:val="00831569"/>
    <w:rsid w:val="00833910"/>
    <w:rsid w:val="00837960"/>
    <w:rsid w:val="008419DD"/>
    <w:rsid w:val="008568D2"/>
    <w:rsid w:val="00862D29"/>
    <w:rsid w:val="00867653"/>
    <w:rsid w:val="00885FFE"/>
    <w:rsid w:val="008A434A"/>
    <w:rsid w:val="008C409D"/>
    <w:rsid w:val="008C7652"/>
    <w:rsid w:val="008D5C2E"/>
    <w:rsid w:val="008D6ECD"/>
    <w:rsid w:val="008F1B1D"/>
    <w:rsid w:val="00906F1C"/>
    <w:rsid w:val="0091535E"/>
    <w:rsid w:val="00920080"/>
    <w:rsid w:val="00940CD9"/>
    <w:rsid w:val="00944D76"/>
    <w:rsid w:val="009466CE"/>
    <w:rsid w:val="00965289"/>
    <w:rsid w:val="00976E51"/>
    <w:rsid w:val="00985849"/>
    <w:rsid w:val="009979DF"/>
    <w:rsid w:val="009A1DEC"/>
    <w:rsid w:val="009A4D71"/>
    <w:rsid w:val="009A5861"/>
    <w:rsid w:val="009C7525"/>
    <w:rsid w:val="009D269A"/>
    <w:rsid w:val="009D79E1"/>
    <w:rsid w:val="009E211E"/>
    <w:rsid w:val="009F678C"/>
    <w:rsid w:val="00A002BA"/>
    <w:rsid w:val="00A04E09"/>
    <w:rsid w:val="00A12532"/>
    <w:rsid w:val="00A26218"/>
    <w:rsid w:val="00A3050B"/>
    <w:rsid w:val="00A40CA7"/>
    <w:rsid w:val="00A46100"/>
    <w:rsid w:val="00A563B1"/>
    <w:rsid w:val="00A636FC"/>
    <w:rsid w:val="00A6381B"/>
    <w:rsid w:val="00A730A6"/>
    <w:rsid w:val="00A75BD1"/>
    <w:rsid w:val="00AB4BA1"/>
    <w:rsid w:val="00AB62FB"/>
    <w:rsid w:val="00AB7EF7"/>
    <w:rsid w:val="00AC23EF"/>
    <w:rsid w:val="00AC40E6"/>
    <w:rsid w:val="00AD59CA"/>
    <w:rsid w:val="00AF64CC"/>
    <w:rsid w:val="00AF6B5B"/>
    <w:rsid w:val="00B11983"/>
    <w:rsid w:val="00B14790"/>
    <w:rsid w:val="00B306A4"/>
    <w:rsid w:val="00B32CD4"/>
    <w:rsid w:val="00B44E87"/>
    <w:rsid w:val="00B57DD8"/>
    <w:rsid w:val="00B66E53"/>
    <w:rsid w:val="00B82EDC"/>
    <w:rsid w:val="00BA2642"/>
    <w:rsid w:val="00BA61CA"/>
    <w:rsid w:val="00BB3497"/>
    <w:rsid w:val="00BB5C0C"/>
    <w:rsid w:val="00BC2CF7"/>
    <w:rsid w:val="00BD7E33"/>
    <w:rsid w:val="00BF2F91"/>
    <w:rsid w:val="00C22056"/>
    <w:rsid w:val="00C30BBC"/>
    <w:rsid w:val="00C3347B"/>
    <w:rsid w:val="00C40AAC"/>
    <w:rsid w:val="00C44E5C"/>
    <w:rsid w:val="00C475E5"/>
    <w:rsid w:val="00C54388"/>
    <w:rsid w:val="00C64391"/>
    <w:rsid w:val="00C75284"/>
    <w:rsid w:val="00C76B42"/>
    <w:rsid w:val="00C87500"/>
    <w:rsid w:val="00C92067"/>
    <w:rsid w:val="00CA28F5"/>
    <w:rsid w:val="00CB65D4"/>
    <w:rsid w:val="00CB76C9"/>
    <w:rsid w:val="00CD1AE5"/>
    <w:rsid w:val="00CD41C2"/>
    <w:rsid w:val="00CD71E5"/>
    <w:rsid w:val="00CE4B70"/>
    <w:rsid w:val="00CF27DD"/>
    <w:rsid w:val="00D01CC2"/>
    <w:rsid w:val="00D06ADD"/>
    <w:rsid w:val="00D30520"/>
    <w:rsid w:val="00D365FE"/>
    <w:rsid w:val="00D3686A"/>
    <w:rsid w:val="00D37E1F"/>
    <w:rsid w:val="00D42E68"/>
    <w:rsid w:val="00D4609B"/>
    <w:rsid w:val="00D478A2"/>
    <w:rsid w:val="00D5546A"/>
    <w:rsid w:val="00D63C41"/>
    <w:rsid w:val="00D670B1"/>
    <w:rsid w:val="00D858FE"/>
    <w:rsid w:val="00D85C7C"/>
    <w:rsid w:val="00DB5ADD"/>
    <w:rsid w:val="00DC4544"/>
    <w:rsid w:val="00DE3C42"/>
    <w:rsid w:val="00DE45F0"/>
    <w:rsid w:val="00DE5015"/>
    <w:rsid w:val="00DE5321"/>
    <w:rsid w:val="00DF43FC"/>
    <w:rsid w:val="00E03A00"/>
    <w:rsid w:val="00E06BFC"/>
    <w:rsid w:val="00E12698"/>
    <w:rsid w:val="00E20E16"/>
    <w:rsid w:val="00E31F7F"/>
    <w:rsid w:val="00E33545"/>
    <w:rsid w:val="00E37D84"/>
    <w:rsid w:val="00E52587"/>
    <w:rsid w:val="00E55860"/>
    <w:rsid w:val="00E72247"/>
    <w:rsid w:val="00E81CCE"/>
    <w:rsid w:val="00E82060"/>
    <w:rsid w:val="00EC59EC"/>
    <w:rsid w:val="00ED08B9"/>
    <w:rsid w:val="00ED6597"/>
    <w:rsid w:val="00EF1189"/>
    <w:rsid w:val="00EF20D7"/>
    <w:rsid w:val="00EF219C"/>
    <w:rsid w:val="00EF5F9A"/>
    <w:rsid w:val="00EF7CC3"/>
    <w:rsid w:val="00F213E7"/>
    <w:rsid w:val="00F410EA"/>
    <w:rsid w:val="00F43E52"/>
    <w:rsid w:val="00F549DC"/>
    <w:rsid w:val="00F60C36"/>
    <w:rsid w:val="00F74BAE"/>
    <w:rsid w:val="00F7662E"/>
    <w:rsid w:val="00F803B4"/>
    <w:rsid w:val="00F81711"/>
    <w:rsid w:val="00F83416"/>
    <w:rsid w:val="00F83CDA"/>
    <w:rsid w:val="00FA5F89"/>
    <w:rsid w:val="00FB4217"/>
    <w:rsid w:val="00FD14E7"/>
    <w:rsid w:val="00FD2575"/>
    <w:rsid w:val="00FD28CB"/>
    <w:rsid w:val="00FD3F05"/>
    <w:rsid w:val="00FD5814"/>
    <w:rsid w:val="00FE1916"/>
    <w:rsid w:val="00FF637E"/>
    <w:rsid w:val="00FF7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2C92B"/>
  <w15:chartTrackingRefBased/>
  <w15:docId w15:val="{F4392FD4-857C-4669-A73C-95773B9C9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5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25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25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25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5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5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5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5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5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5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25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25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25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5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5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5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5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587"/>
    <w:rPr>
      <w:rFonts w:eastAsiaTheme="majorEastAsia" w:cstheme="majorBidi"/>
      <w:color w:val="272727" w:themeColor="text1" w:themeTint="D8"/>
    </w:rPr>
  </w:style>
  <w:style w:type="paragraph" w:styleId="Title">
    <w:name w:val="Title"/>
    <w:basedOn w:val="Normal"/>
    <w:next w:val="Normal"/>
    <w:link w:val="TitleChar"/>
    <w:uiPriority w:val="10"/>
    <w:qFormat/>
    <w:rsid w:val="00E525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5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5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5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587"/>
    <w:pPr>
      <w:spacing w:before="160"/>
      <w:jc w:val="center"/>
    </w:pPr>
    <w:rPr>
      <w:i/>
      <w:iCs/>
      <w:color w:val="404040" w:themeColor="text1" w:themeTint="BF"/>
    </w:rPr>
  </w:style>
  <w:style w:type="character" w:customStyle="1" w:styleId="QuoteChar">
    <w:name w:val="Quote Char"/>
    <w:basedOn w:val="DefaultParagraphFont"/>
    <w:link w:val="Quote"/>
    <w:uiPriority w:val="29"/>
    <w:rsid w:val="00E52587"/>
    <w:rPr>
      <w:i/>
      <w:iCs/>
      <w:color w:val="404040" w:themeColor="text1" w:themeTint="BF"/>
    </w:rPr>
  </w:style>
  <w:style w:type="paragraph" w:styleId="ListParagraph">
    <w:name w:val="List Paragraph"/>
    <w:basedOn w:val="Normal"/>
    <w:uiPriority w:val="34"/>
    <w:qFormat/>
    <w:rsid w:val="00E52587"/>
    <w:pPr>
      <w:ind w:left="720"/>
      <w:contextualSpacing/>
    </w:pPr>
  </w:style>
  <w:style w:type="character" w:styleId="IntenseEmphasis">
    <w:name w:val="Intense Emphasis"/>
    <w:basedOn w:val="DefaultParagraphFont"/>
    <w:uiPriority w:val="21"/>
    <w:qFormat/>
    <w:rsid w:val="00E52587"/>
    <w:rPr>
      <w:i/>
      <w:iCs/>
      <w:color w:val="0F4761" w:themeColor="accent1" w:themeShade="BF"/>
    </w:rPr>
  </w:style>
  <w:style w:type="paragraph" w:styleId="IntenseQuote">
    <w:name w:val="Intense Quote"/>
    <w:basedOn w:val="Normal"/>
    <w:next w:val="Normal"/>
    <w:link w:val="IntenseQuoteChar"/>
    <w:uiPriority w:val="30"/>
    <w:qFormat/>
    <w:rsid w:val="00E525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587"/>
    <w:rPr>
      <w:i/>
      <w:iCs/>
      <w:color w:val="0F4761" w:themeColor="accent1" w:themeShade="BF"/>
    </w:rPr>
  </w:style>
  <w:style w:type="character" w:styleId="IntenseReference">
    <w:name w:val="Intense Reference"/>
    <w:basedOn w:val="DefaultParagraphFont"/>
    <w:uiPriority w:val="32"/>
    <w:qFormat/>
    <w:rsid w:val="00E52587"/>
    <w:rPr>
      <w:b/>
      <w:bCs/>
      <w:smallCaps/>
      <w:color w:val="0F4761" w:themeColor="accent1" w:themeShade="BF"/>
      <w:spacing w:val="5"/>
    </w:rPr>
  </w:style>
  <w:style w:type="character" w:styleId="Hyperlink">
    <w:name w:val="Hyperlink"/>
    <w:basedOn w:val="DefaultParagraphFont"/>
    <w:uiPriority w:val="99"/>
    <w:unhideWhenUsed/>
    <w:rsid w:val="00D4609B"/>
    <w:rPr>
      <w:color w:val="467886" w:themeColor="hyperlink"/>
      <w:u w:val="single"/>
    </w:rPr>
  </w:style>
  <w:style w:type="character" w:styleId="UnresolvedMention">
    <w:name w:val="Unresolved Mention"/>
    <w:basedOn w:val="DefaultParagraphFont"/>
    <w:uiPriority w:val="99"/>
    <w:semiHidden/>
    <w:unhideWhenUsed/>
    <w:rsid w:val="00D4609B"/>
    <w:rPr>
      <w:color w:val="605E5C"/>
      <w:shd w:val="clear" w:color="auto" w:fill="E1DFDD"/>
    </w:rPr>
  </w:style>
  <w:style w:type="character" w:styleId="FollowedHyperlink">
    <w:name w:val="FollowedHyperlink"/>
    <w:basedOn w:val="DefaultParagraphFont"/>
    <w:uiPriority w:val="99"/>
    <w:semiHidden/>
    <w:unhideWhenUsed/>
    <w:rsid w:val="00762909"/>
    <w:rPr>
      <w:color w:val="96607D" w:themeColor="followedHyperlink"/>
      <w:u w:val="single"/>
    </w:rPr>
  </w:style>
  <w:style w:type="table" w:styleId="TableGrid">
    <w:name w:val="Table Grid"/>
    <w:basedOn w:val="TableNormal"/>
    <w:uiPriority w:val="39"/>
    <w:rsid w:val="00317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5769"/>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85769"/>
    <w:pPr>
      <w:spacing w:after="100"/>
    </w:pPr>
  </w:style>
  <w:style w:type="paragraph" w:styleId="TOC2">
    <w:name w:val="toc 2"/>
    <w:basedOn w:val="Normal"/>
    <w:next w:val="Normal"/>
    <w:autoRedefine/>
    <w:uiPriority w:val="39"/>
    <w:unhideWhenUsed/>
    <w:rsid w:val="00185769"/>
    <w:pPr>
      <w:spacing w:after="100"/>
      <w:ind w:left="220"/>
    </w:pPr>
  </w:style>
  <w:style w:type="paragraph" w:styleId="Header">
    <w:name w:val="header"/>
    <w:basedOn w:val="Normal"/>
    <w:link w:val="HeaderChar"/>
    <w:uiPriority w:val="99"/>
    <w:unhideWhenUsed/>
    <w:rsid w:val="001857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769"/>
  </w:style>
  <w:style w:type="paragraph" w:styleId="Footer">
    <w:name w:val="footer"/>
    <w:basedOn w:val="Normal"/>
    <w:link w:val="FooterChar"/>
    <w:uiPriority w:val="99"/>
    <w:unhideWhenUsed/>
    <w:rsid w:val="001857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769"/>
  </w:style>
  <w:style w:type="paragraph" w:styleId="TOC3">
    <w:name w:val="toc 3"/>
    <w:basedOn w:val="Normal"/>
    <w:next w:val="Normal"/>
    <w:autoRedefine/>
    <w:uiPriority w:val="39"/>
    <w:unhideWhenUsed/>
    <w:rsid w:val="00185769"/>
    <w:pPr>
      <w:spacing w:after="100"/>
      <w:ind w:left="440"/>
    </w:pPr>
  </w:style>
  <w:style w:type="paragraph" w:styleId="Caption">
    <w:name w:val="caption"/>
    <w:basedOn w:val="Normal"/>
    <w:next w:val="Normal"/>
    <w:uiPriority w:val="35"/>
    <w:unhideWhenUsed/>
    <w:qFormat/>
    <w:rsid w:val="00CD1AE5"/>
    <w:pPr>
      <w:spacing w:after="200" w:line="240" w:lineRule="auto"/>
    </w:pPr>
    <w:rPr>
      <w:i/>
      <w:iCs/>
      <w:color w:val="0E2841" w:themeColor="text2"/>
      <w:sz w:val="18"/>
      <w:szCs w:val="18"/>
    </w:rPr>
  </w:style>
  <w:style w:type="paragraph" w:styleId="TableofFigures">
    <w:name w:val="table of figures"/>
    <w:basedOn w:val="Normal"/>
    <w:next w:val="Normal"/>
    <w:uiPriority w:val="99"/>
    <w:semiHidden/>
    <w:unhideWhenUsed/>
    <w:rsid w:val="005912D2"/>
    <w:pPr>
      <w:spacing w:after="0"/>
    </w:pPr>
  </w:style>
  <w:style w:type="paragraph" w:styleId="TOC6">
    <w:name w:val="toc 6"/>
    <w:basedOn w:val="Normal"/>
    <w:next w:val="Normal"/>
    <w:autoRedefine/>
    <w:uiPriority w:val="39"/>
    <w:semiHidden/>
    <w:unhideWhenUsed/>
    <w:rsid w:val="00A2621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00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microsoft.com/office/2007/relationships/diagramDrawing" Target="diagrams/drawing1.xml"/><Relationship Id="rId26" Type="http://schemas.openxmlformats.org/officeDocument/2006/relationships/hyperlink" Target="https://www.cshub.com/attacks/articles/worlds-third-most-valuable-football-club-hit-by-cyber-attack" TargetMode="External"/><Relationship Id="rId39" Type="http://schemas.openxmlformats.org/officeDocument/2006/relationships/hyperlink" Target="https://punchng.com/sergio-aguero-16-other-popular-footballers-who-suffered-heart-problems/" TargetMode="External"/><Relationship Id="rId21" Type="http://schemas.openxmlformats.org/officeDocument/2006/relationships/chart" Target="charts/chart4.xml"/><Relationship Id="rId34" Type="http://schemas.openxmlformats.org/officeDocument/2006/relationships/hyperlink" Target="https://www.splunk.com/en_us/blog/learn/cia-triad-confidentiality-integrity-availability.html" TargetMode="External"/><Relationship Id="rId42" Type="http://schemas.openxmlformats.org/officeDocument/2006/relationships/hyperlink" Target="https://www.prisma-statement.org/" TargetMode="External"/><Relationship Id="rId47" Type="http://schemas.openxmlformats.org/officeDocument/2006/relationships/hyperlink" Target="https://www.proquest.com/openview/90561789383bdeed5c8064a366052768/1?pq-origsite=gscholar&amp;cbl=18750&amp;diss=y" TargetMode="External"/><Relationship Id="rId50" Type="http://schemas.openxmlformats.org/officeDocument/2006/relationships/hyperlink" Target="https://www.gov.uk/data-protection" TargetMode="External"/><Relationship Id="rId55"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carbidesecure.com/resources/how-to-use-cis-security-framework/" TargetMode="External"/><Relationship Id="rId11" Type="http://schemas.openxmlformats.org/officeDocument/2006/relationships/chart" Target="charts/chart1.xml"/><Relationship Id="rId24" Type="http://schemas.openxmlformats.org/officeDocument/2006/relationships/chart" Target="charts/chart7.xml"/><Relationship Id="rId32" Type="http://schemas.openxmlformats.org/officeDocument/2006/relationships/hyperlink" Target="https://www.dailymail.co.uk/sport/football/article-3827266/London-Stadium-trespassers-not-face-prosecution-despite-breaking-West-Ham-s-stadium.html" TargetMode="External"/><Relationship Id="rId37" Type="http://schemas.openxmlformats.org/officeDocument/2006/relationships/hyperlink" Target="https://www.nist.gov/cyberframework/faqs" TargetMode="External"/><Relationship Id="rId40" Type="http://schemas.openxmlformats.org/officeDocument/2006/relationships/hyperlink" Target="https://www.proquest.com/openview/ff68c91e2ca67e6a45ac1f6486dcf5ff/1?pq-origsite=gscholar&amp;cbl=18750" TargetMode="External"/><Relationship Id="rId45" Type="http://schemas.openxmlformats.org/officeDocument/2006/relationships/hyperlink" Target="https://securiti.ai/solutions/qatar-dpl/" TargetMode="External"/><Relationship Id="rId53" Type="http://schemas.openxmlformats.org/officeDocument/2006/relationships/image" Target="media/image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chart" Target="charts/chart5.xml"/><Relationship Id="rId27" Type="http://schemas.openxmlformats.org/officeDocument/2006/relationships/hyperlink" Target="https://www.proquest.com/openview/7ef49841802d54fff144083abf64a855/1?pq-origsite=gscholar&amp;cbl=18750&amp;diss=y" TargetMode="External"/><Relationship Id="rId30" Type="http://schemas.openxmlformats.org/officeDocument/2006/relationships/hyperlink" Target="https://www.cisecurity.org/controls" TargetMode="External"/><Relationship Id="rId35" Type="http://schemas.openxmlformats.org/officeDocument/2006/relationships/hyperlink" Target="https://securiti.ai/blog/understanding-fifa-2022-world-cup-cybersecurity-framework/" TargetMode="External"/><Relationship Id="rId43" Type="http://schemas.openxmlformats.org/officeDocument/2006/relationships/hyperlink" Target="https://www.productplan.com/glossary/moscow-prioritization/" TargetMode="External"/><Relationship Id="rId48" Type="http://schemas.openxmlformats.org/officeDocument/2006/relationships/hyperlink" Target="https://internationalsecurityjournal.com/fc-barcelona-cybersecurity-partner/" TargetMode="External"/><Relationship Id="rId56" Type="http://schemas.openxmlformats.org/officeDocument/2006/relationships/hyperlink" Target="https://github.com/davidaclawson/MSc-Project.git" TargetMode="External"/><Relationship Id="rId8" Type="http://schemas.openxmlformats.org/officeDocument/2006/relationships/image" Target="media/image1.jpeg"/><Relationship Id="rId51" Type="http://schemas.openxmlformats.org/officeDocument/2006/relationships/image" Target="media/image6.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diagramColors" Target="diagrams/colors1.xml"/><Relationship Id="rId25" Type="http://schemas.openxmlformats.org/officeDocument/2006/relationships/chart" Target="charts/chart8.xml"/><Relationship Id="rId33" Type="http://schemas.openxmlformats.org/officeDocument/2006/relationships/hyperlink" Target="https://www.itgovernance.co.uk/cyber-essentials-scheme" TargetMode="External"/><Relationship Id="rId38" Type="http://schemas.openxmlformats.org/officeDocument/2006/relationships/hyperlink" Target="https://nvlpubs.nist.gov/nistpubs/CSWP/NIST.CSWP.29.pdf" TargetMode="External"/><Relationship Id="rId46" Type="http://schemas.openxmlformats.org/officeDocument/2006/relationships/hyperlink" Target="https://papers.ssrn.com/sol3/papers.cfm?abstract_id=4712971" TargetMode="External"/><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paloaltonetworks.com/blog/2021/06/the-cost-of-cybersecurity-incidents-the-problem/" TargetMode="External"/><Relationship Id="rId54"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chart" Target="charts/chart6.xml"/><Relationship Id="rId28" Type="http://schemas.openxmlformats.org/officeDocument/2006/relationships/hyperlink" Target="https://www.bcs.org/membership-and-registrations/become-a-member/bcs-code-of-conduct/" TargetMode="External"/><Relationship Id="rId36" Type="http://schemas.openxmlformats.org/officeDocument/2006/relationships/hyperlink" Target="https://therecord.media/paris-saint-germain-cyberattack-ticketing-system" TargetMode="External"/><Relationship Id="rId49" Type="http://schemas.openxmlformats.org/officeDocument/2006/relationships/hyperlink" Target="https://www.gov.uk/government/publications/ppn-0923-updates-to-the-cyber-essentials-scheme"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www.horangi.com/blog/real-life-examples-of-web-vulnerabilities" TargetMode="External"/><Relationship Id="rId44" Type="http://schemas.openxmlformats.org/officeDocument/2006/relationships/hyperlink" Target="https://www.proquest.com/openview/618fd7212e04c579fbac277a31d38353/1?pq-origsite=gscholar&amp;cbl=18750&amp;diss=y" TargetMode="External"/><Relationship Id="rId52"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MoSCoW Prioritisation</c:v>
                </c:pt>
              </c:strCache>
            </c:strRef>
          </c:tx>
          <c:spPr>
            <a:solidFill>
              <a:schemeClr val="accent1"/>
            </a:solidFill>
            <a:ln>
              <a:noFill/>
            </a:ln>
            <a:effectLst/>
          </c:spPr>
          <c:invertIfNegative val="0"/>
          <c:cat>
            <c:strRef>
              <c:f>Sheet1!$A$2:$A$5</c:f>
              <c:strCache>
                <c:ptCount val="4"/>
                <c:pt idx="0">
                  <c:v>Must Have</c:v>
                </c:pt>
                <c:pt idx="1">
                  <c:v>Should Have</c:v>
                </c:pt>
                <c:pt idx="2">
                  <c:v>Could Have</c:v>
                </c:pt>
                <c:pt idx="3">
                  <c:v>Won't Have</c:v>
                </c:pt>
              </c:strCache>
            </c:strRef>
          </c:cat>
          <c:val>
            <c:numRef>
              <c:f>Sheet1!$B$2:$B$5</c:f>
              <c:numCache>
                <c:formatCode>General</c:formatCode>
                <c:ptCount val="4"/>
                <c:pt idx="0">
                  <c:v>5</c:v>
                </c:pt>
                <c:pt idx="1">
                  <c:v>5</c:v>
                </c:pt>
                <c:pt idx="2">
                  <c:v>4</c:v>
                </c:pt>
                <c:pt idx="3">
                  <c:v>3</c:v>
                </c:pt>
              </c:numCache>
            </c:numRef>
          </c:val>
          <c:extLst>
            <c:ext xmlns:c16="http://schemas.microsoft.com/office/drawing/2014/chart" uri="{C3380CC4-5D6E-409C-BE32-E72D297353CC}">
              <c16:uniqueId val="{00000000-0EE8-4D7C-AF56-D9D562F7BBB2}"/>
            </c:ext>
          </c:extLst>
        </c:ser>
        <c:dLbls>
          <c:showLegendKey val="0"/>
          <c:showVal val="0"/>
          <c:showCatName val="0"/>
          <c:showSerName val="0"/>
          <c:showPercent val="0"/>
          <c:showBubbleSize val="0"/>
        </c:dLbls>
        <c:gapWidth val="219"/>
        <c:overlap val="-27"/>
        <c:axId val="932843168"/>
        <c:axId val="932843648"/>
      </c:barChart>
      <c:catAx>
        <c:axId val="93284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2843648"/>
        <c:crosses val="autoZero"/>
        <c:auto val="1"/>
        <c:lblAlgn val="ctr"/>
        <c:lblOffset val="100"/>
        <c:noMultiLvlLbl val="0"/>
      </c:catAx>
      <c:valAx>
        <c:axId val="932843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284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Framework Categories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8C-469E-8DDD-B20D742A665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8C-469E-8DDD-B20D742A665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8C-469E-8DDD-B20D742A665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8C-469E-8DDD-B20D742A665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D8C-469E-8DDD-B20D742A6658}"/>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Identify</c:v>
                </c:pt>
                <c:pt idx="1">
                  <c:v>Protect</c:v>
                </c:pt>
                <c:pt idx="2">
                  <c:v>Detect</c:v>
                </c:pt>
                <c:pt idx="3">
                  <c:v>Respond</c:v>
                </c:pt>
                <c:pt idx="4">
                  <c:v>Recover</c:v>
                </c:pt>
              </c:strCache>
            </c:strRef>
          </c:cat>
          <c:val>
            <c:numRef>
              <c:f>Sheet1!$B$2:$B$6</c:f>
              <c:numCache>
                <c:formatCode>General</c:formatCode>
                <c:ptCount val="5"/>
                <c:pt idx="0">
                  <c:v>6</c:v>
                </c:pt>
                <c:pt idx="1">
                  <c:v>12</c:v>
                </c:pt>
                <c:pt idx="2">
                  <c:v>6</c:v>
                </c:pt>
                <c:pt idx="3">
                  <c:v>6</c:v>
                </c:pt>
                <c:pt idx="4">
                  <c:v>5</c:v>
                </c:pt>
              </c:numCache>
            </c:numRef>
          </c:val>
          <c:extLst>
            <c:ext xmlns:c16="http://schemas.microsoft.com/office/drawing/2014/chart" uri="{C3380CC4-5D6E-409C-BE32-E72D297353CC}">
              <c16:uniqueId val="{00000000-174E-48F1-8527-1B95D110FD7E}"/>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Framework Structure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624-4321-B113-699766DE849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24-4321-B113-699766DE849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624-4321-B113-699766DE849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624-4321-B113-699766DE8490}"/>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NIST</c:v>
                </c:pt>
                <c:pt idx="1">
                  <c:v>SQ</c:v>
                </c:pt>
                <c:pt idx="2">
                  <c:v>CIS</c:v>
                </c:pt>
                <c:pt idx="3">
                  <c:v>NCSC</c:v>
                </c:pt>
              </c:strCache>
            </c:strRef>
          </c:cat>
          <c:val>
            <c:numRef>
              <c:f>Sheet1!$B$2:$B$5</c:f>
              <c:numCache>
                <c:formatCode>General</c:formatCode>
                <c:ptCount val="4"/>
                <c:pt idx="0">
                  <c:v>12</c:v>
                </c:pt>
                <c:pt idx="1">
                  <c:v>7</c:v>
                </c:pt>
                <c:pt idx="2">
                  <c:v>9</c:v>
                </c:pt>
                <c:pt idx="3">
                  <c:v>7</c:v>
                </c:pt>
              </c:numCache>
            </c:numRef>
          </c:val>
          <c:extLst>
            <c:ext xmlns:c16="http://schemas.microsoft.com/office/drawing/2014/chart" uri="{C3380CC4-5D6E-409C-BE32-E72D297353CC}">
              <c16:uniqueId val="{00000000-27F0-41F2-9576-190550588FC3}"/>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Case</a:t>
            </a:r>
            <a:r>
              <a:rPr lang="en-GB" baseline="0"/>
              <a:t> Study A - Findings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Level of Compliance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Identify</c:v>
                </c:pt>
                <c:pt idx="1">
                  <c:v>Protect</c:v>
                </c:pt>
                <c:pt idx="2">
                  <c:v>Detect</c:v>
                </c:pt>
                <c:pt idx="3">
                  <c:v>Respond</c:v>
                </c:pt>
                <c:pt idx="4">
                  <c:v>Recover</c:v>
                </c:pt>
              </c:strCache>
            </c:strRef>
          </c:cat>
          <c:val>
            <c:numRef>
              <c:f>Sheet1!$B$2:$B$6</c:f>
              <c:numCache>
                <c:formatCode>General</c:formatCode>
                <c:ptCount val="5"/>
                <c:pt idx="0">
                  <c:v>14</c:v>
                </c:pt>
                <c:pt idx="1">
                  <c:v>31</c:v>
                </c:pt>
                <c:pt idx="2">
                  <c:v>13</c:v>
                </c:pt>
                <c:pt idx="3">
                  <c:v>12</c:v>
                </c:pt>
                <c:pt idx="4">
                  <c:v>13</c:v>
                </c:pt>
              </c:numCache>
            </c:numRef>
          </c:val>
          <c:extLst>
            <c:ext xmlns:c16="http://schemas.microsoft.com/office/drawing/2014/chart" uri="{C3380CC4-5D6E-409C-BE32-E72D297353CC}">
              <c16:uniqueId val="{00000000-0298-4FEE-B02A-B513FBDD845C}"/>
            </c:ext>
          </c:extLst>
        </c:ser>
        <c:ser>
          <c:idx val="1"/>
          <c:order val="1"/>
          <c:tx>
            <c:strRef>
              <c:f>Sheet1!$C$1</c:f>
              <c:strCache>
                <c:ptCount val="1"/>
                <c:pt idx="0">
                  <c:v>Case Study Level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Identify</c:v>
                </c:pt>
                <c:pt idx="1">
                  <c:v>Protect</c:v>
                </c:pt>
                <c:pt idx="2">
                  <c:v>Detect</c:v>
                </c:pt>
                <c:pt idx="3">
                  <c:v>Respond</c:v>
                </c:pt>
                <c:pt idx="4">
                  <c:v>Recover</c:v>
                </c:pt>
              </c:strCache>
            </c:strRef>
          </c:cat>
          <c:val>
            <c:numRef>
              <c:f>Sheet1!$C$2:$C$6</c:f>
              <c:numCache>
                <c:formatCode>General</c:formatCode>
                <c:ptCount val="5"/>
                <c:pt idx="0">
                  <c:v>2</c:v>
                </c:pt>
                <c:pt idx="1">
                  <c:v>10</c:v>
                </c:pt>
                <c:pt idx="2">
                  <c:v>2</c:v>
                </c:pt>
                <c:pt idx="3">
                  <c:v>4</c:v>
                </c:pt>
                <c:pt idx="4">
                  <c:v>5</c:v>
                </c:pt>
              </c:numCache>
            </c:numRef>
          </c:val>
          <c:extLst>
            <c:ext xmlns:c16="http://schemas.microsoft.com/office/drawing/2014/chart" uri="{C3380CC4-5D6E-409C-BE32-E72D297353CC}">
              <c16:uniqueId val="{00000001-0298-4FEE-B02A-B513FBDD845C}"/>
            </c:ext>
          </c:extLst>
        </c:ser>
        <c:dLbls>
          <c:showLegendKey val="0"/>
          <c:showVal val="0"/>
          <c:showCatName val="0"/>
          <c:showSerName val="0"/>
          <c:showPercent val="0"/>
          <c:showBubbleSize val="0"/>
        </c:dLbls>
        <c:gapWidth val="219"/>
        <c:overlap val="-27"/>
        <c:axId val="1388257167"/>
        <c:axId val="1388258607"/>
      </c:barChart>
      <c:catAx>
        <c:axId val="1388257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258607"/>
        <c:crosses val="autoZero"/>
        <c:auto val="1"/>
        <c:lblAlgn val="ctr"/>
        <c:lblOffset val="100"/>
        <c:noMultiLvlLbl val="0"/>
      </c:catAx>
      <c:valAx>
        <c:axId val="1388258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257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Case</a:t>
            </a:r>
            <a:r>
              <a:rPr lang="en-GB" baseline="0"/>
              <a:t> Study B - Findings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Level of Compliance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Identify</c:v>
                </c:pt>
                <c:pt idx="1">
                  <c:v>Protect</c:v>
                </c:pt>
                <c:pt idx="2">
                  <c:v>Detect</c:v>
                </c:pt>
                <c:pt idx="3">
                  <c:v>Respond</c:v>
                </c:pt>
                <c:pt idx="4">
                  <c:v>Recover</c:v>
                </c:pt>
              </c:strCache>
            </c:strRef>
          </c:cat>
          <c:val>
            <c:numRef>
              <c:f>Sheet1!$B$2:$B$6</c:f>
              <c:numCache>
                <c:formatCode>General</c:formatCode>
                <c:ptCount val="5"/>
                <c:pt idx="0">
                  <c:v>14</c:v>
                </c:pt>
                <c:pt idx="1">
                  <c:v>31</c:v>
                </c:pt>
                <c:pt idx="2">
                  <c:v>13</c:v>
                </c:pt>
                <c:pt idx="3">
                  <c:v>12</c:v>
                </c:pt>
                <c:pt idx="4">
                  <c:v>13</c:v>
                </c:pt>
              </c:numCache>
            </c:numRef>
          </c:val>
          <c:extLst>
            <c:ext xmlns:c16="http://schemas.microsoft.com/office/drawing/2014/chart" uri="{C3380CC4-5D6E-409C-BE32-E72D297353CC}">
              <c16:uniqueId val="{00000000-2B88-4526-9CEA-6136D806DF57}"/>
            </c:ext>
          </c:extLst>
        </c:ser>
        <c:ser>
          <c:idx val="1"/>
          <c:order val="1"/>
          <c:tx>
            <c:strRef>
              <c:f>Sheet1!$C$1</c:f>
              <c:strCache>
                <c:ptCount val="1"/>
                <c:pt idx="0">
                  <c:v>Case Study Level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Identify</c:v>
                </c:pt>
                <c:pt idx="1">
                  <c:v>Protect</c:v>
                </c:pt>
                <c:pt idx="2">
                  <c:v>Detect</c:v>
                </c:pt>
                <c:pt idx="3">
                  <c:v>Respond</c:v>
                </c:pt>
                <c:pt idx="4">
                  <c:v>Recover</c:v>
                </c:pt>
              </c:strCache>
            </c:strRef>
          </c:cat>
          <c:val>
            <c:numRef>
              <c:f>Sheet1!$C$2:$C$6</c:f>
              <c:numCache>
                <c:formatCode>General</c:formatCode>
                <c:ptCount val="5"/>
                <c:pt idx="0">
                  <c:v>6</c:v>
                </c:pt>
                <c:pt idx="1">
                  <c:v>12</c:v>
                </c:pt>
                <c:pt idx="2">
                  <c:v>2</c:v>
                </c:pt>
                <c:pt idx="3">
                  <c:v>6</c:v>
                </c:pt>
                <c:pt idx="4">
                  <c:v>5</c:v>
                </c:pt>
              </c:numCache>
            </c:numRef>
          </c:val>
          <c:extLst>
            <c:ext xmlns:c16="http://schemas.microsoft.com/office/drawing/2014/chart" uri="{C3380CC4-5D6E-409C-BE32-E72D297353CC}">
              <c16:uniqueId val="{00000001-2B88-4526-9CEA-6136D806DF57}"/>
            </c:ext>
          </c:extLst>
        </c:ser>
        <c:dLbls>
          <c:showLegendKey val="0"/>
          <c:showVal val="0"/>
          <c:showCatName val="0"/>
          <c:showSerName val="0"/>
          <c:showPercent val="0"/>
          <c:showBubbleSize val="0"/>
        </c:dLbls>
        <c:gapWidth val="219"/>
        <c:overlap val="-27"/>
        <c:axId val="1388257167"/>
        <c:axId val="1388258607"/>
      </c:barChart>
      <c:catAx>
        <c:axId val="1388257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258607"/>
        <c:crosses val="autoZero"/>
        <c:auto val="1"/>
        <c:lblAlgn val="ctr"/>
        <c:lblOffset val="100"/>
        <c:noMultiLvlLbl val="0"/>
      </c:catAx>
      <c:valAx>
        <c:axId val="1388258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257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Case</a:t>
            </a:r>
            <a:r>
              <a:rPr lang="en-GB" baseline="0"/>
              <a:t> Study C - Findings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Level of Compliance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Identify</c:v>
                </c:pt>
                <c:pt idx="1">
                  <c:v>Protect</c:v>
                </c:pt>
                <c:pt idx="2">
                  <c:v>Detect</c:v>
                </c:pt>
                <c:pt idx="3">
                  <c:v>Respond</c:v>
                </c:pt>
                <c:pt idx="4">
                  <c:v>Recover</c:v>
                </c:pt>
              </c:strCache>
            </c:strRef>
          </c:cat>
          <c:val>
            <c:numRef>
              <c:f>Sheet1!$B$2:$B$6</c:f>
              <c:numCache>
                <c:formatCode>General</c:formatCode>
                <c:ptCount val="5"/>
                <c:pt idx="0">
                  <c:v>14</c:v>
                </c:pt>
                <c:pt idx="1">
                  <c:v>31</c:v>
                </c:pt>
                <c:pt idx="2">
                  <c:v>13</c:v>
                </c:pt>
                <c:pt idx="3">
                  <c:v>12</c:v>
                </c:pt>
                <c:pt idx="4">
                  <c:v>13</c:v>
                </c:pt>
              </c:numCache>
            </c:numRef>
          </c:val>
          <c:extLst>
            <c:ext xmlns:c16="http://schemas.microsoft.com/office/drawing/2014/chart" uri="{C3380CC4-5D6E-409C-BE32-E72D297353CC}">
              <c16:uniqueId val="{00000000-8E3F-4CA2-AAF7-B6D162666F53}"/>
            </c:ext>
          </c:extLst>
        </c:ser>
        <c:ser>
          <c:idx val="1"/>
          <c:order val="1"/>
          <c:tx>
            <c:strRef>
              <c:f>Sheet1!$C$1</c:f>
              <c:strCache>
                <c:ptCount val="1"/>
                <c:pt idx="0">
                  <c:v>Case Study Level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Identify</c:v>
                </c:pt>
                <c:pt idx="1">
                  <c:v>Protect</c:v>
                </c:pt>
                <c:pt idx="2">
                  <c:v>Detect</c:v>
                </c:pt>
                <c:pt idx="3">
                  <c:v>Respond</c:v>
                </c:pt>
                <c:pt idx="4">
                  <c:v>Recover</c:v>
                </c:pt>
              </c:strCache>
            </c:strRef>
          </c:cat>
          <c:val>
            <c:numRef>
              <c:f>Sheet1!$C$2:$C$6</c:f>
              <c:numCache>
                <c:formatCode>General</c:formatCode>
                <c:ptCount val="5"/>
                <c:pt idx="0">
                  <c:v>5</c:v>
                </c:pt>
                <c:pt idx="1">
                  <c:v>12</c:v>
                </c:pt>
                <c:pt idx="2">
                  <c:v>3</c:v>
                </c:pt>
                <c:pt idx="3">
                  <c:v>3</c:v>
                </c:pt>
                <c:pt idx="4">
                  <c:v>2</c:v>
                </c:pt>
              </c:numCache>
            </c:numRef>
          </c:val>
          <c:extLst>
            <c:ext xmlns:c16="http://schemas.microsoft.com/office/drawing/2014/chart" uri="{C3380CC4-5D6E-409C-BE32-E72D297353CC}">
              <c16:uniqueId val="{00000001-8E3F-4CA2-AAF7-B6D162666F53}"/>
            </c:ext>
          </c:extLst>
        </c:ser>
        <c:dLbls>
          <c:showLegendKey val="0"/>
          <c:showVal val="0"/>
          <c:showCatName val="0"/>
          <c:showSerName val="0"/>
          <c:showPercent val="0"/>
          <c:showBubbleSize val="0"/>
        </c:dLbls>
        <c:gapWidth val="219"/>
        <c:overlap val="-27"/>
        <c:axId val="1388257167"/>
        <c:axId val="1388258607"/>
      </c:barChart>
      <c:catAx>
        <c:axId val="1388257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258607"/>
        <c:crosses val="autoZero"/>
        <c:auto val="1"/>
        <c:lblAlgn val="ctr"/>
        <c:lblOffset val="100"/>
        <c:noMultiLvlLbl val="0"/>
      </c:catAx>
      <c:valAx>
        <c:axId val="1388258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257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Case</a:t>
            </a:r>
            <a:r>
              <a:rPr lang="en-GB" baseline="0"/>
              <a:t> Study D - Findings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Level of Compliance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Identify</c:v>
                </c:pt>
                <c:pt idx="1">
                  <c:v>Protect</c:v>
                </c:pt>
                <c:pt idx="2">
                  <c:v>Detect</c:v>
                </c:pt>
                <c:pt idx="3">
                  <c:v>Respond</c:v>
                </c:pt>
                <c:pt idx="4">
                  <c:v>Recover</c:v>
                </c:pt>
              </c:strCache>
            </c:strRef>
          </c:cat>
          <c:val>
            <c:numRef>
              <c:f>Sheet1!$B$2:$B$6</c:f>
              <c:numCache>
                <c:formatCode>General</c:formatCode>
                <c:ptCount val="5"/>
                <c:pt idx="0">
                  <c:v>14</c:v>
                </c:pt>
                <c:pt idx="1">
                  <c:v>31</c:v>
                </c:pt>
                <c:pt idx="2">
                  <c:v>13</c:v>
                </c:pt>
                <c:pt idx="3">
                  <c:v>12</c:v>
                </c:pt>
                <c:pt idx="4">
                  <c:v>13</c:v>
                </c:pt>
              </c:numCache>
            </c:numRef>
          </c:val>
          <c:extLst>
            <c:ext xmlns:c16="http://schemas.microsoft.com/office/drawing/2014/chart" uri="{C3380CC4-5D6E-409C-BE32-E72D297353CC}">
              <c16:uniqueId val="{00000000-0AB7-4AC6-8CC6-76285AA4A68A}"/>
            </c:ext>
          </c:extLst>
        </c:ser>
        <c:ser>
          <c:idx val="1"/>
          <c:order val="1"/>
          <c:tx>
            <c:strRef>
              <c:f>Sheet1!$C$1</c:f>
              <c:strCache>
                <c:ptCount val="1"/>
                <c:pt idx="0">
                  <c:v>Case Study Level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Identify</c:v>
                </c:pt>
                <c:pt idx="1">
                  <c:v>Protect</c:v>
                </c:pt>
                <c:pt idx="2">
                  <c:v>Detect</c:v>
                </c:pt>
                <c:pt idx="3">
                  <c:v>Respond</c:v>
                </c:pt>
                <c:pt idx="4">
                  <c:v>Recover</c:v>
                </c:pt>
              </c:strCache>
            </c:strRef>
          </c:cat>
          <c:val>
            <c:numRef>
              <c:f>Sheet1!$C$2:$C$6</c:f>
              <c:numCache>
                <c:formatCode>General</c:formatCode>
                <c:ptCount val="5"/>
                <c:pt idx="0">
                  <c:v>0</c:v>
                </c:pt>
                <c:pt idx="1">
                  <c:v>9</c:v>
                </c:pt>
                <c:pt idx="2">
                  <c:v>3</c:v>
                </c:pt>
                <c:pt idx="3">
                  <c:v>4</c:v>
                </c:pt>
                <c:pt idx="4">
                  <c:v>3</c:v>
                </c:pt>
              </c:numCache>
            </c:numRef>
          </c:val>
          <c:extLst>
            <c:ext xmlns:c16="http://schemas.microsoft.com/office/drawing/2014/chart" uri="{C3380CC4-5D6E-409C-BE32-E72D297353CC}">
              <c16:uniqueId val="{00000001-0AB7-4AC6-8CC6-76285AA4A68A}"/>
            </c:ext>
          </c:extLst>
        </c:ser>
        <c:dLbls>
          <c:showLegendKey val="0"/>
          <c:showVal val="0"/>
          <c:showCatName val="0"/>
          <c:showSerName val="0"/>
          <c:showPercent val="0"/>
          <c:showBubbleSize val="0"/>
        </c:dLbls>
        <c:gapWidth val="219"/>
        <c:overlap val="-27"/>
        <c:axId val="1388257167"/>
        <c:axId val="1388258607"/>
      </c:barChart>
      <c:catAx>
        <c:axId val="1388257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258607"/>
        <c:crosses val="autoZero"/>
        <c:auto val="1"/>
        <c:lblAlgn val="ctr"/>
        <c:lblOffset val="100"/>
        <c:noMultiLvlLbl val="0"/>
      </c:catAx>
      <c:valAx>
        <c:axId val="1388258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257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Summary of Findings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Target LOC</c:v>
                </c:pt>
                <c:pt idx="1">
                  <c:v>Case Study A</c:v>
                </c:pt>
                <c:pt idx="2">
                  <c:v>Case Study B</c:v>
                </c:pt>
                <c:pt idx="3">
                  <c:v>Case Study C</c:v>
                </c:pt>
                <c:pt idx="4">
                  <c:v>Case Study D</c:v>
                </c:pt>
              </c:strCache>
            </c:strRef>
          </c:cat>
          <c:val>
            <c:numRef>
              <c:f>Sheet1!$B$2:$B$6</c:f>
              <c:numCache>
                <c:formatCode>General</c:formatCode>
                <c:ptCount val="5"/>
                <c:pt idx="0">
                  <c:v>83</c:v>
                </c:pt>
                <c:pt idx="1">
                  <c:v>23</c:v>
                </c:pt>
                <c:pt idx="2">
                  <c:v>31</c:v>
                </c:pt>
                <c:pt idx="3">
                  <c:v>25</c:v>
                </c:pt>
                <c:pt idx="4">
                  <c:v>19</c:v>
                </c:pt>
              </c:numCache>
            </c:numRef>
          </c:val>
          <c:extLst>
            <c:ext xmlns:c16="http://schemas.microsoft.com/office/drawing/2014/chart" uri="{C3380CC4-5D6E-409C-BE32-E72D297353CC}">
              <c16:uniqueId val="{00000000-B12D-4DA9-9BD6-F47A26EDCEFF}"/>
            </c:ext>
          </c:extLst>
        </c:ser>
        <c:dLbls>
          <c:dLblPos val="outEnd"/>
          <c:showLegendKey val="0"/>
          <c:showVal val="1"/>
          <c:showCatName val="0"/>
          <c:showSerName val="0"/>
          <c:showPercent val="0"/>
          <c:showBubbleSize val="0"/>
        </c:dLbls>
        <c:gapWidth val="219"/>
        <c:overlap val="-27"/>
        <c:axId val="1329045775"/>
        <c:axId val="1329044335"/>
      </c:barChart>
      <c:catAx>
        <c:axId val="132904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9044335"/>
        <c:crosses val="autoZero"/>
        <c:auto val="1"/>
        <c:lblAlgn val="ctr"/>
        <c:lblOffset val="100"/>
        <c:noMultiLvlLbl val="0"/>
      </c:catAx>
      <c:valAx>
        <c:axId val="1329044335"/>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3290457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36BF0-271E-4EE8-A967-FEF3772F445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5A75057E-B46C-4A84-B72B-C5E2EAB10FD3}">
      <dgm:prSet phldrT="[Text]"/>
      <dgm:spPr/>
      <dgm:t>
        <a:bodyPr/>
        <a:lstStyle/>
        <a:p>
          <a:r>
            <a:rPr lang="en-GB"/>
            <a:t>Index</a:t>
          </a:r>
        </a:p>
      </dgm:t>
    </dgm:pt>
    <dgm:pt modelId="{A2D97E73-B9D1-4372-A48D-64710300628F}" type="parTrans" cxnId="{4BC6052B-18B8-4CAF-AB9D-AE95587F4AB0}">
      <dgm:prSet/>
      <dgm:spPr/>
      <dgm:t>
        <a:bodyPr/>
        <a:lstStyle/>
        <a:p>
          <a:endParaRPr lang="en-GB"/>
        </a:p>
      </dgm:t>
    </dgm:pt>
    <dgm:pt modelId="{11647862-311B-48A0-9CE2-13693A67D905}" type="sibTrans" cxnId="{4BC6052B-18B8-4CAF-AB9D-AE95587F4AB0}">
      <dgm:prSet/>
      <dgm:spPr/>
      <dgm:t>
        <a:bodyPr/>
        <a:lstStyle/>
        <a:p>
          <a:endParaRPr lang="en-GB"/>
        </a:p>
      </dgm:t>
    </dgm:pt>
    <dgm:pt modelId="{979B0C70-714E-4564-8A29-8ED0F2EB5F91}">
      <dgm:prSet phldrT="[Text]"/>
      <dgm:spPr/>
      <dgm:t>
        <a:bodyPr/>
        <a:lstStyle/>
        <a:p>
          <a:r>
            <a:rPr lang="en-GB"/>
            <a:t>Case Studies</a:t>
          </a:r>
        </a:p>
      </dgm:t>
    </dgm:pt>
    <dgm:pt modelId="{2F271FB3-7337-4775-A3C4-C05A70377994}" type="parTrans" cxnId="{A005B9B6-61A9-495B-810B-267EBE756C2E}">
      <dgm:prSet/>
      <dgm:spPr/>
      <dgm:t>
        <a:bodyPr/>
        <a:lstStyle/>
        <a:p>
          <a:endParaRPr lang="en-GB"/>
        </a:p>
      </dgm:t>
    </dgm:pt>
    <dgm:pt modelId="{659D0D35-30F8-4D65-A95F-911E7FB68655}" type="sibTrans" cxnId="{A005B9B6-61A9-495B-810B-267EBE756C2E}">
      <dgm:prSet/>
      <dgm:spPr/>
      <dgm:t>
        <a:bodyPr/>
        <a:lstStyle/>
        <a:p>
          <a:endParaRPr lang="en-GB"/>
        </a:p>
      </dgm:t>
    </dgm:pt>
    <dgm:pt modelId="{339851ED-B34F-4BBC-871C-5FD0F9273DD2}">
      <dgm:prSet phldrT="[Text]"/>
      <dgm:spPr/>
      <dgm:t>
        <a:bodyPr/>
        <a:lstStyle/>
        <a:p>
          <a:r>
            <a:rPr lang="en-GB"/>
            <a:t>Hybrid Cybersecurity Framework</a:t>
          </a:r>
        </a:p>
      </dgm:t>
    </dgm:pt>
    <dgm:pt modelId="{A5CB991D-73F2-41E9-9D90-C46C1907C03A}" type="parTrans" cxnId="{D75B8D3B-1B00-4E70-81BB-FBEC67680963}">
      <dgm:prSet/>
      <dgm:spPr/>
      <dgm:t>
        <a:bodyPr/>
        <a:lstStyle/>
        <a:p>
          <a:endParaRPr lang="en-GB"/>
        </a:p>
      </dgm:t>
    </dgm:pt>
    <dgm:pt modelId="{EE7C6007-42CA-4D0E-8B08-190E5D7AB7D2}" type="sibTrans" cxnId="{D75B8D3B-1B00-4E70-81BB-FBEC67680963}">
      <dgm:prSet/>
      <dgm:spPr/>
      <dgm:t>
        <a:bodyPr/>
        <a:lstStyle/>
        <a:p>
          <a:endParaRPr lang="en-GB"/>
        </a:p>
      </dgm:t>
    </dgm:pt>
    <dgm:pt modelId="{1153CFF4-8608-49AC-911F-9097FD0C467A}">
      <dgm:prSet phldrT="[Text]"/>
      <dgm:spPr/>
      <dgm:t>
        <a:bodyPr/>
        <a:lstStyle/>
        <a:p>
          <a:r>
            <a:rPr lang="en-GB"/>
            <a:t>Sources</a:t>
          </a:r>
        </a:p>
      </dgm:t>
    </dgm:pt>
    <dgm:pt modelId="{9A9BF51E-F343-4CF5-801E-4FFB1A4E4D39}" type="parTrans" cxnId="{CACDF730-4DF0-4F24-A059-DBC0E74357A4}">
      <dgm:prSet/>
      <dgm:spPr/>
      <dgm:t>
        <a:bodyPr/>
        <a:lstStyle/>
        <a:p>
          <a:endParaRPr lang="en-GB"/>
        </a:p>
      </dgm:t>
    </dgm:pt>
    <dgm:pt modelId="{DAEA36C9-D73E-403F-BB83-D331ACE13D7A}" type="sibTrans" cxnId="{CACDF730-4DF0-4F24-A059-DBC0E74357A4}">
      <dgm:prSet/>
      <dgm:spPr/>
      <dgm:t>
        <a:bodyPr/>
        <a:lstStyle/>
        <a:p>
          <a:endParaRPr lang="en-GB"/>
        </a:p>
      </dgm:t>
    </dgm:pt>
    <dgm:pt modelId="{3B0F6270-9986-46F2-8A8B-162679CCF9E1}">
      <dgm:prSet/>
      <dgm:spPr/>
      <dgm:t>
        <a:bodyPr/>
        <a:lstStyle/>
        <a:p>
          <a:r>
            <a:rPr lang="en-GB"/>
            <a:t>Findings</a:t>
          </a:r>
        </a:p>
      </dgm:t>
    </dgm:pt>
    <dgm:pt modelId="{94B2C4A7-4A73-446F-A823-6988FDB64DB7}" type="parTrans" cxnId="{200A79D0-D992-478F-B82D-261139742324}">
      <dgm:prSet/>
      <dgm:spPr/>
      <dgm:t>
        <a:bodyPr/>
        <a:lstStyle/>
        <a:p>
          <a:endParaRPr lang="en-GB"/>
        </a:p>
      </dgm:t>
    </dgm:pt>
    <dgm:pt modelId="{13E1804C-05D3-4CA5-813E-3B9FC6327E24}" type="sibTrans" cxnId="{200A79D0-D992-478F-B82D-261139742324}">
      <dgm:prSet/>
      <dgm:spPr/>
      <dgm:t>
        <a:bodyPr/>
        <a:lstStyle/>
        <a:p>
          <a:endParaRPr lang="en-GB"/>
        </a:p>
      </dgm:t>
    </dgm:pt>
    <dgm:pt modelId="{312062A3-6426-4FA5-85B9-024941FDEC13}">
      <dgm:prSet/>
      <dgm:spPr/>
      <dgm:t>
        <a:bodyPr/>
        <a:lstStyle/>
        <a:p>
          <a:r>
            <a:rPr lang="en-GB"/>
            <a:t>Case Study A</a:t>
          </a:r>
        </a:p>
      </dgm:t>
    </dgm:pt>
    <dgm:pt modelId="{CAB585F1-9E71-448A-B58E-CD9963FDF1A8}" type="parTrans" cxnId="{F4F0D57E-47E2-455A-9761-690495EC6D69}">
      <dgm:prSet/>
      <dgm:spPr/>
      <dgm:t>
        <a:bodyPr/>
        <a:lstStyle/>
        <a:p>
          <a:endParaRPr lang="en-GB"/>
        </a:p>
      </dgm:t>
    </dgm:pt>
    <dgm:pt modelId="{322CE7E3-1D99-4628-86E6-89AA7F84D0D6}" type="sibTrans" cxnId="{F4F0D57E-47E2-455A-9761-690495EC6D69}">
      <dgm:prSet/>
      <dgm:spPr/>
      <dgm:t>
        <a:bodyPr/>
        <a:lstStyle/>
        <a:p>
          <a:endParaRPr lang="en-GB"/>
        </a:p>
      </dgm:t>
    </dgm:pt>
    <dgm:pt modelId="{D776CAE9-51A3-40F6-AF97-375C33CF4E78}">
      <dgm:prSet/>
      <dgm:spPr/>
      <dgm:t>
        <a:bodyPr/>
        <a:lstStyle/>
        <a:p>
          <a:r>
            <a:rPr lang="en-GB"/>
            <a:t>Case Study B</a:t>
          </a:r>
        </a:p>
      </dgm:t>
    </dgm:pt>
    <dgm:pt modelId="{04CAE217-A1FE-4CEB-8B27-ADBDDD17B19B}" type="parTrans" cxnId="{9ECB6411-89F4-48B4-8843-2715EFEE7B64}">
      <dgm:prSet/>
      <dgm:spPr/>
      <dgm:t>
        <a:bodyPr/>
        <a:lstStyle/>
        <a:p>
          <a:endParaRPr lang="en-GB"/>
        </a:p>
      </dgm:t>
    </dgm:pt>
    <dgm:pt modelId="{EA04B7D8-97EA-4397-B1FB-6CB34091B1C3}" type="sibTrans" cxnId="{9ECB6411-89F4-48B4-8843-2715EFEE7B64}">
      <dgm:prSet/>
      <dgm:spPr/>
      <dgm:t>
        <a:bodyPr/>
        <a:lstStyle/>
        <a:p>
          <a:endParaRPr lang="en-GB"/>
        </a:p>
      </dgm:t>
    </dgm:pt>
    <dgm:pt modelId="{38508032-A744-4FA2-B7EB-45A80FFAC28B}">
      <dgm:prSet/>
      <dgm:spPr/>
      <dgm:t>
        <a:bodyPr/>
        <a:lstStyle/>
        <a:p>
          <a:r>
            <a:rPr lang="en-GB"/>
            <a:t>Case Study C</a:t>
          </a:r>
        </a:p>
      </dgm:t>
    </dgm:pt>
    <dgm:pt modelId="{33BFB706-1C6E-4B8B-BF04-9FAB5828A6C9}" type="parTrans" cxnId="{7ED7BFB6-422E-4281-97A7-D14DE1AD3741}">
      <dgm:prSet/>
      <dgm:spPr/>
      <dgm:t>
        <a:bodyPr/>
        <a:lstStyle/>
        <a:p>
          <a:endParaRPr lang="en-GB"/>
        </a:p>
      </dgm:t>
    </dgm:pt>
    <dgm:pt modelId="{C7A79965-E873-4FB6-BF67-44ED538D5E17}" type="sibTrans" cxnId="{7ED7BFB6-422E-4281-97A7-D14DE1AD3741}">
      <dgm:prSet/>
      <dgm:spPr/>
      <dgm:t>
        <a:bodyPr/>
        <a:lstStyle/>
        <a:p>
          <a:endParaRPr lang="en-GB"/>
        </a:p>
      </dgm:t>
    </dgm:pt>
    <dgm:pt modelId="{EC642A36-49C9-4E4D-A1D0-2DEDD1EED8B0}">
      <dgm:prSet/>
      <dgm:spPr/>
      <dgm:t>
        <a:bodyPr/>
        <a:lstStyle/>
        <a:p>
          <a:r>
            <a:rPr lang="en-GB"/>
            <a:t>Case Study D</a:t>
          </a:r>
        </a:p>
      </dgm:t>
    </dgm:pt>
    <dgm:pt modelId="{FE0EBFD2-A6A1-4526-A845-CEC7B8B261F1}" type="parTrans" cxnId="{59908203-BE67-472A-BAE7-EF10014552F4}">
      <dgm:prSet/>
      <dgm:spPr/>
      <dgm:t>
        <a:bodyPr/>
        <a:lstStyle/>
        <a:p>
          <a:endParaRPr lang="en-GB"/>
        </a:p>
      </dgm:t>
    </dgm:pt>
    <dgm:pt modelId="{3874DC98-BD30-4C87-98EF-0DEEFA351EB5}" type="sibTrans" cxnId="{59908203-BE67-472A-BAE7-EF10014552F4}">
      <dgm:prSet/>
      <dgm:spPr/>
      <dgm:t>
        <a:bodyPr/>
        <a:lstStyle/>
        <a:p>
          <a:endParaRPr lang="en-GB"/>
        </a:p>
      </dgm:t>
    </dgm:pt>
    <dgm:pt modelId="{1B6B91E0-DC23-4127-8873-53A0F114AF01}">
      <dgm:prSet/>
      <dgm:spPr/>
      <dgm:t>
        <a:bodyPr/>
        <a:lstStyle/>
        <a:p>
          <a:r>
            <a:rPr lang="en-GB"/>
            <a:t>Gap Analysis Tool</a:t>
          </a:r>
        </a:p>
      </dgm:t>
    </dgm:pt>
    <dgm:pt modelId="{83BC10A0-B1E3-47D1-BE7F-C8B23D255E0F}" type="parTrans" cxnId="{835C2AB8-FD41-40B6-A3EA-DD6099B152C0}">
      <dgm:prSet/>
      <dgm:spPr/>
      <dgm:t>
        <a:bodyPr/>
        <a:lstStyle/>
        <a:p>
          <a:endParaRPr lang="en-GB"/>
        </a:p>
      </dgm:t>
    </dgm:pt>
    <dgm:pt modelId="{0EB0F53D-DA6E-4F9E-B3CA-6F251C9E5713}" type="sibTrans" cxnId="{835C2AB8-FD41-40B6-A3EA-DD6099B152C0}">
      <dgm:prSet/>
      <dgm:spPr/>
      <dgm:t>
        <a:bodyPr/>
        <a:lstStyle/>
        <a:p>
          <a:endParaRPr lang="en-GB"/>
        </a:p>
      </dgm:t>
    </dgm:pt>
    <dgm:pt modelId="{39A0C0A1-7183-4238-8834-16170E12184C}">
      <dgm:prSet/>
      <dgm:spPr/>
      <dgm:t>
        <a:bodyPr/>
        <a:lstStyle/>
        <a:p>
          <a:r>
            <a:rPr lang="en-GB"/>
            <a:t>Gap Analysis Data</a:t>
          </a:r>
        </a:p>
      </dgm:t>
    </dgm:pt>
    <dgm:pt modelId="{53E09B59-8BA3-4947-A1EF-CEE273DBFD9D}" type="parTrans" cxnId="{12EE0FC8-E58F-4D7B-A8A8-6C789C49D2B1}">
      <dgm:prSet/>
      <dgm:spPr/>
      <dgm:t>
        <a:bodyPr/>
        <a:lstStyle/>
        <a:p>
          <a:endParaRPr lang="en-GB"/>
        </a:p>
      </dgm:t>
    </dgm:pt>
    <dgm:pt modelId="{CF22596C-A6AB-4131-9039-F86B3A92269C}" type="sibTrans" cxnId="{12EE0FC8-E58F-4D7B-A8A8-6C789C49D2B1}">
      <dgm:prSet/>
      <dgm:spPr/>
      <dgm:t>
        <a:bodyPr/>
        <a:lstStyle/>
        <a:p>
          <a:endParaRPr lang="en-GB"/>
        </a:p>
      </dgm:t>
    </dgm:pt>
    <dgm:pt modelId="{A3DAA665-EAE5-46AF-A72C-FFF72F238BE7}">
      <dgm:prSet/>
      <dgm:spPr/>
      <dgm:t>
        <a:bodyPr/>
        <a:lstStyle/>
        <a:p>
          <a:r>
            <a:rPr lang="en-GB"/>
            <a:t>Edit Gap Analysis</a:t>
          </a:r>
        </a:p>
      </dgm:t>
    </dgm:pt>
    <dgm:pt modelId="{367864D5-23AD-4AC7-A0F7-729E26BDC53A}" type="parTrans" cxnId="{741F8B5F-DF60-4F0A-91E9-AFC829012E55}">
      <dgm:prSet/>
      <dgm:spPr/>
      <dgm:t>
        <a:bodyPr/>
        <a:lstStyle/>
        <a:p>
          <a:endParaRPr lang="en-GB"/>
        </a:p>
      </dgm:t>
    </dgm:pt>
    <dgm:pt modelId="{277F6BCB-C28D-4D83-B79C-F3D09D8B88DC}" type="sibTrans" cxnId="{741F8B5F-DF60-4F0A-91E9-AFC829012E55}">
      <dgm:prSet/>
      <dgm:spPr/>
      <dgm:t>
        <a:bodyPr/>
        <a:lstStyle/>
        <a:p>
          <a:endParaRPr lang="en-GB"/>
        </a:p>
      </dgm:t>
    </dgm:pt>
    <dgm:pt modelId="{BC72A4B8-C651-4E45-B45B-8E838F0B7817}">
      <dgm:prSet/>
      <dgm:spPr/>
      <dgm:t>
        <a:bodyPr/>
        <a:lstStyle/>
        <a:p>
          <a:r>
            <a:rPr lang="en-GB"/>
            <a:t>Security Tools</a:t>
          </a:r>
        </a:p>
      </dgm:t>
    </dgm:pt>
    <dgm:pt modelId="{8487B9F5-4D80-4CE3-AE85-B3B689D43A1C}" type="parTrans" cxnId="{12B8BA8D-E30C-43A0-9F8C-3F0CF164B6A3}">
      <dgm:prSet/>
      <dgm:spPr/>
      <dgm:t>
        <a:bodyPr/>
        <a:lstStyle/>
        <a:p>
          <a:endParaRPr lang="en-GB"/>
        </a:p>
      </dgm:t>
    </dgm:pt>
    <dgm:pt modelId="{FB331AAB-9766-4555-A979-AD9915143FDB}" type="sibTrans" cxnId="{12B8BA8D-E30C-43A0-9F8C-3F0CF164B6A3}">
      <dgm:prSet/>
      <dgm:spPr/>
      <dgm:t>
        <a:bodyPr/>
        <a:lstStyle/>
        <a:p>
          <a:endParaRPr lang="en-GB"/>
        </a:p>
      </dgm:t>
    </dgm:pt>
    <dgm:pt modelId="{82FE939A-A97D-422A-B5D6-6DFD118BC4C2}" type="pres">
      <dgm:prSet presAssocID="{F5736BF0-271E-4EE8-A967-FEF3772F445F}" presName="hierChild1" presStyleCnt="0">
        <dgm:presLayoutVars>
          <dgm:orgChart val="1"/>
          <dgm:chPref val="1"/>
          <dgm:dir/>
          <dgm:animOne val="branch"/>
          <dgm:animLvl val="lvl"/>
          <dgm:resizeHandles/>
        </dgm:presLayoutVars>
      </dgm:prSet>
      <dgm:spPr/>
    </dgm:pt>
    <dgm:pt modelId="{EDF67B8A-5BCD-45F7-9097-1DF596769FBA}" type="pres">
      <dgm:prSet presAssocID="{5A75057E-B46C-4A84-B72B-C5E2EAB10FD3}" presName="hierRoot1" presStyleCnt="0">
        <dgm:presLayoutVars>
          <dgm:hierBranch val="init"/>
        </dgm:presLayoutVars>
      </dgm:prSet>
      <dgm:spPr/>
    </dgm:pt>
    <dgm:pt modelId="{BC31AA2A-49CF-4FBC-BA33-23D6A04D7A81}" type="pres">
      <dgm:prSet presAssocID="{5A75057E-B46C-4A84-B72B-C5E2EAB10FD3}" presName="rootComposite1" presStyleCnt="0"/>
      <dgm:spPr/>
    </dgm:pt>
    <dgm:pt modelId="{8A87501C-6459-40C6-BDB7-502A9AB8003D}" type="pres">
      <dgm:prSet presAssocID="{5A75057E-B46C-4A84-B72B-C5E2EAB10FD3}" presName="rootText1" presStyleLbl="node0" presStyleIdx="0" presStyleCnt="1">
        <dgm:presLayoutVars>
          <dgm:chPref val="3"/>
        </dgm:presLayoutVars>
      </dgm:prSet>
      <dgm:spPr/>
    </dgm:pt>
    <dgm:pt modelId="{D58F27BF-0AA0-41E4-8FD6-57B73E1DF5EB}" type="pres">
      <dgm:prSet presAssocID="{5A75057E-B46C-4A84-B72B-C5E2EAB10FD3}" presName="rootConnector1" presStyleLbl="node1" presStyleIdx="0" presStyleCnt="0"/>
      <dgm:spPr/>
    </dgm:pt>
    <dgm:pt modelId="{870D9EF2-FAE3-4D5B-9B7E-D01A5C7CC7D1}" type="pres">
      <dgm:prSet presAssocID="{5A75057E-B46C-4A84-B72B-C5E2EAB10FD3}" presName="hierChild2" presStyleCnt="0"/>
      <dgm:spPr/>
    </dgm:pt>
    <dgm:pt modelId="{283ADAE9-479D-4C77-92BF-D7D90B1F99C5}" type="pres">
      <dgm:prSet presAssocID="{2F271FB3-7337-4775-A3C4-C05A70377994}" presName="Name37" presStyleLbl="parChTrans1D2" presStyleIdx="0" presStyleCnt="4"/>
      <dgm:spPr/>
    </dgm:pt>
    <dgm:pt modelId="{1E9FD714-59C1-41F2-BB41-AD9BB1EE9171}" type="pres">
      <dgm:prSet presAssocID="{979B0C70-714E-4564-8A29-8ED0F2EB5F91}" presName="hierRoot2" presStyleCnt="0">
        <dgm:presLayoutVars>
          <dgm:hierBranch val="init"/>
        </dgm:presLayoutVars>
      </dgm:prSet>
      <dgm:spPr/>
    </dgm:pt>
    <dgm:pt modelId="{C6DD14A8-6209-4B0C-86E8-8A6C14B2AA2F}" type="pres">
      <dgm:prSet presAssocID="{979B0C70-714E-4564-8A29-8ED0F2EB5F91}" presName="rootComposite" presStyleCnt="0"/>
      <dgm:spPr/>
    </dgm:pt>
    <dgm:pt modelId="{4E891860-C66F-4753-80BB-4C9612EF2093}" type="pres">
      <dgm:prSet presAssocID="{979B0C70-714E-4564-8A29-8ED0F2EB5F91}" presName="rootText" presStyleLbl="node2" presStyleIdx="0" presStyleCnt="4">
        <dgm:presLayoutVars>
          <dgm:chPref val="3"/>
        </dgm:presLayoutVars>
      </dgm:prSet>
      <dgm:spPr/>
    </dgm:pt>
    <dgm:pt modelId="{3FBD9572-1BD3-4A70-90EB-3A6973CF2D15}" type="pres">
      <dgm:prSet presAssocID="{979B0C70-714E-4564-8A29-8ED0F2EB5F91}" presName="rootConnector" presStyleLbl="node2" presStyleIdx="0" presStyleCnt="4"/>
      <dgm:spPr/>
    </dgm:pt>
    <dgm:pt modelId="{3B48FD66-EB03-4100-8E5B-10520336605E}" type="pres">
      <dgm:prSet presAssocID="{979B0C70-714E-4564-8A29-8ED0F2EB5F91}" presName="hierChild4" presStyleCnt="0"/>
      <dgm:spPr/>
    </dgm:pt>
    <dgm:pt modelId="{76F55CF3-28B9-475B-B43A-DDD3C442E56C}" type="pres">
      <dgm:prSet presAssocID="{CAB585F1-9E71-448A-B58E-CD9963FDF1A8}" presName="Name37" presStyleLbl="parChTrans1D3" presStyleIdx="0" presStyleCnt="5"/>
      <dgm:spPr/>
    </dgm:pt>
    <dgm:pt modelId="{294CA474-FE5A-4D93-9EA4-43CCA69DB7A0}" type="pres">
      <dgm:prSet presAssocID="{312062A3-6426-4FA5-85B9-024941FDEC13}" presName="hierRoot2" presStyleCnt="0">
        <dgm:presLayoutVars>
          <dgm:hierBranch val="init"/>
        </dgm:presLayoutVars>
      </dgm:prSet>
      <dgm:spPr/>
    </dgm:pt>
    <dgm:pt modelId="{0D387D74-1048-4E80-B33A-0F81E9D4139D}" type="pres">
      <dgm:prSet presAssocID="{312062A3-6426-4FA5-85B9-024941FDEC13}" presName="rootComposite" presStyleCnt="0"/>
      <dgm:spPr/>
    </dgm:pt>
    <dgm:pt modelId="{6F9F093E-0230-4536-9FD2-9212E730A411}" type="pres">
      <dgm:prSet presAssocID="{312062A3-6426-4FA5-85B9-024941FDEC13}" presName="rootText" presStyleLbl="node3" presStyleIdx="0" presStyleCnt="5">
        <dgm:presLayoutVars>
          <dgm:chPref val="3"/>
        </dgm:presLayoutVars>
      </dgm:prSet>
      <dgm:spPr/>
    </dgm:pt>
    <dgm:pt modelId="{F3FB64DF-D9AC-46EE-AE40-74550239305F}" type="pres">
      <dgm:prSet presAssocID="{312062A3-6426-4FA5-85B9-024941FDEC13}" presName="rootConnector" presStyleLbl="node3" presStyleIdx="0" presStyleCnt="5"/>
      <dgm:spPr/>
    </dgm:pt>
    <dgm:pt modelId="{F9346EBE-1ED6-41BB-B762-A9EF91560977}" type="pres">
      <dgm:prSet presAssocID="{312062A3-6426-4FA5-85B9-024941FDEC13}" presName="hierChild4" presStyleCnt="0"/>
      <dgm:spPr/>
    </dgm:pt>
    <dgm:pt modelId="{46EB4F51-AE16-46D7-AA6C-D894CDF4D09A}" type="pres">
      <dgm:prSet presAssocID="{312062A3-6426-4FA5-85B9-024941FDEC13}" presName="hierChild5" presStyleCnt="0"/>
      <dgm:spPr/>
    </dgm:pt>
    <dgm:pt modelId="{A2BEABEA-43EC-4B2E-AB87-9AA4E3FCD8CF}" type="pres">
      <dgm:prSet presAssocID="{04CAE217-A1FE-4CEB-8B27-ADBDDD17B19B}" presName="Name37" presStyleLbl="parChTrans1D3" presStyleIdx="1" presStyleCnt="5"/>
      <dgm:spPr/>
    </dgm:pt>
    <dgm:pt modelId="{B8A792E4-D0A7-48BC-8247-E45A91B4B651}" type="pres">
      <dgm:prSet presAssocID="{D776CAE9-51A3-40F6-AF97-375C33CF4E78}" presName="hierRoot2" presStyleCnt="0">
        <dgm:presLayoutVars>
          <dgm:hierBranch val="init"/>
        </dgm:presLayoutVars>
      </dgm:prSet>
      <dgm:spPr/>
    </dgm:pt>
    <dgm:pt modelId="{ABF0C796-EF70-4B48-824A-0C5E87B17027}" type="pres">
      <dgm:prSet presAssocID="{D776CAE9-51A3-40F6-AF97-375C33CF4E78}" presName="rootComposite" presStyleCnt="0"/>
      <dgm:spPr/>
    </dgm:pt>
    <dgm:pt modelId="{C19B73FA-D07B-4DC7-830D-830EF20B9256}" type="pres">
      <dgm:prSet presAssocID="{D776CAE9-51A3-40F6-AF97-375C33CF4E78}" presName="rootText" presStyleLbl="node3" presStyleIdx="1" presStyleCnt="5" custLinFactNeighborX="0">
        <dgm:presLayoutVars>
          <dgm:chPref val="3"/>
        </dgm:presLayoutVars>
      </dgm:prSet>
      <dgm:spPr/>
    </dgm:pt>
    <dgm:pt modelId="{BB6DF8B4-8097-4003-87DC-BD8A2093C0B4}" type="pres">
      <dgm:prSet presAssocID="{D776CAE9-51A3-40F6-AF97-375C33CF4E78}" presName="rootConnector" presStyleLbl="node3" presStyleIdx="1" presStyleCnt="5"/>
      <dgm:spPr/>
    </dgm:pt>
    <dgm:pt modelId="{C7649739-9DC5-42F0-89AD-D0AAE388255A}" type="pres">
      <dgm:prSet presAssocID="{D776CAE9-51A3-40F6-AF97-375C33CF4E78}" presName="hierChild4" presStyleCnt="0"/>
      <dgm:spPr/>
    </dgm:pt>
    <dgm:pt modelId="{2FE9057B-A33A-43C4-8378-1178FE29D074}" type="pres">
      <dgm:prSet presAssocID="{D776CAE9-51A3-40F6-AF97-375C33CF4E78}" presName="hierChild5" presStyleCnt="0"/>
      <dgm:spPr/>
    </dgm:pt>
    <dgm:pt modelId="{F1CC565E-16F7-410C-8F06-55645BB80644}" type="pres">
      <dgm:prSet presAssocID="{33BFB706-1C6E-4B8B-BF04-9FAB5828A6C9}" presName="Name37" presStyleLbl="parChTrans1D3" presStyleIdx="2" presStyleCnt="5"/>
      <dgm:spPr/>
    </dgm:pt>
    <dgm:pt modelId="{C5197E3D-6CEA-4F5E-8C05-A7304D310CBD}" type="pres">
      <dgm:prSet presAssocID="{38508032-A744-4FA2-B7EB-45A80FFAC28B}" presName="hierRoot2" presStyleCnt="0">
        <dgm:presLayoutVars>
          <dgm:hierBranch val="init"/>
        </dgm:presLayoutVars>
      </dgm:prSet>
      <dgm:spPr/>
    </dgm:pt>
    <dgm:pt modelId="{B987DB61-0A9E-49C0-929B-FF4DECEF2C8E}" type="pres">
      <dgm:prSet presAssocID="{38508032-A744-4FA2-B7EB-45A80FFAC28B}" presName="rootComposite" presStyleCnt="0"/>
      <dgm:spPr/>
    </dgm:pt>
    <dgm:pt modelId="{968FA58A-74B7-4BE5-BAFD-C1EA4EF0EF70}" type="pres">
      <dgm:prSet presAssocID="{38508032-A744-4FA2-B7EB-45A80FFAC28B}" presName="rootText" presStyleLbl="node3" presStyleIdx="2" presStyleCnt="5">
        <dgm:presLayoutVars>
          <dgm:chPref val="3"/>
        </dgm:presLayoutVars>
      </dgm:prSet>
      <dgm:spPr/>
    </dgm:pt>
    <dgm:pt modelId="{D9C42AEB-D8B1-4233-97AB-5EE4208C64F9}" type="pres">
      <dgm:prSet presAssocID="{38508032-A744-4FA2-B7EB-45A80FFAC28B}" presName="rootConnector" presStyleLbl="node3" presStyleIdx="2" presStyleCnt="5"/>
      <dgm:spPr/>
    </dgm:pt>
    <dgm:pt modelId="{3B05D3A0-5E54-43B6-9DBC-E6F8478C2563}" type="pres">
      <dgm:prSet presAssocID="{38508032-A744-4FA2-B7EB-45A80FFAC28B}" presName="hierChild4" presStyleCnt="0"/>
      <dgm:spPr/>
    </dgm:pt>
    <dgm:pt modelId="{6CFAA80F-D071-4B9D-B3AD-2E2986DEE7FF}" type="pres">
      <dgm:prSet presAssocID="{38508032-A744-4FA2-B7EB-45A80FFAC28B}" presName="hierChild5" presStyleCnt="0"/>
      <dgm:spPr/>
    </dgm:pt>
    <dgm:pt modelId="{815EC63E-BA87-46C3-9AC5-9558832D69E3}" type="pres">
      <dgm:prSet presAssocID="{FE0EBFD2-A6A1-4526-A845-CEC7B8B261F1}" presName="Name37" presStyleLbl="parChTrans1D3" presStyleIdx="3" presStyleCnt="5"/>
      <dgm:spPr/>
    </dgm:pt>
    <dgm:pt modelId="{E6D4C318-99AD-4CEB-A3B5-8DBB2A2F1117}" type="pres">
      <dgm:prSet presAssocID="{EC642A36-49C9-4E4D-A1D0-2DEDD1EED8B0}" presName="hierRoot2" presStyleCnt="0">
        <dgm:presLayoutVars>
          <dgm:hierBranch val="init"/>
        </dgm:presLayoutVars>
      </dgm:prSet>
      <dgm:spPr/>
    </dgm:pt>
    <dgm:pt modelId="{19ABA9E0-CB70-4BE8-8205-B3754CB9B9D5}" type="pres">
      <dgm:prSet presAssocID="{EC642A36-49C9-4E4D-A1D0-2DEDD1EED8B0}" presName="rootComposite" presStyleCnt="0"/>
      <dgm:spPr/>
    </dgm:pt>
    <dgm:pt modelId="{127BC286-F4C2-4480-AE02-FB6D72040227}" type="pres">
      <dgm:prSet presAssocID="{EC642A36-49C9-4E4D-A1D0-2DEDD1EED8B0}" presName="rootText" presStyleLbl="node3" presStyleIdx="3" presStyleCnt="5">
        <dgm:presLayoutVars>
          <dgm:chPref val="3"/>
        </dgm:presLayoutVars>
      </dgm:prSet>
      <dgm:spPr/>
    </dgm:pt>
    <dgm:pt modelId="{5CAF97B6-62C7-4008-B4AF-047A57016A9A}" type="pres">
      <dgm:prSet presAssocID="{EC642A36-49C9-4E4D-A1D0-2DEDD1EED8B0}" presName="rootConnector" presStyleLbl="node3" presStyleIdx="3" presStyleCnt="5"/>
      <dgm:spPr/>
    </dgm:pt>
    <dgm:pt modelId="{01327D47-0F66-4BAB-BD10-960010F3BE1B}" type="pres">
      <dgm:prSet presAssocID="{EC642A36-49C9-4E4D-A1D0-2DEDD1EED8B0}" presName="hierChild4" presStyleCnt="0"/>
      <dgm:spPr/>
    </dgm:pt>
    <dgm:pt modelId="{576D4FE4-CD35-4D9B-9C51-069F0D95891B}" type="pres">
      <dgm:prSet presAssocID="{EC642A36-49C9-4E4D-A1D0-2DEDD1EED8B0}" presName="hierChild5" presStyleCnt="0"/>
      <dgm:spPr/>
    </dgm:pt>
    <dgm:pt modelId="{F8D25395-7F05-4692-BF0B-C1D92BC3E041}" type="pres">
      <dgm:prSet presAssocID="{979B0C70-714E-4564-8A29-8ED0F2EB5F91}" presName="hierChild5" presStyleCnt="0"/>
      <dgm:spPr/>
    </dgm:pt>
    <dgm:pt modelId="{9AFD70CC-63DF-4E63-B146-140E3E487D04}" type="pres">
      <dgm:prSet presAssocID="{94B2C4A7-4A73-446F-A823-6988FDB64DB7}" presName="Name37" presStyleLbl="parChTrans1D2" presStyleIdx="1" presStyleCnt="4"/>
      <dgm:spPr/>
    </dgm:pt>
    <dgm:pt modelId="{8D89ACEF-AC65-4F0F-A285-D0741983CD1F}" type="pres">
      <dgm:prSet presAssocID="{3B0F6270-9986-46F2-8A8B-162679CCF9E1}" presName="hierRoot2" presStyleCnt="0">
        <dgm:presLayoutVars>
          <dgm:hierBranch val="init"/>
        </dgm:presLayoutVars>
      </dgm:prSet>
      <dgm:spPr/>
    </dgm:pt>
    <dgm:pt modelId="{7ED5DEC7-36A8-4A5A-A4A5-C76608882483}" type="pres">
      <dgm:prSet presAssocID="{3B0F6270-9986-46F2-8A8B-162679CCF9E1}" presName="rootComposite" presStyleCnt="0"/>
      <dgm:spPr/>
    </dgm:pt>
    <dgm:pt modelId="{F1D95E27-994D-4816-8F16-A5BAC5D1BACB}" type="pres">
      <dgm:prSet presAssocID="{3B0F6270-9986-46F2-8A8B-162679CCF9E1}" presName="rootText" presStyleLbl="node2" presStyleIdx="1" presStyleCnt="4">
        <dgm:presLayoutVars>
          <dgm:chPref val="3"/>
        </dgm:presLayoutVars>
      </dgm:prSet>
      <dgm:spPr/>
    </dgm:pt>
    <dgm:pt modelId="{AE499E55-B96A-48D6-95C6-00E727039B48}" type="pres">
      <dgm:prSet presAssocID="{3B0F6270-9986-46F2-8A8B-162679CCF9E1}" presName="rootConnector" presStyleLbl="node2" presStyleIdx="1" presStyleCnt="4"/>
      <dgm:spPr/>
    </dgm:pt>
    <dgm:pt modelId="{941C87D0-01EC-4F96-9D55-5F3B2F639FB9}" type="pres">
      <dgm:prSet presAssocID="{3B0F6270-9986-46F2-8A8B-162679CCF9E1}" presName="hierChild4" presStyleCnt="0"/>
      <dgm:spPr/>
    </dgm:pt>
    <dgm:pt modelId="{FF6A729E-C54A-4BCC-8FFA-101BB15F2EBA}" type="pres">
      <dgm:prSet presAssocID="{3B0F6270-9986-46F2-8A8B-162679CCF9E1}" presName="hierChild5" presStyleCnt="0"/>
      <dgm:spPr/>
    </dgm:pt>
    <dgm:pt modelId="{7E8F6F3C-61BE-4C67-B764-C310EE422F79}" type="pres">
      <dgm:prSet presAssocID="{A5CB991D-73F2-41E9-9D90-C46C1907C03A}" presName="Name37" presStyleLbl="parChTrans1D2" presStyleIdx="2" presStyleCnt="4"/>
      <dgm:spPr/>
    </dgm:pt>
    <dgm:pt modelId="{2AE1DE53-2B27-4692-9D08-6DA8B1301D1C}" type="pres">
      <dgm:prSet presAssocID="{339851ED-B34F-4BBC-871C-5FD0F9273DD2}" presName="hierRoot2" presStyleCnt="0">
        <dgm:presLayoutVars>
          <dgm:hierBranch val="init"/>
        </dgm:presLayoutVars>
      </dgm:prSet>
      <dgm:spPr/>
    </dgm:pt>
    <dgm:pt modelId="{D2ED87A0-62C8-4565-A543-50381D06A004}" type="pres">
      <dgm:prSet presAssocID="{339851ED-B34F-4BBC-871C-5FD0F9273DD2}" presName="rootComposite" presStyleCnt="0"/>
      <dgm:spPr/>
    </dgm:pt>
    <dgm:pt modelId="{74BD5D2F-B000-434B-9139-256C4F8C847B}" type="pres">
      <dgm:prSet presAssocID="{339851ED-B34F-4BBC-871C-5FD0F9273DD2}" presName="rootText" presStyleLbl="node2" presStyleIdx="2" presStyleCnt="4">
        <dgm:presLayoutVars>
          <dgm:chPref val="3"/>
        </dgm:presLayoutVars>
      </dgm:prSet>
      <dgm:spPr/>
    </dgm:pt>
    <dgm:pt modelId="{99C54921-666C-46E0-BA85-4EDB08A80853}" type="pres">
      <dgm:prSet presAssocID="{339851ED-B34F-4BBC-871C-5FD0F9273DD2}" presName="rootConnector" presStyleLbl="node2" presStyleIdx="2" presStyleCnt="4"/>
      <dgm:spPr/>
    </dgm:pt>
    <dgm:pt modelId="{C245884A-1511-4BF7-832F-76EA627AAD7A}" type="pres">
      <dgm:prSet presAssocID="{339851ED-B34F-4BBC-871C-5FD0F9273DD2}" presName="hierChild4" presStyleCnt="0"/>
      <dgm:spPr/>
    </dgm:pt>
    <dgm:pt modelId="{D2A57983-6556-44F5-9FA8-01660DCB113C}" type="pres">
      <dgm:prSet presAssocID="{83BC10A0-B1E3-47D1-BE7F-C8B23D255E0F}" presName="Name37" presStyleLbl="parChTrans1D3" presStyleIdx="4" presStyleCnt="5"/>
      <dgm:spPr/>
    </dgm:pt>
    <dgm:pt modelId="{C8CEF64F-4AE6-4E14-99FC-0817C5DBD1E8}" type="pres">
      <dgm:prSet presAssocID="{1B6B91E0-DC23-4127-8873-53A0F114AF01}" presName="hierRoot2" presStyleCnt="0">
        <dgm:presLayoutVars>
          <dgm:hierBranch val="init"/>
        </dgm:presLayoutVars>
      </dgm:prSet>
      <dgm:spPr/>
    </dgm:pt>
    <dgm:pt modelId="{CBFAB549-A0A3-4752-AA39-EEB68BD6BF53}" type="pres">
      <dgm:prSet presAssocID="{1B6B91E0-DC23-4127-8873-53A0F114AF01}" presName="rootComposite" presStyleCnt="0"/>
      <dgm:spPr/>
    </dgm:pt>
    <dgm:pt modelId="{8E5CB13B-1AA3-479B-B418-D1549942016B}" type="pres">
      <dgm:prSet presAssocID="{1B6B91E0-DC23-4127-8873-53A0F114AF01}" presName="rootText" presStyleLbl="node3" presStyleIdx="4" presStyleCnt="5">
        <dgm:presLayoutVars>
          <dgm:chPref val="3"/>
        </dgm:presLayoutVars>
      </dgm:prSet>
      <dgm:spPr/>
    </dgm:pt>
    <dgm:pt modelId="{D32D55CA-227B-4F13-ADFD-0D539415614A}" type="pres">
      <dgm:prSet presAssocID="{1B6B91E0-DC23-4127-8873-53A0F114AF01}" presName="rootConnector" presStyleLbl="node3" presStyleIdx="4" presStyleCnt="5"/>
      <dgm:spPr/>
    </dgm:pt>
    <dgm:pt modelId="{63AE5038-8656-4A62-8E05-DDA9DA614867}" type="pres">
      <dgm:prSet presAssocID="{1B6B91E0-DC23-4127-8873-53A0F114AF01}" presName="hierChild4" presStyleCnt="0"/>
      <dgm:spPr/>
    </dgm:pt>
    <dgm:pt modelId="{81A1CB82-1950-4659-A20B-7211AA890943}" type="pres">
      <dgm:prSet presAssocID="{53E09B59-8BA3-4947-A1EF-CEE273DBFD9D}" presName="Name37" presStyleLbl="parChTrans1D4" presStyleIdx="0" presStyleCnt="3"/>
      <dgm:spPr/>
    </dgm:pt>
    <dgm:pt modelId="{22C2474B-8F71-476D-9A15-A0179101EDA5}" type="pres">
      <dgm:prSet presAssocID="{39A0C0A1-7183-4238-8834-16170E12184C}" presName="hierRoot2" presStyleCnt="0">
        <dgm:presLayoutVars>
          <dgm:hierBranch val="init"/>
        </dgm:presLayoutVars>
      </dgm:prSet>
      <dgm:spPr/>
    </dgm:pt>
    <dgm:pt modelId="{DDC1393F-7BEC-401D-A818-46B656609D60}" type="pres">
      <dgm:prSet presAssocID="{39A0C0A1-7183-4238-8834-16170E12184C}" presName="rootComposite" presStyleCnt="0"/>
      <dgm:spPr/>
    </dgm:pt>
    <dgm:pt modelId="{1C9D171F-B3AF-4CDC-9E4D-C4B3EE3C47AD}" type="pres">
      <dgm:prSet presAssocID="{39A0C0A1-7183-4238-8834-16170E12184C}" presName="rootText" presStyleLbl="node4" presStyleIdx="0" presStyleCnt="3">
        <dgm:presLayoutVars>
          <dgm:chPref val="3"/>
        </dgm:presLayoutVars>
      </dgm:prSet>
      <dgm:spPr/>
    </dgm:pt>
    <dgm:pt modelId="{4A815547-C28C-485E-A671-69939D32A3FB}" type="pres">
      <dgm:prSet presAssocID="{39A0C0A1-7183-4238-8834-16170E12184C}" presName="rootConnector" presStyleLbl="node4" presStyleIdx="0" presStyleCnt="3"/>
      <dgm:spPr/>
    </dgm:pt>
    <dgm:pt modelId="{0FF009FB-2A96-429E-83BA-AC69F04F470A}" type="pres">
      <dgm:prSet presAssocID="{39A0C0A1-7183-4238-8834-16170E12184C}" presName="hierChild4" presStyleCnt="0"/>
      <dgm:spPr/>
    </dgm:pt>
    <dgm:pt modelId="{8E990218-1184-46FB-8004-00BF0C45352D}" type="pres">
      <dgm:prSet presAssocID="{8487B9F5-4D80-4CE3-AE85-B3B689D43A1C}" presName="Name37" presStyleLbl="parChTrans1D4" presStyleIdx="1" presStyleCnt="3"/>
      <dgm:spPr/>
    </dgm:pt>
    <dgm:pt modelId="{11593B86-28B8-42AA-80D5-3EDB60B5BA3C}" type="pres">
      <dgm:prSet presAssocID="{BC72A4B8-C651-4E45-B45B-8E838F0B7817}" presName="hierRoot2" presStyleCnt="0">
        <dgm:presLayoutVars>
          <dgm:hierBranch val="init"/>
        </dgm:presLayoutVars>
      </dgm:prSet>
      <dgm:spPr/>
    </dgm:pt>
    <dgm:pt modelId="{441E0D6B-8814-484B-A1C1-256CAB83E782}" type="pres">
      <dgm:prSet presAssocID="{BC72A4B8-C651-4E45-B45B-8E838F0B7817}" presName="rootComposite" presStyleCnt="0"/>
      <dgm:spPr/>
    </dgm:pt>
    <dgm:pt modelId="{6B76D66D-4ECB-42AC-A60D-999A882E59D5}" type="pres">
      <dgm:prSet presAssocID="{BC72A4B8-C651-4E45-B45B-8E838F0B7817}" presName="rootText" presStyleLbl="node4" presStyleIdx="1" presStyleCnt="3">
        <dgm:presLayoutVars>
          <dgm:chPref val="3"/>
        </dgm:presLayoutVars>
      </dgm:prSet>
      <dgm:spPr/>
    </dgm:pt>
    <dgm:pt modelId="{88DCF60E-4C75-4BD5-A543-D5110C126AE7}" type="pres">
      <dgm:prSet presAssocID="{BC72A4B8-C651-4E45-B45B-8E838F0B7817}" presName="rootConnector" presStyleLbl="node4" presStyleIdx="1" presStyleCnt="3"/>
      <dgm:spPr/>
    </dgm:pt>
    <dgm:pt modelId="{CC5EC8EA-348D-4922-8F97-188ACEE0562D}" type="pres">
      <dgm:prSet presAssocID="{BC72A4B8-C651-4E45-B45B-8E838F0B7817}" presName="hierChild4" presStyleCnt="0"/>
      <dgm:spPr/>
    </dgm:pt>
    <dgm:pt modelId="{70A98C24-AB00-4DBE-A527-5A60AB589EC0}" type="pres">
      <dgm:prSet presAssocID="{BC72A4B8-C651-4E45-B45B-8E838F0B7817}" presName="hierChild5" presStyleCnt="0"/>
      <dgm:spPr/>
    </dgm:pt>
    <dgm:pt modelId="{42CB710F-5C4B-4B53-AD71-C4FFF2022B48}" type="pres">
      <dgm:prSet presAssocID="{367864D5-23AD-4AC7-A0F7-729E26BDC53A}" presName="Name37" presStyleLbl="parChTrans1D4" presStyleIdx="2" presStyleCnt="3"/>
      <dgm:spPr/>
    </dgm:pt>
    <dgm:pt modelId="{7CBC404D-B3E9-48A7-AE27-FBABDB5753B4}" type="pres">
      <dgm:prSet presAssocID="{A3DAA665-EAE5-46AF-A72C-FFF72F238BE7}" presName="hierRoot2" presStyleCnt="0">
        <dgm:presLayoutVars>
          <dgm:hierBranch val="init"/>
        </dgm:presLayoutVars>
      </dgm:prSet>
      <dgm:spPr/>
    </dgm:pt>
    <dgm:pt modelId="{04265506-3E37-491E-A6A0-17F1E107411D}" type="pres">
      <dgm:prSet presAssocID="{A3DAA665-EAE5-46AF-A72C-FFF72F238BE7}" presName="rootComposite" presStyleCnt="0"/>
      <dgm:spPr/>
    </dgm:pt>
    <dgm:pt modelId="{555E65C7-11B6-4359-8FDD-354DDCF023FD}" type="pres">
      <dgm:prSet presAssocID="{A3DAA665-EAE5-46AF-A72C-FFF72F238BE7}" presName="rootText" presStyleLbl="node4" presStyleIdx="2" presStyleCnt="3">
        <dgm:presLayoutVars>
          <dgm:chPref val="3"/>
        </dgm:presLayoutVars>
      </dgm:prSet>
      <dgm:spPr/>
    </dgm:pt>
    <dgm:pt modelId="{1313E124-6C6A-43FC-BD6F-A1CFAC2E505F}" type="pres">
      <dgm:prSet presAssocID="{A3DAA665-EAE5-46AF-A72C-FFF72F238BE7}" presName="rootConnector" presStyleLbl="node4" presStyleIdx="2" presStyleCnt="3"/>
      <dgm:spPr/>
    </dgm:pt>
    <dgm:pt modelId="{2905FBCB-F39C-4CB8-9923-6AA5E21CAE30}" type="pres">
      <dgm:prSet presAssocID="{A3DAA665-EAE5-46AF-A72C-FFF72F238BE7}" presName="hierChild4" presStyleCnt="0"/>
      <dgm:spPr/>
    </dgm:pt>
    <dgm:pt modelId="{005BB07A-5B7A-416A-A371-EB57BA0E565D}" type="pres">
      <dgm:prSet presAssocID="{A3DAA665-EAE5-46AF-A72C-FFF72F238BE7}" presName="hierChild5" presStyleCnt="0"/>
      <dgm:spPr/>
    </dgm:pt>
    <dgm:pt modelId="{94A1F1FA-39FC-4333-A4AD-DDB8BB4BF0B7}" type="pres">
      <dgm:prSet presAssocID="{39A0C0A1-7183-4238-8834-16170E12184C}" presName="hierChild5" presStyleCnt="0"/>
      <dgm:spPr/>
    </dgm:pt>
    <dgm:pt modelId="{FC11E03B-2BC2-4372-B21E-EE3A40230E3C}" type="pres">
      <dgm:prSet presAssocID="{1B6B91E0-DC23-4127-8873-53A0F114AF01}" presName="hierChild5" presStyleCnt="0"/>
      <dgm:spPr/>
    </dgm:pt>
    <dgm:pt modelId="{50BF8274-FAE4-493A-9BF2-E03EEE2C8235}" type="pres">
      <dgm:prSet presAssocID="{339851ED-B34F-4BBC-871C-5FD0F9273DD2}" presName="hierChild5" presStyleCnt="0"/>
      <dgm:spPr/>
    </dgm:pt>
    <dgm:pt modelId="{46F97CE5-FF65-4B6E-8057-06455EDBAACA}" type="pres">
      <dgm:prSet presAssocID="{9A9BF51E-F343-4CF5-801E-4FFB1A4E4D39}" presName="Name37" presStyleLbl="parChTrans1D2" presStyleIdx="3" presStyleCnt="4"/>
      <dgm:spPr/>
    </dgm:pt>
    <dgm:pt modelId="{909EAD23-0E96-42E9-A5BA-ADB6EAB82831}" type="pres">
      <dgm:prSet presAssocID="{1153CFF4-8608-49AC-911F-9097FD0C467A}" presName="hierRoot2" presStyleCnt="0">
        <dgm:presLayoutVars>
          <dgm:hierBranch val="init"/>
        </dgm:presLayoutVars>
      </dgm:prSet>
      <dgm:spPr/>
    </dgm:pt>
    <dgm:pt modelId="{DC467147-3E5D-45B3-92FB-B65E05B959D5}" type="pres">
      <dgm:prSet presAssocID="{1153CFF4-8608-49AC-911F-9097FD0C467A}" presName="rootComposite" presStyleCnt="0"/>
      <dgm:spPr/>
    </dgm:pt>
    <dgm:pt modelId="{2621FB0F-EEE3-4028-9FEF-41541F4D704C}" type="pres">
      <dgm:prSet presAssocID="{1153CFF4-8608-49AC-911F-9097FD0C467A}" presName="rootText" presStyleLbl="node2" presStyleIdx="3" presStyleCnt="4">
        <dgm:presLayoutVars>
          <dgm:chPref val="3"/>
        </dgm:presLayoutVars>
      </dgm:prSet>
      <dgm:spPr/>
    </dgm:pt>
    <dgm:pt modelId="{28ED0623-E1F2-423D-A4CE-EA8FD6EBE378}" type="pres">
      <dgm:prSet presAssocID="{1153CFF4-8608-49AC-911F-9097FD0C467A}" presName="rootConnector" presStyleLbl="node2" presStyleIdx="3" presStyleCnt="4"/>
      <dgm:spPr/>
    </dgm:pt>
    <dgm:pt modelId="{CB974049-F45A-49F0-9DCE-F17F7C7CA496}" type="pres">
      <dgm:prSet presAssocID="{1153CFF4-8608-49AC-911F-9097FD0C467A}" presName="hierChild4" presStyleCnt="0"/>
      <dgm:spPr/>
    </dgm:pt>
    <dgm:pt modelId="{CBC8F386-8135-45C4-9BF0-AB689F9CCCD4}" type="pres">
      <dgm:prSet presAssocID="{1153CFF4-8608-49AC-911F-9097FD0C467A}" presName="hierChild5" presStyleCnt="0"/>
      <dgm:spPr/>
    </dgm:pt>
    <dgm:pt modelId="{BEA91FF6-E5D1-40F3-A2B8-9779F95F02E3}" type="pres">
      <dgm:prSet presAssocID="{5A75057E-B46C-4A84-B72B-C5E2EAB10FD3}" presName="hierChild3" presStyleCnt="0"/>
      <dgm:spPr/>
    </dgm:pt>
  </dgm:ptLst>
  <dgm:cxnLst>
    <dgm:cxn modelId="{402C4D00-D692-428D-B951-E96492CECD16}" type="presOf" srcId="{8487B9F5-4D80-4CE3-AE85-B3B689D43A1C}" destId="{8E990218-1184-46FB-8004-00BF0C45352D}" srcOrd="0" destOrd="0" presId="urn:microsoft.com/office/officeart/2005/8/layout/orgChart1"/>
    <dgm:cxn modelId="{59908203-BE67-472A-BAE7-EF10014552F4}" srcId="{979B0C70-714E-4564-8A29-8ED0F2EB5F91}" destId="{EC642A36-49C9-4E4D-A1D0-2DEDD1EED8B0}" srcOrd="3" destOrd="0" parTransId="{FE0EBFD2-A6A1-4526-A845-CEC7B8B261F1}" sibTransId="{3874DC98-BD30-4C87-98EF-0DEEFA351EB5}"/>
    <dgm:cxn modelId="{10425705-5B51-4E42-9195-61060C84B1FD}" type="presOf" srcId="{339851ED-B34F-4BBC-871C-5FD0F9273DD2}" destId="{99C54921-666C-46E0-BA85-4EDB08A80853}" srcOrd="1" destOrd="0" presId="urn:microsoft.com/office/officeart/2005/8/layout/orgChart1"/>
    <dgm:cxn modelId="{B950A10A-6751-4E9F-A8E7-40380D296A4F}" type="presOf" srcId="{83BC10A0-B1E3-47D1-BE7F-C8B23D255E0F}" destId="{D2A57983-6556-44F5-9FA8-01660DCB113C}" srcOrd="0" destOrd="0" presId="urn:microsoft.com/office/officeart/2005/8/layout/orgChart1"/>
    <dgm:cxn modelId="{9ECB6411-89F4-48B4-8843-2715EFEE7B64}" srcId="{979B0C70-714E-4564-8A29-8ED0F2EB5F91}" destId="{D776CAE9-51A3-40F6-AF97-375C33CF4E78}" srcOrd="1" destOrd="0" parTransId="{04CAE217-A1FE-4CEB-8B27-ADBDDD17B19B}" sibTransId="{EA04B7D8-97EA-4397-B1FB-6CB34091B1C3}"/>
    <dgm:cxn modelId="{535EE915-EDD5-4B3E-A183-8B1DE6A8F386}" type="presOf" srcId="{5A75057E-B46C-4A84-B72B-C5E2EAB10FD3}" destId="{D58F27BF-0AA0-41E4-8FD6-57B73E1DF5EB}" srcOrd="1" destOrd="0" presId="urn:microsoft.com/office/officeart/2005/8/layout/orgChart1"/>
    <dgm:cxn modelId="{8BDD1617-740D-48D3-AFED-CD58265C70BD}" type="presOf" srcId="{FE0EBFD2-A6A1-4526-A845-CEC7B8B261F1}" destId="{815EC63E-BA87-46C3-9AC5-9558832D69E3}" srcOrd="0" destOrd="0" presId="urn:microsoft.com/office/officeart/2005/8/layout/orgChart1"/>
    <dgm:cxn modelId="{FD09D519-DB27-44EE-9763-3FB1AF2AA2C0}" type="presOf" srcId="{EC642A36-49C9-4E4D-A1D0-2DEDD1EED8B0}" destId="{127BC286-F4C2-4480-AE02-FB6D72040227}" srcOrd="0" destOrd="0" presId="urn:microsoft.com/office/officeart/2005/8/layout/orgChart1"/>
    <dgm:cxn modelId="{2EE94D1C-34C9-4EEB-AA3B-29461BEAAAFD}" type="presOf" srcId="{D776CAE9-51A3-40F6-AF97-375C33CF4E78}" destId="{BB6DF8B4-8097-4003-87DC-BD8A2093C0B4}" srcOrd="1" destOrd="0" presId="urn:microsoft.com/office/officeart/2005/8/layout/orgChart1"/>
    <dgm:cxn modelId="{4FCFE11F-A110-4C03-BE4D-43DC458819BD}" type="presOf" srcId="{D776CAE9-51A3-40F6-AF97-375C33CF4E78}" destId="{C19B73FA-D07B-4DC7-830D-830EF20B9256}" srcOrd="0" destOrd="0" presId="urn:microsoft.com/office/officeart/2005/8/layout/orgChart1"/>
    <dgm:cxn modelId="{6BDF8122-A6CE-46A3-B5F5-BF440A45DE93}" type="presOf" srcId="{1153CFF4-8608-49AC-911F-9097FD0C467A}" destId="{2621FB0F-EEE3-4028-9FEF-41541F4D704C}" srcOrd="0" destOrd="0" presId="urn:microsoft.com/office/officeart/2005/8/layout/orgChart1"/>
    <dgm:cxn modelId="{F6615823-7EB5-4A82-BF88-01167D199B3B}" type="presOf" srcId="{33BFB706-1C6E-4B8B-BF04-9FAB5828A6C9}" destId="{F1CC565E-16F7-410C-8F06-55645BB80644}" srcOrd="0" destOrd="0" presId="urn:microsoft.com/office/officeart/2005/8/layout/orgChart1"/>
    <dgm:cxn modelId="{4BC6052B-18B8-4CAF-AB9D-AE95587F4AB0}" srcId="{F5736BF0-271E-4EE8-A967-FEF3772F445F}" destId="{5A75057E-B46C-4A84-B72B-C5E2EAB10FD3}" srcOrd="0" destOrd="0" parTransId="{A2D97E73-B9D1-4372-A48D-64710300628F}" sibTransId="{11647862-311B-48A0-9CE2-13693A67D905}"/>
    <dgm:cxn modelId="{F3D49C2E-05E7-4DB0-8E11-F3E7A7994F4F}" type="presOf" srcId="{04CAE217-A1FE-4CEB-8B27-ADBDDD17B19B}" destId="{A2BEABEA-43EC-4B2E-AB87-9AA4E3FCD8CF}" srcOrd="0" destOrd="0" presId="urn:microsoft.com/office/officeart/2005/8/layout/orgChart1"/>
    <dgm:cxn modelId="{CACDF730-4DF0-4F24-A059-DBC0E74357A4}" srcId="{5A75057E-B46C-4A84-B72B-C5E2EAB10FD3}" destId="{1153CFF4-8608-49AC-911F-9097FD0C467A}" srcOrd="3" destOrd="0" parTransId="{9A9BF51E-F343-4CF5-801E-4FFB1A4E4D39}" sibTransId="{DAEA36C9-D73E-403F-BB83-D331ACE13D7A}"/>
    <dgm:cxn modelId="{3938FF30-B26B-4D19-A65F-C21624CCDAAE}" type="presOf" srcId="{CAB585F1-9E71-448A-B58E-CD9963FDF1A8}" destId="{76F55CF3-28B9-475B-B43A-DDD3C442E56C}" srcOrd="0" destOrd="0" presId="urn:microsoft.com/office/officeart/2005/8/layout/orgChart1"/>
    <dgm:cxn modelId="{6E865936-9662-43E9-A04F-591BF758B217}" type="presOf" srcId="{1153CFF4-8608-49AC-911F-9097FD0C467A}" destId="{28ED0623-E1F2-423D-A4CE-EA8FD6EBE378}" srcOrd="1" destOrd="0" presId="urn:microsoft.com/office/officeart/2005/8/layout/orgChart1"/>
    <dgm:cxn modelId="{D75B8D3B-1B00-4E70-81BB-FBEC67680963}" srcId="{5A75057E-B46C-4A84-B72B-C5E2EAB10FD3}" destId="{339851ED-B34F-4BBC-871C-5FD0F9273DD2}" srcOrd="2" destOrd="0" parTransId="{A5CB991D-73F2-41E9-9D90-C46C1907C03A}" sibTransId="{EE7C6007-42CA-4D0E-8B08-190E5D7AB7D2}"/>
    <dgm:cxn modelId="{B33FA23B-56D0-493C-81E3-EDA74F059340}" type="presOf" srcId="{BC72A4B8-C651-4E45-B45B-8E838F0B7817}" destId="{6B76D66D-4ECB-42AC-A60D-999A882E59D5}" srcOrd="0" destOrd="0" presId="urn:microsoft.com/office/officeart/2005/8/layout/orgChart1"/>
    <dgm:cxn modelId="{68454440-F999-42A1-B71F-0C18D00C71EC}" type="presOf" srcId="{367864D5-23AD-4AC7-A0F7-729E26BDC53A}" destId="{42CB710F-5C4B-4B53-AD71-C4FFF2022B48}" srcOrd="0" destOrd="0" presId="urn:microsoft.com/office/officeart/2005/8/layout/orgChart1"/>
    <dgm:cxn modelId="{741F8B5F-DF60-4F0A-91E9-AFC829012E55}" srcId="{39A0C0A1-7183-4238-8834-16170E12184C}" destId="{A3DAA665-EAE5-46AF-A72C-FFF72F238BE7}" srcOrd="1" destOrd="0" parTransId="{367864D5-23AD-4AC7-A0F7-729E26BDC53A}" sibTransId="{277F6BCB-C28D-4D83-B79C-F3D09D8B88DC}"/>
    <dgm:cxn modelId="{284B5E41-425C-4487-98A6-E4009EAE3A20}" type="presOf" srcId="{F5736BF0-271E-4EE8-A967-FEF3772F445F}" destId="{82FE939A-A97D-422A-B5D6-6DFD118BC4C2}" srcOrd="0" destOrd="0" presId="urn:microsoft.com/office/officeart/2005/8/layout/orgChart1"/>
    <dgm:cxn modelId="{62549845-BAFB-4A7F-B4D6-D0B74372D610}" type="presOf" srcId="{39A0C0A1-7183-4238-8834-16170E12184C}" destId="{4A815547-C28C-485E-A671-69939D32A3FB}" srcOrd="1" destOrd="0" presId="urn:microsoft.com/office/officeart/2005/8/layout/orgChart1"/>
    <dgm:cxn modelId="{149D674B-0642-4A17-931E-6FB4708A8DEB}" type="presOf" srcId="{339851ED-B34F-4BBC-871C-5FD0F9273DD2}" destId="{74BD5D2F-B000-434B-9139-256C4F8C847B}" srcOrd="0" destOrd="0" presId="urn:microsoft.com/office/officeart/2005/8/layout/orgChart1"/>
    <dgm:cxn modelId="{8DA3A075-F719-4CB0-AC67-0AC92BA6F535}" type="presOf" srcId="{1B6B91E0-DC23-4127-8873-53A0F114AF01}" destId="{8E5CB13B-1AA3-479B-B418-D1549942016B}" srcOrd="0" destOrd="0" presId="urn:microsoft.com/office/officeart/2005/8/layout/orgChart1"/>
    <dgm:cxn modelId="{07A6F355-5300-405A-A7D2-5CB5FDF169F7}" type="presOf" srcId="{312062A3-6426-4FA5-85B9-024941FDEC13}" destId="{6F9F093E-0230-4536-9FD2-9212E730A411}" srcOrd="0" destOrd="0" presId="urn:microsoft.com/office/officeart/2005/8/layout/orgChart1"/>
    <dgm:cxn modelId="{10807E7A-33FB-49A9-9BDD-495E5C194928}" type="presOf" srcId="{979B0C70-714E-4564-8A29-8ED0F2EB5F91}" destId="{3FBD9572-1BD3-4A70-90EB-3A6973CF2D15}" srcOrd="1" destOrd="0" presId="urn:microsoft.com/office/officeart/2005/8/layout/orgChart1"/>
    <dgm:cxn modelId="{2A864A7C-6789-4928-8D45-1643ACD3AC6E}" type="presOf" srcId="{38508032-A744-4FA2-B7EB-45A80FFAC28B}" destId="{D9C42AEB-D8B1-4233-97AB-5EE4208C64F9}" srcOrd="1" destOrd="0" presId="urn:microsoft.com/office/officeart/2005/8/layout/orgChart1"/>
    <dgm:cxn modelId="{F4F0D57E-47E2-455A-9761-690495EC6D69}" srcId="{979B0C70-714E-4564-8A29-8ED0F2EB5F91}" destId="{312062A3-6426-4FA5-85B9-024941FDEC13}" srcOrd="0" destOrd="0" parTransId="{CAB585F1-9E71-448A-B58E-CD9963FDF1A8}" sibTransId="{322CE7E3-1D99-4628-86E6-89AA7F84D0D6}"/>
    <dgm:cxn modelId="{315FF285-CFB5-48C5-9BAB-122E5AA85598}" type="presOf" srcId="{5A75057E-B46C-4A84-B72B-C5E2EAB10FD3}" destId="{8A87501C-6459-40C6-BDB7-502A9AB8003D}" srcOrd="0" destOrd="0" presId="urn:microsoft.com/office/officeart/2005/8/layout/orgChart1"/>
    <dgm:cxn modelId="{12B8BA8D-E30C-43A0-9F8C-3F0CF164B6A3}" srcId="{39A0C0A1-7183-4238-8834-16170E12184C}" destId="{BC72A4B8-C651-4E45-B45B-8E838F0B7817}" srcOrd="0" destOrd="0" parTransId="{8487B9F5-4D80-4CE3-AE85-B3B689D43A1C}" sibTransId="{FB331AAB-9766-4555-A979-AD9915143FDB}"/>
    <dgm:cxn modelId="{53927892-EE67-4E0E-8F21-1E882183817C}" type="presOf" srcId="{312062A3-6426-4FA5-85B9-024941FDEC13}" destId="{F3FB64DF-D9AC-46EE-AE40-74550239305F}" srcOrd="1" destOrd="0" presId="urn:microsoft.com/office/officeart/2005/8/layout/orgChart1"/>
    <dgm:cxn modelId="{5901FC9A-4529-4BD7-BB97-AFC46104CC92}" type="presOf" srcId="{979B0C70-714E-4564-8A29-8ED0F2EB5F91}" destId="{4E891860-C66F-4753-80BB-4C9612EF2093}" srcOrd="0" destOrd="0" presId="urn:microsoft.com/office/officeart/2005/8/layout/orgChart1"/>
    <dgm:cxn modelId="{4ECA2BA5-AD95-483C-9A0B-3D1248BA79B5}" type="presOf" srcId="{39A0C0A1-7183-4238-8834-16170E12184C}" destId="{1C9D171F-B3AF-4CDC-9E4D-C4B3EE3C47AD}" srcOrd="0" destOrd="0" presId="urn:microsoft.com/office/officeart/2005/8/layout/orgChart1"/>
    <dgm:cxn modelId="{25AC24A9-733F-4AD0-8F31-F645A722BAC4}" type="presOf" srcId="{A3DAA665-EAE5-46AF-A72C-FFF72F238BE7}" destId="{555E65C7-11B6-4359-8FDD-354DDCF023FD}" srcOrd="0" destOrd="0" presId="urn:microsoft.com/office/officeart/2005/8/layout/orgChart1"/>
    <dgm:cxn modelId="{54D6E9A9-1FD6-47EB-9A75-A7062C0D2501}" type="presOf" srcId="{A3DAA665-EAE5-46AF-A72C-FFF72F238BE7}" destId="{1313E124-6C6A-43FC-BD6F-A1CFAC2E505F}" srcOrd="1" destOrd="0" presId="urn:microsoft.com/office/officeart/2005/8/layout/orgChart1"/>
    <dgm:cxn modelId="{F7D1ECAD-AB2D-4A20-BDE4-DBA90E3BF0F6}" type="presOf" srcId="{A5CB991D-73F2-41E9-9D90-C46C1907C03A}" destId="{7E8F6F3C-61BE-4C67-B764-C310EE422F79}" srcOrd="0" destOrd="0" presId="urn:microsoft.com/office/officeart/2005/8/layout/orgChart1"/>
    <dgm:cxn modelId="{561DE2B2-27CF-42CF-8D65-EF6EAFEF7E9B}" type="presOf" srcId="{3B0F6270-9986-46F2-8A8B-162679CCF9E1}" destId="{AE499E55-B96A-48D6-95C6-00E727039B48}" srcOrd="1" destOrd="0" presId="urn:microsoft.com/office/officeart/2005/8/layout/orgChart1"/>
    <dgm:cxn modelId="{FFA73EB4-885D-4A33-A940-4548848199B1}" type="presOf" srcId="{53E09B59-8BA3-4947-A1EF-CEE273DBFD9D}" destId="{81A1CB82-1950-4659-A20B-7211AA890943}" srcOrd="0" destOrd="0" presId="urn:microsoft.com/office/officeart/2005/8/layout/orgChart1"/>
    <dgm:cxn modelId="{C0ECC0B4-E329-4E55-8889-AE84C8B142A2}" type="presOf" srcId="{94B2C4A7-4A73-446F-A823-6988FDB64DB7}" destId="{9AFD70CC-63DF-4E63-B146-140E3E487D04}" srcOrd="0" destOrd="0" presId="urn:microsoft.com/office/officeart/2005/8/layout/orgChart1"/>
    <dgm:cxn modelId="{A005B9B6-61A9-495B-810B-267EBE756C2E}" srcId="{5A75057E-B46C-4A84-B72B-C5E2EAB10FD3}" destId="{979B0C70-714E-4564-8A29-8ED0F2EB5F91}" srcOrd="0" destOrd="0" parTransId="{2F271FB3-7337-4775-A3C4-C05A70377994}" sibTransId="{659D0D35-30F8-4D65-A95F-911E7FB68655}"/>
    <dgm:cxn modelId="{7ED7BFB6-422E-4281-97A7-D14DE1AD3741}" srcId="{979B0C70-714E-4564-8A29-8ED0F2EB5F91}" destId="{38508032-A744-4FA2-B7EB-45A80FFAC28B}" srcOrd="2" destOrd="0" parTransId="{33BFB706-1C6E-4B8B-BF04-9FAB5828A6C9}" sibTransId="{C7A79965-E873-4FB6-BF67-44ED538D5E17}"/>
    <dgm:cxn modelId="{835C2AB8-FD41-40B6-A3EA-DD6099B152C0}" srcId="{339851ED-B34F-4BBC-871C-5FD0F9273DD2}" destId="{1B6B91E0-DC23-4127-8873-53A0F114AF01}" srcOrd="0" destOrd="0" parTransId="{83BC10A0-B1E3-47D1-BE7F-C8B23D255E0F}" sibTransId="{0EB0F53D-DA6E-4F9E-B3CA-6F251C9E5713}"/>
    <dgm:cxn modelId="{31CCFCC2-ADC0-405B-9AB3-4D2A165791E8}" type="presOf" srcId="{38508032-A744-4FA2-B7EB-45A80FFAC28B}" destId="{968FA58A-74B7-4BE5-BAFD-C1EA4EF0EF70}" srcOrd="0" destOrd="0" presId="urn:microsoft.com/office/officeart/2005/8/layout/orgChart1"/>
    <dgm:cxn modelId="{12EE0FC8-E58F-4D7B-A8A8-6C789C49D2B1}" srcId="{1B6B91E0-DC23-4127-8873-53A0F114AF01}" destId="{39A0C0A1-7183-4238-8834-16170E12184C}" srcOrd="0" destOrd="0" parTransId="{53E09B59-8BA3-4947-A1EF-CEE273DBFD9D}" sibTransId="{CF22596C-A6AB-4131-9039-F86B3A92269C}"/>
    <dgm:cxn modelId="{200A79D0-D992-478F-B82D-261139742324}" srcId="{5A75057E-B46C-4A84-B72B-C5E2EAB10FD3}" destId="{3B0F6270-9986-46F2-8A8B-162679CCF9E1}" srcOrd="1" destOrd="0" parTransId="{94B2C4A7-4A73-446F-A823-6988FDB64DB7}" sibTransId="{13E1804C-05D3-4CA5-813E-3B9FC6327E24}"/>
    <dgm:cxn modelId="{508776D6-CDD0-43D0-A9AA-381972F55C6F}" type="presOf" srcId="{EC642A36-49C9-4E4D-A1D0-2DEDD1EED8B0}" destId="{5CAF97B6-62C7-4008-B4AF-047A57016A9A}" srcOrd="1" destOrd="0" presId="urn:microsoft.com/office/officeart/2005/8/layout/orgChart1"/>
    <dgm:cxn modelId="{500C1CE6-2FC6-4881-81D0-8065EB16D728}" type="presOf" srcId="{3B0F6270-9986-46F2-8A8B-162679CCF9E1}" destId="{F1D95E27-994D-4816-8F16-A5BAC5D1BACB}" srcOrd="0" destOrd="0" presId="urn:microsoft.com/office/officeart/2005/8/layout/orgChart1"/>
    <dgm:cxn modelId="{3D7D7DEA-4058-4D70-A8C5-E51F6BED7BCC}" type="presOf" srcId="{1B6B91E0-DC23-4127-8873-53A0F114AF01}" destId="{D32D55CA-227B-4F13-ADFD-0D539415614A}" srcOrd="1" destOrd="0" presId="urn:microsoft.com/office/officeart/2005/8/layout/orgChart1"/>
    <dgm:cxn modelId="{599928F0-6794-4EB6-A551-D2881088F9A5}" type="presOf" srcId="{BC72A4B8-C651-4E45-B45B-8E838F0B7817}" destId="{88DCF60E-4C75-4BD5-A543-D5110C126AE7}" srcOrd="1" destOrd="0" presId="urn:microsoft.com/office/officeart/2005/8/layout/orgChart1"/>
    <dgm:cxn modelId="{0F1D24F4-65EC-4E58-A247-8A811315FD3D}" type="presOf" srcId="{2F271FB3-7337-4775-A3C4-C05A70377994}" destId="{283ADAE9-479D-4C77-92BF-D7D90B1F99C5}" srcOrd="0" destOrd="0" presId="urn:microsoft.com/office/officeart/2005/8/layout/orgChart1"/>
    <dgm:cxn modelId="{EEF4B3FE-F2B5-4F8E-ADCD-AA76168945E3}" type="presOf" srcId="{9A9BF51E-F343-4CF5-801E-4FFB1A4E4D39}" destId="{46F97CE5-FF65-4B6E-8057-06455EDBAACA}" srcOrd="0" destOrd="0" presId="urn:microsoft.com/office/officeart/2005/8/layout/orgChart1"/>
    <dgm:cxn modelId="{1E584944-FF46-4EC9-A3A5-12AF7E17533E}" type="presParOf" srcId="{82FE939A-A97D-422A-B5D6-6DFD118BC4C2}" destId="{EDF67B8A-5BCD-45F7-9097-1DF596769FBA}" srcOrd="0" destOrd="0" presId="urn:microsoft.com/office/officeart/2005/8/layout/orgChart1"/>
    <dgm:cxn modelId="{5136BB4E-1BD8-43D4-9189-B2F39BFD92A9}" type="presParOf" srcId="{EDF67B8A-5BCD-45F7-9097-1DF596769FBA}" destId="{BC31AA2A-49CF-4FBC-BA33-23D6A04D7A81}" srcOrd="0" destOrd="0" presId="urn:microsoft.com/office/officeart/2005/8/layout/orgChart1"/>
    <dgm:cxn modelId="{736A8E69-153D-4643-A8A1-1DFD53338F78}" type="presParOf" srcId="{BC31AA2A-49CF-4FBC-BA33-23D6A04D7A81}" destId="{8A87501C-6459-40C6-BDB7-502A9AB8003D}" srcOrd="0" destOrd="0" presId="urn:microsoft.com/office/officeart/2005/8/layout/orgChart1"/>
    <dgm:cxn modelId="{68A57821-2F8D-414D-87BC-3C0A32F546E4}" type="presParOf" srcId="{BC31AA2A-49CF-4FBC-BA33-23D6A04D7A81}" destId="{D58F27BF-0AA0-41E4-8FD6-57B73E1DF5EB}" srcOrd="1" destOrd="0" presId="urn:microsoft.com/office/officeart/2005/8/layout/orgChart1"/>
    <dgm:cxn modelId="{9AC3CDCC-60A7-45B7-B0AC-73873DB3A8AA}" type="presParOf" srcId="{EDF67B8A-5BCD-45F7-9097-1DF596769FBA}" destId="{870D9EF2-FAE3-4D5B-9B7E-D01A5C7CC7D1}" srcOrd="1" destOrd="0" presId="urn:microsoft.com/office/officeart/2005/8/layout/orgChart1"/>
    <dgm:cxn modelId="{F3C4B02B-75B6-4D0B-9B06-0112FEED1CE0}" type="presParOf" srcId="{870D9EF2-FAE3-4D5B-9B7E-D01A5C7CC7D1}" destId="{283ADAE9-479D-4C77-92BF-D7D90B1F99C5}" srcOrd="0" destOrd="0" presId="urn:microsoft.com/office/officeart/2005/8/layout/orgChart1"/>
    <dgm:cxn modelId="{5C89248B-CBA7-4B0F-AC31-2C922936655A}" type="presParOf" srcId="{870D9EF2-FAE3-4D5B-9B7E-D01A5C7CC7D1}" destId="{1E9FD714-59C1-41F2-BB41-AD9BB1EE9171}" srcOrd="1" destOrd="0" presId="urn:microsoft.com/office/officeart/2005/8/layout/orgChart1"/>
    <dgm:cxn modelId="{6B1EB70F-D68C-4C6C-8EE6-E9AC4829D515}" type="presParOf" srcId="{1E9FD714-59C1-41F2-BB41-AD9BB1EE9171}" destId="{C6DD14A8-6209-4B0C-86E8-8A6C14B2AA2F}" srcOrd="0" destOrd="0" presId="urn:microsoft.com/office/officeart/2005/8/layout/orgChart1"/>
    <dgm:cxn modelId="{07F9401B-BAD9-4F3E-B172-1D00302D748A}" type="presParOf" srcId="{C6DD14A8-6209-4B0C-86E8-8A6C14B2AA2F}" destId="{4E891860-C66F-4753-80BB-4C9612EF2093}" srcOrd="0" destOrd="0" presId="urn:microsoft.com/office/officeart/2005/8/layout/orgChart1"/>
    <dgm:cxn modelId="{257A9487-CD39-4C81-AD06-C14E7696C6F1}" type="presParOf" srcId="{C6DD14A8-6209-4B0C-86E8-8A6C14B2AA2F}" destId="{3FBD9572-1BD3-4A70-90EB-3A6973CF2D15}" srcOrd="1" destOrd="0" presId="urn:microsoft.com/office/officeart/2005/8/layout/orgChart1"/>
    <dgm:cxn modelId="{A9518143-E2C1-4312-A173-C0193389667E}" type="presParOf" srcId="{1E9FD714-59C1-41F2-BB41-AD9BB1EE9171}" destId="{3B48FD66-EB03-4100-8E5B-10520336605E}" srcOrd="1" destOrd="0" presId="urn:microsoft.com/office/officeart/2005/8/layout/orgChart1"/>
    <dgm:cxn modelId="{1F3137E3-71EA-4636-A727-60706CABBA66}" type="presParOf" srcId="{3B48FD66-EB03-4100-8E5B-10520336605E}" destId="{76F55CF3-28B9-475B-B43A-DDD3C442E56C}" srcOrd="0" destOrd="0" presId="urn:microsoft.com/office/officeart/2005/8/layout/orgChart1"/>
    <dgm:cxn modelId="{DD54DC3C-F5D4-4F7C-961B-341AAB3B2A8D}" type="presParOf" srcId="{3B48FD66-EB03-4100-8E5B-10520336605E}" destId="{294CA474-FE5A-4D93-9EA4-43CCA69DB7A0}" srcOrd="1" destOrd="0" presId="urn:microsoft.com/office/officeart/2005/8/layout/orgChart1"/>
    <dgm:cxn modelId="{C49D2FBB-A13E-4923-9C78-839C8CBF5194}" type="presParOf" srcId="{294CA474-FE5A-4D93-9EA4-43CCA69DB7A0}" destId="{0D387D74-1048-4E80-B33A-0F81E9D4139D}" srcOrd="0" destOrd="0" presId="urn:microsoft.com/office/officeart/2005/8/layout/orgChart1"/>
    <dgm:cxn modelId="{E26D4E67-9AB1-43FF-A83C-4ACBD2226659}" type="presParOf" srcId="{0D387D74-1048-4E80-B33A-0F81E9D4139D}" destId="{6F9F093E-0230-4536-9FD2-9212E730A411}" srcOrd="0" destOrd="0" presId="urn:microsoft.com/office/officeart/2005/8/layout/orgChart1"/>
    <dgm:cxn modelId="{EC6BE6E5-3217-4684-858B-30AA86723771}" type="presParOf" srcId="{0D387D74-1048-4E80-B33A-0F81E9D4139D}" destId="{F3FB64DF-D9AC-46EE-AE40-74550239305F}" srcOrd="1" destOrd="0" presId="urn:microsoft.com/office/officeart/2005/8/layout/orgChart1"/>
    <dgm:cxn modelId="{BE5AEA49-52D0-4A71-A618-A0F46697A5D3}" type="presParOf" srcId="{294CA474-FE5A-4D93-9EA4-43CCA69DB7A0}" destId="{F9346EBE-1ED6-41BB-B762-A9EF91560977}" srcOrd="1" destOrd="0" presId="urn:microsoft.com/office/officeart/2005/8/layout/orgChart1"/>
    <dgm:cxn modelId="{D23F6B6D-B875-4225-A3DE-72B7210E39F2}" type="presParOf" srcId="{294CA474-FE5A-4D93-9EA4-43CCA69DB7A0}" destId="{46EB4F51-AE16-46D7-AA6C-D894CDF4D09A}" srcOrd="2" destOrd="0" presId="urn:microsoft.com/office/officeart/2005/8/layout/orgChart1"/>
    <dgm:cxn modelId="{D751D970-6748-4049-A22C-EEBAAE6A9534}" type="presParOf" srcId="{3B48FD66-EB03-4100-8E5B-10520336605E}" destId="{A2BEABEA-43EC-4B2E-AB87-9AA4E3FCD8CF}" srcOrd="2" destOrd="0" presId="urn:microsoft.com/office/officeart/2005/8/layout/orgChart1"/>
    <dgm:cxn modelId="{13EAAA8A-8424-4109-A50C-87B5377FF434}" type="presParOf" srcId="{3B48FD66-EB03-4100-8E5B-10520336605E}" destId="{B8A792E4-D0A7-48BC-8247-E45A91B4B651}" srcOrd="3" destOrd="0" presId="urn:microsoft.com/office/officeart/2005/8/layout/orgChart1"/>
    <dgm:cxn modelId="{FF4CBBBE-9BF2-4C4F-8519-97CEB4D9AD08}" type="presParOf" srcId="{B8A792E4-D0A7-48BC-8247-E45A91B4B651}" destId="{ABF0C796-EF70-4B48-824A-0C5E87B17027}" srcOrd="0" destOrd="0" presId="urn:microsoft.com/office/officeart/2005/8/layout/orgChart1"/>
    <dgm:cxn modelId="{F26F8DD1-82C1-41CF-82C7-CEDB1810E71A}" type="presParOf" srcId="{ABF0C796-EF70-4B48-824A-0C5E87B17027}" destId="{C19B73FA-D07B-4DC7-830D-830EF20B9256}" srcOrd="0" destOrd="0" presId="urn:microsoft.com/office/officeart/2005/8/layout/orgChart1"/>
    <dgm:cxn modelId="{4BE3460E-5168-4D52-BC1D-E4797697EA70}" type="presParOf" srcId="{ABF0C796-EF70-4B48-824A-0C5E87B17027}" destId="{BB6DF8B4-8097-4003-87DC-BD8A2093C0B4}" srcOrd="1" destOrd="0" presId="urn:microsoft.com/office/officeart/2005/8/layout/orgChart1"/>
    <dgm:cxn modelId="{7D056799-FFDB-4D50-B751-9C66158CA8D5}" type="presParOf" srcId="{B8A792E4-D0A7-48BC-8247-E45A91B4B651}" destId="{C7649739-9DC5-42F0-89AD-D0AAE388255A}" srcOrd="1" destOrd="0" presId="urn:microsoft.com/office/officeart/2005/8/layout/orgChart1"/>
    <dgm:cxn modelId="{0F7964FE-0152-4419-AAA8-9352C3A728F7}" type="presParOf" srcId="{B8A792E4-D0A7-48BC-8247-E45A91B4B651}" destId="{2FE9057B-A33A-43C4-8378-1178FE29D074}" srcOrd="2" destOrd="0" presId="urn:microsoft.com/office/officeart/2005/8/layout/orgChart1"/>
    <dgm:cxn modelId="{133E3DAB-83A9-49A7-B491-9D4F7DE31011}" type="presParOf" srcId="{3B48FD66-EB03-4100-8E5B-10520336605E}" destId="{F1CC565E-16F7-410C-8F06-55645BB80644}" srcOrd="4" destOrd="0" presId="urn:microsoft.com/office/officeart/2005/8/layout/orgChart1"/>
    <dgm:cxn modelId="{EB5C36E5-78F1-4895-9F7F-92882B0460C4}" type="presParOf" srcId="{3B48FD66-EB03-4100-8E5B-10520336605E}" destId="{C5197E3D-6CEA-4F5E-8C05-A7304D310CBD}" srcOrd="5" destOrd="0" presId="urn:microsoft.com/office/officeart/2005/8/layout/orgChart1"/>
    <dgm:cxn modelId="{3A42E24C-36CC-4566-A46B-0B71C57F1C49}" type="presParOf" srcId="{C5197E3D-6CEA-4F5E-8C05-A7304D310CBD}" destId="{B987DB61-0A9E-49C0-929B-FF4DECEF2C8E}" srcOrd="0" destOrd="0" presId="urn:microsoft.com/office/officeart/2005/8/layout/orgChart1"/>
    <dgm:cxn modelId="{E5AE88A5-E8D5-47D4-8F69-000C63EBC70B}" type="presParOf" srcId="{B987DB61-0A9E-49C0-929B-FF4DECEF2C8E}" destId="{968FA58A-74B7-4BE5-BAFD-C1EA4EF0EF70}" srcOrd="0" destOrd="0" presId="urn:microsoft.com/office/officeart/2005/8/layout/orgChart1"/>
    <dgm:cxn modelId="{6280FD58-03D3-41EE-8299-7FB9F918BC48}" type="presParOf" srcId="{B987DB61-0A9E-49C0-929B-FF4DECEF2C8E}" destId="{D9C42AEB-D8B1-4233-97AB-5EE4208C64F9}" srcOrd="1" destOrd="0" presId="urn:microsoft.com/office/officeart/2005/8/layout/orgChart1"/>
    <dgm:cxn modelId="{526CD63D-E60A-469B-BAA6-0A7D64247EF5}" type="presParOf" srcId="{C5197E3D-6CEA-4F5E-8C05-A7304D310CBD}" destId="{3B05D3A0-5E54-43B6-9DBC-E6F8478C2563}" srcOrd="1" destOrd="0" presId="urn:microsoft.com/office/officeart/2005/8/layout/orgChart1"/>
    <dgm:cxn modelId="{101129EE-5344-4000-8853-115288813605}" type="presParOf" srcId="{C5197E3D-6CEA-4F5E-8C05-A7304D310CBD}" destId="{6CFAA80F-D071-4B9D-B3AD-2E2986DEE7FF}" srcOrd="2" destOrd="0" presId="urn:microsoft.com/office/officeart/2005/8/layout/orgChart1"/>
    <dgm:cxn modelId="{007235F4-968A-4861-B2FD-F1C51528DBE6}" type="presParOf" srcId="{3B48FD66-EB03-4100-8E5B-10520336605E}" destId="{815EC63E-BA87-46C3-9AC5-9558832D69E3}" srcOrd="6" destOrd="0" presId="urn:microsoft.com/office/officeart/2005/8/layout/orgChart1"/>
    <dgm:cxn modelId="{6630D3CD-C970-4561-A297-8BEDDCE11727}" type="presParOf" srcId="{3B48FD66-EB03-4100-8E5B-10520336605E}" destId="{E6D4C318-99AD-4CEB-A3B5-8DBB2A2F1117}" srcOrd="7" destOrd="0" presId="urn:microsoft.com/office/officeart/2005/8/layout/orgChart1"/>
    <dgm:cxn modelId="{ED506BAF-A858-4568-BA2B-4F520A531285}" type="presParOf" srcId="{E6D4C318-99AD-4CEB-A3B5-8DBB2A2F1117}" destId="{19ABA9E0-CB70-4BE8-8205-B3754CB9B9D5}" srcOrd="0" destOrd="0" presId="urn:microsoft.com/office/officeart/2005/8/layout/orgChart1"/>
    <dgm:cxn modelId="{DED95909-7671-44DD-91D7-2B6A1842F544}" type="presParOf" srcId="{19ABA9E0-CB70-4BE8-8205-B3754CB9B9D5}" destId="{127BC286-F4C2-4480-AE02-FB6D72040227}" srcOrd="0" destOrd="0" presId="urn:microsoft.com/office/officeart/2005/8/layout/orgChart1"/>
    <dgm:cxn modelId="{A902A194-E674-4F03-825A-ADD6ABD11DD2}" type="presParOf" srcId="{19ABA9E0-CB70-4BE8-8205-B3754CB9B9D5}" destId="{5CAF97B6-62C7-4008-B4AF-047A57016A9A}" srcOrd="1" destOrd="0" presId="urn:microsoft.com/office/officeart/2005/8/layout/orgChart1"/>
    <dgm:cxn modelId="{E89CB8CB-33FD-4F37-A806-6F0B0C4C5BB0}" type="presParOf" srcId="{E6D4C318-99AD-4CEB-A3B5-8DBB2A2F1117}" destId="{01327D47-0F66-4BAB-BD10-960010F3BE1B}" srcOrd="1" destOrd="0" presId="urn:microsoft.com/office/officeart/2005/8/layout/orgChart1"/>
    <dgm:cxn modelId="{878B8162-8505-4E7D-ACFE-8A52036B6EF0}" type="presParOf" srcId="{E6D4C318-99AD-4CEB-A3B5-8DBB2A2F1117}" destId="{576D4FE4-CD35-4D9B-9C51-069F0D95891B}" srcOrd="2" destOrd="0" presId="urn:microsoft.com/office/officeart/2005/8/layout/orgChart1"/>
    <dgm:cxn modelId="{14A28367-952F-43A6-93FA-124A928CAE39}" type="presParOf" srcId="{1E9FD714-59C1-41F2-BB41-AD9BB1EE9171}" destId="{F8D25395-7F05-4692-BF0B-C1D92BC3E041}" srcOrd="2" destOrd="0" presId="urn:microsoft.com/office/officeart/2005/8/layout/orgChart1"/>
    <dgm:cxn modelId="{F2E8160A-0EE4-400B-A393-21C48A809224}" type="presParOf" srcId="{870D9EF2-FAE3-4D5B-9B7E-D01A5C7CC7D1}" destId="{9AFD70CC-63DF-4E63-B146-140E3E487D04}" srcOrd="2" destOrd="0" presId="urn:microsoft.com/office/officeart/2005/8/layout/orgChart1"/>
    <dgm:cxn modelId="{573E9555-28F2-40EE-BE27-7AE29F9BED86}" type="presParOf" srcId="{870D9EF2-FAE3-4D5B-9B7E-D01A5C7CC7D1}" destId="{8D89ACEF-AC65-4F0F-A285-D0741983CD1F}" srcOrd="3" destOrd="0" presId="urn:microsoft.com/office/officeart/2005/8/layout/orgChart1"/>
    <dgm:cxn modelId="{DD4038FD-A10F-46C2-9CE8-9629206392D3}" type="presParOf" srcId="{8D89ACEF-AC65-4F0F-A285-D0741983CD1F}" destId="{7ED5DEC7-36A8-4A5A-A4A5-C76608882483}" srcOrd="0" destOrd="0" presId="urn:microsoft.com/office/officeart/2005/8/layout/orgChart1"/>
    <dgm:cxn modelId="{32A96F3B-1DDE-4848-ABF5-3A86BE3062A9}" type="presParOf" srcId="{7ED5DEC7-36A8-4A5A-A4A5-C76608882483}" destId="{F1D95E27-994D-4816-8F16-A5BAC5D1BACB}" srcOrd="0" destOrd="0" presId="urn:microsoft.com/office/officeart/2005/8/layout/orgChart1"/>
    <dgm:cxn modelId="{EB7D8A00-FDD9-4A5E-AB8E-3A99C3903BA1}" type="presParOf" srcId="{7ED5DEC7-36A8-4A5A-A4A5-C76608882483}" destId="{AE499E55-B96A-48D6-95C6-00E727039B48}" srcOrd="1" destOrd="0" presId="urn:microsoft.com/office/officeart/2005/8/layout/orgChart1"/>
    <dgm:cxn modelId="{7DDFA791-1369-4A4F-840C-F899CC36C998}" type="presParOf" srcId="{8D89ACEF-AC65-4F0F-A285-D0741983CD1F}" destId="{941C87D0-01EC-4F96-9D55-5F3B2F639FB9}" srcOrd="1" destOrd="0" presId="urn:microsoft.com/office/officeart/2005/8/layout/orgChart1"/>
    <dgm:cxn modelId="{56B61A0A-6661-44B2-8750-D17123C42D02}" type="presParOf" srcId="{8D89ACEF-AC65-4F0F-A285-D0741983CD1F}" destId="{FF6A729E-C54A-4BCC-8FFA-101BB15F2EBA}" srcOrd="2" destOrd="0" presId="urn:microsoft.com/office/officeart/2005/8/layout/orgChart1"/>
    <dgm:cxn modelId="{1A4BD357-24ED-477C-9827-D6F7882ACF96}" type="presParOf" srcId="{870D9EF2-FAE3-4D5B-9B7E-D01A5C7CC7D1}" destId="{7E8F6F3C-61BE-4C67-B764-C310EE422F79}" srcOrd="4" destOrd="0" presId="urn:microsoft.com/office/officeart/2005/8/layout/orgChart1"/>
    <dgm:cxn modelId="{D8419F3A-7756-4F32-82A9-35A321EF1C6D}" type="presParOf" srcId="{870D9EF2-FAE3-4D5B-9B7E-D01A5C7CC7D1}" destId="{2AE1DE53-2B27-4692-9D08-6DA8B1301D1C}" srcOrd="5" destOrd="0" presId="urn:microsoft.com/office/officeart/2005/8/layout/orgChart1"/>
    <dgm:cxn modelId="{1FC6978A-B21B-49F9-8C11-FBD103D1DF7C}" type="presParOf" srcId="{2AE1DE53-2B27-4692-9D08-6DA8B1301D1C}" destId="{D2ED87A0-62C8-4565-A543-50381D06A004}" srcOrd="0" destOrd="0" presId="urn:microsoft.com/office/officeart/2005/8/layout/orgChart1"/>
    <dgm:cxn modelId="{FFB4EB26-FF6B-4A15-A4CB-B6A27864843D}" type="presParOf" srcId="{D2ED87A0-62C8-4565-A543-50381D06A004}" destId="{74BD5D2F-B000-434B-9139-256C4F8C847B}" srcOrd="0" destOrd="0" presId="urn:microsoft.com/office/officeart/2005/8/layout/orgChart1"/>
    <dgm:cxn modelId="{581446AD-3CD0-4D00-8A18-6357E0E8C083}" type="presParOf" srcId="{D2ED87A0-62C8-4565-A543-50381D06A004}" destId="{99C54921-666C-46E0-BA85-4EDB08A80853}" srcOrd="1" destOrd="0" presId="urn:microsoft.com/office/officeart/2005/8/layout/orgChart1"/>
    <dgm:cxn modelId="{057E9024-FE0D-4D97-88F4-B5AA53E33D3E}" type="presParOf" srcId="{2AE1DE53-2B27-4692-9D08-6DA8B1301D1C}" destId="{C245884A-1511-4BF7-832F-76EA627AAD7A}" srcOrd="1" destOrd="0" presId="urn:microsoft.com/office/officeart/2005/8/layout/orgChart1"/>
    <dgm:cxn modelId="{BEB542B5-C7E4-4D87-AFA0-DF0127BCE7EE}" type="presParOf" srcId="{C245884A-1511-4BF7-832F-76EA627AAD7A}" destId="{D2A57983-6556-44F5-9FA8-01660DCB113C}" srcOrd="0" destOrd="0" presId="urn:microsoft.com/office/officeart/2005/8/layout/orgChart1"/>
    <dgm:cxn modelId="{9FF7288B-5F6A-4262-A32C-948E8D5142F7}" type="presParOf" srcId="{C245884A-1511-4BF7-832F-76EA627AAD7A}" destId="{C8CEF64F-4AE6-4E14-99FC-0817C5DBD1E8}" srcOrd="1" destOrd="0" presId="urn:microsoft.com/office/officeart/2005/8/layout/orgChart1"/>
    <dgm:cxn modelId="{76D90195-5DCB-4C83-B8EF-D7A5EDC1E985}" type="presParOf" srcId="{C8CEF64F-4AE6-4E14-99FC-0817C5DBD1E8}" destId="{CBFAB549-A0A3-4752-AA39-EEB68BD6BF53}" srcOrd="0" destOrd="0" presId="urn:microsoft.com/office/officeart/2005/8/layout/orgChart1"/>
    <dgm:cxn modelId="{9A4B7365-BA24-4B0A-B239-F1DF427C49EA}" type="presParOf" srcId="{CBFAB549-A0A3-4752-AA39-EEB68BD6BF53}" destId="{8E5CB13B-1AA3-479B-B418-D1549942016B}" srcOrd="0" destOrd="0" presId="urn:microsoft.com/office/officeart/2005/8/layout/orgChart1"/>
    <dgm:cxn modelId="{C7C57B70-D782-4A2E-AC0A-280E102B8D65}" type="presParOf" srcId="{CBFAB549-A0A3-4752-AA39-EEB68BD6BF53}" destId="{D32D55CA-227B-4F13-ADFD-0D539415614A}" srcOrd="1" destOrd="0" presId="urn:microsoft.com/office/officeart/2005/8/layout/orgChart1"/>
    <dgm:cxn modelId="{C3A1477B-DADF-4F03-B0A9-CDCBD5B5AC28}" type="presParOf" srcId="{C8CEF64F-4AE6-4E14-99FC-0817C5DBD1E8}" destId="{63AE5038-8656-4A62-8E05-DDA9DA614867}" srcOrd="1" destOrd="0" presId="urn:microsoft.com/office/officeart/2005/8/layout/orgChart1"/>
    <dgm:cxn modelId="{D3230A59-2A5B-4A7D-82A6-B3884D437EF6}" type="presParOf" srcId="{63AE5038-8656-4A62-8E05-DDA9DA614867}" destId="{81A1CB82-1950-4659-A20B-7211AA890943}" srcOrd="0" destOrd="0" presId="urn:microsoft.com/office/officeart/2005/8/layout/orgChart1"/>
    <dgm:cxn modelId="{64DD80E5-7C61-45DF-874D-E78D0171FEF6}" type="presParOf" srcId="{63AE5038-8656-4A62-8E05-DDA9DA614867}" destId="{22C2474B-8F71-476D-9A15-A0179101EDA5}" srcOrd="1" destOrd="0" presId="urn:microsoft.com/office/officeart/2005/8/layout/orgChart1"/>
    <dgm:cxn modelId="{3CE0DE36-051D-46DE-98E7-133D5075C1F3}" type="presParOf" srcId="{22C2474B-8F71-476D-9A15-A0179101EDA5}" destId="{DDC1393F-7BEC-401D-A818-46B656609D60}" srcOrd="0" destOrd="0" presId="urn:microsoft.com/office/officeart/2005/8/layout/orgChart1"/>
    <dgm:cxn modelId="{50245C2B-6F3F-47CF-BE01-167EB71A70B4}" type="presParOf" srcId="{DDC1393F-7BEC-401D-A818-46B656609D60}" destId="{1C9D171F-B3AF-4CDC-9E4D-C4B3EE3C47AD}" srcOrd="0" destOrd="0" presId="urn:microsoft.com/office/officeart/2005/8/layout/orgChart1"/>
    <dgm:cxn modelId="{B39DF0D4-4942-4DB6-A6D8-A01BA0575CE0}" type="presParOf" srcId="{DDC1393F-7BEC-401D-A818-46B656609D60}" destId="{4A815547-C28C-485E-A671-69939D32A3FB}" srcOrd="1" destOrd="0" presId="urn:microsoft.com/office/officeart/2005/8/layout/orgChart1"/>
    <dgm:cxn modelId="{6F421071-A197-4E7A-ADE5-5D334F2C1353}" type="presParOf" srcId="{22C2474B-8F71-476D-9A15-A0179101EDA5}" destId="{0FF009FB-2A96-429E-83BA-AC69F04F470A}" srcOrd="1" destOrd="0" presId="urn:microsoft.com/office/officeart/2005/8/layout/orgChart1"/>
    <dgm:cxn modelId="{CB6C3E05-7CDC-4C0B-AAEC-8CD8D927EA67}" type="presParOf" srcId="{0FF009FB-2A96-429E-83BA-AC69F04F470A}" destId="{8E990218-1184-46FB-8004-00BF0C45352D}" srcOrd="0" destOrd="0" presId="urn:microsoft.com/office/officeart/2005/8/layout/orgChart1"/>
    <dgm:cxn modelId="{BBE9256C-91E3-41A3-AF49-140A544D296E}" type="presParOf" srcId="{0FF009FB-2A96-429E-83BA-AC69F04F470A}" destId="{11593B86-28B8-42AA-80D5-3EDB60B5BA3C}" srcOrd="1" destOrd="0" presId="urn:microsoft.com/office/officeart/2005/8/layout/orgChart1"/>
    <dgm:cxn modelId="{5C540A4F-BDF5-4E06-8A2C-32BB8BCEB37F}" type="presParOf" srcId="{11593B86-28B8-42AA-80D5-3EDB60B5BA3C}" destId="{441E0D6B-8814-484B-A1C1-256CAB83E782}" srcOrd="0" destOrd="0" presId="urn:microsoft.com/office/officeart/2005/8/layout/orgChart1"/>
    <dgm:cxn modelId="{E93FAD15-E0A4-481C-A60D-294B27F667A9}" type="presParOf" srcId="{441E0D6B-8814-484B-A1C1-256CAB83E782}" destId="{6B76D66D-4ECB-42AC-A60D-999A882E59D5}" srcOrd="0" destOrd="0" presId="urn:microsoft.com/office/officeart/2005/8/layout/orgChart1"/>
    <dgm:cxn modelId="{61A212DC-CDCF-4214-9675-4A3A90508B43}" type="presParOf" srcId="{441E0D6B-8814-484B-A1C1-256CAB83E782}" destId="{88DCF60E-4C75-4BD5-A543-D5110C126AE7}" srcOrd="1" destOrd="0" presId="urn:microsoft.com/office/officeart/2005/8/layout/orgChart1"/>
    <dgm:cxn modelId="{9CA65935-1A57-4CCA-A68D-F7DDA7EC3FC5}" type="presParOf" srcId="{11593B86-28B8-42AA-80D5-3EDB60B5BA3C}" destId="{CC5EC8EA-348D-4922-8F97-188ACEE0562D}" srcOrd="1" destOrd="0" presId="urn:microsoft.com/office/officeart/2005/8/layout/orgChart1"/>
    <dgm:cxn modelId="{B7D4BBA1-BC2E-41C5-8890-619E0D9A945E}" type="presParOf" srcId="{11593B86-28B8-42AA-80D5-3EDB60B5BA3C}" destId="{70A98C24-AB00-4DBE-A527-5A60AB589EC0}" srcOrd="2" destOrd="0" presId="urn:microsoft.com/office/officeart/2005/8/layout/orgChart1"/>
    <dgm:cxn modelId="{C6021F3D-9419-4250-9942-5BA8C32BFF7A}" type="presParOf" srcId="{0FF009FB-2A96-429E-83BA-AC69F04F470A}" destId="{42CB710F-5C4B-4B53-AD71-C4FFF2022B48}" srcOrd="2" destOrd="0" presId="urn:microsoft.com/office/officeart/2005/8/layout/orgChart1"/>
    <dgm:cxn modelId="{F7B2B3BA-66C6-49FE-A4D9-F7F68273D0D3}" type="presParOf" srcId="{0FF009FB-2A96-429E-83BA-AC69F04F470A}" destId="{7CBC404D-B3E9-48A7-AE27-FBABDB5753B4}" srcOrd="3" destOrd="0" presId="urn:microsoft.com/office/officeart/2005/8/layout/orgChart1"/>
    <dgm:cxn modelId="{57E852B5-AAA0-47B5-BFC6-4997930F852C}" type="presParOf" srcId="{7CBC404D-B3E9-48A7-AE27-FBABDB5753B4}" destId="{04265506-3E37-491E-A6A0-17F1E107411D}" srcOrd="0" destOrd="0" presId="urn:microsoft.com/office/officeart/2005/8/layout/orgChart1"/>
    <dgm:cxn modelId="{AA90B6E9-7252-4288-971F-5B9E9509B971}" type="presParOf" srcId="{04265506-3E37-491E-A6A0-17F1E107411D}" destId="{555E65C7-11B6-4359-8FDD-354DDCF023FD}" srcOrd="0" destOrd="0" presId="urn:microsoft.com/office/officeart/2005/8/layout/orgChart1"/>
    <dgm:cxn modelId="{E6C3C926-2DE3-4225-B9BF-57B67D7CB774}" type="presParOf" srcId="{04265506-3E37-491E-A6A0-17F1E107411D}" destId="{1313E124-6C6A-43FC-BD6F-A1CFAC2E505F}" srcOrd="1" destOrd="0" presId="urn:microsoft.com/office/officeart/2005/8/layout/orgChart1"/>
    <dgm:cxn modelId="{371544F5-88B5-4DD8-8250-6D04B3EBC8FB}" type="presParOf" srcId="{7CBC404D-B3E9-48A7-AE27-FBABDB5753B4}" destId="{2905FBCB-F39C-4CB8-9923-6AA5E21CAE30}" srcOrd="1" destOrd="0" presId="urn:microsoft.com/office/officeart/2005/8/layout/orgChart1"/>
    <dgm:cxn modelId="{59B85023-923E-44D4-AFFA-69F882991E64}" type="presParOf" srcId="{7CBC404D-B3E9-48A7-AE27-FBABDB5753B4}" destId="{005BB07A-5B7A-416A-A371-EB57BA0E565D}" srcOrd="2" destOrd="0" presId="urn:microsoft.com/office/officeart/2005/8/layout/orgChart1"/>
    <dgm:cxn modelId="{A62E5D66-B0FD-4A0C-B9C6-B42F44AD7BEB}" type="presParOf" srcId="{22C2474B-8F71-476D-9A15-A0179101EDA5}" destId="{94A1F1FA-39FC-4333-A4AD-DDB8BB4BF0B7}" srcOrd="2" destOrd="0" presId="urn:microsoft.com/office/officeart/2005/8/layout/orgChart1"/>
    <dgm:cxn modelId="{2DA2F569-17A0-4529-8C1A-70B69258AAD8}" type="presParOf" srcId="{C8CEF64F-4AE6-4E14-99FC-0817C5DBD1E8}" destId="{FC11E03B-2BC2-4372-B21E-EE3A40230E3C}" srcOrd="2" destOrd="0" presId="urn:microsoft.com/office/officeart/2005/8/layout/orgChart1"/>
    <dgm:cxn modelId="{00BA2D70-E6B2-4224-8102-87C443F9723D}" type="presParOf" srcId="{2AE1DE53-2B27-4692-9D08-6DA8B1301D1C}" destId="{50BF8274-FAE4-493A-9BF2-E03EEE2C8235}" srcOrd="2" destOrd="0" presId="urn:microsoft.com/office/officeart/2005/8/layout/orgChart1"/>
    <dgm:cxn modelId="{B31CEE1A-1560-4024-8606-39FB3F52656A}" type="presParOf" srcId="{870D9EF2-FAE3-4D5B-9B7E-D01A5C7CC7D1}" destId="{46F97CE5-FF65-4B6E-8057-06455EDBAACA}" srcOrd="6" destOrd="0" presId="urn:microsoft.com/office/officeart/2005/8/layout/orgChart1"/>
    <dgm:cxn modelId="{3C6B56D7-642D-47F0-B148-12D78C430335}" type="presParOf" srcId="{870D9EF2-FAE3-4D5B-9B7E-D01A5C7CC7D1}" destId="{909EAD23-0E96-42E9-A5BA-ADB6EAB82831}" srcOrd="7" destOrd="0" presId="urn:microsoft.com/office/officeart/2005/8/layout/orgChart1"/>
    <dgm:cxn modelId="{DF354FAB-E7F0-439B-B63D-464A122E3E47}" type="presParOf" srcId="{909EAD23-0E96-42E9-A5BA-ADB6EAB82831}" destId="{DC467147-3E5D-45B3-92FB-B65E05B959D5}" srcOrd="0" destOrd="0" presId="urn:microsoft.com/office/officeart/2005/8/layout/orgChart1"/>
    <dgm:cxn modelId="{C7A1EB97-196E-40B4-840F-5CAD86E5153F}" type="presParOf" srcId="{DC467147-3E5D-45B3-92FB-B65E05B959D5}" destId="{2621FB0F-EEE3-4028-9FEF-41541F4D704C}" srcOrd="0" destOrd="0" presId="urn:microsoft.com/office/officeart/2005/8/layout/orgChart1"/>
    <dgm:cxn modelId="{1464E31E-EF26-4CC3-BA16-6F8D3D3C2DC3}" type="presParOf" srcId="{DC467147-3E5D-45B3-92FB-B65E05B959D5}" destId="{28ED0623-E1F2-423D-A4CE-EA8FD6EBE378}" srcOrd="1" destOrd="0" presId="urn:microsoft.com/office/officeart/2005/8/layout/orgChart1"/>
    <dgm:cxn modelId="{AA2463F1-F3C6-4EEB-9219-F0A91CDC2E62}" type="presParOf" srcId="{909EAD23-0E96-42E9-A5BA-ADB6EAB82831}" destId="{CB974049-F45A-49F0-9DCE-F17F7C7CA496}" srcOrd="1" destOrd="0" presId="urn:microsoft.com/office/officeart/2005/8/layout/orgChart1"/>
    <dgm:cxn modelId="{EBE4F7A9-D6CC-4493-8FDD-AE732998D695}" type="presParOf" srcId="{909EAD23-0E96-42E9-A5BA-ADB6EAB82831}" destId="{CBC8F386-8135-45C4-9BF0-AB689F9CCCD4}" srcOrd="2" destOrd="0" presId="urn:microsoft.com/office/officeart/2005/8/layout/orgChart1"/>
    <dgm:cxn modelId="{7228AED1-B70C-46C2-9B42-1E8B999AAD84}" type="presParOf" srcId="{EDF67B8A-5BCD-45F7-9097-1DF596769FBA}" destId="{BEA91FF6-E5D1-40F3-A2B8-9779F95F02E3}"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F97CE5-FF65-4B6E-8057-06455EDBAACA}">
      <dsp:nvSpPr>
        <dsp:cNvPr id="0" name=""/>
        <dsp:cNvSpPr/>
      </dsp:nvSpPr>
      <dsp:spPr>
        <a:xfrm>
          <a:off x="2743200" y="396303"/>
          <a:ext cx="1432833" cy="165782"/>
        </a:xfrm>
        <a:custGeom>
          <a:avLst/>
          <a:gdLst/>
          <a:ahLst/>
          <a:cxnLst/>
          <a:rect l="0" t="0" r="0" b="0"/>
          <a:pathLst>
            <a:path>
              <a:moveTo>
                <a:pt x="0" y="0"/>
              </a:moveTo>
              <a:lnTo>
                <a:pt x="0" y="82891"/>
              </a:lnTo>
              <a:lnTo>
                <a:pt x="1432833" y="82891"/>
              </a:lnTo>
              <a:lnTo>
                <a:pt x="1432833"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CB710F-5C4B-4B53-AD71-C4FFF2022B48}">
      <dsp:nvSpPr>
        <dsp:cNvPr id="0" name=""/>
        <dsp:cNvSpPr/>
      </dsp:nvSpPr>
      <dsp:spPr>
        <a:xfrm>
          <a:off x="2905035" y="2077811"/>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990218-1184-46FB-8004-00BF0C45352D}">
      <dsp:nvSpPr>
        <dsp:cNvPr id="0" name=""/>
        <dsp:cNvSpPr/>
      </dsp:nvSpPr>
      <dsp:spPr>
        <a:xfrm>
          <a:off x="2905035"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1CB82-1950-4659-A20B-7211AA890943}">
      <dsp:nvSpPr>
        <dsp:cNvPr id="0" name=""/>
        <dsp:cNvSpPr/>
      </dsp:nvSpPr>
      <dsp:spPr>
        <a:xfrm>
          <a:off x="3175091" y="1517308"/>
          <a:ext cx="91440" cy="165782"/>
        </a:xfrm>
        <a:custGeom>
          <a:avLst/>
          <a:gdLst/>
          <a:ahLst/>
          <a:cxnLst/>
          <a:rect l="0" t="0" r="0" b="0"/>
          <a:pathLst>
            <a:path>
              <a:moveTo>
                <a:pt x="45720" y="0"/>
              </a:moveTo>
              <a:lnTo>
                <a:pt x="45720" y="1657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A57983-6556-44F5-9FA8-01660DCB113C}">
      <dsp:nvSpPr>
        <dsp:cNvPr id="0" name=""/>
        <dsp:cNvSpPr/>
      </dsp:nvSpPr>
      <dsp:spPr>
        <a:xfrm>
          <a:off x="3175091" y="956806"/>
          <a:ext cx="91440" cy="165782"/>
        </a:xfrm>
        <a:custGeom>
          <a:avLst/>
          <a:gdLst/>
          <a:ahLst/>
          <a:cxnLst/>
          <a:rect l="0" t="0" r="0" b="0"/>
          <a:pathLst>
            <a:path>
              <a:moveTo>
                <a:pt x="45720" y="0"/>
              </a:moveTo>
              <a:lnTo>
                <a:pt x="45720" y="1657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8F6F3C-61BE-4C67-B764-C310EE422F79}">
      <dsp:nvSpPr>
        <dsp:cNvPr id="0" name=""/>
        <dsp:cNvSpPr/>
      </dsp:nvSpPr>
      <dsp:spPr>
        <a:xfrm>
          <a:off x="2743200" y="396303"/>
          <a:ext cx="477611" cy="165782"/>
        </a:xfrm>
        <a:custGeom>
          <a:avLst/>
          <a:gdLst/>
          <a:ahLst/>
          <a:cxnLst/>
          <a:rect l="0" t="0" r="0" b="0"/>
          <a:pathLst>
            <a:path>
              <a:moveTo>
                <a:pt x="0" y="0"/>
              </a:moveTo>
              <a:lnTo>
                <a:pt x="0" y="82891"/>
              </a:lnTo>
              <a:lnTo>
                <a:pt x="477611" y="82891"/>
              </a:lnTo>
              <a:lnTo>
                <a:pt x="477611"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FD70CC-63DF-4E63-B146-140E3E487D04}">
      <dsp:nvSpPr>
        <dsp:cNvPr id="0" name=""/>
        <dsp:cNvSpPr/>
      </dsp:nvSpPr>
      <dsp:spPr>
        <a:xfrm>
          <a:off x="2265588" y="396303"/>
          <a:ext cx="477611" cy="165782"/>
        </a:xfrm>
        <a:custGeom>
          <a:avLst/>
          <a:gdLst/>
          <a:ahLst/>
          <a:cxnLst/>
          <a:rect l="0" t="0" r="0" b="0"/>
          <a:pathLst>
            <a:path>
              <a:moveTo>
                <a:pt x="477611" y="0"/>
              </a:moveTo>
              <a:lnTo>
                <a:pt x="477611"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5EC63E-BA87-46C3-9AC5-9558832D69E3}">
      <dsp:nvSpPr>
        <dsp:cNvPr id="0" name=""/>
        <dsp:cNvSpPr/>
      </dsp:nvSpPr>
      <dsp:spPr>
        <a:xfrm>
          <a:off x="994589" y="956806"/>
          <a:ext cx="118416" cy="2044650"/>
        </a:xfrm>
        <a:custGeom>
          <a:avLst/>
          <a:gdLst/>
          <a:ahLst/>
          <a:cxnLst/>
          <a:rect l="0" t="0" r="0" b="0"/>
          <a:pathLst>
            <a:path>
              <a:moveTo>
                <a:pt x="0" y="0"/>
              </a:moveTo>
              <a:lnTo>
                <a:pt x="0" y="2044650"/>
              </a:lnTo>
              <a:lnTo>
                <a:pt x="118416" y="20446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CC565E-16F7-410C-8F06-55645BB80644}">
      <dsp:nvSpPr>
        <dsp:cNvPr id="0" name=""/>
        <dsp:cNvSpPr/>
      </dsp:nvSpPr>
      <dsp:spPr>
        <a:xfrm>
          <a:off x="994589"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BEABEA-43EC-4B2E-AB87-9AA4E3FCD8CF}">
      <dsp:nvSpPr>
        <dsp:cNvPr id="0" name=""/>
        <dsp:cNvSpPr/>
      </dsp:nvSpPr>
      <dsp:spPr>
        <a:xfrm>
          <a:off x="994589"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F55CF3-28B9-475B-B43A-DDD3C442E56C}">
      <dsp:nvSpPr>
        <dsp:cNvPr id="0" name=""/>
        <dsp:cNvSpPr/>
      </dsp:nvSpPr>
      <dsp:spPr>
        <a:xfrm>
          <a:off x="994589"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ADAE9-479D-4C77-92BF-D7D90B1F99C5}">
      <dsp:nvSpPr>
        <dsp:cNvPr id="0" name=""/>
        <dsp:cNvSpPr/>
      </dsp:nvSpPr>
      <dsp:spPr>
        <a:xfrm>
          <a:off x="1310366" y="396303"/>
          <a:ext cx="1432833" cy="165782"/>
        </a:xfrm>
        <a:custGeom>
          <a:avLst/>
          <a:gdLst/>
          <a:ahLst/>
          <a:cxnLst/>
          <a:rect l="0" t="0" r="0" b="0"/>
          <a:pathLst>
            <a:path>
              <a:moveTo>
                <a:pt x="1432833" y="0"/>
              </a:moveTo>
              <a:lnTo>
                <a:pt x="1432833"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87501C-6459-40C6-BDB7-502A9AB8003D}">
      <dsp:nvSpPr>
        <dsp:cNvPr id="0" name=""/>
        <dsp:cNvSpPr/>
      </dsp:nvSpPr>
      <dsp:spPr>
        <a:xfrm>
          <a:off x="2348479" y="1583"/>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Index</a:t>
          </a:r>
        </a:p>
      </dsp:txBody>
      <dsp:txXfrm>
        <a:off x="2348479" y="1583"/>
        <a:ext cx="789440" cy="394720"/>
      </dsp:txXfrm>
    </dsp:sp>
    <dsp:sp modelId="{4E891860-C66F-4753-80BB-4C9612EF2093}">
      <dsp:nvSpPr>
        <dsp:cNvPr id="0" name=""/>
        <dsp:cNvSpPr/>
      </dsp:nvSpPr>
      <dsp:spPr>
        <a:xfrm>
          <a:off x="915645"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Case Studies</a:t>
          </a:r>
        </a:p>
      </dsp:txBody>
      <dsp:txXfrm>
        <a:off x="915645" y="562086"/>
        <a:ext cx="789440" cy="394720"/>
      </dsp:txXfrm>
    </dsp:sp>
    <dsp:sp modelId="{6F9F093E-0230-4536-9FD2-9212E730A411}">
      <dsp:nvSpPr>
        <dsp:cNvPr id="0" name=""/>
        <dsp:cNvSpPr/>
      </dsp:nvSpPr>
      <dsp:spPr>
        <a:xfrm>
          <a:off x="1113006" y="1122588"/>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Case Study A</a:t>
          </a:r>
        </a:p>
      </dsp:txBody>
      <dsp:txXfrm>
        <a:off x="1113006" y="1122588"/>
        <a:ext cx="789440" cy="394720"/>
      </dsp:txXfrm>
    </dsp:sp>
    <dsp:sp modelId="{C19B73FA-D07B-4DC7-830D-830EF20B9256}">
      <dsp:nvSpPr>
        <dsp:cNvPr id="0" name=""/>
        <dsp:cNvSpPr/>
      </dsp:nvSpPr>
      <dsp:spPr>
        <a:xfrm>
          <a:off x="1113006"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Case Study B</a:t>
          </a:r>
        </a:p>
      </dsp:txBody>
      <dsp:txXfrm>
        <a:off x="1113006" y="1683091"/>
        <a:ext cx="789440" cy="394720"/>
      </dsp:txXfrm>
    </dsp:sp>
    <dsp:sp modelId="{968FA58A-74B7-4BE5-BAFD-C1EA4EF0EF70}">
      <dsp:nvSpPr>
        <dsp:cNvPr id="0" name=""/>
        <dsp:cNvSpPr/>
      </dsp:nvSpPr>
      <dsp:spPr>
        <a:xfrm>
          <a:off x="1113006" y="2243593"/>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Case Study C</a:t>
          </a:r>
        </a:p>
      </dsp:txBody>
      <dsp:txXfrm>
        <a:off x="1113006" y="2243593"/>
        <a:ext cx="789440" cy="394720"/>
      </dsp:txXfrm>
    </dsp:sp>
    <dsp:sp modelId="{127BC286-F4C2-4480-AE02-FB6D72040227}">
      <dsp:nvSpPr>
        <dsp:cNvPr id="0" name=""/>
        <dsp:cNvSpPr/>
      </dsp:nvSpPr>
      <dsp:spPr>
        <a:xfrm>
          <a:off x="1113006" y="280409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Case Study D</a:t>
          </a:r>
        </a:p>
      </dsp:txBody>
      <dsp:txXfrm>
        <a:off x="1113006" y="2804096"/>
        <a:ext cx="789440" cy="394720"/>
      </dsp:txXfrm>
    </dsp:sp>
    <dsp:sp modelId="{F1D95E27-994D-4816-8F16-A5BAC5D1BACB}">
      <dsp:nvSpPr>
        <dsp:cNvPr id="0" name=""/>
        <dsp:cNvSpPr/>
      </dsp:nvSpPr>
      <dsp:spPr>
        <a:xfrm>
          <a:off x="1870868"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Findings</a:t>
          </a:r>
        </a:p>
      </dsp:txBody>
      <dsp:txXfrm>
        <a:off x="1870868" y="562086"/>
        <a:ext cx="789440" cy="394720"/>
      </dsp:txXfrm>
    </dsp:sp>
    <dsp:sp modelId="{74BD5D2F-B000-434B-9139-256C4F8C847B}">
      <dsp:nvSpPr>
        <dsp:cNvPr id="0" name=""/>
        <dsp:cNvSpPr/>
      </dsp:nvSpPr>
      <dsp:spPr>
        <a:xfrm>
          <a:off x="2826091"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Hybrid Cybersecurity Framework</a:t>
          </a:r>
        </a:p>
      </dsp:txBody>
      <dsp:txXfrm>
        <a:off x="2826091" y="562086"/>
        <a:ext cx="789440" cy="394720"/>
      </dsp:txXfrm>
    </dsp:sp>
    <dsp:sp modelId="{8E5CB13B-1AA3-479B-B418-D1549942016B}">
      <dsp:nvSpPr>
        <dsp:cNvPr id="0" name=""/>
        <dsp:cNvSpPr/>
      </dsp:nvSpPr>
      <dsp:spPr>
        <a:xfrm>
          <a:off x="2826091" y="1122588"/>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Gap Analysis Tool</a:t>
          </a:r>
        </a:p>
      </dsp:txBody>
      <dsp:txXfrm>
        <a:off x="2826091" y="1122588"/>
        <a:ext cx="789440" cy="394720"/>
      </dsp:txXfrm>
    </dsp:sp>
    <dsp:sp modelId="{1C9D171F-B3AF-4CDC-9E4D-C4B3EE3C47AD}">
      <dsp:nvSpPr>
        <dsp:cNvPr id="0" name=""/>
        <dsp:cNvSpPr/>
      </dsp:nvSpPr>
      <dsp:spPr>
        <a:xfrm>
          <a:off x="2826091"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Gap Analysis Data</a:t>
          </a:r>
        </a:p>
      </dsp:txBody>
      <dsp:txXfrm>
        <a:off x="2826091" y="1683091"/>
        <a:ext cx="789440" cy="394720"/>
      </dsp:txXfrm>
    </dsp:sp>
    <dsp:sp modelId="{6B76D66D-4ECB-42AC-A60D-999A882E59D5}">
      <dsp:nvSpPr>
        <dsp:cNvPr id="0" name=""/>
        <dsp:cNvSpPr/>
      </dsp:nvSpPr>
      <dsp:spPr>
        <a:xfrm>
          <a:off x="3023451" y="2243593"/>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Security Tools</a:t>
          </a:r>
        </a:p>
      </dsp:txBody>
      <dsp:txXfrm>
        <a:off x="3023451" y="2243593"/>
        <a:ext cx="789440" cy="394720"/>
      </dsp:txXfrm>
    </dsp:sp>
    <dsp:sp modelId="{555E65C7-11B6-4359-8FDD-354DDCF023FD}">
      <dsp:nvSpPr>
        <dsp:cNvPr id="0" name=""/>
        <dsp:cNvSpPr/>
      </dsp:nvSpPr>
      <dsp:spPr>
        <a:xfrm>
          <a:off x="3023451" y="280409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Edit Gap Analysis</a:t>
          </a:r>
        </a:p>
      </dsp:txBody>
      <dsp:txXfrm>
        <a:off x="3023451" y="2804096"/>
        <a:ext cx="789440" cy="394720"/>
      </dsp:txXfrm>
    </dsp:sp>
    <dsp:sp modelId="{2621FB0F-EEE3-4028-9FEF-41541F4D704C}">
      <dsp:nvSpPr>
        <dsp:cNvPr id="0" name=""/>
        <dsp:cNvSpPr/>
      </dsp:nvSpPr>
      <dsp:spPr>
        <a:xfrm>
          <a:off x="3781313"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Sources</a:t>
          </a:r>
        </a:p>
      </dsp:txBody>
      <dsp:txXfrm>
        <a:off x="3781313" y="562086"/>
        <a:ext cx="789440" cy="3947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94E8E-2076-49F4-814C-729E4051C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36004</TotalTime>
  <Pages>90</Pages>
  <Words>15988</Words>
  <Characters>91138</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Lawson</dc:creator>
  <cp:keywords/>
  <dc:description/>
  <cp:lastModifiedBy>David Lawson</cp:lastModifiedBy>
  <cp:revision>194</cp:revision>
  <dcterms:created xsi:type="dcterms:W3CDTF">2024-06-20T14:55:00Z</dcterms:created>
  <dcterms:modified xsi:type="dcterms:W3CDTF">2024-08-19T20:16:00Z</dcterms:modified>
</cp:coreProperties>
</file>