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C114A3" w14:textId="77777777" w:rsidR="00D33030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32418702" w14:textId="77777777" w:rsidR="00D33030" w:rsidRDefault="00D33030">
      <w:pPr>
        <w:rPr>
          <w:rFonts w:ascii="Arial" w:eastAsia="Arial" w:hAnsi="Arial" w:cs="Arial"/>
        </w:rPr>
      </w:pPr>
    </w:p>
    <w:p w14:paraId="16E530BF" w14:textId="77777777" w:rsidR="00D33030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33030" w14:paraId="521F9BC2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BAC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F7ED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95A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33030" w14:paraId="0538EE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480E" w14:textId="77777777" w:rsidR="00D33030" w:rsidRDefault="00D3303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E1D" w14:textId="77777777" w:rsidR="00D33030" w:rsidRDefault="00D3303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DE2" w14:textId="77777777" w:rsidR="00D33030" w:rsidRDefault="00D3303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428578E" w14:textId="77777777" w:rsidR="00D33030" w:rsidRDefault="00D33030">
      <w:pPr>
        <w:rPr>
          <w:rFonts w:ascii="Arial" w:eastAsia="Arial" w:hAnsi="Arial" w:cs="Arial"/>
          <w:sz w:val="21"/>
          <w:szCs w:val="21"/>
        </w:rPr>
      </w:pPr>
    </w:p>
    <w:p w14:paraId="4AB3C916" w14:textId="041AC399" w:rsidR="00D33030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712B6A">
        <w:rPr>
          <w:rFonts w:ascii="Arial" w:eastAsia="Arial" w:hAnsi="Arial" w:cs="Arial"/>
        </w:rPr>
        <w:t>Emma Santiago, Hiring Manager</w:t>
      </w:r>
    </w:p>
    <w:p w14:paraId="6E363D69" w14:textId="2E604A15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712B6A">
        <w:rPr>
          <w:rFonts w:ascii="Arial" w:eastAsia="Arial" w:hAnsi="Arial" w:cs="Arial"/>
          <w:highlight w:val="yellow"/>
        </w:rPr>
        <w:t>Draf</w:t>
      </w:r>
      <w:r w:rsidR="00712B6A" w:rsidRPr="00712B6A">
        <w:rPr>
          <w:rFonts w:ascii="Arial" w:eastAsia="Arial" w:hAnsi="Arial" w:cs="Arial"/>
          <w:highlight w:val="yellow"/>
        </w:rPr>
        <w:t>t</w:t>
      </w:r>
      <w:r>
        <w:rPr>
          <w:rFonts w:ascii="Arial" w:eastAsia="Arial" w:hAnsi="Arial" w:cs="Arial"/>
        </w:rPr>
        <w:t xml:space="preserve"> &gt; </w:t>
      </w:r>
      <w:r w:rsidRPr="00712B6A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31DEDEFB" w14:textId="77777777" w:rsidR="00D33030" w:rsidRDefault="00D33030">
      <w:pPr>
        <w:spacing w:line="360" w:lineRule="auto"/>
        <w:rPr>
          <w:rFonts w:ascii="Arial" w:eastAsia="Arial" w:hAnsi="Arial" w:cs="Arial"/>
        </w:rPr>
      </w:pPr>
    </w:p>
    <w:p w14:paraId="4E1D0425" w14:textId="30926350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712B6A">
        <w:rPr>
          <w:rFonts w:ascii="Arial" w:eastAsia="Arial" w:hAnsi="Arial" w:cs="Arial"/>
        </w:rPr>
        <w:t>market_1, market_2, market_3</w:t>
      </w:r>
    </w:p>
    <w:p w14:paraId="4A34EBCA" w14:textId="77777777" w:rsidR="00D3303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08657967" w14:textId="6119E91B" w:rsidR="00D33030" w:rsidRDefault="00000000" w:rsidP="00712B6A">
      <w:pPr>
        <w:pStyle w:val="Heading2"/>
        <w:spacing w:line="360" w:lineRule="auto"/>
        <w:rPr>
          <w:rFonts w:ascii="Arial" w:eastAsia="Arial" w:hAnsi="Arial" w:cs="Arial"/>
          <w:b w:val="0"/>
          <w:color w:val="4A86E8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2C441EB2" w14:textId="763A2D66" w:rsidR="00712B6A" w:rsidRDefault="00712B6A" w:rsidP="00712B6A">
      <w:pPr>
        <w:pStyle w:val="ListParagraph"/>
        <w:numPr>
          <w:ilvl w:val="0"/>
          <w:numId w:val="1"/>
        </w:numPr>
      </w:pPr>
      <w:r>
        <w:t>Emma Santiago, Hiring Manager</w:t>
      </w:r>
    </w:p>
    <w:p w14:paraId="7EB82B23" w14:textId="740AECF8" w:rsidR="00712B6A" w:rsidRDefault="00712B6A" w:rsidP="00712B6A">
      <w:pPr>
        <w:pStyle w:val="ListParagraph"/>
        <w:numPr>
          <w:ilvl w:val="0"/>
          <w:numId w:val="1"/>
        </w:numPr>
      </w:pPr>
      <w:r>
        <w:t xml:space="preserve">Keith </w:t>
      </w:r>
      <w:proofErr w:type="spellStart"/>
      <w:r>
        <w:t>Portone</w:t>
      </w:r>
      <w:proofErr w:type="spellEnd"/>
      <w:r>
        <w:t>, Project Manager</w:t>
      </w:r>
    </w:p>
    <w:p w14:paraId="2F03A74B" w14:textId="64FAE99A" w:rsidR="00712B6A" w:rsidRDefault="00712B6A" w:rsidP="00712B6A">
      <w:pPr>
        <w:pStyle w:val="ListParagraph"/>
        <w:numPr>
          <w:ilvl w:val="0"/>
          <w:numId w:val="1"/>
        </w:numPr>
      </w:pPr>
      <w:r>
        <w:t>Minna Rah, Lead BI Analyst</w:t>
      </w:r>
    </w:p>
    <w:p w14:paraId="3D64B0EA" w14:textId="48ADD27E" w:rsidR="00712B6A" w:rsidRDefault="00712B6A" w:rsidP="00712B6A">
      <w:pPr>
        <w:pStyle w:val="ListParagraph"/>
        <w:numPr>
          <w:ilvl w:val="0"/>
          <w:numId w:val="1"/>
        </w:numPr>
      </w:pPr>
      <w:r>
        <w:t>Ian Ortega, BI Analyst</w:t>
      </w:r>
    </w:p>
    <w:p w14:paraId="3EE29ED8" w14:textId="6F0FC38F" w:rsidR="00712B6A" w:rsidRPr="00712B6A" w:rsidRDefault="00712B6A" w:rsidP="00712B6A">
      <w:pPr>
        <w:pStyle w:val="ListParagraph"/>
        <w:numPr>
          <w:ilvl w:val="0"/>
          <w:numId w:val="1"/>
        </w:numPr>
      </w:pPr>
      <w:r>
        <w:t>Sylvie Essa, BI Analyst</w:t>
      </w:r>
    </w:p>
    <w:p w14:paraId="37EF1C17" w14:textId="77777777" w:rsidR="00D3303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5EF4268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769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8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4A7B79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F030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628C4CA8" w14:textId="3A0FA8C5" w:rsidR="00D33030" w:rsidRDefault="00D3303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09D8" w14:textId="163D200C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dashboard to explore the number of repeat callers and their problem types in the three different market cities.</w:t>
            </w:r>
          </w:p>
          <w:p w14:paraId="3B65C676" w14:textId="31676E3D" w:rsidR="00712B6A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33030" w14:paraId="266285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8B06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36CD7245" w14:textId="42A59EAB" w:rsidR="00D33030" w:rsidRDefault="00D330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9C1C" w14:textId="7D4362A4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Provided as read-only to the users listed in this document.</w:t>
            </w:r>
          </w:p>
        </w:tc>
      </w:tr>
      <w:tr w:rsidR="00D33030" w14:paraId="64F3E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134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066B9C62" w14:textId="77777777" w:rsidR="00D3303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C4E" w14:textId="07D17B6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_#, where “#” is the number of days since between call and recall.</w:t>
            </w:r>
          </w:p>
        </w:tc>
      </w:tr>
      <w:tr w:rsidR="00D33030" w14:paraId="228ECE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D99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6C308F7C" w14:textId="0A7823CB" w:rsidR="00D33030" w:rsidRDefault="00D3303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E7E3" w14:textId="7777777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Filters: Week, Month, Quarter.</w:t>
            </w:r>
          </w:p>
          <w:p w14:paraId="1DFD8973" w14:textId="7F9BA52A" w:rsidR="00712B6A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Granularity: The charts with detailed metrics should be dynamic / interactive </w:t>
            </w:r>
            <w:proofErr w:type="gramStart"/>
            <w:r>
              <w:rPr>
                <w:rFonts w:ascii="Arial" w:eastAsia="Arial" w:hAnsi="Arial" w:cs="Arial"/>
              </w:rPr>
              <w:t>in order to</w:t>
            </w:r>
            <w:proofErr w:type="gramEnd"/>
            <w:r>
              <w:rPr>
                <w:rFonts w:ascii="Arial" w:eastAsia="Arial" w:hAnsi="Arial" w:cs="Arial"/>
              </w:rPr>
              <w:t xml:space="preserve"> allow viewing specific information</w:t>
            </w:r>
          </w:p>
        </w:tc>
      </w:tr>
    </w:tbl>
    <w:p w14:paraId="5BA5453E" w14:textId="77777777" w:rsidR="00D33030" w:rsidRDefault="00D33030">
      <w:pPr>
        <w:rPr>
          <w:rFonts w:ascii="Arial" w:eastAsia="Arial" w:hAnsi="Arial" w:cs="Arial"/>
        </w:rPr>
      </w:pPr>
    </w:p>
    <w:p w14:paraId="6E5E51FC" w14:textId="77777777" w:rsidR="00D3303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337C110E" w14:textId="77777777" w:rsidR="00D33030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39A71E21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24917E5D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9BDF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995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7F44B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95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49AA" w14:textId="4FECEC1F" w:rsidR="00D33030" w:rsidRDefault="00712B6A" w:rsidP="00712B6A">
            <w:pPr>
              <w:widowControl w:val="0"/>
              <w:tabs>
                <w:tab w:val="left" w:pos="1464"/>
              </w:tabs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D33030" w14:paraId="423384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1943" w14:textId="2D6A3A90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D823" w14:textId="79548C75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33030" w14:paraId="628E2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E014" w14:textId="5F556241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3D87" w14:textId="5377B3E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following repeat calls</w:t>
            </w:r>
          </w:p>
        </w:tc>
      </w:tr>
      <w:tr w:rsidR="00D33030" w14:paraId="1B052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ED17" w14:textId="69A73D70" w:rsidR="00D33030" w:rsidRDefault="00000000" w:rsidP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6D84" w14:textId="6C56FC0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0154D4B" w14:textId="77777777" w:rsidR="00D33030" w:rsidRDefault="00D33030">
      <w:pPr>
        <w:rPr>
          <w:rFonts w:ascii="Arial" w:eastAsia="Arial" w:hAnsi="Arial" w:cs="Arial"/>
        </w:rPr>
      </w:pPr>
    </w:p>
    <w:p w14:paraId="3C430885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6514178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9AB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A531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5FAFA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5264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9BD2" w14:textId="45004FE7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D33030" w14:paraId="0C3D6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C8AF" w14:textId="1E0024AD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938D" w14:textId="559D763F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33030" w14:paraId="2D20E4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C88A" w14:textId="068BB680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39B6" w14:textId="526293C5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D33030" w14:paraId="0DBD34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6DD2" w14:textId="38E50213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05F5" w14:textId="77C52FA9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E917B83" w14:textId="77777777" w:rsidR="00D33030" w:rsidRDefault="00D33030">
      <w:pPr>
        <w:rPr>
          <w:rFonts w:ascii="Arial" w:eastAsia="Arial" w:hAnsi="Arial" w:cs="Arial"/>
        </w:rPr>
      </w:pPr>
    </w:p>
    <w:p w14:paraId="1E3C2DBA" w14:textId="77777777" w:rsidR="00D33030" w:rsidRDefault="00D33030">
      <w:pPr>
        <w:rPr>
          <w:rFonts w:ascii="Arial" w:eastAsia="Arial" w:hAnsi="Arial" w:cs="Arial"/>
        </w:rPr>
      </w:pPr>
    </w:p>
    <w:p w14:paraId="05B309F2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030" w14:paraId="7CEA38B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466E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C8AC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D33030" w14:paraId="21AF12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84B9" w14:textId="77777777" w:rsidR="00D3303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93EF" w14:textId="19ECF841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D33030" w14:paraId="6E09BF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21B5" w14:textId="7FD6AF19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16F5" w14:textId="40D16CA3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33030" w14:paraId="73CB58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6DFF" w14:textId="5C1E6E21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D22A" w14:textId="14741B40" w:rsidR="00D33030" w:rsidRDefault="00712B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</w:t>
            </w:r>
            <w:r w:rsidR="001C3930">
              <w:rPr>
                <w:rFonts w:ascii="Arial" w:eastAsia="Arial" w:hAnsi="Arial" w:cs="Arial"/>
              </w:rPr>
              <w:t xml:space="preserve"> type, day</w:t>
            </w:r>
          </w:p>
        </w:tc>
      </w:tr>
      <w:tr w:rsidR="00D33030" w14:paraId="7D50D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CD04" w14:textId="75522BFB" w:rsidR="00D33030" w:rsidRDefault="00000000" w:rsidP="00712B6A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F2CF" w14:textId="301961AE" w:rsidR="00D33030" w:rsidRDefault="001C39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2A16F53" w14:textId="77777777" w:rsidR="00D33030" w:rsidRDefault="00D33030">
      <w:pPr>
        <w:rPr>
          <w:rFonts w:ascii="Arial" w:eastAsia="Arial" w:hAnsi="Arial" w:cs="Arial"/>
        </w:rPr>
      </w:pPr>
    </w:p>
    <w:p w14:paraId="6BCD378A" w14:textId="5405A341" w:rsidR="001C3930" w:rsidRDefault="001C3930" w:rsidP="001C3930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4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930" w14:paraId="2850BA21" w14:textId="77777777" w:rsidTr="00F7337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8BF7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4CB0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1C3930" w14:paraId="0CCA45AB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4B0" w14:textId="77777777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AF78" w14:textId="7B4B5316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Repeats by week, </w:t>
            </w:r>
            <w:proofErr w:type="gramStart"/>
            <w:r>
              <w:rPr>
                <w:rFonts w:ascii="Arial" w:eastAsia="Arial" w:hAnsi="Arial" w:cs="Arial"/>
              </w:rPr>
              <w:t>Month</w:t>
            </w:r>
            <w:proofErr w:type="gramEnd"/>
            <w:r>
              <w:rPr>
                <w:rFonts w:ascii="Arial" w:eastAsia="Arial" w:hAnsi="Arial" w:cs="Arial"/>
              </w:rPr>
              <w:t xml:space="preserve"> and quarter</w:t>
            </w:r>
          </w:p>
        </w:tc>
      </w:tr>
      <w:tr w:rsidR="001C3930" w14:paraId="04E39FB0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7801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91C3" w14:textId="64998E5A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1C3930" w14:paraId="0080236C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DF1B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32D" w14:textId="371233C5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1C3930" w14:paraId="2397A9C0" w14:textId="77777777" w:rsidTr="00F7337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9331" w14:textId="77777777" w:rsidR="001C3930" w:rsidRDefault="001C3930" w:rsidP="00F7337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80A" w14:textId="6797301F" w:rsidR="001C3930" w:rsidRDefault="001C3930" w:rsidP="00F7337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0C57F6BB" w14:textId="77777777" w:rsidR="001C3930" w:rsidRDefault="001C3930" w:rsidP="001C3930">
      <w:pPr>
        <w:rPr>
          <w:rFonts w:ascii="Arial" w:eastAsia="Arial" w:hAnsi="Arial" w:cs="Arial"/>
        </w:rPr>
      </w:pPr>
    </w:p>
    <w:p w14:paraId="4FBB8E8F" w14:textId="77777777" w:rsidR="001C3930" w:rsidRDefault="001C3930">
      <w:pPr>
        <w:rPr>
          <w:rFonts w:ascii="Arial" w:eastAsia="Arial" w:hAnsi="Arial" w:cs="Arial"/>
        </w:rPr>
      </w:pPr>
    </w:p>
    <w:p w14:paraId="263892A7" w14:textId="77777777" w:rsidR="00D33030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lastRenderedPageBreak/>
        <w:t>Dashboard mockup</w:t>
      </w:r>
    </w:p>
    <w:p w14:paraId="49BC4164" w14:textId="4609D0B8" w:rsidR="00D33030" w:rsidRDefault="006D41E5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1990A79" wp14:editId="0F4F916F">
            <wp:extent cx="4764406" cy="6736126"/>
            <wp:effectExtent l="0" t="0" r="0" b="7620"/>
            <wp:docPr id="9384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6021" name="Picture 938426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34" cy="67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3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E4E"/>
    <w:multiLevelType w:val="hybridMultilevel"/>
    <w:tmpl w:val="D54A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67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30"/>
    <w:rsid w:val="001C3930"/>
    <w:rsid w:val="006D41E5"/>
    <w:rsid w:val="00712B6A"/>
    <w:rsid w:val="00D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9324"/>
  <w15:docId w15:val="{BC14DF1C-4B22-44D3-A9EE-1A027393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2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3930"/>
    <w:rPr>
      <w:b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Aderaldo</dc:creator>
  <cp:lastModifiedBy>David Aderaldo de Oliveira - 1282315609</cp:lastModifiedBy>
  <cp:revision>2</cp:revision>
  <dcterms:created xsi:type="dcterms:W3CDTF">2023-05-23T17:43:00Z</dcterms:created>
  <dcterms:modified xsi:type="dcterms:W3CDTF">2023-05-23T17:43:00Z</dcterms:modified>
</cp:coreProperties>
</file>