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A48A6" w14:textId="5DF23640" w:rsidR="008B0981" w:rsidRPr="003B40C9" w:rsidRDefault="008B0981">
      <w:pPr>
        <w:rPr>
          <w:rFonts w:ascii="Times New Roman" w:hAnsi="Times New Roman" w:cs="Times New Roman"/>
        </w:rPr>
      </w:pPr>
      <w:r w:rsidRPr="003B40C9">
        <w:rPr>
          <w:rFonts w:ascii="Times New Roman" w:hAnsi="Times New Roman" w:cs="Times New Roman"/>
        </w:rPr>
        <w:t>David Diaz</w:t>
      </w:r>
    </w:p>
    <w:p w14:paraId="29FB8982" w14:textId="71898830" w:rsidR="008B0981" w:rsidRPr="003B40C9" w:rsidRDefault="008B0981">
      <w:pPr>
        <w:rPr>
          <w:rFonts w:ascii="Times New Roman" w:hAnsi="Times New Roman" w:cs="Times New Roman"/>
        </w:rPr>
      </w:pPr>
      <w:r w:rsidRPr="003B40C9">
        <w:rPr>
          <w:rFonts w:ascii="Times New Roman" w:hAnsi="Times New Roman" w:cs="Times New Roman"/>
        </w:rPr>
        <w:t>04/11/2026</w:t>
      </w:r>
    </w:p>
    <w:p w14:paraId="17E87189" w14:textId="2693A6E2" w:rsidR="008B0981" w:rsidRPr="003B40C9" w:rsidRDefault="008B0981">
      <w:pPr>
        <w:rPr>
          <w:rFonts w:ascii="Times New Roman" w:hAnsi="Times New Roman" w:cs="Times New Roman"/>
        </w:rPr>
      </w:pPr>
      <w:r w:rsidRPr="003B40C9">
        <w:rPr>
          <w:rFonts w:ascii="Times New Roman" w:hAnsi="Times New Roman" w:cs="Times New Roman"/>
        </w:rPr>
        <w:t>Southern New Hampshire University</w:t>
      </w:r>
    </w:p>
    <w:p w14:paraId="0EA98D6B" w14:textId="6B515436" w:rsidR="008B0981" w:rsidRPr="003B40C9" w:rsidRDefault="008B0981" w:rsidP="008B0981">
      <w:pPr>
        <w:jc w:val="center"/>
        <w:rPr>
          <w:rFonts w:ascii="Times New Roman" w:hAnsi="Times New Roman" w:cs="Times New Roman"/>
        </w:rPr>
      </w:pPr>
      <w:r w:rsidRPr="003B40C9">
        <w:rPr>
          <w:rFonts w:ascii="Times New Roman" w:hAnsi="Times New Roman" w:cs="Times New Roman"/>
        </w:rPr>
        <w:t>Milestone Four Narrative</w:t>
      </w:r>
    </w:p>
    <w:p w14:paraId="5AF8A9E7" w14:textId="77777777" w:rsidR="008B0981" w:rsidRPr="008B0981" w:rsidRDefault="008B0981" w:rsidP="008B0981">
      <w:pPr>
        <w:numPr>
          <w:ilvl w:val="0"/>
          <w:numId w:val="1"/>
        </w:numPr>
        <w:rPr>
          <w:rFonts w:ascii="Times New Roman" w:hAnsi="Times New Roman" w:cs="Times New Roman"/>
        </w:rPr>
      </w:pPr>
      <w:r w:rsidRPr="008B0981">
        <w:rPr>
          <w:rFonts w:ascii="Times New Roman" w:hAnsi="Times New Roman" w:cs="Times New Roman"/>
        </w:rPr>
        <w:t>Briefly describe the artifact. What is it? When was it created?</w:t>
      </w:r>
    </w:p>
    <w:p w14:paraId="08C06B6C" w14:textId="1FE044F7" w:rsidR="008B0981" w:rsidRPr="003B40C9" w:rsidRDefault="008B0981" w:rsidP="008B0981">
      <w:pPr>
        <w:rPr>
          <w:rFonts w:ascii="Times New Roman" w:hAnsi="Times New Roman" w:cs="Times New Roman"/>
        </w:rPr>
      </w:pPr>
      <w:r w:rsidRPr="003B40C9">
        <w:rPr>
          <w:rFonts w:ascii="Times New Roman" w:hAnsi="Times New Roman" w:cs="Times New Roman"/>
        </w:rPr>
        <w:t xml:space="preserve">The artifact that I decided to enhance is the same artifact from the previous milestone. It was first created in CS 320: Software Testing, Automation, and Quality Assurance. </w:t>
      </w:r>
      <w:proofErr w:type="gramStart"/>
      <w:r w:rsidRPr="003B40C9">
        <w:rPr>
          <w:rFonts w:ascii="Times New Roman" w:hAnsi="Times New Roman" w:cs="Times New Roman"/>
        </w:rPr>
        <w:t>It was</w:t>
      </w:r>
      <w:proofErr w:type="gramEnd"/>
      <w:r w:rsidRPr="003B40C9">
        <w:rPr>
          <w:rFonts w:ascii="Times New Roman" w:hAnsi="Times New Roman" w:cs="Times New Roman"/>
        </w:rPr>
        <w:t xml:space="preserve"> 3 separate services that had CRUD functionality for each separate service. It was created to showcase the ability to create 3 separate services that had CRUD functionality and have associated testing files that verified the ability of each service. It was originally created with an in-memory </w:t>
      </w:r>
      <w:proofErr w:type="spellStart"/>
      <w:r w:rsidRPr="003B40C9">
        <w:rPr>
          <w:rFonts w:ascii="Times New Roman" w:hAnsi="Times New Roman" w:cs="Times New Roman"/>
        </w:rPr>
        <w:t>ArrayList</w:t>
      </w:r>
      <w:proofErr w:type="spellEnd"/>
      <w:r w:rsidRPr="003B40C9">
        <w:rPr>
          <w:rFonts w:ascii="Times New Roman" w:hAnsi="Times New Roman" w:cs="Times New Roman"/>
        </w:rPr>
        <w:t xml:space="preserve"> that was updated to use a HashMap which improved the efficiency from O(n) runtime to O(1).</w:t>
      </w:r>
    </w:p>
    <w:p w14:paraId="37070ED8" w14:textId="77777777" w:rsidR="008B0981" w:rsidRPr="003B40C9" w:rsidRDefault="008B0981" w:rsidP="008B0981">
      <w:pPr>
        <w:rPr>
          <w:rFonts w:ascii="Times New Roman" w:hAnsi="Times New Roman" w:cs="Times New Roman"/>
        </w:rPr>
      </w:pPr>
    </w:p>
    <w:p w14:paraId="0A2C5B9A" w14:textId="5E66EE77" w:rsidR="008B0981" w:rsidRPr="003B40C9" w:rsidRDefault="008B0981" w:rsidP="008B0981">
      <w:pPr>
        <w:pStyle w:val="ListParagraph"/>
        <w:numPr>
          <w:ilvl w:val="0"/>
          <w:numId w:val="1"/>
        </w:numPr>
        <w:rPr>
          <w:rFonts w:ascii="Times New Roman" w:hAnsi="Times New Roman" w:cs="Times New Roman"/>
        </w:rPr>
      </w:pPr>
      <w:r w:rsidRPr="003B40C9">
        <w:rPr>
          <w:rFonts w:ascii="Times New Roman" w:hAnsi="Times New Roman" w:cs="Times New Roman"/>
        </w:rPr>
        <w:t xml:space="preserve">Justify the inclusion of the artifact in your </w:t>
      </w:r>
      <w:proofErr w:type="spellStart"/>
      <w:r w:rsidRPr="003B40C9">
        <w:rPr>
          <w:rFonts w:ascii="Times New Roman" w:hAnsi="Times New Roman" w:cs="Times New Roman"/>
        </w:rPr>
        <w:t>ePortfolio</w:t>
      </w:r>
      <w:proofErr w:type="spellEnd"/>
      <w:r w:rsidRPr="003B40C9">
        <w:rPr>
          <w:rFonts w:ascii="Times New Roman" w:hAnsi="Times New Roman" w:cs="Times New Roman"/>
        </w:rPr>
        <w:t xml:space="preserve">. Why did you select this item? What specific components of the artifact showcase your skills and abilities in software development? How </w:t>
      </w:r>
      <w:proofErr w:type="gramStart"/>
      <w:r w:rsidRPr="003B40C9">
        <w:rPr>
          <w:rFonts w:ascii="Times New Roman" w:hAnsi="Times New Roman" w:cs="Times New Roman"/>
        </w:rPr>
        <w:t>was</w:t>
      </w:r>
      <w:proofErr w:type="gramEnd"/>
      <w:r w:rsidRPr="003B40C9">
        <w:rPr>
          <w:rFonts w:ascii="Times New Roman" w:hAnsi="Times New Roman" w:cs="Times New Roman"/>
        </w:rPr>
        <w:t xml:space="preserve"> the artifact </w:t>
      </w:r>
      <w:proofErr w:type="gramStart"/>
      <w:r w:rsidRPr="003B40C9">
        <w:rPr>
          <w:rFonts w:ascii="Times New Roman" w:hAnsi="Times New Roman" w:cs="Times New Roman"/>
        </w:rPr>
        <w:t>improved</w:t>
      </w:r>
      <w:proofErr w:type="gramEnd"/>
      <w:r w:rsidRPr="003B40C9">
        <w:rPr>
          <w:rFonts w:ascii="Times New Roman" w:hAnsi="Times New Roman" w:cs="Times New Roman"/>
        </w:rPr>
        <w:t>?</w:t>
      </w:r>
    </w:p>
    <w:p w14:paraId="33A65FAA" w14:textId="6416A861" w:rsidR="003B40C9" w:rsidRDefault="003B40C9" w:rsidP="008B0981">
      <w:pPr>
        <w:rPr>
          <w:rFonts w:ascii="Times New Roman" w:hAnsi="Times New Roman" w:cs="Times New Roman"/>
        </w:rPr>
      </w:pPr>
      <w:r>
        <w:rPr>
          <w:rFonts w:ascii="Times New Roman" w:hAnsi="Times New Roman" w:cs="Times New Roman"/>
        </w:rPr>
        <w:t xml:space="preserve">I decided to choose this artifact to enhance </w:t>
      </w:r>
      <w:proofErr w:type="gramStart"/>
      <w:r>
        <w:rPr>
          <w:rFonts w:ascii="Times New Roman" w:hAnsi="Times New Roman" w:cs="Times New Roman"/>
        </w:rPr>
        <w:t>because of the fact that</w:t>
      </w:r>
      <w:proofErr w:type="gramEnd"/>
      <w:r>
        <w:rPr>
          <w:rFonts w:ascii="Times New Roman" w:hAnsi="Times New Roman" w:cs="Times New Roman"/>
        </w:rPr>
        <w:t xml:space="preserve"> nowadays every application has a database backing it while this one only used in-memory storage which was reset every time the application started and stopped. Since pretty much every application uses a database of some sort, it is important to be comfortable in using one and being able to set it u</w:t>
      </w:r>
      <w:r w:rsidR="00297059">
        <w:rPr>
          <w:rFonts w:ascii="Times New Roman" w:hAnsi="Times New Roman" w:cs="Times New Roman"/>
        </w:rPr>
        <w:t xml:space="preserve">p. Another reason I wanted to accomplish this is because I have never used a database in </w:t>
      </w:r>
      <w:proofErr w:type="gramStart"/>
      <w:r w:rsidR="00297059">
        <w:rPr>
          <w:rFonts w:ascii="Times New Roman" w:hAnsi="Times New Roman" w:cs="Times New Roman"/>
        </w:rPr>
        <w:t>Java</w:t>
      </w:r>
      <w:proofErr w:type="gramEnd"/>
      <w:r w:rsidR="00297059">
        <w:rPr>
          <w:rFonts w:ascii="Times New Roman" w:hAnsi="Times New Roman" w:cs="Times New Roman"/>
        </w:rPr>
        <w:t xml:space="preserve"> so I had to look through different documentation and resources to get it working. It was a bit of a </w:t>
      </w:r>
      <w:proofErr w:type="gramStart"/>
      <w:r w:rsidR="00297059">
        <w:rPr>
          <w:rFonts w:ascii="Times New Roman" w:hAnsi="Times New Roman" w:cs="Times New Roman"/>
        </w:rPr>
        <w:t>struggle</w:t>
      </w:r>
      <w:proofErr w:type="gramEnd"/>
      <w:r w:rsidR="00297059">
        <w:rPr>
          <w:rFonts w:ascii="Times New Roman" w:hAnsi="Times New Roman" w:cs="Times New Roman"/>
        </w:rPr>
        <w:t xml:space="preserve"> but it was nice to be able to </w:t>
      </w:r>
      <w:proofErr w:type="gramStart"/>
      <w:r w:rsidR="00297059">
        <w:rPr>
          <w:rFonts w:ascii="Times New Roman" w:hAnsi="Times New Roman" w:cs="Times New Roman"/>
        </w:rPr>
        <w:t>get it</w:t>
      </w:r>
      <w:proofErr w:type="gramEnd"/>
      <w:r w:rsidR="00297059">
        <w:rPr>
          <w:rFonts w:ascii="Times New Roman" w:hAnsi="Times New Roman" w:cs="Times New Roman"/>
        </w:rPr>
        <w:t xml:space="preserve"> up and </w:t>
      </w:r>
      <w:proofErr w:type="gramStart"/>
      <w:r w:rsidR="00297059">
        <w:rPr>
          <w:rFonts w:ascii="Times New Roman" w:hAnsi="Times New Roman" w:cs="Times New Roman"/>
        </w:rPr>
        <w:t>running</w:t>
      </w:r>
      <w:proofErr w:type="gramEnd"/>
      <w:r w:rsidR="00297059">
        <w:rPr>
          <w:rFonts w:ascii="Times New Roman" w:hAnsi="Times New Roman" w:cs="Times New Roman"/>
        </w:rPr>
        <w:t>, including the unit tests.</w:t>
      </w:r>
    </w:p>
    <w:p w14:paraId="3049A49D" w14:textId="77777777" w:rsidR="00297059" w:rsidRDefault="00297059" w:rsidP="008B0981">
      <w:pPr>
        <w:rPr>
          <w:rFonts w:ascii="Times New Roman" w:hAnsi="Times New Roman" w:cs="Times New Roman"/>
        </w:rPr>
      </w:pPr>
    </w:p>
    <w:p w14:paraId="018DE6EC" w14:textId="52E49A08" w:rsidR="00297059" w:rsidRPr="00297059" w:rsidRDefault="00297059" w:rsidP="008B0981">
      <w:pPr>
        <w:numPr>
          <w:ilvl w:val="0"/>
          <w:numId w:val="1"/>
        </w:numPr>
        <w:contextualSpacing/>
        <w:rPr>
          <w:rFonts w:ascii="Times New Roman" w:eastAsia="Aptos" w:hAnsi="Times New Roman" w:cs="Times New Roman"/>
        </w:rPr>
      </w:pPr>
      <w:r w:rsidRPr="00297059">
        <w:rPr>
          <w:rFonts w:ascii="Times New Roman" w:eastAsia="Aptos" w:hAnsi="Times New Roman" w:cs="Times New Roman"/>
        </w:rPr>
        <w:t>Did you meet the course outcomes you planned to meet with this enhancement in Module One? Do you have</w:t>
      </w:r>
      <w:r w:rsidRPr="00297059">
        <w:rPr>
          <w:rFonts w:ascii="Times New Roman" w:eastAsia="Aptos" w:hAnsi="Times New Roman" w:cs="Times New Roman"/>
        </w:rPr>
        <w:tab/>
        <w:t xml:space="preserve"> any updates to your outcome-coverage plans?</w:t>
      </w:r>
    </w:p>
    <w:p w14:paraId="25919DFE" w14:textId="284B1F1F" w:rsidR="008B0981" w:rsidRDefault="003B40C9" w:rsidP="008B0981">
      <w:pPr>
        <w:rPr>
          <w:rFonts w:ascii="Times New Roman" w:hAnsi="Times New Roman" w:cs="Times New Roman"/>
        </w:rPr>
      </w:pPr>
      <w:r>
        <w:rPr>
          <w:rFonts w:ascii="Times New Roman" w:hAnsi="Times New Roman" w:cs="Times New Roman"/>
        </w:rPr>
        <w:t>The outcome that I wanted was to switch from using an in-memory structure to using an actual database that the services could perform CRUD functionality with. By doing this, we now have persistent memory that stays even if the application starts and stops.</w:t>
      </w:r>
      <w:r w:rsidR="00297059">
        <w:rPr>
          <w:rFonts w:ascii="Times New Roman" w:hAnsi="Times New Roman" w:cs="Times New Roman"/>
        </w:rPr>
        <w:t xml:space="preserve"> This was accomplished in this application by combining the 3 services to be accessible under one main file</w:t>
      </w:r>
      <w:r w:rsidR="007E4791">
        <w:rPr>
          <w:rFonts w:ascii="Times New Roman" w:hAnsi="Times New Roman" w:cs="Times New Roman"/>
        </w:rPr>
        <w:t xml:space="preserve"> which uses a command prompt UI to access them based on the role the user has.</w:t>
      </w:r>
    </w:p>
    <w:p w14:paraId="42D0D4DE" w14:textId="77777777" w:rsidR="007E4791" w:rsidRDefault="007E4791" w:rsidP="008B0981">
      <w:pPr>
        <w:rPr>
          <w:rFonts w:ascii="Times New Roman" w:hAnsi="Times New Roman" w:cs="Times New Roman"/>
        </w:rPr>
      </w:pPr>
    </w:p>
    <w:p w14:paraId="621A6EAE" w14:textId="77777777" w:rsidR="007E4791" w:rsidRPr="007E4791" w:rsidRDefault="007E4791" w:rsidP="007E4791">
      <w:pPr>
        <w:numPr>
          <w:ilvl w:val="0"/>
          <w:numId w:val="1"/>
        </w:numPr>
        <w:contextualSpacing/>
        <w:rPr>
          <w:rFonts w:ascii="Times New Roman" w:eastAsia="Aptos" w:hAnsi="Times New Roman" w:cs="Times New Roman"/>
        </w:rPr>
      </w:pPr>
      <w:r w:rsidRPr="007E4791">
        <w:rPr>
          <w:rFonts w:ascii="Times New Roman" w:eastAsia="Aptos" w:hAnsi="Times New Roman" w:cs="Times New Roman"/>
        </w:rPr>
        <w:t>Reflect on the process of enhancing and modifying the artifact. What did you learn as you were creating it and improving it? What challenges did you face?</w:t>
      </w:r>
    </w:p>
    <w:p w14:paraId="2267403B" w14:textId="0A2D9030" w:rsidR="007E4791" w:rsidRPr="003B40C9" w:rsidRDefault="007E4791" w:rsidP="008B0981">
      <w:pPr>
        <w:rPr>
          <w:rFonts w:ascii="Times New Roman" w:hAnsi="Times New Roman" w:cs="Times New Roman"/>
        </w:rPr>
      </w:pPr>
      <w:r>
        <w:rPr>
          <w:rFonts w:ascii="Times New Roman" w:hAnsi="Times New Roman" w:cs="Times New Roman"/>
        </w:rPr>
        <w:lastRenderedPageBreak/>
        <w:t xml:space="preserve">Working on this enhancement was a bit more difficult than I thought it would have been because I was under the assumption that Java’s project structure was very similar to </w:t>
      </w:r>
      <w:proofErr w:type="gramStart"/>
      <w:r>
        <w:rPr>
          <w:rFonts w:ascii="Times New Roman" w:hAnsi="Times New Roman" w:cs="Times New Roman"/>
        </w:rPr>
        <w:t>C#</w:t>
      </w:r>
      <w:proofErr w:type="gramEnd"/>
      <w:r>
        <w:rPr>
          <w:rFonts w:ascii="Times New Roman" w:hAnsi="Times New Roman" w:cs="Times New Roman"/>
        </w:rPr>
        <w:t xml:space="preserve"> but it was not as similar as I originally thought. I combined the 3 different services under one project so that the database context and access files </w:t>
      </w:r>
      <w:r w:rsidR="00C7432A">
        <w:rPr>
          <w:rFonts w:ascii="Times New Roman" w:hAnsi="Times New Roman" w:cs="Times New Roman"/>
        </w:rPr>
        <w:t>were more accessible between each other. It also made using the main command prompt file UI easier since it had access to all the files. But as far as getting the database included in each service, it required large rewrites of every file which took some time to get done and had a lot of debugging to do. It was a fun but challenging project to do.</w:t>
      </w:r>
    </w:p>
    <w:sectPr w:rsidR="007E4791" w:rsidRPr="003B4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F2BF7"/>
    <w:multiLevelType w:val="hybridMultilevel"/>
    <w:tmpl w:val="3CFC0F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2825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81"/>
    <w:rsid w:val="00205B10"/>
    <w:rsid w:val="00297059"/>
    <w:rsid w:val="003B40C9"/>
    <w:rsid w:val="007E4791"/>
    <w:rsid w:val="008B0981"/>
    <w:rsid w:val="00C74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102F8"/>
  <w15:chartTrackingRefBased/>
  <w15:docId w15:val="{C51D367B-BA46-4F75-8AC0-2252A4D4E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81"/>
    <w:rPr>
      <w:rFonts w:eastAsiaTheme="majorEastAsia" w:cstheme="majorBidi"/>
      <w:color w:val="272727" w:themeColor="text1" w:themeTint="D8"/>
    </w:rPr>
  </w:style>
  <w:style w:type="paragraph" w:styleId="Title">
    <w:name w:val="Title"/>
    <w:basedOn w:val="Normal"/>
    <w:next w:val="Normal"/>
    <w:link w:val="TitleChar"/>
    <w:uiPriority w:val="10"/>
    <w:qFormat/>
    <w:rsid w:val="008B0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81"/>
    <w:pPr>
      <w:spacing w:before="160"/>
      <w:jc w:val="center"/>
    </w:pPr>
    <w:rPr>
      <w:i/>
      <w:iCs/>
      <w:color w:val="404040" w:themeColor="text1" w:themeTint="BF"/>
    </w:rPr>
  </w:style>
  <w:style w:type="character" w:customStyle="1" w:styleId="QuoteChar">
    <w:name w:val="Quote Char"/>
    <w:basedOn w:val="DefaultParagraphFont"/>
    <w:link w:val="Quote"/>
    <w:uiPriority w:val="29"/>
    <w:rsid w:val="008B0981"/>
    <w:rPr>
      <w:i/>
      <w:iCs/>
      <w:color w:val="404040" w:themeColor="text1" w:themeTint="BF"/>
    </w:rPr>
  </w:style>
  <w:style w:type="paragraph" w:styleId="ListParagraph">
    <w:name w:val="List Paragraph"/>
    <w:basedOn w:val="Normal"/>
    <w:uiPriority w:val="34"/>
    <w:qFormat/>
    <w:rsid w:val="008B0981"/>
    <w:pPr>
      <w:ind w:left="720"/>
      <w:contextualSpacing/>
    </w:pPr>
  </w:style>
  <w:style w:type="character" w:styleId="IntenseEmphasis">
    <w:name w:val="Intense Emphasis"/>
    <w:basedOn w:val="DefaultParagraphFont"/>
    <w:uiPriority w:val="21"/>
    <w:qFormat/>
    <w:rsid w:val="008B0981"/>
    <w:rPr>
      <w:i/>
      <w:iCs/>
      <w:color w:val="0F4761" w:themeColor="accent1" w:themeShade="BF"/>
    </w:rPr>
  </w:style>
  <w:style w:type="paragraph" w:styleId="IntenseQuote">
    <w:name w:val="Intense Quote"/>
    <w:basedOn w:val="Normal"/>
    <w:next w:val="Normal"/>
    <w:link w:val="IntenseQuoteChar"/>
    <w:uiPriority w:val="30"/>
    <w:qFormat/>
    <w:rsid w:val="008B0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981"/>
    <w:rPr>
      <w:i/>
      <w:iCs/>
      <w:color w:val="0F4761" w:themeColor="accent1" w:themeShade="BF"/>
    </w:rPr>
  </w:style>
  <w:style w:type="character" w:styleId="IntenseReference">
    <w:name w:val="Intense Reference"/>
    <w:basedOn w:val="DefaultParagraphFont"/>
    <w:uiPriority w:val="32"/>
    <w:qFormat/>
    <w:rsid w:val="008B09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401</Words>
  <Characters>2613</Characters>
  <Application>Microsoft Office Word</Application>
  <DocSecurity>0</DocSecurity>
  <Lines>201</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Morales, David A (PERATON)</dc:creator>
  <cp:keywords/>
  <dc:description/>
  <cp:lastModifiedBy>Diaz Morales, David A (PERATON)</cp:lastModifiedBy>
  <cp:revision>1</cp:revision>
  <dcterms:created xsi:type="dcterms:W3CDTF">2026-04-12T20:48:00Z</dcterms:created>
  <dcterms:modified xsi:type="dcterms:W3CDTF">2026-04-12T21:11:00Z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be401e-98d6-42b6-bec6-0ceb84895e69_Enabled">
    <vt:lpwstr>true</vt:lpwstr>
  </property>
  <property fmtid="{D5CDD505-2E9C-101B-9397-08002B2CF9AE}" pid="3" name="MSIP_Label_d9be401e-98d6-42b6-bec6-0ceb84895e69_SetDate">
    <vt:lpwstr>2026-04-12T20:48:50Z</vt:lpwstr>
  </property>
  <property fmtid="{D5CDD505-2E9C-101B-9397-08002B2CF9AE}" pid="4" name="MSIP_Label_d9be401e-98d6-42b6-bec6-0ceb84895e69_Method">
    <vt:lpwstr>Privileged</vt:lpwstr>
  </property>
  <property fmtid="{D5CDD505-2E9C-101B-9397-08002B2CF9AE}" pid="5" name="MSIP_Label_d9be401e-98d6-42b6-bec6-0ceb84895e69_Name">
    <vt:lpwstr>Unrestricted Senstivitiy</vt:lpwstr>
  </property>
  <property fmtid="{D5CDD505-2E9C-101B-9397-08002B2CF9AE}" pid="6" name="MSIP_Label_d9be401e-98d6-42b6-bec6-0ceb84895e69_SiteId">
    <vt:lpwstr>2a6ae295-f13d-4948-ba78-332742ce9097</vt:lpwstr>
  </property>
  <property fmtid="{D5CDD505-2E9C-101B-9397-08002B2CF9AE}" pid="7" name="MSIP_Label_d9be401e-98d6-42b6-bec6-0ceb84895e69_ActionId">
    <vt:lpwstr>92d0b288-d365-450c-b152-659332566bb7</vt:lpwstr>
  </property>
  <property fmtid="{D5CDD505-2E9C-101B-9397-08002B2CF9AE}" pid="8" name="MSIP_Label_d9be401e-98d6-42b6-bec6-0ceb84895e69_ContentBits">
    <vt:lpwstr>0</vt:lpwstr>
  </property>
  <property fmtid="{D5CDD505-2E9C-101B-9397-08002B2CF9AE}" pid="9" name="MSIP_Label_d9be401e-98d6-42b6-bec6-0ceb84895e69_Tag">
    <vt:lpwstr>10, 0, 1, 1</vt:lpwstr>
  </property>
</Properties>
</file>