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8CC75" w14:textId="59DF4077" w:rsidR="00E97AD1" w:rsidRDefault="00E97AD1" w:rsidP="00E97AD1">
      <w:pPr>
        <w:spacing w:line="480" w:lineRule="auto"/>
      </w:pPr>
      <w:r>
        <w:t>David Jobin – Project Proposal for STA130 course project</w:t>
      </w:r>
    </w:p>
    <w:p w14:paraId="29616D0D" w14:textId="536F6D03" w:rsidR="00E97AD1" w:rsidRDefault="00E97AD1" w:rsidP="00E97AD1">
      <w:pPr>
        <w:spacing w:line="480" w:lineRule="auto"/>
      </w:pPr>
      <w:r>
        <w:t>Analysis # 1</w:t>
      </w:r>
    </w:p>
    <w:p w14:paraId="0187AA08" w14:textId="54D69BEE" w:rsidR="00E97AD1" w:rsidRDefault="00E97AD1" w:rsidP="00E97AD1">
      <w:pPr>
        <w:spacing w:line="480" w:lineRule="auto"/>
      </w:pPr>
      <w:r>
        <w:t xml:space="preserve">I plan to compare the </w:t>
      </w:r>
      <w:r w:rsidRPr="00E97AD1">
        <w:t>PSYCH_social_interactions_anxiety_scale_one_on_one</w:t>
      </w:r>
      <w:r>
        <w:t xml:space="preserve"> variable to the </w:t>
      </w:r>
      <w:r w:rsidRPr="00E97AD1">
        <w:t>LONELY_others_aware</w:t>
      </w:r>
      <w:r>
        <w:t xml:space="preserve"> variable. The </w:t>
      </w:r>
      <w:r w:rsidRPr="00E97AD1">
        <w:t>PSYCH_social_interactions_anxiety_scale_one_on_one</w:t>
      </w:r>
      <w:r>
        <w:t xml:space="preserve"> variable measures the amount of anxiety the survey responder would feel if they were to have a one-on-one social interaction with a stranger. The LONELY_others_aware variable asks the responder if they feel generally recognized by others. </w:t>
      </w:r>
      <w:r w:rsidR="00671530">
        <w:t xml:space="preserve">I’ll visualize the variables with a 3d histogram. </w:t>
      </w:r>
      <w:r>
        <w:t xml:space="preserve">I will perform bootstrapping to generate a confidence interval speaking to the hypothesis that people who </w:t>
      </w:r>
      <w:r w:rsidR="00BB2BED">
        <w:t>feel lonely have a higher level of anxiety when talking to strangers</w:t>
      </w:r>
      <w:r>
        <w:t xml:space="preserve">, since they would have </w:t>
      </w:r>
      <w:r w:rsidR="00BB2BED">
        <w:t xml:space="preserve">had </w:t>
      </w:r>
      <w:r>
        <w:t>issues making new connections with others</w:t>
      </w:r>
      <w:r w:rsidR="00BB2BED">
        <w:t>, explaining their lack of social connections</w:t>
      </w:r>
      <w:r>
        <w:t xml:space="preserve">. I will bootstrap the entire sample of people surveyed, measuring their </w:t>
      </w:r>
      <w:r w:rsidR="00BB2BED">
        <w:t>social anxiety in 1-on-1s, and compare the mean of people who answered they were lonely to the confidence interval I generate.</w:t>
      </w:r>
    </w:p>
    <w:p w14:paraId="0F141170" w14:textId="6E166929" w:rsidR="00BB2BED" w:rsidRDefault="00BB2BED" w:rsidP="00E97AD1">
      <w:pPr>
        <w:spacing w:line="480" w:lineRule="auto"/>
      </w:pPr>
      <w:r>
        <w:t>Analysis # 2</w:t>
      </w:r>
    </w:p>
    <w:p w14:paraId="17A6B52E" w14:textId="7C075F1D" w:rsidR="00BB2BED" w:rsidRDefault="008F1228" w:rsidP="00E97AD1">
      <w:pPr>
        <w:spacing w:line="480" w:lineRule="auto"/>
      </w:pPr>
      <w:r>
        <w:t xml:space="preserve">My next analysis will look at the relationship between WORK_online_learning and LIFESTYLE_time_use_balance_exercising. </w:t>
      </w:r>
      <w:r w:rsidR="00671530">
        <w:t>I’ll visualize the variables with a 3d histogram</w:t>
      </w:r>
      <w:r w:rsidR="00671530">
        <w:t xml:space="preserve">. </w:t>
      </w:r>
      <w:r>
        <w:t xml:space="preserve">The former asks the respondent how much of his or her learning during COVID was done online, and the latter measures </w:t>
      </w:r>
      <w:r w:rsidR="00602E53">
        <w:t>whether</w:t>
      </w:r>
      <w:r>
        <w:t xml:space="preserve"> the respondent feels he or she </w:t>
      </w:r>
      <w:r w:rsidR="00602E53">
        <w:t xml:space="preserve">gets enough exercise in. My hypothesis is that people who had more of their education online disrupted their exercise habits for longer, and that correlates with a lower value for </w:t>
      </w:r>
      <w:r w:rsidR="00602E53">
        <w:lastRenderedPageBreak/>
        <w:t>LIFESTYLE_time_use_balance_exercising. I will test this through a linear regression, and studying the correlation value.</w:t>
      </w:r>
    </w:p>
    <w:p w14:paraId="08E91E98" w14:textId="45E593B1" w:rsidR="00602E53" w:rsidRDefault="00602E53" w:rsidP="00E97AD1">
      <w:pPr>
        <w:spacing w:line="480" w:lineRule="auto"/>
      </w:pPr>
      <w:r>
        <w:t>Analysis # 3</w:t>
      </w:r>
    </w:p>
    <w:p w14:paraId="59D81F3C" w14:textId="093019F6" w:rsidR="00602E53" w:rsidRDefault="00602E53" w:rsidP="00E97AD1">
      <w:pPr>
        <w:spacing w:line="480" w:lineRule="auto"/>
      </w:pPr>
      <w:r>
        <w:t xml:space="preserve">My last analysis will handle the connection between GEO_rural_urban, i.e. what kind of community the respondents live in, and KNOWLEDGE_morbidity, whether the respondents knew that social connections are negatively correlated to early death. </w:t>
      </w:r>
      <w:r w:rsidR="00671530">
        <w:t xml:space="preserve">I’ll visualize the data with violin plots and bar plots of the means, sorted categorically by the living location. </w:t>
      </w:r>
      <w:r>
        <w:t>My hypothesis is that the region you live in does not affect your knowledge of this, and I’ll test this formally, with the constructed population where each living situation has the same mean knowledge and simulate samples to find a p-value. Then I will determine whether to throw out my assumption as a rejected null hypothesis.</w:t>
      </w:r>
    </w:p>
    <w:sectPr w:rsidR="00602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F9EB5" w14:textId="77777777" w:rsidR="005B2D3E" w:rsidRDefault="005B2D3E" w:rsidP="00E97AD1">
      <w:pPr>
        <w:spacing w:after="0" w:line="240" w:lineRule="auto"/>
      </w:pPr>
      <w:r>
        <w:separator/>
      </w:r>
    </w:p>
  </w:endnote>
  <w:endnote w:type="continuationSeparator" w:id="0">
    <w:p w14:paraId="32DA138F" w14:textId="77777777" w:rsidR="005B2D3E" w:rsidRDefault="005B2D3E" w:rsidP="00E9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2654F" w14:textId="77777777" w:rsidR="005B2D3E" w:rsidRDefault="005B2D3E" w:rsidP="00E97AD1">
      <w:pPr>
        <w:spacing w:after="0" w:line="240" w:lineRule="auto"/>
      </w:pPr>
      <w:r>
        <w:separator/>
      </w:r>
    </w:p>
  </w:footnote>
  <w:footnote w:type="continuationSeparator" w:id="0">
    <w:p w14:paraId="6D047138" w14:textId="77777777" w:rsidR="005B2D3E" w:rsidRDefault="005B2D3E" w:rsidP="00E97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D1"/>
    <w:rsid w:val="00497A5D"/>
    <w:rsid w:val="005B2D3E"/>
    <w:rsid w:val="00602E53"/>
    <w:rsid w:val="00671530"/>
    <w:rsid w:val="008F1228"/>
    <w:rsid w:val="00BB2BED"/>
    <w:rsid w:val="00E9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1443"/>
  <w15:chartTrackingRefBased/>
  <w15:docId w15:val="{7943C205-BB78-461D-B2E1-12AB212B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AD1"/>
    <w:rPr>
      <w:rFonts w:eastAsiaTheme="majorEastAsia" w:cstheme="majorBidi"/>
      <w:color w:val="272727" w:themeColor="text1" w:themeTint="D8"/>
    </w:rPr>
  </w:style>
  <w:style w:type="paragraph" w:styleId="Title">
    <w:name w:val="Title"/>
    <w:basedOn w:val="Normal"/>
    <w:next w:val="Normal"/>
    <w:link w:val="TitleChar"/>
    <w:uiPriority w:val="10"/>
    <w:qFormat/>
    <w:rsid w:val="00E9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AD1"/>
    <w:pPr>
      <w:spacing w:before="160"/>
      <w:jc w:val="center"/>
    </w:pPr>
    <w:rPr>
      <w:i/>
      <w:iCs/>
      <w:color w:val="404040" w:themeColor="text1" w:themeTint="BF"/>
    </w:rPr>
  </w:style>
  <w:style w:type="character" w:customStyle="1" w:styleId="QuoteChar">
    <w:name w:val="Quote Char"/>
    <w:basedOn w:val="DefaultParagraphFont"/>
    <w:link w:val="Quote"/>
    <w:uiPriority w:val="29"/>
    <w:rsid w:val="00E97AD1"/>
    <w:rPr>
      <w:i/>
      <w:iCs/>
      <w:color w:val="404040" w:themeColor="text1" w:themeTint="BF"/>
    </w:rPr>
  </w:style>
  <w:style w:type="paragraph" w:styleId="ListParagraph">
    <w:name w:val="List Paragraph"/>
    <w:basedOn w:val="Normal"/>
    <w:uiPriority w:val="34"/>
    <w:qFormat/>
    <w:rsid w:val="00E97AD1"/>
    <w:pPr>
      <w:ind w:left="720"/>
      <w:contextualSpacing/>
    </w:pPr>
  </w:style>
  <w:style w:type="character" w:styleId="IntenseEmphasis">
    <w:name w:val="Intense Emphasis"/>
    <w:basedOn w:val="DefaultParagraphFont"/>
    <w:uiPriority w:val="21"/>
    <w:qFormat/>
    <w:rsid w:val="00E97AD1"/>
    <w:rPr>
      <w:i/>
      <w:iCs/>
      <w:color w:val="0F4761" w:themeColor="accent1" w:themeShade="BF"/>
    </w:rPr>
  </w:style>
  <w:style w:type="paragraph" w:styleId="IntenseQuote">
    <w:name w:val="Intense Quote"/>
    <w:basedOn w:val="Normal"/>
    <w:next w:val="Normal"/>
    <w:link w:val="IntenseQuoteChar"/>
    <w:uiPriority w:val="30"/>
    <w:qFormat/>
    <w:rsid w:val="00E9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AD1"/>
    <w:rPr>
      <w:i/>
      <w:iCs/>
      <w:color w:val="0F4761" w:themeColor="accent1" w:themeShade="BF"/>
    </w:rPr>
  </w:style>
  <w:style w:type="character" w:styleId="IntenseReference">
    <w:name w:val="Intense Reference"/>
    <w:basedOn w:val="DefaultParagraphFont"/>
    <w:uiPriority w:val="32"/>
    <w:qFormat/>
    <w:rsid w:val="00E97AD1"/>
    <w:rPr>
      <w:b/>
      <w:bCs/>
      <w:smallCaps/>
      <w:color w:val="0F4761" w:themeColor="accent1" w:themeShade="BF"/>
      <w:spacing w:val="5"/>
    </w:rPr>
  </w:style>
  <w:style w:type="paragraph" w:styleId="Header">
    <w:name w:val="header"/>
    <w:basedOn w:val="Normal"/>
    <w:link w:val="HeaderChar"/>
    <w:uiPriority w:val="99"/>
    <w:unhideWhenUsed/>
    <w:rsid w:val="00E97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D1"/>
  </w:style>
  <w:style w:type="paragraph" w:styleId="Footer">
    <w:name w:val="footer"/>
    <w:basedOn w:val="Normal"/>
    <w:link w:val="FooterChar"/>
    <w:uiPriority w:val="99"/>
    <w:unhideWhenUsed/>
    <w:rsid w:val="00E97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Jobin</dc:creator>
  <cp:keywords/>
  <dc:description/>
  <cp:lastModifiedBy>David Jobin</cp:lastModifiedBy>
  <cp:revision>2</cp:revision>
  <dcterms:created xsi:type="dcterms:W3CDTF">2024-11-05T03:56:00Z</dcterms:created>
  <dcterms:modified xsi:type="dcterms:W3CDTF">2024-11-05T04:44:00Z</dcterms:modified>
</cp:coreProperties>
</file>