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760E8C5" w14:textId="5CA91BCD" w:rsidR="00D8377D" w:rsidRDefault="00D8377D" w:rsidP="00D8377D">
      <w:pPr>
        <w:numPr>
          <w:ilvl w:val="0"/>
          <w:numId w:val="1"/>
        </w:numPr>
        <w:spacing w:before="5pt" w:beforeAutospacing="1" w:after="5pt" w:afterAutospacing="1" w:line="12pt" w:lineRule="auto"/>
        <w:rPr>
          <w:rFonts w:ascii="Roboto" w:eastAsia="Times New Roman" w:hAnsi="Roboto" w:cs="Times New Roman"/>
          <w:color w:val="3A3A3A"/>
          <w:sz w:val="24"/>
          <w:szCs w:val="24"/>
          <w:lang w:eastAsia="en-GB"/>
        </w:rPr>
      </w:pPr>
      <w:r w:rsidRPr="00D8377D">
        <w:rPr>
          <w:rFonts w:ascii="Roboto" w:eastAsia="Times New Roman" w:hAnsi="Roboto" w:cs="Times New Roman"/>
          <w:color w:val="3A3A3A"/>
          <w:sz w:val="24"/>
          <w:szCs w:val="24"/>
          <w:lang w:eastAsia="en-GB"/>
        </w:rPr>
        <w:t>The program should display all of the items and their respective prices when the program starts, along with an option to exit the program.</w:t>
      </w:r>
    </w:p>
    <w:p w14:paraId="5E9C6C66" w14:textId="77777777" w:rsidR="00D8377D" w:rsidRPr="00D8377D" w:rsidRDefault="00D8377D" w:rsidP="00D8377D">
      <w:pPr>
        <w:spacing w:before="5pt" w:beforeAutospacing="1" w:after="5pt" w:afterAutospacing="1" w:line="12pt" w:lineRule="auto"/>
        <w:ind w:start="36pt"/>
        <w:rPr>
          <w:rFonts w:ascii="Roboto" w:eastAsia="Times New Roman" w:hAnsi="Roboto" w:cs="Times New Roman"/>
          <w:color w:val="3A3A3A"/>
          <w:sz w:val="24"/>
          <w:szCs w:val="24"/>
          <w:lang w:eastAsia="en-GB"/>
        </w:rPr>
      </w:pPr>
    </w:p>
    <w:p w14:paraId="136A89BC" w14:textId="7661EF3E" w:rsidR="00D8377D" w:rsidRPr="00D8377D" w:rsidRDefault="00D8377D" w:rsidP="00D8377D">
      <w:pPr>
        <w:numPr>
          <w:ilvl w:val="0"/>
          <w:numId w:val="1"/>
        </w:numPr>
        <w:spacing w:before="5pt" w:beforeAutospacing="1" w:after="5pt" w:afterAutospacing="1" w:line="12pt" w:lineRule="auto"/>
        <w:rPr>
          <w:rFonts w:ascii="Roboto" w:eastAsia="Times New Roman" w:hAnsi="Roboto" w:cs="Times New Roman"/>
          <w:color w:val="3A3A3A"/>
          <w:sz w:val="24"/>
          <w:szCs w:val="24"/>
          <w:lang w:eastAsia="en-GB"/>
        </w:rPr>
      </w:pPr>
      <w:r w:rsidRPr="00D8377D">
        <w:rPr>
          <w:rFonts w:ascii="Roboto" w:eastAsia="Times New Roman" w:hAnsi="Roboto" w:cs="Times New Roman"/>
          <w:color w:val="3A3A3A"/>
          <w:sz w:val="24"/>
          <w:szCs w:val="24"/>
          <w:lang w:eastAsia="en-GB"/>
        </w:rPr>
        <w:t>The user must put in some amount of money before an item can be selected.</w:t>
      </w:r>
      <w:r>
        <w:rPr>
          <w:rFonts w:ascii="Roboto" w:eastAsia="Times New Roman" w:hAnsi="Roboto" w:cs="Times New Roman"/>
          <w:color w:val="3A3A3A"/>
          <w:sz w:val="24"/>
          <w:szCs w:val="24"/>
          <w:lang w:eastAsia="en-GB"/>
        </w:rPr>
        <w:t xml:space="preserve"> </w:t>
      </w:r>
      <w:r w:rsidRPr="00D8377D">
        <w:rPr>
          <w:rFonts w:ascii="Roboto" w:eastAsia="Times New Roman" w:hAnsi="Roboto" w:cs="Times New Roman"/>
          <w:color w:val="3A3A3A"/>
          <w:sz w:val="24"/>
          <w:szCs w:val="24"/>
          <w:lang w:eastAsia="en-GB"/>
        </w:rPr>
        <w:t>Only one item can be vended at a time.</w:t>
      </w:r>
    </w:p>
    <w:p w14:paraId="7DDA3C80" w14:textId="77777777" w:rsidR="00D8377D" w:rsidRPr="00D8377D" w:rsidRDefault="00D8377D" w:rsidP="00D8377D">
      <w:pPr>
        <w:spacing w:before="5pt" w:beforeAutospacing="1" w:after="5pt" w:afterAutospacing="1" w:line="12pt" w:lineRule="auto"/>
        <w:ind w:start="36pt"/>
        <w:rPr>
          <w:rFonts w:ascii="Roboto" w:eastAsia="Times New Roman" w:hAnsi="Roboto" w:cs="Times New Roman"/>
          <w:color w:val="3A3A3A"/>
          <w:sz w:val="24"/>
          <w:szCs w:val="24"/>
          <w:lang w:eastAsia="en-GB"/>
        </w:rPr>
      </w:pPr>
    </w:p>
    <w:p w14:paraId="7932AC7D" w14:textId="26241C14" w:rsidR="00D8377D" w:rsidRDefault="00D8377D" w:rsidP="00D8377D">
      <w:pPr>
        <w:numPr>
          <w:ilvl w:val="0"/>
          <w:numId w:val="1"/>
        </w:numPr>
        <w:spacing w:before="5pt" w:beforeAutospacing="1" w:after="5pt" w:afterAutospacing="1" w:line="12pt" w:lineRule="auto"/>
        <w:rPr>
          <w:rFonts w:ascii="Roboto" w:eastAsia="Times New Roman" w:hAnsi="Roboto" w:cs="Times New Roman"/>
          <w:color w:val="3A3A3A"/>
          <w:sz w:val="24"/>
          <w:szCs w:val="24"/>
          <w:lang w:eastAsia="en-GB"/>
        </w:rPr>
      </w:pPr>
      <w:r w:rsidRPr="00D8377D">
        <w:rPr>
          <w:rFonts w:ascii="Roboto" w:eastAsia="Times New Roman" w:hAnsi="Roboto" w:cs="Times New Roman"/>
          <w:color w:val="3A3A3A"/>
          <w:sz w:val="24"/>
          <w:szCs w:val="24"/>
          <w:lang w:eastAsia="en-GB"/>
        </w:rPr>
        <w:t>If the user selects an item that costs more than the amount the user put into the vending machine, the program should display a message indicating insufficient funds and then redisplay the amount the user had put into the machine.</w:t>
      </w:r>
    </w:p>
    <w:p w14:paraId="5255FD29" w14:textId="77777777" w:rsidR="00D8377D" w:rsidRPr="00D8377D" w:rsidRDefault="00D8377D" w:rsidP="00D8377D">
      <w:pPr>
        <w:spacing w:before="5pt" w:beforeAutospacing="1" w:after="5pt" w:afterAutospacing="1" w:line="12pt" w:lineRule="auto"/>
        <w:rPr>
          <w:rFonts w:ascii="Roboto" w:eastAsia="Times New Roman" w:hAnsi="Roboto" w:cs="Times New Roman"/>
          <w:color w:val="3A3A3A"/>
          <w:sz w:val="24"/>
          <w:szCs w:val="24"/>
          <w:lang w:eastAsia="en-GB"/>
        </w:rPr>
      </w:pPr>
    </w:p>
    <w:p w14:paraId="28102448" w14:textId="2A20A5AA" w:rsidR="00D8377D" w:rsidRDefault="00D8377D" w:rsidP="00D8377D">
      <w:pPr>
        <w:numPr>
          <w:ilvl w:val="0"/>
          <w:numId w:val="1"/>
        </w:numPr>
        <w:spacing w:before="5pt" w:beforeAutospacing="1" w:after="5pt" w:afterAutospacing="1" w:line="12pt" w:lineRule="auto"/>
        <w:rPr>
          <w:rFonts w:ascii="Roboto" w:eastAsia="Times New Roman" w:hAnsi="Roboto" w:cs="Times New Roman"/>
          <w:color w:val="3A3A3A"/>
          <w:sz w:val="24"/>
          <w:szCs w:val="24"/>
          <w:lang w:eastAsia="en-GB"/>
        </w:rPr>
      </w:pPr>
      <w:r w:rsidRPr="00D8377D">
        <w:rPr>
          <w:rFonts w:ascii="Roboto" w:eastAsia="Times New Roman" w:hAnsi="Roboto" w:cs="Times New Roman"/>
          <w:color w:val="3A3A3A"/>
          <w:sz w:val="24"/>
          <w:szCs w:val="24"/>
          <w:lang w:eastAsia="en-GB"/>
        </w:rPr>
        <w:t>If the user selects an item that costs equal to or less than the amount of money that the user put in the vending machine, the program should display the change returned to the user. Change must be displayed as the number of quarters, dimes, nickels, and pennies returned to the user.</w:t>
      </w:r>
    </w:p>
    <w:p w14:paraId="418037A2" w14:textId="77777777" w:rsidR="00D8377D" w:rsidRPr="00D8377D" w:rsidRDefault="00D8377D" w:rsidP="00D8377D">
      <w:pPr>
        <w:spacing w:before="5pt" w:beforeAutospacing="1" w:after="5pt" w:afterAutospacing="1" w:line="12pt" w:lineRule="auto"/>
        <w:rPr>
          <w:rFonts w:ascii="Roboto" w:eastAsia="Times New Roman" w:hAnsi="Roboto" w:cs="Times New Roman"/>
          <w:color w:val="3A3A3A"/>
          <w:sz w:val="24"/>
          <w:szCs w:val="24"/>
          <w:lang w:eastAsia="en-GB"/>
        </w:rPr>
      </w:pPr>
    </w:p>
    <w:p w14:paraId="0E4CB527" w14:textId="77777777" w:rsidR="00D8377D" w:rsidRPr="00D8377D" w:rsidRDefault="00D8377D" w:rsidP="00D8377D">
      <w:pPr>
        <w:numPr>
          <w:ilvl w:val="0"/>
          <w:numId w:val="1"/>
        </w:numPr>
        <w:spacing w:before="5pt" w:beforeAutospacing="1" w:after="5pt" w:afterAutospacing="1" w:line="12pt" w:lineRule="auto"/>
        <w:rPr>
          <w:rFonts w:ascii="Roboto" w:eastAsia="Times New Roman" w:hAnsi="Roboto" w:cs="Times New Roman"/>
          <w:color w:val="3A3A3A"/>
          <w:sz w:val="24"/>
          <w:szCs w:val="24"/>
          <w:lang w:eastAsia="en-GB"/>
        </w:rPr>
      </w:pPr>
      <w:r w:rsidRPr="00D8377D">
        <w:rPr>
          <w:rFonts w:ascii="Roboto" w:eastAsia="Times New Roman" w:hAnsi="Roboto" w:cs="Times New Roman"/>
          <w:color w:val="3A3A3A"/>
          <w:sz w:val="24"/>
          <w:szCs w:val="24"/>
          <w:lang w:eastAsia="en-GB"/>
        </w:rPr>
        <w:t>Vending machine items must be stored in a file. Inventory for the vending machine must be read from this file when the program starts and must be written out to this file just before the program exits. The program must track the following properties for each item:</w:t>
      </w:r>
    </w:p>
    <w:p w14:paraId="2FCE4839" w14:textId="77777777" w:rsidR="00D8377D" w:rsidRPr="00D8377D" w:rsidRDefault="00D8377D" w:rsidP="00D8377D">
      <w:pPr>
        <w:numPr>
          <w:ilvl w:val="1"/>
          <w:numId w:val="1"/>
        </w:numPr>
        <w:spacing w:before="5pt" w:beforeAutospacing="1" w:after="5pt" w:afterAutospacing="1" w:line="12pt" w:lineRule="auto"/>
        <w:rPr>
          <w:rFonts w:ascii="Roboto" w:eastAsia="Times New Roman" w:hAnsi="Roboto" w:cs="Times New Roman"/>
          <w:color w:val="3A3A3A"/>
          <w:sz w:val="24"/>
          <w:szCs w:val="24"/>
          <w:lang w:eastAsia="en-GB"/>
        </w:rPr>
      </w:pPr>
      <w:r w:rsidRPr="00D8377D">
        <w:rPr>
          <w:rFonts w:ascii="Roboto" w:eastAsia="Times New Roman" w:hAnsi="Roboto" w:cs="Times New Roman"/>
          <w:color w:val="3A3A3A"/>
          <w:sz w:val="24"/>
          <w:szCs w:val="24"/>
          <w:lang w:eastAsia="en-GB"/>
        </w:rPr>
        <w:t>Item name</w:t>
      </w:r>
    </w:p>
    <w:p w14:paraId="17B58F3F" w14:textId="77777777" w:rsidR="00D8377D" w:rsidRPr="00D8377D" w:rsidRDefault="00D8377D" w:rsidP="00D8377D">
      <w:pPr>
        <w:numPr>
          <w:ilvl w:val="1"/>
          <w:numId w:val="1"/>
        </w:numPr>
        <w:spacing w:before="5pt" w:beforeAutospacing="1" w:after="5pt" w:afterAutospacing="1" w:line="12pt" w:lineRule="auto"/>
        <w:rPr>
          <w:rFonts w:ascii="Roboto" w:eastAsia="Times New Roman" w:hAnsi="Roboto" w:cs="Times New Roman"/>
          <w:color w:val="3A3A3A"/>
          <w:sz w:val="24"/>
          <w:szCs w:val="24"/>
          <w:lang w:eastAsia="en-GB"/>
        </w:rPr>
      </w:pPr>
      <w:r w:rsidRPr="00D8377D">
        <w:rPr>
          <w:rFonts w:ascii="Roboto" w:eastAsia="Times New Roman" w:hAnsi="Roboto" w:cs="Times New Roman"/>
          <w:color w:val="3A3A3A"/>
          <w:sz w:val="24"/>
          <w:szCs w:val="24"/>
          <w:lang w:eastAsia="en-GB"/>
        </w:rPr>
        <w:t>Item cost</w:t>
      </w:r>
    </w:p>
    <w:p w14:paraId="2B4523E1" w14:textId="1BC0CEEC" w:rsidR="00D8377D" w:rsidRDefault="00D8377D" w:rsidP="00D8377D">
      <w:pPr>
        <w:numPr>
          <w:ilvl w:val="1"/>
          <w:numId w:val="1"/>
        </w:numPr>
        <w:spacing w:before="5pt" w:beforeAutospacing="1" w:after="5pt" w:afterAutospacing="1" w:line="12pt" w:lineRule="auto"/>
        <w:rPr>
          <w:rFonts w:ascii="Roboto" w:eastAsia="Times New Roman" w:hAnsi="Roboto" w:cs="Times New Roman"/>
          <w:color w:val="3A3A3A"/>
          <w:sz w:val="24"/>
          <w:szCs w:val="24"/>
          <w:lang w:eastAsia="en-GB"/>
        </w:rPr>
      </w:pPr>
      <w:r w:rsidRPr="00D8377D">
        <w:rPr>
          <w:rFonts w:ascii="Roboto" w:eastAsia="Times New Roman" w:hAnsi="Roboto" w:cs="Times New Roman"/>
          <w:color w:val="3A3A3A"/>
          <w:sz w:val="24"/>
          <w:szCs w:val="24"/>
          <w:lang w:eastAsia="en-GB"/>
        </w:rPr>
        <w:t>Number of items in inventory</w:t>
      </w:r>
    </w:p>
    <w:p w14:paraId="4ECEE782" w14:textId="77777777" w:rsidR="00D8377D" w:rsidRPr="00D8377D" w:rsidRDefault="00D8377D" w:rsidP="00D8377D">
      <w:pPr>
        <w:spacing w:before="5pt" w:beforeAutospacing="1" w:after="5pt" w:afterAutospacing="1" w:line="12pt" w:lineRule="auto"/>
        <w:ind w:start="72pt"/>
        <w:rPr>
          <w:rFonts w:ascii="Roboto" w:eastAsia="Times New Roman" w:hAnsi="Roboto" w:cs="Times New Roman"/>
          <w:color w:val="3A3A3A"/>
          <w:sz w:val="24"/>
          <w:szCs w:val="24"/>
          <w:lang w:eastAsia="en-GB"/>
        </w:rPr>
      </w:pPr>
    </w:p>
    <w:p w14:paraId="167E26DD" w14:textId="77777777" w:rsidR="00D8377D" w:rsidRPr="00D8377D" w:rsidRDefault="00D8377D" w:rsidP="00D8377D">
      <w:pPr>
        <w:numPr>
          <w:ilvl w:val="0"/>
          <w:numId w:val="1"/>
        </w:numPr>
        <w:spacing w:before="5pt" w:beforeAutospacing="1" w:after="5pt" w:afterAutospacing="1" w:line="12pt" w:lineRule="auto"/>
        <w:rPr>
          <w:rFonts w:ascii="Roboto" w:eastAsia="Times New Roman" w:hAnsi="Roboto" w:cs="Times New Roman"/>
          <w:color w:val="3A3A3A"/>
          <w:sz w:val="24"/>
          <w:szCs w:val="24"/>
          <w:lang w:eastAsia="en-GB"/>
        </w:rPr>
      </w:pPr>
      <w:r w:rsidRPr="00D8377D">
        <w:rPr>
          <w:rFonts w:ascii="Roboto" w:eastAsia="Times New Roman" w:hAnsi="Roboto" w:cs="Times New Roman"/>
          <w:color w:val="3A3A3A"/>
          <w:sz w:val="24"/>
          <w:szCs w:val="24"/>
          <w:lang w:eastAsia="en-GB"/>
        </w:rPr>
        <w:t>When an item is vended, the program must update the inventory level appropriately. If the machine runs out of an item, it should no longer be available as an option to the user. However, the items that have an inventory level of zero must still be read from and written to the inventory file and stored in memory.</w:t>
      </w:r>
    </w:p>
    <w:p w14:paraId="02CCB08F" w14:textId="1E2259E6" w:rsidR="00461090" w:rsidRDefault="00461090">
      <w:r>
        <w:br w:type="page"/>
      </w:r>
    </w:p>
    <w:p w14:paraId="26DF977C" w14:textId="21C613C6" w:rsidR="0087733E" w:rsidRDefault="00D02601">
      <w:r>
        <w:rPr>
          <w:noProof/>
        </w:rPr>
        <w:lastRenderedPageBreak/>
        <w:drawing>
          <wp:anchor distT="0" distB="0" distL="114300" distR="114300" simplePos="0" relativeHeight="251661312" behindDoc="0" locked="0" layoutInCell="1" allowOverlap="1" wp14:anchorId="795EA817" wp14:editId="1FEB7018">
            <wp:simplePos x="0" y="0"/>
            <wp:positionH relativeFrom="margin">
              <wp:align>center</wp:align>
            </wp:positionH>
            <wp:positionV relativeFrom="paragraph">
              <wp:posOffset>603753</wp:posOffset>
            </wp:positionV>
            <wp:extent cx="3185962" cy="1213944"/>
            <wp:effectExtent l="0" t="0" r="14605" b="24765"/>
            <wp:wrapNone/>
            <wp:docPr id="2" name="Rectangle 2"/>
            <wp:cNvGraphicFramePr/>
            <a:graphic xmlns:a="http://purl.oclc.org/ooxml/drawingml/main">
              <a:graphicData uri="http://schemas.microsoft.com/office/word/2010/wordprocessingShape">
                <wp:wsp>
                  <wp:cNvSpPr/>
                  <wp:spPr>
                    <a:xfrm>
                      <a:off x="0" y="0"/>
                      <a:ext cx="3185962" cy="1213944"/>
                    </a:xfrm>
                    <a:prstGeom prst="rect">
                      <a:avLst/>
                    </a:prstGeom>
                  </wp:spPr>
                  <wp:style>
                    <a:lnRef idx="2">
                      <a:schemeClr val="dk1"/>
                    </a:lnRef>
                    <a:fillRef idx="1">
                      <a:schemeClr val="lt1"/>
                    </a:fillRef>
                    <a:effectRef idx="0">
                      <a:schemeClr val="dk1"/>
                    </a:effectRef>
                    <a:fontRef idx="minor">
                      <a:schemeClr val="dk1"/>
                    </a:fontRef>
                  </wp:style>
                  <wp:txbx>
                    <wne:txbxContent>
                      <w:p w14:paraId="15008CEB" w14:textId="30B7F16E" w:rsidR="00461090" w:rsidRDefault="00461090" w:rsidP="00461090">
                        <w:pPr>
                          <w:jc w:val="center"/>
                        </w:pPr>
                        <w:proofErr w:type="spellStart"/>
                        <w:r>
                          <w:t>Inventory</w:t>
                        </w:r>
                        <w:r>
                          <w:t>IO</w:t>
                        </w:r>
                        <w:proofErr w:type="spellEnd"/>
                      </w:p>
                      <w:p w14:paraId="1BB5E49A" w14:textId="1AFF5292" w:rsidR="00D02601" w:rsidRDefault="00D02601" w:rsidP="00461090">
                        <w:pPr>
                          <w:jc w:val="center"/>
                        </w:pPr>
                        <w:r>
                          <w:t>readInventory() : ArrayList&lt;Item&gt;</w:t>
                        </w:r>
                      </w:p>
                      <w:p w14:paraId="6747AE41" w14:textId="64EC831E" w:rsidR="00D02601" w:rsidRDefault="00D02601" w:rsidP="00461090">
                        <w:pPr>
                          <w:jc w:val="center"/>
                        </w:pPr>
                        <w:r>
                          <w:t>writeInventory(</w:t>
                        </w:r>
                        <w:proofErr w:type="spellStart"/>
                        <w:r>
                          <w:t>itemList</w:t>
                        </w:r>
                        <w:proofErr w:type="spellEnd"/>
                        <w:r>
                          <w:t>)</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r w:rsidR="00461090">
        <w:rPr>
          <w:noProof/>
        </w:rPr>
        <w:drawing>
          <wp:anchor distT="0" distB="0" distL="114300" distR="114300" simplePos="0" relativeHeight="251659264" behindDoc="0" locked="0" layoutInCell="1" allowOverlap="1" wp14:anchorId="23770B39" wp14:editId="3AD8DA6B">
            <wp:simplePos x="0" y="0"/>
            <wp:positionH relativeFrom="margin">
              <wp:align>center</wp:align>
            </wp:positionH>
            <wp:positionV relativeFrom="paragraph">
              <wp:posOffset>-413285</wp:posOffset>
            </wp:positionV>
            <wp:extent cx="3185962" cy="635268"/>
            <wp:effectExtent l="0" t="0" r="14605" b="12700"/>
            <wp:wrapNone/>
            <wp:docPr id="1" name="Rectangle 1"/>
            <wp:cNvGraphicFramePr/>
            <a:graphic xmlns:a="http://purl.oclc.org/ooxml/drawingml/main">
              <a:graphicData uri="http://schemas.microsoft.com/office/word/2010/wordprocessingShape">
                <wp:wsp>
                  <wp:cNvSpPr/>
                  <wp:spPr>
                    <a:xfrm>
                      <a:off x="0" y="0"/>
                      <a:ext cx="3185962" cy="635268"/>
                    </a:xfrm>
                    <a:prstGeom prst="rect">
                      <a:avLst/>
                    </a:prstGeom>
                  </wp:spPr>
                  <wp:style>
                    <a:lnRef idx="2">
                      <a:schemeClr val="dk1"/>
                    </a:lnRef>
                    <a:fillRef idx="1">
                      <a:schemeClr val="lt1"/>
                    </a:fillRef>
                    <a:effectRef idx="0">
                      <a:schemeClr val="dk1"/>
                    </a:effectRef>
                    <a:fontRef idx="minor">
                      <a:schemeClr val="dk1"/>
                    </a:fontRef>
                  </wp:style>
                  <wp:txbx>
                    <wne:txbxContent>
                      <w:p w14:paraId="0DA4A2EF" w14:textId="00ADA9F6" w:rsidR="00461090" w:rsidRDefault="00461090" w:rsidP="00461090">
                        <w:pPr>
                          <w:jc w:val="center"/>
                        </w:pPr>
                        <w:r>
                          <w:t>Inventory.txt</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p w14:paraId="7AF5EE23" w14:textId="47BDAAF4" w:rsidR="00D02601" w:rsidRPr="00D02601" w:rsidRDefault="00D02601" w:rsidP="00D02601"/>
    <w:p w14:paraId="52543552" w14:textId="038E6D19" w:rsidR="00D02601" w:rsidRPr="00D02601" w:rsidRDefault="00D02601" w:rsidP="00D02601"/>
    <w:p w14:paraId="09FC178D" w14:textId="272029EE" w:rsidR="00D02601" w:rsidRPr="00D02601" w:rsidRDefault="00D02601" w:rsidP="00D02601"/>
    <w:p w14:paraId="17F561A9" w14:textId="3BB04DD6" w:rsidR="00D02601" w:rsidRPr="00D02601" w:rsidRDefault="00D02601" w:rsidP="00D02601"/>
    <w:p w14:paraId="75A6E27B" w14:textId="788A1E22" w:rsidR="00D02601" w:rsidRPr="00D02601" w:rsidRDefault="00D02601" w:rsidP="00D02601"/>
    <w:p w14:paraId="51177213" w14:textId="155B33BC" w:rsidR="00D02601" w:rsidRPr="00D02601" w:rsidRDefault="00D02601" w:rsidP="00D02601"/>
    <w:p w14:paraId="4BA224CB" w14:textId="19D7F643" w:rsidR="00D02601" w:rsidRDefault="00D02601" w:rsidP="00D02601"/>
    <w:p w14:paraId="573E1535" w14:textId="682CD87F" w:rsidR="00D02601" w:rsidRDefault="00D02601" w:rsidP="00D02601">
      <w:r>
        <w:rPr>
          <w:noProof/>
        </w:rPr>
        <w:drawing>
          <wp:anchor distT="0" distB="0" distL="114300" distR="114300" simplePos="0" relativeHeight="251670528" behindDoc="0" locked="0" layoutInCell="1" allowOverlap="1" wp14:anchorId="57E9E25D" wp14:editId="16500BA3">
            <wp:simplePos x="0" y="0"/>
            <wp:positionH relativeFrom="column">
              <wp:posOffset>125128</wp:posOffset>
            </wp:positionH>
            <wp:positionV relativeFrom="paragraph">
              <wp:posOffset>15074</wp:posOffset>
            </wp:positionV>
            <wp:extent cx="5177790" cy="2194560"/>
            <wp:effectExtent l="0" t="0" r="22860" b="15240"/>
            <wp:wrapNone/>
            <wp:docPr id="7" name="Rectangle 7"/>
            <wp:cNvGraphicFramePr/>
            <a:graphic xmlns:a="http://purl.oclc.org/ooxml/drawingml/main">
              <a:graphicData uri="http://schemas.microsoft.com/office/word/2010/wordprocessingShape">
                <wp:wsp>
                  <wp:cNvSpPr/>
                  <wp:spPr>
                    <a:xfrm>
                      <a:off x="0" y="0"/>
                      <a:ext cx="5177790" cy="2194560"/>
                    </a:xfrm>
                    <a:prstGeom prst="rect">
                      <a:avLst/>
                    </a:prstGeom>
                    <a:noFill/>
                    <a:ln w="9525" cap="flat" cmpd="sng" algn="ctr">
                      <a:solidFill>
                        <a:schemeClr val="dk1"/>
                      </a:solidFill>
                      <a:prstDash val="solid"/>
                      <a:round/>
                      <a:headEnd type="none" w="med" len="med"/>
                      <a:tailEnd type="none" w="med" len="med"/>
                    </a:ln>
                  </wp:spPr>
                  <wp:style>
                    <a:lnRef idx="0">
                      <a:scrgbClr r="0%" g="0%" b="0%"/>
                    </a:lnRef>
                    <a:fillRef idx="0">
                      <a:scrgbClr r="0%" g="0%" b="0%"/>
                    </a:fillRef>
                    <a:effectRef idx="0">
                      <a:scrgbClr r="0%" g="0%" b="0%"/>
                    </a:effectRef>
                    <a:fontRef idx="minor">
                      <a:schemeClr val="dk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r>
        <w:rPr>
          <w:noProof/>
        </w:rPr>
        <w:drawing>
          <wp:anchor distT="0" distB="0" distL="114300" distR="114300" simplePos="0" relativeHeight="251671552" behindDoc="0" locked="0" layoutInCell="1" allowOverlap="1" wp14:anchorId="616A8918" wp14:editId="2CCAD94F">
            <wp:simplePos x="0" y="0"/>
            <wp:positionH relativeFrom="margin">
              <wp:align>center</wp:align>
            </wp:positionH>
            <wp:positionV relativeFrom="paragraph">
              <wp:posOffset>92075</wp:posOffset>
            </wp:positionV>
            <wp:extent cx="1241659" cy="269507"/>
            <wp:effectExtent l="0" t="0" r="0" b="0"/>
            <wp:wrapNone/>
            <wp:docPr id="8" name="Rectangle 8"/>
            <wp:cNvGraphicFramePr/>
            <a:graphic xmlns:a="http://purl.oclc.org/ooxml/drawingml/main">
              <a:graphicData uri="http://schemas.microsoft.com/office/word/2010/wordprocessingShape">
                <wp:wsp>
                  <wp:cNvSpPr/>
                  <wp:spPr>
                    <a:xfrm>
                      <a:off x="0" y="0"/>
                      <a:ext cx="1241659" cy="269507"/>
                    </a:xfrm>
                    <a:prstGeom prst="rect">
                      <a:avLst/>
                    </a:prstGeom>
                    <a:noFill/>
                    <a:ln>
                      <a:noFill/>
                    </a:ln>
                  </wp:spPr>
                  <wp:style>
                    <a:lnRef idx="0">
                      <a:scrgbClr r="0%" g="0%" b="0%"/>
                    </a:lnRef>
                    <a:fillRef idx="0">
                      <a:scrgbClr r="0%" g="0%" b="0%"/>
                    </a:fillRef>
                    <a:effectRef idx="0">
                      <a:scrgbClr r="0%" g="0%" b="0%"/>
                    </a:effectRef>
                    <a:fontRef idx="minor">
                      <a:schemeClr val="dk1"/>
                    </a:fontRef>
                  </wp:style>
                  <wp:txbx>
                    <wne:txbxContent>
                      <w:p w14:paraId="52DCC2D4" w14:textId="6EEB5CD1" w:rsidR="00D02601" w:rsidRDefault="00D02601" w:rsidP="00D02601">
                        <w:pPr>
                          <w:jc w:val="center"/>
                        </w:pPr>
                        <w:r>
                          <w:t>DTO</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p w14:paraId="0BAB9C1B" w14:textId="1B267107" w:rsidR="00D02601" w:rsidRDefault="00D02601" w:rsidP="00D02601">
      <w:pPr>
        <w:jc w:val="center"/>
      </w:pPr>
      <w:r>
        <w:rPr>
          <w:noProof/>
        </w:rPr>
        <w:drawing>
          <wp:anchor distT="0" distB="0" distL="114300" distR="114300" simplePos="0" relativeHeight="251667456" behindDoc="0" locked="0" layoutInCell="1" allowOverlap="1" wp14:anchorId="10E0EE19" wp14:editId="22BC7208">
            <wp:simplePos x="0" y="0"/>
            <wp:positionH relativeFrom="margin">
              <wp:posOffset>787500</wp:posOffset>
            </wp:positionH>
            <wp:positionV relativeFrom="paragraph">
              <wp:posOffset>159151</wp:posOffset>
            </wp:positionV>
            <wp:extent cx="2001805" cy="1466193"/>
            <wp:effectExtent l="0" t="0" r="17780" b="20320"/>
            <wp:wrapNone/>
            <wp:docPr id="5" name="Rectangle 5"/>
            <wp:cNvGraphicFramePr/>
            <a:graphic xmlns:a="http://purl.oclc.org/ooxml/drawingml/main">
              <a:graphicData uri="http://schemas.microsoft.com/office/word/2010/wordprocessingShape">
                <wp:wsp>
                  <wp:cNvSpPr/>
                  <wp:spPr>
                    <a:xfrm>
                      <a:off x="0" y="0"/>
                      <a:ext cx="2001805" cy="1466193"/>
                    </a:xfrm>
                    <a:prstGeom prst="rect">
                      <a:avLst/>
                    </a:prstGeom>
                  </wp:spPr>
                  <wp:style>
                    <a:lnRef idx="2">
                      <a:schemeClr val="dk1"/>
                    </a:lnRef>
                    <a:fillRef idx="1">
                      <a:schemeClr val="lt1"/>
                    </a:fillRef>
                    <a:effectRef idx="0">
                      <a:schemeClr val="dk1"/>
                    </a:effectRef>
                    <a:fontRef idx="minor">
                      <a:schemeClr val="dk1"/>
                    </a:fontRef>
                  </wp:style>
                  <wp:txbx>
                    <wne:txbxContent>
                      <w:p w14:paraId="13E63C73" w14:textId="48F278ED" w:rsidR="00461090" w:rsidRDefault="00461090" w:rsidP="00461090">
                        <w:pPr>
                          <w:jc w:val="center"/>
                        </w:pPr>
                        <w:r>
                          <w:t>Item</w:t>
                        </w:r>
                        <w:r w:rsidR="00D02601">
                          <w:t xml:space="preserve"> (HashMap&lt;Name,Price&gt;)</w:t>
                        </w:r>
                      </w:p>
                      <w:p w14:paraId="2EEAC8C5" w14:textId="33F20906" w:rsidR="00461090" w:rsidRDefault="00461090" w:rsidP="00461090">
                        <w:pPr>
                          <w:jc w:val="center"/>
                        </w:pPr>
                        <w:r>
                          <w:t>Getters and Setters for:</w:t>
                        </w:r>
                      </w:p>
                      <w:p w14:paraId="40B18AF4" w14:textId="5F022EA2" w:rsidR="00FC03DD" w:rsidRDefault="00461090" w:rsidP="00FC03DD">
                        <w:pPr>
                          <w:pStyle w:val="ListParagraph"/>
                          <w:numPr>
                            <w:ilvl w:val="0"/>
                            <w:numId w:val="2"/>
                          </w:numPr>
                          <w:jc w:val="center"/>
                        </w:pPr>
                        <w:r>
                          <w:t>Name</w:t>
                        </w:r>
                      </w:p>
                      <w:p w14:paraId="353D49DA" w14:textId="4136F504" w:rsidR="00461090" w:rsidRDefault="00461090" w:rsidP="00461090">
                        <w:pPr>
                          <w:pStyle w:val="ListParagraph"/>
                          <w:numPr>
                            <w:ilvl w:val="0"/>
                            <w:numId w:val="2"/>
                          </w:numPr>
                          <w:jc w:val="center"/>
                        </w:pPr>
                        <w:r>
                          <w:t>Price</w:t>
                        </w:r>
                      </w:p>
                      <w:p w14:paraId="74626B4C" w14:textId="1288DC58" w:rsidR="00461090" w:rsidRDefault="00461090" w:rsidP="00FC03DD">
                        <w:pPr>
                          <w:pStyle w:val="ListParagraph"/>
                          <w:numPr>
                            <w:ilvl w:val="0"/>
                            <w:numId w:val="2"/>
                          </w:numPr>
                          <w:jc w:val="center"/>
                        </w:pPr>
                        <w:r>
                          <w:t>Stock</w:t>
                        </w:r>
                      </w:p>
                      <w:p w14:paraId="2779CBED" w14:textId="6B7DB5E1" w:rsidR="00FC03DD" w:rsidRDefault="00FC03DD" w:rsidP="00653B92">
                        <w:pPr>
                          <w:ind w:start="18pt"/>
                        </w:pP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3C1C6BA8" wp14:editId="2CAE33D5">
            <wp:simplePos x="0" y="0"/>
            <wp:positionH relativeFrom="margin">
              <wp:posOffset>2894664</wp:posOffset>
            </wp:positionH>
            <wp:positionV relativeFrom="paragraph">
              <wp:posOffset>160756</wp:posOffset>
            </wp:positionV>
            <wp:extent cx="2001805" cy="1466193"/>
            <wp:effectExtent l="0" t="0" r="17780" b="20320"/>
            <wp:wrapNone/>
            <wp:docPr id="6" name="Rectangle 6"/>
            <wp:cNvGraphicFramePr/>
            <a:graphic xmlns:a="http://purl.oclc.org/ooxml/drawingml/main">
              <a:graphicData uri="http://schemas.microsoft.com/office/word/2010/wordprocessingShape">
                <wp:wsp>
                  <wp:cNvSpPr/>
                  <wp:spPr>
                    <a:xfrm>
                      <a:off x="0" y="0"/>
                      <a:ext cx="2001805" cy="1466193"/>
                    </a:xfrm>
                    <a:prstGeom prst="rect">
                      <a:avLst/>
                    </a:prstGeom>
                  </wp:spPr>
                  <wp:style>
                    <a:lnRef idx="2">
                      <a:schemeClr val="dk1"/>
                    </a:lnRef>
                    <a:fillRef idx="1">
                      <a:schemeClr val="lt1"/>
                    </a:fillRef>
                    <a:effectRef idx="0">
                      <a:schemeClr val="dk1"/>
                    </a:effectRef>
                    <a:fontRef idx="minor">
                      <a:schemeClr val="dk1"/>
                    </a:fontRef>
                  </wp:style>
                  <wp:txbx>
                    <wne:txbxContent>
                      <w:p w14:paraId="3FEC50C8" w14:textId="1915FEEE" w:rsidR="00D02601" w:rsidRDefault="00D02601" w:rsidP="00D02601">
                        <w:pPr>
                          <w:jc w:val="center"/>
                        </w:pPr>
                        <w:r>
                          <w:t xml:space="preserve">Transaction </w:t>
                        </w:r>
                      </w:p>
                      <w:p w14:paraId="67E3ECAF" w14:textId="77777777" w:rsidR="00D02601" w:rsidRDefault="00D02601" w:rsidP="00D02601">
                        <w:pPr>
                          <w:jc w:val="center"/>
                        </w:pPr>
                        <w:r>
                          <w:t>Getters and Setters for:</w:t>
                        </w:r>
                      </w:p>
                      <w:p w14:paraId="2DFBE239" w14:textId="3F197376" w:rsidR="00D02601" w:rsidRDefault="00653B92" w:rsidP="00D02601">
                        <w:pPr>
                          <w:pStyle w:val="ListParagraph"/>
                          <w:numPr>
                            <w:ilvl w:val="0"/>
                            <w:numId w:val="2"/>
                          </w:numPr>
                          <w:jc w:val="center"/>
                        </w:pPr>
                        <w:r>
                          <w:t>Name</w:t>
                        </w:r>
                        <w:r w:rsidR="00D02601">
                          <w:t>(s)</w:t>
                        </w:r>
                      </w:p>
                      <w:p w14:paraId="332266B8" w14:textId="6C201C84" w:rsidR="00D02601" w:rsidRDefault="00D02601" w:rsidP="00D02601">
                        <w:pPr>
                          <w:pStyle w:val="ListParagraph"/>
                          <w:numPr>
                            <w:ilvl w:val="0"/>
                            <w:numId w:val="2"/>
                          </w:numPr>
                          <w:jc w:val="center"/>
                        </w:pPr>
                        <w:r>
                          <w:t>Total</w:t>
                        </w:r>
                      </w:p>
                      <w:p w14:paraId="49CB7BA8" w14:textId="5D8E5113" w:rsidR="00D02601" w:rsidRDefault="00D02601" w:rsidP="00D02601">
                        <w:pPr>
                          <w:pStyle w:val="ListParagraph"/>
                          <w:numPr>
                            <w:ilvl w:val="0"/>
                            <w:numId w:val="2"/>
                          </w:numPr>
                          <w:jc w:val="center"/>
                        </w:pPr>
                        <w:r>
                          <w:t>Amount(s)</w:t>
                        </w:r>
                        <w:r>
                          <w:t xml:space="preserve"> </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2BA48A60" w14:textId="34AADD0A" w:rsidR="00D02601" w:rsidRPr="00D02601" w:rsidRDefault="006C4AFF" w:rsidP="00D02601">
      <w:pPr>
        <w:jc w:val="center"/>
      </w:pPr>
      <w:r>
        <w:rPr>
          <w:noProof/>
        </w:rPr>
        <w:drawing>
          <wp:anchor distT="0" distB="0" distL="114300" distR="114300" simplePos="0" relativeHeight="251675648" behindDoc="0" locked="0" layoutInCell="1" allowOverlap="1" wp14:anchorId="4E657A89" wp14:editId="325FB28F">
            <wp:simplePos x="0" y="0"/>
            <wp:positionH relativeFrom="column">
              <wp:posOffset>67377</wp:posOffset>
            </wp:positionH>
            <wp:positionV relativeFrom="paragraph">
              <wp:posOffset>2004528</wp:posOffset>
            </wp:positionV>
            <wp:extent cx="5177790" cy="3253339"/>
            <wp:effectExtent l="0" t="0" r="22860" b="23495"/>
            <wp:wrapNone/>
            <wp:docPr id="10" name="Rectangle 10"/>
            <wp:cNvGraphicFramePr/>
            <a:graphic xmlns:a="http://purl.oclc.org/ooxml/drawingml/main">
              <a:graphicData uri="http://schemas.microsoft.com/office/word/2010/wordprocessingShape">
                <wp:wsp>
                  <wp:cNvSpPr/>
                  <wp:spPr>
                    <a:xfrm>
                      <a:off x="0" y="0"/>
                      <a:ext cx="5177790" cy="3253339"/>
                    </a:xfrm>
                    <a:prstGeom prst="rect">
                      <a:avLst/>
                    </a:prstGeom>
                    <a:noFill/>
                    <a:ln w="9525" cap="flat" cmpd="sng" algn="ctr">
                      <a:solidFill>
                        <a:schemeClr val="dk1"/>
                      </a:solidFill>
                      <a:prstDash val="solid"/>
                      <a:round/>
                      <a:headEnd type="none" w="med" len="med"/>
                      <a:tailEnd type="none" w="med" len="med"/>
                    </a:ln>
                  </wp:spPr>
                  <wp:style>
                    <a:lnRef idx="0">
                      <a:scrgbClr r="0%" g="0%" b="0%"/>
                    </a:lnRef>
                    <a:fillRef idx="0">
                      <a:scrgbClr r="0%" g="0%" b="0%"/>
                    </a:fillRef>
                    <a:effectRef idx="0">
                      <a:scrgbClr r="0%" g="0%" b="0%"/>
                    </a:effectRef>
                    <a:fontRef idx="minor">
                      <a:schemeClr val="dk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r>
        <w:rPr>
          <w:noProof/>
        </w:rPr>
        <w:drawing>
          <wp:anchor distT="0" distB="0" distL="114300" distR="114300" simplePos="0" relativeHeight="251665408" behindDoc="0" locked="0" layoutInCell="1" allowOverlap="1" wp14:anchorId="69DD0094" wp14:editId="0CF1A747">
            <wp:simplePos x="0" y="0"/>
            <wp:positionH relativeFrom="margin">
              <wp:align>center</wp:align>
            </wp:positionH>
            <wp:positionV relativeFrom="paragraph">
              <wp:posOffset>5536465</wp:posOffset>
            </wp:positionV>
            <wp:extent cx="3185962" cy="875899"/>
            <wp:effectExtent l="0" t="0" r="14605" b="19685"/>
            <wp:wrapNone/>
            <wp:docPr id="4" name="Rectangle 4"/>
            <wp:cNvGraphicFramePr/>
            <a:graphic xmlns:a="http://purl.oclc.org/ooxml/drawingml/main">
              <a:graphicData uri="http://schemas.microsoft.com/office/word/2010/wordprocessingShape">
                <wp:wsp>
                  <wp:cNvSpPr/>
                  <wp:spPr>
                    <a:xfrm>
                      <a:off x="0" y="0"/>
                      <a:ext cx="3185962" cy="875899"/>
                    </a:xfrm>
                    <a:prstGeom prst="rect">
                      <a:avLst/>
                    </a:prstGeom>
                  </wp:spPr>
                  <wp:style>
                    <a:lnRef idx="2">
                      <a:schemeClr val="dk1"/>
                    </a:lnRef>
                    <a:fillRef idx="1">
                      <a:schemeClr val="lt1"/>
                    </a:fillRef>
                    <a:effectRef idx="0">
                      <a:schemeClr val="dk1"/>
                    </a:effectRef>
                    <a:fontRef idx="minor">
                      <a:schemeClr val="dk1"/>
                    </a:fontRef>
                  </wp:style>
                  <wp:txbx>
                    <wne:txbxContent>
                      <w:p w14:paraId="59775B7E" w14:textId="342652ED" w:rsidR="00461090" w:rsidRDefault="00461090" w:rsidP="00461090">
                        <w:pPr>
                          <w:jc w:val="center"/>
                        </w:pPr>
                        <w:r>
                          <w:t>Controller</w:t>
                        </w:r>
                      </w:p>
                      <w:p w14:paraId="3D480D56" w14:textId="07AF7214" w:rsidR="002D6D4C" w:rsidRDefault="002D6D4C" w:rsidP="00461090">
                        <w:pPr>
                          <w:jc w:val="center"/>
                        </w:pPr>
                        <w:r>
                          <w:t>main()</w:t>
                        </w:r>
                      </w:p>
                      <w:p w14:paraId="70B82B20" w14:textId="11399432" w:rsidR="002D6D4C" w:rsidRDefault="002D6D4C" w:rsidP="00461090">
                        <w:pPr>
                          <w:jc w:val="center"/>
                        </w:pPr>
                        <w:proofErr w:type="spellStart"/>
                        <w:r>
                          <w:t>view.run</w:t>
                        </w:r>
                        <w:proofErr w:type="spellEnd"/>
                        <w:r>
                          <w:t>()</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r w:rsidR="002D6D4C">
        <w:rPr>
          <w:noProof/>
        </w:rPr>
        <w:drawing>
          <wp:anchor distT="0" distB="0" distL="114300" distR="114300" simplePos="0" relativeHeight="251663360" behindDoc="0" locked="0" layoutInCell="1" allowOverlap="1" wp14:anchorId="066821F7" wp14:editId="47D13903">
            <wp:simplePos x="0" y="0"/>
            <wp:positionH relativeFrom="margin">
              <wp:align>center</wp:align>
            </wp:positionH>
            <wp:positionV relativeFrom="paragraph">
              <wp:posOffset>2365776</wp:posOffset>
            </wp:positionV>
            <wp:extent cx="3185795" cy="2579570"/>
            <wp:effectExtent l="0" t="0" r="14605" b="11430"/>
            <wp:wrapNone/>
            <wp:docPr id="3" name="Rectangle 3"/>
            <wp:cNvGraphicFramePr/>
            <a:graphic xmlns:a="http://purl.oclc.org/ooxml/drawingml/main">
              <a:graphicData uri="http://schemas.microsoft.com/office/word/2010/wordprocessingShape">
                <wp:wsp>
                  <wp:cNvSpPr/>
                  <wp:spPr>
                    <a:xfrm>
                      <a:off x="0" y="0"/>
                      <a:ext cx="3185795" cy="2579570"/>
                    </a:xfrm>
                    <a:prstGeom prst="rect">
                      <a:avLst/>
                    </a:prstGeom>
                  </wp:spPr>
                  <wp:style>
                    <a:lnRef idx="2">
                      <a:schemeClr val="dk1"/>
                    </a:lnRef>
                    <a:fillRef idx="1">
                      <a:schemeClr val="lt1"/>
                    </a:fillRef>
                    <a:effectRef idx="0">
                      <a:schemeClr val="dk1"/>
                    </a:effectRef>
                    <a:fontRef idx="minor">
                      <a:schemeClr val="dk1"/>
                    </a:fontRef>
                  </wp:style>
                  <wp:txbx>
                    <wne:txbxContent>
                      <w:p w14:paraId="78201438" w14:textId="4EE4DEF0" w:rsidR="002D6D4C" w:rsidRDefault="00461090" w:rsidP="002D6D4C">
                        <w:pPr>
                          <w:jc w:val="center"/>
                        </w:pPr>
                        <w:r>
                          <w:t xml:space="preserve">VendingActions, VendingActionsImpl, VendingView </w:t>
                        </w:r>
                      </w:p>
                      <w:p w14:paraId="3D497262" w14:textId="50DEA222" w:rsidR="002D6D4C" w:rsidRDefault="002D6D4C" w:rsidP="002D6D4C">
                        <w:pPr>
                          <w:jc w:val="center"/>
                        </w:pPr>
                        <w:r>
                          <w:t>Funds</w:t>
                        </w:r>
                      </w:p>
                      <w:p w14:paraId="07FED928" w14:textId="1CEFD301" w:rsidR="002D6D4C" w:rsidRDefault="002D6D4C" w:rsidP="002D6D4C">
                        <w:pPr>
                          <w:jc w:val="center"/>
                        </w:pPr>
                        <w:proofErr w:type="spellStart"/>
                        <w:r>
                          <w:t>ItemList</w:t>
                        </w:r>
                        <w:proofErr w:type="spellEnd"/>
                      </w:p>
                      <w:p w14:paraId="1A136ED2" w14:textId="45B2FD3B" w:rsidR="00461090" w:rsidRDefault="00461090" w:rsidP="00461090">
                        <w:pPr>
                          <w:jc w:val="center"/>
                        </w:pPr>
                        <w:proofErr w:type="spellStart"/>
                        <w:r>
                          <w:t>depositFunds</w:t>
                        </w:r>
                        <w:proofErr w:type="spellEnd"/>
                        <w:r>
                          <w:t>(amt)</w:t>
                        </w:r>
                      </w:p>
                      <w:p w14:paraId="53E32215" w14:textId="377E9D63" w:rsidR="00461090" w:rsidRDefault="00461090" w:rsidP="00461090">
                        <w:pPr>
                          <w:jc w:val="center"/>
                        </w:pPr>
                        <w:proofErr w:type="spellStart"/>
                        <w:r>
                          <w:t>selectItem</w:t>
                        </w:r>
                        <w:proofErr w:type="spellEnd"/>
                        <w:r>
                          <w:t>(item</w:t>
                        </w:r>
                        <w:r w:rsidR="002D6D4C">
                          <w:t>, funds</w:t>
                        </w:r>
                        <w:r>
                          <w:t>)</w:t>
                        </w:r>
                      </w:p>
                      <w:p w14:paraId="0F68B882" w14:textId="60E64B40" w:rsidR="002D6D4C" w:rsidRDefault="002D6D4C" w:rsidP="00461090">
                        <w:pPr>
                          <w:jc w:val="center"/>
                        </w:pPr>
                        <w:proofErr w:type="spellStart"/>
                        <w:r>
                          <w:t>createTransaction</w:t>
                        </w:r>
                        <w:proofErr w:type="spellEnd"/>
                        <w:r>
                          <w:t>(): Transaction</w:t>
                        </w:r>
                      </w:p>
                      <w:p w14:paraId="6B34406A" w14:textId="7CFF7547" w:rsidR="00D02601" w:rsidRDefault="00D02601" w:rsidP="00461090">
                        <w:pPr>
                          <w:jc w:val="center"/>
                        </w:pPr>
                        <w:proofErr w:type="spellStart"/>
                        <w:r>
                          <w:t>updateInventory</w:t>
                        </w:r>
                        <w:proofErr w:type="spellEnd"/>
                        <w:r>
                          <w:t>(transaction)</w:t>
                        </w:r>
                      </w:p>
                      <w:p w14:paraId="6F430CDE" w14:textId="51AF0D7D" w:rsidR="00D02601" w:rsidRDefault="00D02601" w:rsidP="00461090">
                        <w:pPr>
                          <w:jc w:val="center"/>
                        </w:pPr>
                        <w:proofErr w:type="spellStart"/>
                        <w:r>
                          <w:t>saveInventory</w:t>
                        </w:r>
                        <w:proofErr w:type="spellEnd"/>
                        <w:r>
                          <w:t>(</w:t>
                        </w:r>
                        <w:proofErr w:type="spellStart"/>
                        <w:r>
                          <w:t>itemList</w:t>
                        </w:r>
                        <w:proofErr w:type="spellEnd"/>
                        <w:r>
                          <w:t>)</w:t>
                        </w:r>
                      </w:p>
                      <w:p w14:paraId="3C491160" w14:textId="266B60C4" w:rsidR="00D02601" w:rsidRDefault="00D02601" w:rsidP="00461090">
                        <w:pPr>
                          <w:jc w:val="center"/>
                        </w:pPr>
                        <w:proofErr w:type="spellStart"/>
                        <w:r>
                          <w:t>outOfStock</w:t>
                        </w:r>
                        <w:proofErr w:type="spellEnd"/>
                        <w:r>
                          <w:t>()</w:t>
                        </w:r>
                      </w:p>
                      <w:p w14:paraId="4A53935E" w14:textId="03495E7C" w:rsidR="00461090" w:rsidRDefault="00461090" w:rsidP="00461090">
                        <w:pPr>
                          <w:jc w:val="center"/>
                        </w:pPr>
                      </w:p>
                      <w:p w14:paraId="30BA6CA7" w14:textId="77777777" w:rsidR="00461090" w:rsidRDefault="00461090" w:rsidP="00461090">
                        <w:pPr>
                          <w:jc w:val="center"/>
                        </w:pP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r w:rsidR="00D02601">
        <w:rPr>
          <w:noProof/>
        </w:rPr>
        <w:drawing>
          <wp:anchor distT="0" distB="0" distL="114300" distR="114300" simplePos="0" relativeHeight="251673600" behindDoc="0" locked="0" layoutInCell="1" allowOverlap="1" wp14:anchorId="4C11CD63" wp14:editId="50B8EC59">
            <wp:simplePos x="0" y="0"/>
            <wp:positionH relativeFrom="margin">
              <wp:align>center</wp:align>
            </wp:positionH>
            <wp:positionV relativeFrom="paragraph">
              <wp:posOffset>2031365</wp:posOffset>
            </wp:positionV>
            <wp:extent cx="1241659" cy="269507"/>
            <wp:effectExtent l="0" t="0" r="0" b="0"/>
            <wp:wrapNone/>
            <wp:docPr id="9" name="Rectangle 9"/>
            <wp:cNvGraphicFramePr/>
            <a:graphic xmlns:a="http://purl.oclc.org/ooxml/drawingml/main">
              <a:graphicData uri="http://schemas.microsoft.com/office/word/2010/wordprocessingShape">
                <wp:wsp>
                  <wp:cNvSpPr/>
                  <wp:spPr>
                    <a:xfrm>
                      <a:off x="0" y="0"/>
                      <a:ext cx="1241659" cy="269507"/>
                    </a:xfrm>
                    <a:prstGeom prst="rect">
                      <a:avLst/>
                    </a:prstGeom>
                    <a:noFill/>
                    <a:ln>
                      <a:noFill/>
                    </a:ln>
                  </wp:spPr>
                  <wp:style>
                    <a:lnRef idx="0">
                      <a:scrgbClr r="0%" g="0%" b="0%"/>
                    </a:lnRef>
                    <a:fillRef idx="0">
                      <a:scrgbClr r="0%" g="0%" b="0%"/>
                    </a:fillRef>
                    <a:effectRef idx="0">
                      <a:scrgbClr r="0%" g="0%" b="0%"/>
                    </a:effectRef>
                    <a:fontRef idx="minor">
                      <a:schemeClr val="dk1"/>
                    </a:fontRef>
                  </wp:style>
                  <wp:txbx>
                    <wne:txbxContent>
                      <w:p w14:paraId="7FB9E073" w14:textId="1B5119EC" w:rsidR="00D02601" w:rsidRDefault="00D02601" w:rsidP="00D02601">
                        <w:pPr>
                          <w:jc w:val="center"/>
                        </w:pPr>
                        <w:r>
                          <w:t>DAO</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sectPr w:rsidR="00D02601" w:rsidRPr="00D02601">
      <w:pgSz w:w="595.30pt" w:h="841.90pt"/>
      <w:pgMar w:top="72pt" w:right="72pt" w:bottom="72pt" w:left="72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4002EFF" w:usb1="C000247B" w:usb2="00000009" w:usb3="00000000" w:csb0="000001FF" w:csb1="00000000"/>
  </w:font>
  <w:font w:name="Roboto">
    <w:charset w:characterSet="iso-8859-1"/>
    <w:family w:val="auto"/>
    <w:pitch w:val="variable"/>
    <w:sig w:usb0="E00002FF" w:usb1="5000205B" w:usb2="00000020" w:usb3="00000000" w:csb0="0000019F" w:csb1="00000000"/>
  </w:font>
  <w:font w:name="Calibri Light">
    <w:panose1 w:val="020F0302020204030204"/>
    <w:charset w:characterSet="iso-8859-1"/>
    <w:family w:val="swiss"/>
    <w:pitch w:val="variable"/>
    <w:sig w:usb0="E4002EFF" w:usb1="C000247B" w:usb2="00000009" w:usb3="00000000" w:csb0="000001FF"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3C4195D"/>
    <w:multiLevelType w:val="hybridMultilevel"/>
    <w:tmpl w:val="0809000F"/>
    <w:lvl w:ilvl="0" w:tplc="FFFFFFFF">
      <w:start w:val="1"/>
      <w:numFmt w:val="decimal"/>
      <w:lvlText w:val="%1."/>
      <w:lvlJc w:val="start"/>
      <w:pPr>
        <w:ind w:start="36pt" w:hanging="18pt"/>
      </w:pPr>
      <w:rPr>
        <w:rFonts w:hint="default"/>
        <w:sz w:val="20"/>
      </w:rPr>
    </w:lvl>
    <w:lvl w:ilvl="1" w:tplc="FFFFFFFF">
      <w:start w:val="1"/>
      <w:numFmt w:val="lowerLetter"/>
      <w:lvlText w:val="%2."/>
      <w:lvlJc w:val="start"/>
      <w:pPr>
        <w:ind w:start="72pt" w:hanging="18pt"/>
      </w:pPr>
      <w:rPr>
        <w:rFonts w:hint="default"/>
        <w:sz w:val="20"/>
      </w:rPr>
    </w:lvl>
    <w:lvl w:ilvl="2" w:tplc="FFFFFFFF" w:tentative="1">
      <w:start w:val="1"/>
      <w:numFmt w:val="lowerRoman"/>
      <w:lvlText w:val="%3."/>
      <w:lvlJc w:val="end"/>
      <w:pPr>
        <w:ind w:start="108pt" w:hanging="9pt"/>
      </w:pPr>
      <w:rPr>
        <w:rFonts w:hint="default"/>
        <w:sz w:val="20"/>
      </w:rPr>
    </w:lvl>
    <w:lvl w:ilvl="3" w:tplc="FFFFFFFF" w:tentative="1">
      <w:start w:val="1"/>
      <w:numFmt w:val="decimal"/>
      <w:lvlText w:val="%4."/>
      <w:lvlJc w:val="start"/>
      <w:pPr>
        <w:ind w:start="144pt" w:hanging="18pt"/>
      </w:pPr>
      <w:rPr>
        <w:rFonts w:hint="default"/>
        <w:sz w:val="20"/>
      </w:rPr>
    </w:lvl>
    <w:lvl w:ilvl="4" w:tplc="FFFFFFFF" w:tentative="1">
      <w:start w:val="1"/>
      <w:numFmt w:val="lowerLetter"/>
      <w:lvlText w:val="%5."/>
      <w:lvlJc w:val="start"/>
      <w:pPr>
        <w:ind w:start="180pt" w:hanging="18pt"/>
      </w:pPr>
      <w:rPr>
        <w:rFonts w:hint="default"/>
        <w:sz w:val="20"/>
      </w:rPr>
    </w:lvl>
    <w:lvl w:ilvl="5" w:tplc="FFFFFFFF" w:tentative="1">
      <w:start w:val="1"/>
      <w:numFmt w:val="lowerRoman"/>
      <w:lvlText w:val="%6."/>
      <w:lvlJc w:val="end"/>
      <w:pPr>
        <w:ind w:start="216pt" w:hanging="9pt"/>
      </w:pPr>
      <w:rPr>
        <w:rFonts w:hint="default"/>
        <w:sz w:val="20"/>
      </w:rPr>
    </w:lvl>
    <w:lvl w:ilvl="6" w:tplc="FFFFFFFF" w:tentative="1">
      <w:start w:val="1"/>
      <w:numFmt w:val="decimal"/>
      <w:lvlText w:val="%7."/>
      <w:lvlJc w:val="start"/>
      <w:pPr>
        <w:ind w:start="252pt" w:hanging="18pt"/>
      </w:pPr>
      <w:rPr>
        <w:rFonts w:hint="default"/>
        <w:sz w:val="20"/>
      </w:rPr>
    </w:lvl>
    <w:lvl w:ilvl="7" w:tplc="FFFFFFFF" w:tentative="1">
      <w:start w:val="1"/>
      <w:numFmt w:val="lowerLetter"/>
      <w:lvlText w:val="%8."/>
      <w:lvlJc w:val="start"/>
      <w:pPr>
        <w:ind w:start="288pt" w:hanging="18pt"/>
      </w:pPr>
      <w:rPr>
        <w:rFonts w:hint="default"/>
        <w:sz w:val="20"/>
      </w:rPr>
    </w:lvl>
    <w:lvl w:ilvl="8" w:tplc="FFFFFFFF" w:tentative="1">
      <w:start w:val="1"/>
      <w:numFmt w:val="lowerRoman"/>
      <w:lvlText w:val="%9."/>
      <w:lvlJc w:val="end"/>
      <w:pPr>
        <w:ind w:start="324pt" w:hanging="9pt"/>
      </w:pPr>
      <w:rPr>
        <w:rFonts w:hint="default"/>
        <w:sz w:val="20"/>
      </w:rPr>
    </w:lvl>
  </w:abstractNum>
  <w:abstractNum w:abstractNumId="1" w15:restartNumberingAfterBreak="0">
    <w:nsid w:val="338530A9"/>
    <w:multiLevelType w:val="hybridMultilevel"/>
    <w:tmpl w:val="48C8B694"/>
    <w:lvl w:ilvl="0" w:tplc="08090001">
      <w:start w:val="1"/>
      <w:numFmt w:val="bullet"/>
      <w:lvlText w:val=""/>
      <w:lvlJc w:val="start"/>
      <w:pPr>
        <w:ind w:start="36pt" w:hanging="18pt"/>
      </w:pPr>
      <w:rPr>
        <w:rFonts w:ascii="Symbol" w:hAnsi="Symbol" w:hint="default"/>
      </w:rPr>
    </w:lvl>
    <w:lvl w:ilvl="1" w:tplc="08090003">
      <w:start w:val="1"/>
      <w:numFmt w:val="bullet"/>
      <w:lvlText w:val="o"/>
      <w:lvlJc w:val="start"/>
      <w:pPr>
        <w:ind w:start="72pt" w:hanging="18pt"/>
      </w:pPr>
      <w:rPr>
        <w:rFonts w:ascii="Courier New" w:hAnsi="Courier New" w:cs="Courier New" w:hint="default"/>
      </w:rPr>
    </w:lvl>
    <w:lvl w:ilvl="2" w:tplc="08090005">
      <w:start w:val="1"/>
      <w:numFmt w:val="bullet"/>
      <w:lvlText w:val=""/>
      <w:lvlJc w:val="start"/>
      <w:pPr>
        <w:ind w:start="108pt" w:hanging="18pt"/>
      </w:pPr>
      <w:rPr>
        <w:rFonts w:ascii="Wingdings" w:hAnsi="Wingdings" w:hint="default"/>
      </w:rPr>
    </w:lvl>
    <w:lvl w:ilvl="3" w:tplc="0809000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 w15:restartNumberingAfterBreak="0">
    <w:nsid w:val="5DA41EA0"/>
    <w:multiLevelType w:val="hybridMultilevel"/>
    <w:tmpl w:val="03EE0302"/>
    <w:lvl w:ilvl="0" w:tplc="08090001">
      <w:start w:val="1"/>
      <w:numFmt w:val="bullet"/>
      <w:lvlText w:val=""/>
      <w:lvlJc w:val="start"/>
      <w:pPr>
        <w:ind w:start="36pt" w:hanging="18pt"/>
      </w:pPr>
      <w:rPr>
        <w:rFonts w:ascii="Symbol" w:hAnsi="Symbol" w:hint="default"/>
      </w:rPr>
    </w:lvl>
    <w:lvl w:ilvl="1" w:tplc="08090003">
      <w:start w:val="1"/>
      <w:numFmt w:val="bullet"/>
      <w:lvlText w:val="o"/>
      <w:lvlJc w:val="start"/>
      <w:pPr>
        <w:ind w:start="72pt" w:hanging="18pt"/>
      </w:pPr>
      <w:rPr>
        <w:rFonts w:ascii="Courier New" w:hAnsi="Courier New" w:cs="Courier New" w:hint="default"/>
      </w:rPr>
    </w:lvl>
    <w:lvl w:ilvl="2" w:tplc="08090005">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num w:numId="1" w16cid:durableId="10841397">
    <w:abstractNumId w:val="0"/>
  </w:num>
  <w:num w:numId="2" w16cid:durableId="2071924281">
    <w:abstractNumId w:val="2"/>
  </w:num>
  <w:num w:numId="3" w16cid:durableId="935551967">
    <w:abstractNumId w:val="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77D"/>
    <w:rsid w:val="002D6D4C"/>
    <w:rsid w:val="00461090"/>
    <w:rsid w:val="00653B92"/>
    <w:rsid w:val="006C4AFF"/>
    <w:rsid w:val="0087733E"/>
    <w:rsid w:val="00982F78"/>
    <w:rsid w:val="00D02601"/>
    <w:rsid w:val="00D8377D"/>
    <w:rsid w:val="00FC03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59E567"/>
  <w15:chartTrackingRefBased/>
  <w15:docId w15:val="{FEFA5788-52B2-49AC-ACA6-7416D87BB16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77D"/>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41704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purl.oclc.org/ooxml/officeDocument/relationships/settings" Target="settings.xml"/><Relationship Id="rId2" Type="http://purl.oclc.org/ooxml/officeDocument/relationships/styles" Target="styles.xml"/><Relationship Id="rId1" Type="http://purl.oclc.org/ooxml/officeDocument/relationships/numbering" Target="numbering.xml"/><Relationship Id="rId6" Type="http://purl.oclc.org/ooxml/officeDocument/relationships/theme" Target="theme/theme1.xml"/><Relationship Id="rId5" Type="http://purl.oclc.org/ooxml/officeDocument/relationships/fontTable" Target="fontTable.xml"/><Relationship Id="rId4" Type="http://purl.oclc.org/ooxml/officeDocument/relationships/webSettings" Target="webSetting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3959</TotalTime>
  <Pages>2</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Akinsanya</dc:creator>
  <cp:keywords/>
  <dc:description/>
  <cp:lastModifiedBy>David Akinsanya</cp:lastModifiedBy>
  <cp:revision>2</cp:revision>
  <dcterms:created xsi:type="dcterms:W3CDTF">2022-11-20T20:22:00Z</dcterms:created>
  <dcterms:modified xsi:type="dcterms:W3CDTF">2022-11-25T13:39:00Z</dcterms:modified>
</cp:coreProperties>
</file>