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B1AAAF5" w14:textId="77777777" w:rsidR="00F046A0" w:rsidRDefault="00D00170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ab/>
      </w:r>
      <w:r>
        <w:rPr>
          <w:b/>
          <w:sz w:val="28"/>
          <w:szCs w:val="28"/>
          <w:lang w:val="en-US"/>
        </w:rPr>
        <w:tab/>
        <w:t>FINANCIAL STATEMENT SENTIMENT ANALYSIS</w:t>
      </w:r>
    </w:p>
    <w:p w14:paraId="491D74C9" w14:textId="77777777" w:rsidR="00D00170" w:rsidRDefault="00D00170">
      <w:pPr>
        <w:rPr>
          <w:b/>
          <w:sz w:val="28"/>
          <w:szCs w:val="28"/>
          <w:lang w:val="en-US"/>
        </w:rPr>
      </w:pPr>
    </w:p>
    <w:p w14:paraId="0A161F8F" w14:textId="77777777" w:rsidR="00D00170" w:rsidRDefault="00D00170">
      <w:pPr>
        <w:rPr>
          <w:lang w:val="en-US"/>
        </w:rPr>
      </w:pPr>
      <w:r>
        <w:rPr>
          <w:b/>
          <w:lang w:val="en-US"/>
        </w:rPr>
        <w:t xml:space="preserve">OBJECTIVE: </w:t>
      </w:r>
      <w:r>
        <w:rPr>
          <w:lang w:val="en-US"/>
        </w:rPr>
        <w:t>To classify financial statements based on sentiment analysis as positive, negative or neutral</w:t>
      </w:r>
    </w:p>
    <w:p w14:paraId="0DC570F1" w14:textId="77777777" w:rsidR="00D00170" w:rsidRDefault="00D00170">
      <w:pPr>
        <w:rPr>
          <w:lang w:val="en-US"/>
        </w:rPr>
      </w:pPr>
    </w:p>
    <w:p w14:paraId="6A8A85AB" w14:textId="77777777" w:rsidR="00D00170" w:rsidRDefault="00D00170">
      <w:pPr>
        <w:rPr>
          <w:lang w:val="en-US"/>
        </w:rPr>
      </w:pPr>
      <w:r>
        <w:rPr>
          <w:lang w:val="en-US"/>
        </w:rPr>
        <w:t>DATA: Dataset consisted of 5842 financial statements and their sentiments. The split of sentiment count is shown below:</w:t>
      </w:r>
    </w:p>
    <w:p w14:paraId="5F36F332" w14:textId="77777777" w:rsidR="00D00170" w:rsidRDefault="00D00170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6443BC03" wp14:editId="15909FAD">
            <wp:extent cx="5727700" cy="3619500"/>
            <wp:effectExtent l="0" t="0" r="12700" b="12700"/>
            <wp:docPr id="1" name="Picture 1" descr="/Users/mathews/Desktop/Screenshot 2023-07-19 at 11.42.0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athews/Desktop/Screenshot 2023-07-19 at 11.42.02 A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CAB97" w14:textId="77777777" w:rsidR="00D00170" w:rsidRDefault="00D00170">
      <w:pPr>
        <w:rPr>
          <w:lang w:val="en-US"/>
        </w:rPr>
      </w:pPr>
    </w:p>
    <w:p w14:paraId="18EFA550" w14:textId="77777777" w:rsidR="00461230" w:rsidRDefault="00461230">
      <w:pPr>
        <w:rPr>
          <w:lang w:val="en-US"/>
        </w:rPr>
      </w:pPr>
    </w:p>
    <w:p w14:paraId="3CA59F4A" w14:textId="77777777" w:rsidR="00461230" w:rsidRDefault="00461230">
      <w:pPr>
        <w:rPr>
          <w:lang w:val="en-US"/>
        </w:rPr>
      </w:pPr>
    </w:p>
    <w:p w14:paraId="38DCC0AF" w14:textId="77777777" w:rsidR="00D00170" w:rsidRDefault="00D00170">
      <w:pPr>
        <w:rPr>
          <w:lang w:val="en-US"/>
        </w:rPr>
      </w:pPr>
      <w:r>
        <w:rPr>
          <w:lang w:val="en-US"/>
        </w:rPr>
        <w:t xml:space="preserve">PREPROCESSING: </w:t>
      </w:r>
      <w:r w:rsidR="00CE6B30">
        <w:rPr>
          <w:lang w:val="en-US"/>
        </w:rPr>
        <w:t xml:space="preserve">Performed lower case transformation, </w:t>
      </w:r>
      <w:r w:rsidR="00461230">
        <w:rPr>
          <w:lang w:val="en-US"/>
        </w:rPr>
        <w:t>word tokenization, removing special characters, removing stop words and performing stemming on the text data.</w:t>
      </w:r>
    </w:p>
    <w:p w14:paraId="07D8DB82" w14:textId="77777777" w:rsidR="00461230" w:rsidRDefault="00461230">
      <w:pPr>
        <w:rPr>
          <w:lang w:val="en-US"/>
        </w:rPr>
      </w:pPr>
    </w:p>
    <w:p w14:paraId="2569CD37" w14:textId="77777777" w:rsidR="00461230" w:rsidRDefault="00461230">
      <w:pPr>
        <w:rPr>
          <w:lang w:val="en-US"/>
        </w:rPr>
      </w:pPr>
    </w:p>
    <w:p w14:paraId="66F2794A" w14:textId="77777777" w:rsidR="00461230" w:rsidRDefault="00461230">
      <w:pPr>
        <w:rPr>
          <w:lang w:val="en-US"/>
        </w:rPr>
      </w:pPr>
    </w:p>
    <w:p w14:paraId="7F240291" w14:textId="77777777" w:rsidR="00461230" w:rsidRDefault="00461230">
      <w:pPr>
        <w:rPr>
          <w:lang w:val="en-US"/>
        </w:rPr>
      </w:pPr>
      <w:r>
        <w:rPr>
          <w:lang w:val="en-US"/>
        </w:rPr>
        <w:t>WORD CLOUD: The frequency distribution of words based on each class can be seen below:</w:t>
      </w:r>
    </w:p>
    <w:p w14:paraId="23836A17" w14:textId="77777777" w:rsidR="00461230" w:rsidRDefault="00461230">
      <w:pPr>
        <w:rPr>
          <w:lang w:val="en-US"/>
        </w:rPr>
      </w:pPr>
    </w:p>
    <w:p w14:paraId="0389C01D" w14:textId="77777777" w:rsidR="00461230" w:rsidRDefault="00461230">
      <w:pPr>
        <w:rPr>
          <w:lang w:val="en-US"/>
        </w:rPr>
      </w:pPr>
    </w:p>
    <w:p w14:paraId="569BBE26" w14:textId="77777777" w:rsidR="00461230" w:rsidRDefault="00461230">
      <w:pPr>
        <w:rPr>
          <w:lang w:val="en-US"/>
        </w:rPr>
      </w:pPr>
    </w:p>
    <w:p w14:paraId="2FDA98B0" w14:textId="77777777" w:rsidR="00461230" w:rsidRDefault="00461230">
      <w:pPr>
        <w:rPr>
          <w:lang w:val="en-US"/>
        </w:rPr>
      </w:pPr>
    </w:p>
    <w:p w14:paraId="70206C74" w14:textId="77777777" w:rsidR="00461230" w:rsidRDefault="00461230">
      <w:pPr>
        <w:rPr>
          <w:lang w:val="en-US"/>
        </w:rPr>
      </w:pPr>
    </w:p>
    <w:p w14:paraId="26ED9A26" w14:textId="77777777" w:rsidR="00461230" w:rsidRDefault="00461230">
      <w:pPr>
        <w:rPr>
          <w:lang w:val="en-US"/>
        </w:rPr>
      </w:pPr>
    </w:p>
    <w:p w14:paraId="043F6EF6" w14:textId="77777777" w:rsidR="00461230" w:rsidRDefault="00461230">
      <w:pPr>
        <w:rPr>
          <w:lang w:val="en-US"/>
        </w:rPr>
      </w:pPr>
    </w:p>
    <w:p w14:paraId="10908DF7" w14:textId="77777777" w:rsidR="00461230" w:rsidRDefault="00461230">
      <w:pPr>
        <w:rPr>
          <w:lang w:val="en-US"/>
        </w:rPr>
      </w:pPr>
    </w:p>
    <w:p w14:paraId="14A2F1DC" w14:textId="77777777" w:rsidR="00461230" w:rsidRDefault="00461230">
      <w:pPr>
        <w:rPr>
          <w:lang w:val="en-US"/>
        </w:rPr>
      </w:pPr>
    </w:p>
    <w:p w14:paraId="32F23F16" w14:textId="77777777" w:rsidR="00461230" w:rsidRDefault="00461230">
      <w:pPr>
        <w:rPr>
          <w:lang w:val="en-US"/>
        </w:rPr>
      </w:pPr>
    </w:p>
    <w:p w14:paraId="126B0204" w14:textId="77777777" w:rsidR="00461230" w:rsidRDefault="00461230">
      <w:pPr>
        <w:rPr>
          <w:lang w:val="en-US"/>
        </w:rPr>
      </w:pPr>
    </w:p>
    <w:p w14:paraId="2E3910D2" w14:textId="77777777" w:rsidR="00461230" w:rsidRDefault="00461230">
      <w:pPr>
        <w:rPr>
          <w:lang w:val="en-US"/>
        </w:rPr>
      </w:pPr>
    </w:p>
    <w:p w14:paraId="5E47190F" w14:textId="77777777" w:rsidR="00461230" w:rsidRDefault="00461230">
      <w:pPr>
        <w:rPr>
          <w:lang w:val="en-US"/>
        </w:rPr>
      </w:pPr>
      <w:r>
        <w:rPr>
          <w:lang w:val="en-US"/>
        </w:rPr>
        <w:t>For Positive sentiment texts:</w:t>
      </w:r>
    </w:p>
    <w:p w14:paraId="68994D4E" w14:textId="77777777" w:rsidR="00461230" w:rsidRDefault="00461230">
      <w:pPr>
        <w:rPr>
          <w:lang w:val="en-US"/>
        </w:rPr>
      </w:pPr>
    </w:p>
    <w:p w14:paraId="5C37A903" w14:textId="77777777" w:rsidR="00461230" w:rsidRDefault="00461230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684A687E" wp14:editId="09978FE8">
            <wp:extent cx="4280535" cy="3801023"/>
            <wp:effectExtent l="0" t="0" r="12065" b="9525"/>
            <wp:docPr id="2" name="Picture 2" descr="/Users/mathews/Desktop/Screenshot 2023-07-19 at 12.27.5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mathews/Desktop/Screenshot 2023-07-19 at 12.27.54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596" cy="3825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BC5B5" w14:textId="77777777" w:rsidR="00461230" w:rsidRDefault="00461230">
      <w:pPr>
        <w:rPr>
          <w:lang w:val="en-US"/>
        </w:rPr>
      </w:pPr>
    </w:p>
    <w:p w14:paraId="01BCA6FF" w14:textId="77777777" w:rsidR="00461230" w:rsidRDefault="00461230">
      <w:pPr>
        <w:rPr>
          <w:lang w:val="en-US"/>
        </w:rPr>
      </w:pPr>
      <w:r>
        <w:rPr>
          <w:lang w:val="en-US"/>
        </w:rPr>
        <w:t>For negative sentiment texts:</w:t>
      </w:r>
    </w:p>
    <w:p w14:paraId="3D5F29E0" w14:textId="77777777" w:rsidR="00461230" w:rsidRDefault="00461230">
      <w:pPr>
        <w:rPr>
          <w:lang w:val="en-US"/>
        </w:rPr>
      </w:pPr>
    </w:p>
    <w:p w14:paraId="06D65AC9" w14:textId="77777777" w:rsidR="00461230" w:rsidRDefault="00461230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6785A80" wp14:editId="2234A237">
            <wp:extent cx="4076700" cy="3911600"/>
            <wp:effectExtent l="0" t="0" r="12700" b="0"/>
            <wp:docPr id="3" name="Picture 3" descr="/Users/mathews/Desktop/Screenshot 2023-07-19 at 12.29.0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mathews/Desktop/Screenshot 2023-07-19 at 12.29.08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5846B" w14:textId="77777777" w:rsidR="00461230" w:rsidRDefault="00461230">
      <w:pPr>
        <w:rPr>
          <w:lang w:val="en-US"/>
        </w:rPr>
      </w:pPr>
    </w:p>
    <w:p w14:paraId="1995EDF1" w14:textId="77777777" w:rsidR="00461230" w:rsidRDefault="00461230">
      <w:pPr>
        <w:rPr>
          <w:lang w:val="en-US"/>
        </w:rPr>
      </w:pPr>
      <w:r>
        <w:rPr>
          <w:lang w:val="en-US"/>
        </w:rPr>
        <w:t>For neutral sentiment texts:</w:t>
      </w:r>
    </w:p>
    <w:p w14:paraId="27D5EDB3" w14:textId="77777777" w:rsidR="00461230" w:rsidRDefault="00461230">
      <w:pPr>
        <w:rPr>
          <w:lang w:val="en-US"/>
        </w:rPr>
      </w:pPr>
    </w:p>
    <w:p w14:paraId="550CB9E0" w14:textId="77777777" w:rsidR="00461230" w:rsidRDefault="00461230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83FD6EB" wp14:editId="2424E564">
            <wp:extent cx="4025900" cy="3987800"/>
            <wp:effectExtent l="0" t="0" r="12700" b="0"/>
            <wp:docPr id="4" name="Picture 4" descr="/Users/mathews/Desktop/Screenshot 2023-07-19 at 12.29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mathews/Desktop/Screenshot 2023-07-19 at 12.29.43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AD9E6" w14:textId="77777777" w:rsidR="006812A9" w:rsidRDefault="006812A9">
      <w:pPr>
        <w:rPr>
          <w:lang w:val="en-US"/>
        </w:rPr>
      </w:pPr>
    </w:p>
    <w:p w14:paraId="4ED6250B" w14:textId="77777777" w:rsidR="006812A9" w:rsidRDefault="006812A9">
      <w:pPr>
        <w:rPr>
          <w:lang w:val="en-US"/>
        </w:rPr>
      </w:pPr>
    </w:p>
    <w:p w14:paraId="10B2F996" w14:textId="2B358C34" w:rsidR="003B266C" w:rsidRDefault="007600B8">
      <w:pPr>
        <w:rPr>
          <w:lang w:val="en-US"/>
        </w:rPr>
      </w:pPr>
      <w:r>
        <w:rPr>
          <w:lang w:val="en-US"/>
        </w:rPr>
        <w:t xml:space="preserve">MODEL CREATION: After using count </w:t>
      </w:r>
      <w:proofErr w:type="spellStart"/>
      <w:r>
        <w:rPr>
          <w:lang w:val="en-US"/>
        </w:rPr>
        <w:t>vectorizer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tfidf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vectorizer</w:t>
      </w:r>
      <w:proofErr w:type="spellEnd"/>
      <w:r>
        <w:rPr>
          <w:lang w:val="en-US"/>
        </w:rPr>
        <w:t xml:space="preserve">, multinomial naïve </w:t>
      </w:r>
      <w:proofErr w:type="spellStart"/>
      <w:r>
        <w:rPr>
          <w:lang w:val="en-US"/>
        </w:rPr>
        <w:t>bayes</w:t>
      </w:r>
      <w:proofErr w:type="spellEnd"/>
      <w:r>
        <w:rPr>
          <w:lang w:val="en-US"/>
        </w:rPr>
        <w:t xml:space="preserve"> algorithm is used to predict the sentiment of financial statement. The accuracy yielded from both the </w:t>
      </w:r>
      <w:proofErr w:type="spellStart"/>
      <w:r>
        <w:rPr>
          <w:lang w:val="en-US"/>
        </w:rPr>
        <w:t>vectorizer</w:t>
      </w:r>
      <w:proofErr w:type="spellEnd"/>
      <w:r>
        <w:rPr>
          <w:lang w:val="en-US"/>
        </w:rPr>
        <w:t xml:space="preserve"> techniques were close to ~67% on test data.</w:t>
      </w:r>
    </w:p>
    <w:p w14:paraId="03601A85" w14:textId="77777777" w:rsidR="007600B8" w:rsidRDefault="007600B8">
      <w:pPr>
        <w:rPr>
          <w:lang w:val="en-US"/>
        </w:rPr>
      </w:pPr>
    </w:p>
    <w:p w14:paraId="4DA64383" w14:textId="69F1A86A" w:rsidR="007600B8" w:rsidRPr="00D00170" w:rsidRDefault="007600B8">
      <w:pPr>
        <w:rPr>
          <w:lang w:val="en-US"/>
        </w:rPr>
      </w:pPr>
      <w:r>
        <w:rPr>
          <w:lang w:val="en-US"/>
        </w:rPr>
        <w:t>After adding word embedding, LSTM and Dense layers on a sequential neural network, and keeping epochs at 15 with a batch size of 32, the RNN model yielded an accuracy of ~67% on test data</w:t>
      </w:r>
      <w:bookmarkStart w:id="0" w:name="_GoBack"/>
      <w:bookmarkEnd w:id="0"/>
    </w:p>
    <w:sectPr w:rsidR="007600B8" w:rsidRPr="00D00170" w:rsidSect="006B215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0170"/>
    <w:rsid w:val="003B266C"/>
    <w:rsid w:val="00461230"/>
    <w:rsid w:val="005B71F1"/>
    <w:rsid w:val="006812A9"/>
    <w:rsid w:val="006B2150"/>
    <w:rsid w:val="007600B8"/>
    <w:rsid w:val="00CE6B30"/>
    <w:rsid w:val="00D00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6DE60E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160</Words>
  <Characters>916</Characters>
  <Application>Microsoft Macintosh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Davis Boban</dc:creator>
  <cp:keywords/>
  <dc:description/>
  <cp:lastModifiedBy>Davis Boban</cp:lastModifiedBy>
  <cp:revision>3</cp:revision>
  <dcterms:created xsi:type="dcterms:W3CDTF">2023-07-19T06:03:00Z</dcterms:created>
  <dcterms:modified xsi:type="dcterms:W3CDTF">2023-07-19T07:34:00Z</dcterms:modified>
</cp:coreProperties>
</file>