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45"/>
        <w:tblW w:w="156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"/>
        <w:gridCol w:w="4563"/>
        <w:gridCol w:w="3471"/>
        <w:gridCol w:w="1952"/>
        <w:gridCol w:w="1071"/>
        <w:gridCol w:w="2185"/>
        <w:gridCol w:w="1739"/>
      </w:tblGrid>
      <w:tr w:rsidR="00F10CD4" w:rsidRPr="001D1ECF" w14:paraId="06F4240F" w14:textId="77777777" w:rsidTr="00627F4C">
        <w:trPr>
          <w:trHeight w:val="519"/>
        </w:trPr>
        <w:tc>
          <w:tcPr>
            <w:tcW w:w="706" w:type="dxa"/>
            <w:vAlign w:val="center"/>
          </w:tcPr>
          <w:p w14:paraId="277BCDE0" w14:textId="77777777" w:rsidR="00F10CD4" w:rsidRPr="000F7653" w:rsidRDefault="00F10CD4" w:rsidP="000D0FA8">
            <w:pPr>
              <w:jc w:val="center"/>
              <w:rPr>
                <w:b/>
                <w:bCs/>
                <w:sz w:val="17"/>
                <w:szCs w:val="17"/>
              </w:rPr>
            </w:pPr>
            <w:r w:rsidRPr="000F7653">
              <w:rPr>
                <w:b/>
                <w:bCs/>
                <w:sz w:val="17"/>
                <w:szCs w:val="17"/>
              </w:rPr>
              <w:t>ITEM</w:t>
            </w:r>
          </w:p>
        </w:tc>
        <w:tc>
          <w:tcPr>
            <w:tcW w:w="4563" w:type="dxa"/>
            <w:vAlign w:val="center"/>
          </w:tcPr>
          <w:p w14:paraId="5395C1AC" w14:textId="77777777" w:rsidR="00F10CD4" w:rsidRPr="00DE44AB" w:rsidRDefault="00F10CD4" w:rsidP="000D0FA8">
            <w:pPr>
              <w:jc w:val="center"/>
              <w:rPr>
                <w:b/>
                <w:bCs/>
                <w:sz w:val="17"/>
                <w:szCs w:val="17"/>
              </w:rPr>
            </w:pPr>
            <w:r w:rsidRPr="00DE44AB">
              <w:rPr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3471" w:type="dxa"/>
            <w:vAlign w:val="center"/>
          </w:tcPr>
          <w:p w14:paraId="3333BF46" w14:textId="77777777" w:rsidR="00F10CD4" w:rsidRPr="000F7653" w:rsidRDefault="00F10CD4" w:rsidP="000D0FA8">
            <w:pPr>
              <w:jc w:val="center"/>
              <w:rPr>
                <w:b/>
                <w:bCs/>
                <w:sz w:val="17"/>
                <w:szCs w:val="17"/>
              </w:rPr>
            </w:pPr>
            <w:r w:rsidRPr="000F7653">
              <w:rPr>
                <w:b/>
                <w:bCs/>
                <w:sz w:val="17"/>
                <w:szCs w:val="17"/>
              </w:rPr>
              <w:t>ESPECIFICAÇÃO</w:t>
            </w:r>
            <w:r>
              <w:rPr>
                <w:b/>
                <w:bCs/>
                <w:sz w:val="17"/>
                <w:szCs w:val="17"/>
              </w:rPr>
              <w:br/>
              <w:t>127V / 220V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33DA776" w14:textId="77777777" w:rsidR="00F10CD4" w:rsidRPr="000F7653" w:rsidRDefault="00F10CD4" w:rsidP="000D0FA8">
            <w:pPr>
              <w:jc w:val="center"/>
              <w:rPr>
                <w:b/>
                <w:bCs/>
                <w:sz w:val="17"/>
                <w:szCs w:val="17"/>
              </w:rPr>
            </w:pPr>
            <w:r w:rsidRPr="000F7653">
              <w:rPr>
                <w:b/>
                <w:bCs/>
                <w:sz w:val="17"/>
                <w:szCs w:val="17"/>
              </w:rPr>
              <w:t>TECNICA DE AVALIAÇÃO</w:t>
            </w:r>
          </w:p>
        </w:tc>
        <w:tc>
          <w:tcPr>
            <w:tcW w:w="1071" w:type="dxa"/>
            <w:vAlign w:val="center"/>
          </w:tcPr>
          <w:p w14:paraId="4F4E3B33" w14:textId="77777777" w:rsidR="00F10CD4" w:rsidRPr="000F7653" w:rsidRDefault="00F10CD4" w:rsidP="000D0FA8">
            <w:pPr>
              <w:jc w:val="center"/>
              <w:rPr>
                <w:b/>
                <w:bCs/>
                <w:sz w:val="17"/>
                <w:szCs w:val="17"/>
              </w:rPr>
            </w:pPr>
            <w:r w:rsidRPr="000F7653">
              <w:rPr>
                <w:b/>
                <w:bCs/>
                <w:sz w:val="17"/>
                <w:szCs w:val="17"/>
              </w:rPr>
              <w:t>FREQ.</w:t>
            </w:r>
          </w:p>
        </w:tc>
        <w:tc>
          <w:tcPr>
            <w:tcW w:w="2185" w:type="dxa"/>
          </w:tcPr>
          <w:p w14:paraId="6EB6AC50" w14:textId="5B117652" w:rsidR="00F10CD4" w:rsidRPr="000F7653" w:rsidRDefault="00F10CD4" w:rsidP="000D0FA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DOCUMENTO</w:t>
            </w:r>
            <w:r>
              <w:rPr>
                <w:b/>
                <w:bCs/>
                <w:sz w:val="18"/>
                <w:szCs w:val="18"/>
              </w:rPr>
              <w:br/>
              <w:t>REFERÊNCIA</w:t>
            </w:r>
          </w:p>
        </w:tc>
        <w:tc>
          <w:tcPr>
            <w:tcW w:w="1739" w:type="dxa"/>
            <w:vAlign w:val="center"/>
          </w:tcPr>
          <w:p w14:paraId="0741EB7F" w14:textId="782CEE16" w:rsidR="00F10CD4" w:rsidRPr="000F7653" w:rsidRDefault="00F10CD4" w:rsidP="000D0FA8">
            <w:pPr>
              <w:jc w:val="center"/>
              <w:rPr>
                <w:b/>
                <w:bCs/>
                <w:sz w:val="18"/>
                <w:szCs w:val="18"/>
              </w:rPr>
            </w:pPr>
            <w:r w:rsidRPr="000F7653">
              <w:rPr>
                <w:b/>
                <w:bCs/>
                <w:sz w:val="18"/>
                <w:szCs w:val="18"/>
              </w:rPr>
              <w:t>PLANO DE REAÇÃO</w:t>
            </w:r>
          </w:p>
        </w:tc>
      </w:tr>
    </w:tbl>
    <w:tbl>
      <w:tblPr>
        <w:tblpPr w:leftFromText="141" w:rightFromText="141" w:vertAnchor="text" w:horzAnchor="margin" w:tblpXSpec="center" w:tblpY="613"/>
        <w:tblW w:w="156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"/>
        <w:gridCol w:w="4563"/>
        <w:gridCol w:w="1735"/>
        <w:gridCol w:w="1736"/>
        <w:gridCol w:w="1952"/>
        <w:gridCol w:w="1071"/>
        <w:gridCol w:w="2185"/>
        <w:gridCol w:w="1739"/>
      </w:tblGrid>
      <w:tr w:rsidR="00620126" w:rsidRPr="00627F4C" w14:paraId="59B8645B" w14:textId="77777777" w:rsidTr="00627F4C">
        <w:trPr>
          <w:trHeight w:val="519"/>
        </w:trPr>
        <w:tc>
          <w:tcPr>
            <w:tcW w:w="706" w:type="dxa"/>
            <w:vAlign w:val="center"/>
          </w:tcPr>
          <w:p w14:paraId="0EF00861" w14:textId="77777777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bookmarkStart w:id="0" w:name="_Hlk147230317"/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01</w:t>
            </w:r>
          </w:p>
        </w:tc>
        <w:tc>
          <w:tcPr>
            <w:tcW w:w="4563" w:type="dxa"/>
            <w:vAlign w:val="center"/>
          </w:tcPr>
          <w:p w14:paraId="297E2F81" w14:textId="6D77FFC8" w:rsidR="00620126" w:rsidRPr="00627F4C" w:rsidRDefault="00620126" w:rsidP="00EB6B7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Verificação de rebarbas, trincas, quebras, deformações, riscos profundos e folgas no </w:t>
            </w:r>
            <w:r w:rsidRPr="00627F4C"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 xml:space="preserve">produto </w:t>
            </w: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e </w:t>
            </w:r>
            <w:r w:rsidRPr="00627F4C"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acessórios</w:t>
            </w:r>
          </w:p>
        </w:tc>
        <w:tc>
          <w:tcPr>
            <w:tcW w:w="3471" w:type="dxa"/>
            <w:gridSpan w:val="2"/>
            <w:vAlign w:val="center"/>
          </w:tcPr>
          <w:p w14:paraId="68F13F87" w14:textId="06805070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 w:rsidR="00DE44AB">
              <w:rPr>
                <w:rFonts w:asciiTheme="minorHAnsi" w:hAnsiTheme="minorHAnsi" w:cstheme="minorHAnsi"/>
                <w:sz w:val="17"/>
                <w:szCs w:val="17"/>
              </w:rPr>
              <w:t xml:space="preserve"> de falhas</w:t>
            </w:r>
          </w:p>
        </w:tc>
        <w:tc>
          <w:tcPr>
            <w:tcW w:w="1952" w:type="dxa"/>
            <w:tcBorders>
              <w:top w:val="single" w:sz="4" w:space="0" w:color="auto"/>
            </w:tcBorders>
            <w:vAlign w:val="center"/>
          </w:tcPr>
          <w:p w14:paraId="0A1F0BD1" w14:textId="0714EFE9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 w:val="restart"/>
            <w:vAlign w:val="center"/>
          </w:tcPr>
          <w:p w14:paraId="6415085F" w14:textId="40EE1DB6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br/>
              <w:t>100% Amostral AQL Nível I</w:t>
            </w:r>
          </w:p>
        </w:tc>
        <w:tc>
          <w:tcPr>
            <w:tcW w:w="2185" w:type="dxa"/>
            <w:vMerge w:val="restart"/>
            <w:vAlign w:val="center"/>
          </w:tcPr>
          <w:p w14:paraId="15EF0E3D" w14:textId="2FE3E23F" w:rsidR="00620126" w:rsidRPr="00627F4C" w:rsidRDefault="00620126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627F4C">
              <w:rPr>
                <w:rFonts w:asciiTheme="minorHAnsi" w:hAnsiTheme="minorHAnsi" w:cstheme="minorHAnsi"/>
                <w:sz w:val="14"/>
                <w:szCs w:val="14"/>
              </w:rPr>
              <w:t>N/A</w:t>
            </w:r>
          </w:p>
        </w:tc>
        <w:tc>
          <w:tcPr>
            <w:tcW w:w="1739" w:type="dxa"/>
            <w:vMerge w:val="restart"/>
            <w:vAlign w:val="center"/>
          </w:tcPr>
          <w:p w14:paraId="0A5158BF" w14:textId="77777777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Caso houver alguma anomalia detectada no decorrer do processo de inspeção deve-se:</w:t>
            </w:r>
          </w:p>
          <w:p w14:paraId="6DC63D5F" w14:textId="77777777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E2B093A" w14:textId="6D795312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1. Interromper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processo</w:t>
            </w:r>
          </w:p>
          <w:p w14:paraId="240DB529" w14:textId="77777777" w:rsidR="00620126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produtivo ou inspeção.</w:t>
            </w:r>
          </w:p>
          <w:p w14:paraId="723F380E" w14:textId="77777777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CEBBD7C" w14:textId="77777777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2. Comunicar ao responsável pela qualidade.</w:t>
            </w:r>
          </w:p>
          <w:p w14:paraId="047F7AC4" w14:textId="36A44D6D" w:rsidR="00620126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3. Rastrear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produtos não-conformes.</w:t>
            </w:r>
          </w:p>
          <w:p w14:paraId="545C202E" w14:textId="77777777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9957431" w14:textId="77777777" w:rsidR="00620126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4. Bloquear produtos não conformes até realizar a tratativa de correção.</w:t>
            </w:r>
          </w:p>
          <w:p w14:paraId="7FC79545" w14:textId="77777777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ADEFCF9" w14:textId="76733F86" w:rsidR="00620126" w:rsidRPr="00210C54" w:rsidRDefault="00620126" w:rsidP="00210C54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5. Segregar 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identificar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210C54">
              <w:rPr>
                <w:rFonts w:asciiTheme="minorHAnsi" w:hAnsiTheme="minorHAnsi" w:cstheme="minorHAnsi"/>
                <w:sz w:val="14"/>
                <w:szCs w:val="14"/>
              </w:rPr>
              <w:t>peças.</w:t>
            </w:r>
          </w:p>
          <w:p w14:paraId="0F01F8F4" w14:textId="25CD7081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20126" w:rsidRPr="00627F4C" w14:paraId="090EC10E" w14:textId="77777777" w:rsidTr="00627F4C">
        <w:trPr>
          <w:trHeight w:val="392"/>
        </w:trPr>
        <w:tc>
          <w:tcPr>
            <w:tcW w:w="706" w:type="dxa"/>
            <w:shd w:val="clear" w:color="auto" w:fill="auto"/>
            <w:vAlign w:val="center"/>
          </w:tcPr>
          <w:p w14:paraId="11EEEE59" w14:textId="77777777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02</w:t>
            </w:r>
          </w:p>
        </w:tc>
        <w:tc>
          <w:tcPr>
            <w:tcW w:w="4563" w:type="dxa"/>
            <w:shd w:val="clear" w:color="auto" w:fill="auto"/>
            <w:vAlign w:val="center"/>
          </w:tcPr>
          <w:p w14:paraId="163A8668" w14:textId="6EC45F4F" w:rsidR="00620126" w:rsidRPr="00627F4C" w:rsidRDefault="00620126" w:rsidP="00EB6B7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Funcional- Aquecimento (10 min- 2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3</w:t>
            </w: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0°C)</w:t>
            </w:r>
          </w:p>
        </w:tc>
        <w:tc>
          <w:tcPr>
            <w:tcW w:w="3471" w:type="dxa"/>
            <w:gridSpan w:val="2"/>
            <w:shd w:val="clear" w:color="auto" w:fill="auto"/>
            <w:vAlign w:val="center"/>
          </w:tcPr>
          <w:p w14:paraId="5E42EE7D" w14:textId="72CF8FF5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Isento de falhas mecânicas, elétricas e outras </w:t>
            </w:r>
            <w:r w:rsidR="00047B02" w:rsidRPr="00627F4C">
              <w:rPr>
                <w:rFonts w:asciiTheme="minorHAnsi" w:hAnsiTheme="minorHAnsi" w:cstheme="minorHAnsi"/>
                <w:sz w:val="17"/>
                <w:szCs w:val="17"/>
              </w:rPr>
              <w:t>anomalias</w:t>
            </w:r>
            <w:r w:rsidR="00047B02">
              <w:rPr>
                <w:rFonts w:asciiTheme="minorHAnsi" w:hAnsiTheme="minorHAnsi" w:cstheme="minorHAnsi"/>
                <w:sz w:val="17"/>
                <w:szCs w:val="17"/>
              </w:rPr>
              <w:t>. **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8C41FC8" w14:textId="77777777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Funcional</w:t>
            </w:r>
          </w:p>
        </w:tc>
        <w:tc>
          <w:tcPr>
            <w:tcW w:w="1071" w:type="dxa"/>
            <w:vMerge/>
            <w:vAlign w:val="center"/>
          </w:tcPr>
          <w:p w14:paraId="2704047D" w14:textId="77777777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/>
            <w:vAlign w:val="center"/>
          </w:tcPr>
          <w:p w14:paraId="602CF82A" w14:textId="77777777" w:rsidR="00620126" w:rsidRPr="00627F4C" w:rsidRDefault="00620126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39" w:type="dxa"/>
            <w:vMerge/>
          </w:tcPr>
          <w:p w14:paraId="38394B69" w14:textId="77777777" w:rsidR="00620126" w:rsidRPr="00627F4C" w:rsidRDefault="00620126" w:rsidP="00EB6B7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A4C9E" w:rsidRPr="00627F4C" w14:paraId="632890AF" w14:textId="77777777" w:rsidTr="001A1B9B">
        <w:trPr>
          <w:trHeight w:val="392"/>
        </w:trPr>
        <w:tc>
          <w:tcPr>
            <w:tcW w:w="706" w:type="dxa"/>
            <w:shd w:val="clear" w:color="auto" w:fill="FFFF00"/>
            <w:vAlign w:val="center"/>
          </w:tcPr>
          <w:p w14:paraId="1610FB9F" w14:textId="77777777" w:rsidR="002A4C9E" w:rsidRPr="00627F4C" w:rsidRDefault="002A4C9E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03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2491CBD2" w14:textId="725AADBE" w:rsidR="002A4C9E" w:rsidRPr="00627F4C" w:rsidRDefault="002A4C9E" w:rsidP="00EB6B7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Cabo elétrico- Comprimento</w:t>
            </w:r>
          </w:p>
        </w:tc>
        <w:tc>
          <w:tcPr>
            <w:tcW w:w="3471" w:type="dxa"/>
            <w:gridSpan w:val="2"/>
            <w:shd w:val="clear" w:color="auto" w:fill="FFFF00"/>
            <w:vAlign w:val="center"/>
          </w:tcPr>
          <w:p w14:paraId="0844EE97" w14:textId="6B672888" w:rsidR="002A4C9E" w:rsidRPr="001A1B9B" w:rsidRDefault="002A4C9E" w:rsidP="00187649">
            <w:pPr>
              <w:pStyle w:val="PargrafodaLista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                 &gt;</w:t>
            </w:r>
            <w:r w:rsidRPr="001A1B9B">
              <w:rPr>
                <w:rFonts w:asciiTheme="minorHAnsi" w:hAnsiTheme="minorHAnsi" w:cstheme="minorHAnsi"/>
                <w:sz w:val="17"/>
                <w:szCs w:val="17"/>
              </w:rPr>
              <w:t>0,8 m</w:t>
            </w:r>
          </w:p>
        </w:tc>
        <w:tc>
          <w:tcPr>
            <w:tcW w:w="1952" w:type="dxa"/>
            <w:shd w:val="clear" w:color="auto" w:fill="FFFF00"/>
            <w:vAlign w:val="center"/>
          </w:tcPr>
          <w:p w14:paraId="5781CC47" w14:textId="77777777" w:rsidR="002A4C9E" w:rsidRPr="00627F4C" w:rsidRDefault="002A4C9E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Trena métrica</w:t>
            </w:r>
          </w:p>
        </w:tc>
        <w:tc>
          <w:tcPr>
            <w:tcW w:w="1071" w:type="dxa"/>
            <w:vMerge w:val="restart"/>
            <w:vAlign w:val="center"/>
          </w:tcPr>
          <w:p w14:paraId="752553E0" w14:textId="77777777" w:rsidR="002A4C9E" w:rsidRDefault="002A4C9E" w:rsidP="00620126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5 </w:t>
            </w:r>
            <w:proofErr w:type="spellStart"/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un</w:t>
            </w:r>
            <w:proofErr w:type="spellEnd"/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/tensão</w:t>
            </w:r>
          </w:p>
          <w:p w14:paraId="2986AD31" w14:textId="77777777" w:rsidR="002A4C9E" w:rsidRPr="00627F4C" w:rsidRDefault="002A4C9E" w:rsidP="00EB6B7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2EAEEBC5" w14:textId="3D75B41D" w:rsidR="002A4C9E" w:rsidRPr="00627F4C" w:rsidRDefault="002A4C9E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03. DES - </w:t>
            </w:r>
            <w:proofErr w:type="spellStart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Espec</w:t>
            </w:r>
            <w:proofErr w:type="spellEnd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 Produto &gt; 01. DADOS DO PRODUTO*</w:t>
            </w:r>
          </w:p>
        </w:tc>
        <w:tc>
          <w:tcPr>
            <w:tcW w:w="1739" w:type="dxa"/>
            <w:vMerge/>
          </w:tcPr>
          <w:p w14:paraId="0797BC89" w14:textId="77777777" w:rsidR="002A4C9E" w:rsidRPr="00627F4C" w:rsidRDefault="002A4C9E" w:rsidP="00EB6B7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06BD9" w:rsidRPr="00627F4C" w14:paraId="105027EA" w14:textId="77777777" w:rsidTr="00E71B4B">
        <w:trPr>
          <w:trHeight w:val="392"/>
        </w:trPr>
        <w:tc>
          <w:tcPr>
            <w:tcW w:w="706" w:type="dxa"/>
            <w:shd w:val="clear" w:color="auto" w:fill="FFFF00"/>
            <w:vAlign w:val="center"/>
          </w:tcPr>
          <w:p w14:paraId="393B4DC8" w14:textId="6C162EB3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04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3323C26E" w14:textId="65D71BA6" w:rsidR="00A06BD9" w:rsidRPr="00627F4C" w:rsidRDefault="00A06BD9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Cabo elétrico- Especificações</w:t>
            </w:r>
          </w:p>
        </w:tc>
        <w:tc>
          <w:tcPr>
            <w:tcW w:w="3471" w:type="dxa"/>
            <w:gridSpan w:val="2"/>
            <w:shd w:val="clear" w:color="auto" w:fill="FFFF00"/>
            <w:vAlign w:val="center"/>
          </w:tcPr>
          <w:p w14:paraId="19A509D2" w14:textId="68025BA7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1.0 mm²</w:t>
            </w:r>
          </w:p>
        </w:tc>
        <w:tc>
          <w:tcPr>
            <w:tcW w:w="1952" w:type="dxa"/>
            <w:shd w:val="clear" w:color="auto" w:fill="FFFF00"/>
            <w:vAlign w:val="center"/>
          </w:tcPr>
          <w:p w14:paraId="6B76848B" w14:textId="63A1EB2E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3CC7BEBC" w14:textId="77777777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 w:val="restart"/>
            <w:vAlign w:val="center"/>
          </w:tcPr>
          <w:p w14:paraId="55ECFE0C" w14:textId="5D437193" w:rsidR="00A06BD9" w:rsidRPr="00627F4C" w:rsidRDefault="00A06BD9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627F4C">
              <w:rPr>
                <w:rFonts w:asciiTheme="minorHAnsi" w:hAnsiTheme="minorHAnsi" w:cstheme="minorHAnsi"/>
                <w:sz w:val="14"/>
                <w:szCs w:val="14"/>
              </w:rPr>
              <w:t>N/A</w:t>
            </w:r>
          </w:p>
        </w:tc>
        <w:tc>
          <w:tcPr>
            <w:tcW w:w="1739" w:type="dxa"/>
            <w:vMerge/>
          </w:tcPr>
          <w:p w14:paraId="7FDB04B2" w14:textId="77777777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06BD9" w:rsidRPr="00627F4C" w14:paraId="239165C7" w14:textId="77777777" w:rsidTr="002B54A8">
        <w:trPr>
          <w:trHeight w:val="392"/>
        </w:trPr>
        <w:tc>
          <w:tcPr>
            <w:tcW w:w="706" w:type="dxa"/>
            <w:shd w:val="clear" w:color="auto" w:fill="FFFF00"/>
            <w:vAlign w:val="center"/>
          </w:tcPr>
          <w:p w14:paraId="26437D44" w14:textId="0E7EBC39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5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06295E91" w14:textId="4F634F9D" w:rsidR="00A06BD9" w:rsidRPr="00627F4C" w:rsidRDefault="00A06BD9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Diâmetro do plugue (pino)</w:t>
            </w:r>
          </w:p>
        </w:tc>
        <w:tc>
          <w:tcPr>
            <w:tcW w:w="3471" w:type="dxa"/>
            <w:gridSpan w:val="2"/>
            <w:shd w:val="clear" w:color="auto" w:fill="FFFF00"/>
            <w:vAlign w:val="center"/>
          </w:tcPr>
          <w:p w14:paraId="7C1D9160" w14:textId="739D9100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 Ø 4,8 mm</w:t>
            </w:r>
          </w:p>
        </w:tc>
        <w:tc>
          <w:tcPr>
            <w:tcW w:w="1952" w:type="dxa"/>
            <w:shd w:val="clear" w:color="auto" w:fill="FFFF00"/>
            <w:vAlign w:val="center"/>
          </w:tcPr>
          <w:p w14:paraId="155F12A1" w14:textId="158C12D4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Paquímetro</w:t>
            </w:r>
          </w:p>
        </w:tc>
        <w:tc>
          <w:tcPr>
            <w:tcW w:w="1071" w:type="dxa"/>
            <w:vMerge/>
            <w:vAlign w:val="center"/>
          </w:tcPr>
          <w:p w14:paraId="7B5A5C9D" w14:textId="77777777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/>
            <w:vAlign w:val="center"/>
          </w:tcPr>
          <w:p w14:paraId="549FE0BB" w14:textId="77777777" w:rsidR="00A06BD9" w:rsidRPr="00627F4C" w:rsidRDefault="00A06BD9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39" w:type="dxa"/>
            <w:vMerge/>
          </w:tcPr>
          <w:p w14:paraId="147D3CC7" w14:textId="77777777" w:rsidR="00A06BD9" w:rsidRPr="00627F4C" w:rsidRDefault="00A06BD9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A4C9E" w:rsidRPr="00627F4C" w14:paraId="1ACE1557" w14:textId="77777777" w:rsidTr="00627F4C">
        <w:trPr>
          <w:trHeight w:val="392"/>
        </w:trPr>
        <w:tc>
          <w:tcPr>
            <w:tcW w:w="706" w:type="dxa"/>
            <w:shd w:val="clear" w:color="auto" w:fill="FFFF00"/>
            <w:vAlign w:val="center"/>
          </w:tcPr>
          <w:p w14:paraId="1BFA41B6" w14:textId="50DC8CC5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6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6AB7A25B" w14:textId="6F9564EC" w:rsidR="002A4C9E" w:rsidRPr="00627F4C" w:rsidRDefault="002A4C9E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Timer </w:t>
            </w:r>
          </w:p>
        </w:tc>
        <w:tc>
          <w:tcPr>
            <w:tcW w:w="3471" w:type="dxa"/>
            <w:gridSpan w:val="2"/>
            <w:shd w:val="clear" w:color="auto" w:fill="FFFF00"/>
            <w:vAlign w:val="center"/>
          </w:tcPr>
          <w:p w14:paraId="21DC6297" w14:textId="499D9344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60 min a 0 min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  </w:t>
            </w:r>
            <w:r w:rsidR="00047B02">
              <w:rPr>
                <w:rFonts w:asciiTheme="minorHAnsi" w:hAnsiTheme="minorHAnsi" w:cstheme="minorHAnsi"/>
                <w:sz w:val="17"/>
                <w:szCs w:val="17"/>
              </w:rPr>
              <w:t>±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2 min</w:t>
            </w:r>
          </w:p>
        </w:tc>
        <w:tc>
          <w:tcPr>
            <w:tcW w:w="1952" w:type="dxa"/>
            <w:vMerge w:val="restart"/>
            <w:shd w:val="clear" w:color="auto" w:fill="FFFF00"/>
            <w:vAlign w:val="center"/>
          </w:tcPr>
          <w:p w14:paraId="1EBEF30E" w14:textId="1100688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Prático</w:t>
            </w:r>
          </w:p>
        </w:tc>
        <w:tc>
          <w:tcPr>
            <w:tcW w:w="1071" w:type="dxa"/>
            <w:vMerge/>
            <w:vAlign w:val="center"/>
          </w:tcPr>
          <w:p w14:paraId="1E7F1C68" w14:textId="1281F851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 w:val="restart"/>
            <w:vAlign w:val="center"/>
          </w:tcPr>
          <w:p w14:paraId="26A70AE5" w14:textId="77777777" w:rsidR="002A4C9E" w:rsidRDefault="002A4C9E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627F4C">
              <w:rPr>
                <w:rFonts w:asciiTheme="minorHAnsi" w:hAnsiTheme="minorHAnsi" w:cstheme="minorHAnsi"/>
                <w:sz w:val="14"/>
                <w:szCs w:val="14"/>
              </w:rPr>
              <w:t>IT REFERENCIA</w:t>
            </w:r>
          </w:p>
          <w:p w14:paraId="0D717DBA" w14:textId="57D5D235" w:rsidR="002A4C9E" w:rsidRPr="00627F4C" w:rsidRDefault="002A4C9E" w:rsidP="00620126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39" w:type="dxa"/>
            <w:vMerge/>
          </w:tcPr>
          <w:p w14:paraId="55F10809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A4C9E" w:rsidRPr="00627F4C" w14:paraId="5562AD2C" w14:textId="77777777" w:rsidTr="00627F4C">
        <w:trPr>
          <w:trHeight w:val="392"/>
        </w:trPr>
        <w:tc>
          <w:tcPr>
            <w:tcW w:w="706" w:type="dxa"/>
            <w:shd w:val="clear" w:color="auto" w:fill="FFFF00"/>
            <w:vAlign w:val="center"/>
          </w:tcPr>
          <w:p w14:paraId="6F157CCD" w14:textId="087432B5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7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2661A847" w14:textId="77777777" w:rsidR="002A4C9E" w:rsidRPr="00627F4C" w:rsidRDefault="002A4C9E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Corrente Nominal</w:t>
            </w:r>
          </w:p>
        </w:tc>
        <w:tc>
          <w:tcPr>
            <w:tcW w:w="1735" w:type="dxa"/>
            <w:shd w:val="clear" w:color="auto" w:fill="FFFF00"/>
            <w:vAlign w:val="center"/>
          </w:tcPr>
          <w:p w14:paraId="0B81838A" w14:textId="1CEA0F8C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5</w:t>
            </w: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 </w:t>
            </w:r>
            <w:r w:rsidR="00047B02" w:rsidRPr="00627F4C">
              <w:rPr>
                <w:rFonts w:asciiTheme="minorHAnsi" w:hAnsiTheme="minorHAnsi" w:cstheme="minorHAnsi"/>
                <w:sz w:val="17"/>
                <w:szCs w:val="17"/>
              </w:rPr>
              <w:t>A</w:t>
            </w:r>
            <w:r w:rsidR="00047B02">
              <w:rPr>
                <w:rFonts w:asciiTheme="minorHAnsi" w:hAnsiTheme="minorHAnsi" w:cstheme="minorHAnsi"/>
                <w:sz w:val="17"/>
                <w:szCs w:val="17"/>
              </w:rPr>
              <w:t xml:space="preserve"> ± 2</w:t>
            </w:r>
          </w:p>
        </w:tc>
        <w:tc>
          <w:tcPr>
            <w:tcW w:w="1736" w:type="dxa"/>
            <w:shd w:val="clear" w:color="auto" w:fill="FFFF00"/>
            <w:vAlign w:val="center"/>
          </w:tcPr>
          <w:p w14:paraId="029FED26" w14:textId="2B63EAFD" w:rsidR="002A4C9E" w:rsidRPr="00627F4C" w:rsidRDefault="006245F0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8</w:t>
            </w:r>
            <w:r w:rsidR="002A4C9E"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 A</w:t>
            </w:r>
            <w:r w:rsidR="00047B02">
              <w:rPr>
                <w:rFonts w:asciiTheme="minorHAnsi" w:hAnsiTheme="minorHAnsi" w:cstheme="minorHAnsi"/>
                <w:sz w:val="17"/>
                <w:szCs w:val="17"/>
              </w:rPr>
              <w:t xml:space="preserve"> ± 2</w:t>
            </w:r>
          </w:p>
        </w:tc>
        <w:tc>
          <w:tcPr>
            <w:tcW w:w="1952" w:type="dxa"/>
            <w:vMerge/>
            <w:shd w:val="clear" w:color="auto" w:fill="FFFF00"/>
            <w:vAlign w:val="center"/>
          </w:tcPr>
          <w:p w14:paraId="4C597E21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071" w:type="dxa"/>
            <w:vMerge/>
            <w:vAlign w:val="center"/>
          </w:tcPr>
          <w:p w14:paraId="2048A217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/>
            <w:vAlign w:val="center"/>
          </w:tcPr>
          <w:p w14:paraId="1D7F1EA1" w14:textId="77777777" w:rsidR="002A4C9E" w:rsidRPr="00627F4C" w:rsidRDefault="002A4C9E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39" w:type="dxa"/>
            <w:vMerge/>
          </w:tcPr>
          <w:p w14:paraId="30C6CAE6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A4C9E" w:rsidRPr="00627F4C" w14:paraId="09C29790" w14:textId="77777777" w:rsidTr="00627F4C">
        <w:trPr>
          <w:trHeight w:val="390"/>
        </w:trPr>
        <w:tc>
          <w:tcPr>
            <w:tcW w:w="706" w:type="dxa"/>
            <w:shd w:val="clear" w:color="auto" w:fill="FFFF00"/>
            <w:vAlign w:val="center"/>
          </w:tcPr>
          <w:p w14:paraId="459A6619" w14:textId="1B49BA84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8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4F4BA340" w14:textId="77777777" w:rsidR="002A4C9E" w:rsidRPr="00627F4C" w:rsidRDefault="002A4C9E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Temperatura</w:t>
            </w:r>
          </w:p>
        </w:tc>
        <w:tc>
          <w:tcPr>
            <w:tcW w:w="3471" w:type="dxa"/>
            <w:gridSpan w:val="2"/>
            <w:shd w:val="clear" w:color="auto" w:fill="FFFF00"/>
            <w:vAlign w:val="center"/>
          </w:tcPr>
          <w:p w14:paraId="23C2A3BF" w14:textId="6E28707F" w:rsidR="002A4C9E" w:rsidRPr="00627F4C" w:rsidRDefault="006245F0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5</w:t>
            </w:r>
            <w:r w:rsidR="002A4C9E" w:rsidRPr="00627F4C">
              <w:rPr>
                <w:rFonts w:asciiTheme="minorHAnsi" w:hAnsiTheme="minorHAnsi" w:cstheme="minorHAnsi"/>
                <w:sz w:val="17"/>
                <w:szCs w:val="17"/>
              </w:rPr>
              <w:t>0-2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3</w:t>
            </w:r>
            <w:r w:rsidR="002A4C9E" w:rsidRPr="00627F4C">
              <w:rPr>
                <w:rFonts w:asciiTheme="minorHAnsi" w:hAnsiTheme="minorHAnsi" w:cstheme="minorHAnsi"/>
                <w:sz w:val="17"/>
                <w:szCs w:val="17"/>
              </w:rPr>
              <w:t>0 °C</w:t>
            </w:r>
            <w:r w:rsidR="002A4C9E">
              <w:rPr>
                <w:rFonts w:asciiTheme="minorHAnsi" w:hAnsiTheme="minorHAnsi" w:cstheme="minorHAnsi"/>
                <w:sz w:val="17"/>
                <w:szCs w:val="17"/>
              </w:rPr>
              <w:t xml:space="preserve">   </w:t>
            </w:r>
            <w:r w:rsidR="00047B02">
              <w:rPr>
                <w:rFonts w:asciiTheme="minorHAnsi" w:hAnsiTheme="minorHAnsi" w:cstheme="minorHAnsi"/>
                <w:sz w:val="17"/>
                <w:szCs w:val="17"/>
              </w:rPr>
              <w:t>±</w:t>
            </w:r>
            <w:r w:rsidR="002A4C9E">
              <w:rPr>
                <w:rFonts w:asciiTheme="minorHAnsi" w:hAnsiTheme="minorHAnsi" w:cstheme="minorHAnsi"/>
                <w:sz w:val="17"/>
                <w:szCs w:val="17"/>
              </w:rPr>
              <w:t xml:space="preserve"> 10°C </w:t>
            </w:r>
          </w:p>
        </w:tc>
        <w:tc>
          <w:tcPr>
            <w:tcW w:w="1952" w:type="dxa"/>
            <w:vMerge/>
            <w:shd w:val="clear" w:color="auto" w:fill="FFFF00"/>
            <w:vAlign w:val="center"/>
          </w:tcPr>
          <w:p w14:paraId="7D109386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071" w:type="dxa"/>
            <w:vMerge/>
            <w:vAlign w:val="center"/>
          </w:tcPr>
          <w:p w14:paraId="7FF88445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/>
            <w:vAlign w:val="center"/>
          </w:tcPr>
          <w:p w14:paraId="7BF7505C" w14:textId="77777777" w:rsidR="002A4C9E" w:rsidRPr="00627F4C" w:rsidRDefault="002A4C9E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39" w:type="dxa"/>
            <w:vMerge/>
          </w:tcPr>
          <w:p w14:paraId="59D2DF05" w14:textId="77777777" w:rsidR="002A4C9E" w:rsidRPr="00627F4C" w:rsidRDefault="002A4C9E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A452A" w:rsidRPr="00627F4C" w14:paraId="1B57FFD5" w14:textId="77777777" w:rsidTr="00F5282B">
        <w:trPr>
          <w:trHeight w:val="520"/>
        </w:trPr>
        <w:tc>
          <w:tcPr>
            <w:tcW w:w="706" w:type="dxa"/>
            <w:shd w:val="clear" w:color="auto" w:fill="FFFF00"/>
            <w:vAlign w:val="center"/>
          </w:tcPr>
          <w:p w14:paraId="093D3380" w14:textId="6938C871" w:rsidR="00AA452A" w:rsidRPr="00627F4C" w:rsidRDefault="00AA452A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0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9</w:t>
            </w:r>
          </w:p>
        </w:tc>
        <w:tc>
          <w:tcPr>
            <w:tcW w:w="4563" w:type="dxa"/>
            <w:shd w:val="clear" w:color="auto" w:fill="FFFF00"/>
            <w:vAlign w:val="center"/>
          </w:tcPr>
          <w:p w14:paraId="0BED7438" w14:textId="77777777" w:rsidR="00AA452A" w:rsidRPr="00627F4C" w:rsidRDefault="00AA452A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Potência</w:t>
            </w:r>
          </w:p>
        </w:tc>
        <w:tc>
          <w:tcPr>
            <w:tcW w:w="1735" w:type="dxa"/>
            <w:shd w:val="clear" w:color="auto" w:fill="FFFF00"/>
            <w:vAlign w:val="center"/>
          </w:tcPr>
          <w:p w14:paraId="5AF11D1B" w14:textId="0332B79D" w:rsidR="00AA452A" w:rsidRPr="00627F4C" w:rsidRDefault="00AA452A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8</w:t>
            </w: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00 W 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±</w:t>
            </w: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 10%</w:t>
            </w:r>
          </w:p>
        </w:tc>
        <w:tc>
          <w:tcPr>
            <w:tcW w:w="1736" w:type="dxa"/>
            <w:shd w:val="clear" w:color="auto" w:fill="FFFF00"/>
            <w:vAlign w:val="center"/>
          </w:tcPr>
          <w:p w14:paraId="2F903D18" w14:textId="3A229E81" w:rsidR="00AA452A" w:rsidRPr="00627F4C" w:rsidRDefault="006245F0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17</w:t>
            </w:r>
            <w:r w:rsidR="00AA452A">
              <w:rPr>
                <w:rFonts w:asciiTheme="minorHAnsi" w:hAnsiTheme="minorHAnsi" w:cstheme="minorHAnsi"/>
                <w:sz w:val="17"/>
                <w:szCs w:val="17"/>
              </w:rPr>
              <w:t>0</w:t>
            </w:r>
            <w:r w:rsidR="00AA452A"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0 W </w:t>
            </w:r>
            <w:r w:rsidR="00AA452A">
              <w:rPr>
                <w:rFonts w:asciiTheme="minorHAnsi" w:hAnsiTheme="minorHAnsi" w:cstheme="minorHAnsi"/>
                <w:sz w:val="17"/>
                <w:szCs w:val="17"/>
              </w:rPr>
              <w:t>±</w:t>
            </w:r>
            <w:r w:rsidR="00AA452A" w:rsidRPr="00627F4C">
              <w:rPr>
                <w:rFonts w:asciiTheme="minorHAnsi" w:hAnsiTheme="minorHAnsi" w:cstheme="minorHAnsi"/>
                <w:sz w:val="17"/>
                <w:szCs w:val="17"/>
              </w:rPr>
              <w:t xml:space="preserve"> 10%</w:t>
            </w:r>
          </w:p>
        </w:tc>
        <w:tc>
          <w:tcPr>
            <w:tcW w:w="1952" w:type="dxa"/>
            <w:vMerge/>
            <w:shd w:val="clear" w:color="auto" w:fill="FFFF00"/>
            <w:vAlign w:val="center"/>
          </w:tcPr>
          <w:p w14:paraId="4B8496C3" w14:textId="77777777" w:rsidR="00AA452A" w:rsidRPr="00627F4C" w:rsidRDefault="00AA452A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071" w:type="dxa"/>
            <w:vMerge/>
            <w:vAlign w:val="center"/>
          </w:tcPr>
          <w:p w14:paraId="389896E6" w14:textId="77777777" w:rsidR="00AA452A" w:rsidRPr="00627F4C" w:rsidRDefault="00AA452A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/>
            <w:vAlign w:val="center"/>
          </w:tcPr>
          <w:p w14:paraId="50E1CA26" w14:textId="77777777" w:rsidR="00AA452A" w:rsidRPr="00627F4C" w:rsidRDefault="00AA452A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39" w:type="dxa"/>
            <w:vMerge/>
          </w:tcPr>
          <w:p w14:paraId="0114F06C" w14:textId="77777777" w:rsidR="00AA452A" w:rsidRPr="00627F4C" w:rsidRDefault="00AA452A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42327" w:rsidRPr="00627F4C" w14:paraId="1FC3C0CC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44C58359" w14:textId="6E4D679A" w:rsidR="00642327" w:rsidRDefault="00642327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0</w:t>
            </w:r>
          </w:p>
        </w:tc>
        <w:tc>
          <w:tcPr>
            <w:tcW w:w="4563" w:type="dxa"/>
            <w:vAlign w:val="center"/>
          </w:tcPr>
          <w:p w14:paraId="684CC9B7" w14:textId="10268411" w:rsidR="00642327" w:rsidRPr="00627F4C" w:rsidRDefault="00642327" w:rsidP="00463F81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Verificação de Indicadores Luminosos/ Painel</w:t>
            </w:r>
          </w:p>
        </w:tc>
        <w:tc>
          <w:tcPr>
            <w:tcW w:w="3471" w:type="dxa"/>
            <w:gridSpan w:val="2"/>
            <w:vAlign w:val="center"/>
          </w:tcPr>
          <w:p w14:paraId="64E37042" w14:textId="7C768FE4" w:rsidR="00642327" w:rsidRPr="00627F4C" w:rsidRDefault="00642327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04567AB5" w14:textId="1AD51000" w:rsidR="00642327" w:rsidRPr="00627F4C" w:rsidRDefault="00642327" w:rsidP="00463F81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 w:val="restart"/>
            <w:vAlign w:val="center"/>
          </w:tcPr>
          <w:p w14:paraId="04AE265C" w14:textId="0A9BDF79" w:rsidR="00642327" w:rsidRPr="00627F4C" w:rsidRDefault="00642327" w:rsidP="00F5663F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100% Amostral AQL Nível I</w:t>
            </w:r>
          </w:p>
        </w:tc>
        <w:tc>
          <w:tcPr>
            <w:tcW w:w="2185" w:type="dxa"/>
            <w:vAlign w:val="center"/>
          </w:tcPr>
          <w:p w14:paraId="2802382B" w14:textId="7B21DF7B" w:rsidR="00642327" w:rsidRPr="00627F4C" w:rsidRDefault="00642327" w:rsidP="00627F4C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03. DES - </w:t>
            </w:r>
            <w:proofErr w:type="spellStart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Espec</w:t>
            </w:r>
            <w:proofErr w:type="spellEnd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 Produto &gt; 03. APLICAÇÕES*</w:t>
            </w:r>
          </w:p>
        </w:tc>
        <w:tc>
          <w:tcPr>
            <w:tcW w:w="1739" w:type="dxa"/>
            <w:vMerge/>
          </w:tcPr>
          <w:p w14:paraId="78318B8E" w14:textId="77777777" w:rsidR="00642327" w:rsidRPr="00627F4C" w:rsidRDefault="00642327" w:rsidP="00463F8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63120CC1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7AD95B7C" w14:textId="6AB48973" w:rsidR="00984C92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1</w:t>
            </w:r>
          </w:p>
        </w:tc>
        <w:tc>
          <w:tcPr>
            <w:tcW w:w="4563" w:type="dxa"/>
            <w:vAlign w:val="center"/>
          </w:tcPr>
          <w:p w14:paraId="7F97AD50" w14:textId="0CC4B244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Verificação de funcionamento de botões/ </w:t>
            </w:r>
            <w:proofErr w:type="spellStart"/>
            <w:r>
              <w:rPr>
                <w:rFonts w:asciiTheme="minorHAnsi" w:hAnsiTheme="minorHAnsi" w:cstheme="minorHAnsi"/>
                <w:sz w:val="17"/>
                <w:szCs w:val="17"/>
              </w:rPr>
              <w:t>touch</w:t>
            </w:r>
            <w:proofErr w:type="spellEnd"/>
          </w:p>
        </w:tc>
        <w:tc>
          <w:tcPr>
            <w:tcW w:w="3471" w:type="dxa"/>
            <w:gridSpan w:val="2"/>
            <w:vAlign w:val="center"/>
          </w:tcPr>
          <w:p w14:paraId="78E0CD45" w14:textId="70F79E96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632FCFF8" w14:textId="668BD00F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Funcional</w:t>
            </w:r>
          </w:p>
        </w:tc>
        <w:tc>
          <w:tcPr>
            <w:tcW w:w="1071" w:type="dxa"/>
            <w:vMerge/>
            <w:vAlign w:val="center"/>
          </w:tcPr>
          <w:p w14:paraId="3C4A3955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06863C5D" w14:textId="5BFDC4F2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627F4C">
              <w:rPr>
                <w:rFonts w:asciiTheme="minorHAnsi" w:hAnsiTheme="minorHAnsi" w:cstheme="minorHAnsi"/>
                <w:sz w:val="14"/>
                <w:szCs w:val="14"/>
              </w:rPr>
              <w:t>N/A</w:t>
            </w:r>
          </w:p>
        </w:tc>
        <w:tc>
          <w:tcPr>
            <w:tcW w:w="1739" w:type="dxa"/>
            <w:vMerge/>
          </w:tcPr>
          <w:p w14:paraId="66C65E06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49ACAFDB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19FE4262" w14:textId="36B832AE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2</w:t>
            </w:r>
          </w:p>
        </w:tc>
        <w:tc>
          <w:tcPr>
            <w:tcW w:w="4563" w:type="dxa"/>
            <w:vAlign w:val="center"/>
          </w:tcPr>
          <w:p w14:paraId="4A456AD4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Rasgos, deformações, furos na embalagem</w:t>
            </w:r>
          </w:p>
        </w:tc>
        <w:tc>
          <w:tcPr>
            <w:tcW w:w="3471" w:type="dxa"/>
            <w:gridSpan w:val="2"/>
            <w:vAlign w:val="center"/>
          </w:tcPr>
          <w:p w14:paraId="64201234" w14:textId="076C6DE6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3D674C7A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3EEDBA43" w14:textId="21B07C43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 w:val="restart"/>
            <w:vAlign w:val="center"/>
          </w:tcPr>
          <w:p w14:paraId="410F834B" w14:textId="28F1354B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4"/>
                <w:szCs w:val="14"/>
              </w:rPr>
              <w:t>N/A</w:t>
            </w:r>
          </w:p>
        </w:tc>
        <w:tc>
          <w:tcPr>
            <w:tcW w:w="1739" w:type="dxa"/>
            <w:vMerge/>
          </w:tcPr>
          <w:p w14:paraId="0B2C9DC1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4DA99105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00E34DFD" w14:textId="7F719055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3</w:t>
            </w:r>
          </w:p>
        </w:tc>
        <w:tc>
          <w:tcPr>
            <w:tcW w:w="4563" w:type="dxa"/>
            <w:vAlign w:val="center"/>
          </w:tcPr>
          <w:p w14:paraId="2B3385D4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de Estrutura do Produto/Acessórios</w:t>
            </w:r>
          </w:p>
        </w:tc>
        <w:tc>
          <w:tcPr>
            <w:tcW w:w="3471" w:type="dxa"/>
            <w:gridSpan w:val="2"/>
            <w:vAlign w:val="center"/>
          </w:tcPr>
          <w:p w14:paraId="72A1E237" w14:textId="301BCDD8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47705945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3C1D82E9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Merge/>
            <w:vAlign w:val="center"/>
          </w:tcPr>
          <w:p w14:paraId="5333EC20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39" w:type="dxa"/>
            <w:vMerge/>
            <w:vAlign w:val="center"/>
          </w:tcPr>
          <w:p w14:paraId="09F66C68" w14:textId="1D7182C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21CEB702" w14:textId="77777777" w:rsidTr="00627F4C">
        <w:trPr>
          <w:trHeight w:val="585"/>
        </w:trPr>
        <w:tc>
          <w:tcPr>
            <w:tcW w:w="706" w:type="dxa"/>
            <w:vAlign w:val="center"/>
          </w:tcPr>
          <w:p w14:paraId="7D2D5257" w14:textId="4D266F14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4</w:t>
            </w:r>
          </w:p>
        </w:tc>
        <w:tc>
          <w:tcPr>
            <w:tcW w:w="4563" w:type="dxa"/>
            <w:vAlign w:val="center"/>
          </w:tcPr>
          <w:p w14:paraId="4EBCD887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de Especificação de Cor</w:t>
            </w:r>
          </w:p>
        </w:tc>
        <w:tc>
          <w:tcPr>
            <w:tcW w:w="3471" w:type="dxa"/>
            <w:gridSpan w:val="2"/>
            <w:vAlign w:val="center"/>
          </w:tcPr>
          <w:p w14:paraId="3DCB95E0" w14:textId="706D5095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46417C41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5948A733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53432458" w14:textId="24591886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03. DES - </w:t>
            </w:r>
            <w:proofErr w:type="spellStart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Espec</w:t>
            </w:r>
            <w:proofErr w:type="spellEnd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 Produto &gt; 04. COR E TEXTURA *</w:t>
            </w:r>
          </w:p>
        </w:tc>
        <w:tc>
          <w:tcPr>
            <w:tcW w:w="1739" w:type="dxa"/>
            <w:vMerge/>
            <w:vAlign w:val="center"/>
          </w:tcPr>
          <w:p w14:paraId="51D6357C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42D33F5E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124F7CDB" w14:textId="5963E436" w:rsidR="006245F0" w:rsidRPr="00627F4C" w:rsidRDefault="00984C92" w:rsidP="006245F0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5</w:t>
            </w:r>
          </w:p>
        </w:tc>
        <w:tc>
          <w:tcPr>
            <w:tcW w:w="4563" w:type="dxa"/>
            <w:vAlign w:val="center"/>
          </w:tcPr>
          <w:p w14:paraId="0E7588B8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dos Materiais gráficos (Aplicações)</w:t>
            </w:r>
          </w:p>
        </w:tc>
        <w:tc>
          <w:tcPr>
            <w:tcW w:w="3471" w:type="dxa"/>
            <w:gridSpan w:val="2"/>
          </w:tcPr>
          <w:p w14:paraId="4E0AC64C" w14:textId="5F5F01CB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0E662814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001C5246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598CF416" w14:textId="789F2DE6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03. DES - </w:t>
            </w:r>
            <w:proofErr w:type="spellStart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Espec</w:t>
            </w:r>
            <w:proofErr w:type="spellEnd"/>
            <w:r w:rsidRPr="00627F4C">
              <w:rPr>
                <w:rFonts w:asciiTheme="minorHAnsi" w:hAnsiTheme="minorHAnsi" w:cstheme="minorHAnsi"/>
                <w:sz w:val="16"/>
                <w:szCs w:val="16"/>
              </w:rPr>
              <w:t xml:space="preserve"> Produto &gt; 03. APLICAÇÕES*</w:t>
            </w:r>
          </w:p>
        </w:tc>
        <w:tc>
          <w:tcPr>
            <w:tcW w:w="1739" w:type="dxa"/>
            <w:vMerge/>
            <w:vAlign w:val="center"/>
          </w:tcPr>
          <w:p w14:paraId="0F7CD3BA" w14:textId="5561BA96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186A81C4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3D32C6D9" w14:textId="172E030F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6</w:t>
            </w:r>
          </w:p>
        </w:tc>
        <w:tc>
          <w:tcPr>
            <w:tcW w:w="4563" w:type="dxa"/>
            <w:vAlign w:val="center"/>
          </w:tcPr>
          <w:p w14:paraId="60035A88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dos Materiais gráficos (Manual)</w:t>
            </w:r>
          </w:p>
        </w:tc>
        <w:tc>
          <w:tcPr>
            <w:tcW w:w="3471" w:type="dxa"/>
            <w:gridSpan w:val="2"/>
          </w:tcPr>
          <w:p w14:paraId="7BB4FC3A" w14:textId="2DE09E76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693D41B1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6E0E109E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2CA07E20" w14:textId="0C8A0901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04. PP - Manual *</w:t>
            </w:r>
          </w:p>
        </w:tc>
        <w:tc>
          <w:tcPr>
            <w:tcW w:w="1739" w:type="dxa"/>
            <w:vMerge/>
            <w:vAlign w:val="center"/>
          </w:tcPr>
          <w:p w14:paraId="24136DDD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984C92" w:rsidRPr="00627F4C" w14:paraId="053F0513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490104CF" w14:textId="1068B4B2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7</w:t>
            </w:r>
          </w:p>
        </w:tc>
        <w:tc>
          <w:tcPr>
            <w:tcW w:w="4563" w:type="dxa"/>
            <w:vAlign w:val="center"/>
          </w:tcPr>
          <w:p w14:paraId="4722536A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dos Materiais gráficos (Etiquetas)</w:t>
            </w:r>
          </w:p>
        </w:tc>
        <w:tc>
          <w:tcPr>
            <w:tcW w:w="3471" w:type="dxa"/>
            <w:gridSpan w:val="2"/>
          </w:tcPr>
          <w:p w14:paraId="0AE6D7A9" w14:textId="397FC6C8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54EC332E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04743BD0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7A2754B4" w14:textId="6D075B15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04. PP - Etiquetas e Aplicações*</w:t>
            </w:r>
          </w:p>
        </w:tc>
        <w:tc>
          <w:tcPr>
            <w:tcW w:w="1739" w:type="dxa"/>
            <w:vMerge/>
            <w:vAlign w:val="center"/>
          </w:tcPr>
          <w:p w14:paraId="51E97BCB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7AFCAFEB" w14:textId="77777777" w:rsidTr="00DE44AB">
        <w:trPr>
          <w:trHeight w:val="402"/>
        </w:trPr>
        <w:tc>
          <w:tcPr>
            <w:tcW w:w="706" w:type="dxa"/>
            <w:vAlign w:val="center"/>
          </w:tcPr>
          <w:p w14:paraId="5DB253B6" w14:textId="4B604EC2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1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8</w:t>
            </w:r>
          </w:p>
        </w:tc>
        <w:tc>
          <w:tcPr>
            <w:tcW w:w="4563" w:type="dxa"/>
            <w:vAlign w:val="center"/>
          </w:tcPr>
          <w:p w14:paraId="1D425498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dos Materiais gráficos (Embalagens)</w:t>
            </w:r>
          </w:p>
        </w:tc>
        <w:tc>
          <w:tcPr>
            <w:tcW w:w="3471" w:type="dxa"/>
            <w:gridSpan w:val="2"/>
            <w:vAlign w:val="center"/>
          </w:tcPr>
          <w:p w14:paraId="14B41F24" w14:textId="0632DE2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5D1B6C56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00180B4B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3575ECE0" w14:textId="5CAE1B74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04. PP - Embalagem</w:t>
            </w:r>
          </w:p>
        </w:tc>
        <w:tc>
          <w:tcPr>
            <w:tcW w:w="1739" w:type="dxa"/>
            <w:vMerge/>
            <w:vAlign w:val="center"/>
          </w:tcPr>
          <w:p w14:paraId="080D22CC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551FB1E4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4AF5B2F8" w14:textId="53F9E03B" w:rsidR="00984C92" w:rsidRPr="00627F4C" w:rsidRDefault="006245F0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19</w:t>
            </w:r>
          </w:p>
        </w:tc>
        <w:tc>
          <w:tcPr>
            <w:tcW w:w="4563" w:type="dxa"/>
            <w:vAlign w:val="center"/>
          </w:tcPr>
          <w:p w14:paraId="4EDFC3D0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das informações: Ficha do produto x Material Gráfico x Site x /mais</w:t>
            </w:r>
          </w:p>
        </w:tc>
        <w:tc>
          <w:tcPr>
            <w:tcW w:w="3471" w:type="dxa"/>
            <w:gridSpan w:val="2"/>
            <w:vAlign w:val="center"/>
          </w:tcPr>
          <w:p w14:paraId="7967D5BB" w14:textId="405D0CF9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1F7F589A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7376D48C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30C4FF70" w14:textId="59038D92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N/A</w:t>
            </w:r>
          </w:p>
        </w:tc>
        <w:tc>
          <w:tcPr>
            <w:tcW w:w="1739" w:type="dxa"/>
            <w:vMerge/>
            <w:vAlign w:val="center"/>
          </w:tcPr>
          <w:p w14:paraId="108839D7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4C92" w:rsidRPr="00627F4C" w14:paraId="010CD56F" w14:textId="77777777" w:rsidTr="00627F4C">
        <w:trPr>
          <w:trHeight w:val="402"/>
        </w:trPr>
        <w:tc>
          <w:tcPr>
            <w:tcW w:w="706" w:type="dxa"/>
            <w:vAlign w:val="center"/>
          </w:tcPr>
          <w:p w14:paraId="3BF847ED" w14:textId="37A96FBE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2</w:t>
            </w:r>
            <w:r w:rsidR="006245F0">
              <w:rPr>
                <w:rFonts w:asciiTheme="minorHAnsi" w:hAnsiTheme="minorHAnsi" w:cstheme="minorHAnsi"/>
                <w:sz w:val="17"/>
                <w:szCs w:val="17"/>
              </w:rPr>
              <w:t>0</w:t>
            </w:r>
          </w:p>
        </w:tc>
        <w:tc>
          <w:tcPr>
            <w:tcW w:w="4563" w:type="dxa"/>
            <w:vAlign w:val="center"/>
          </w:tcPr>
          <w:p w14:paraId="3EEC2F9B" w14:textId="77777777" w:rsidR="00984C92" w:rsidRPr="00627F4C" w:rsidRDefault="00984C92" w:rsidP="00984C92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Validação de peças de reposição</w:t>
            </w:r>
          </w:p>
        </w:tc>
        <w:tc>
          <w:tcPr>
            <w:tcW w:w="3471" w:type="dxa"/>
            <w:gridSpan w:val="2"/>
            <w:vAlign w:val="center"/>
          </w:tcPr>
          <w:p w14:paraId="05EB255A" w14:textId="1F4F4E13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Isento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 de falhas/erros</w:t>
            </w:r>
          </w:p>
        </w:tc>
        <w:tc>
          <w:tcPr>
            <w:tcW w:w="1952" w:type="dxa"/>
            <w:vAlign w:val="center"/>
          </w:tcPr>
          <w:p w14:paraId="2904B195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27F4C">
              <w:rPr>
                <w:rFonts w:asciiTheme="minorHAnsi" w:hAnsiTheme="minorHAnsi" w:cstheme="minorHAnsi"/>
                <w:sz w:val="17"/>
                <w:szCs w:val="17"/>
              </w:rPr>
              <w:t>Visual</w:t>
            </w:r>
          </w:p>
        </w:tc>
        <w:tc>
          <w:tcPr>
            <w:tcW w:w="1071" w:type="dxa"/>
            <w:vMerge/>
            <w:vAlign w:val="center"/>
          </w:tcPr>
          <w:p w14:paraId="341D6A56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85" w:type="dxa"/>
            <w:vAlign w:val="center"/>
          </w:tcPr>
          <w:p w14:paraId="67852A79" w14:textId="5A97E6EB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7F4C">
              <w:rPr>
                <w:rFonts w:asciiTheme="minorHAnsi" w:hAnsiTheme="minorHAnsi" w:cstheme="minorHAnsi"/>
                <w:sz w:val="16"/>
                <w:szCs w:val="16"/>
              </w:rPr>
              <w:t>04. PP - Vista Explodida*</w:t>
            </w:r>
          </w:p>
        </w:tc>
        <w:tc>
          <w:tcPr>
            <w:tcW w:w="1739" w:type="dxa"/>
            <w:vMerge/>
            <w:vAlign w:val="center"/>
          </w:tcPr>
          <w:p w14:paraId="7ABB5DDD" w14:textId="77777777" w:rsidR="00984C92" w:rsidRPr="00627F4C" w:rsidRDefault="00984C92" w:rsidP="00984C9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bookmarkEnd w:id="0"/>
    </w:tbl>
    <w:p w14:paraId="4B55BDEB" w14:textId="77777777" w:rsidR="00047B02" w:rsidRDefault="00047B02" w:rsidP="00210C54">
      <w:pPr>
        <w:ind w:left="2130"/>
      </w:pPr>
    </w:p>
    <w:p w14:paraId="14197939" w14:textId="245E2B15" w:rsidR="00047B02" w:rsidRDefault="00047B02" w:rsidP="00210C54">
      <w:pPr>
        <w:ind w:left="2130"/>
      </w:pPr>
      <w:bookmarkStart w:id="1" w:name="_Hlk147230330"/>
      <w:r>
        <w:t>Importante:</w:t>
      </w:r>
    </w:p>
    <w:p w14:paraId="669BAF63" w14:textId="77777777" w:rsidR="00047B02" w:rsidRDefault="00047B02" w:rsidP="00210C54">
      <w:pPr>
        <w:ind w:left="2130"/>
      </w:pPr>
    </w:p>
    <w:p w14:paraId="4A2C099D" w14:textId="3363BB69" w:rsidR="00F10CD4" w:rsidRDefault="00210C54" w:rsidP="00210C54">
      <w:pPr>
        <w:ind w:left="2130"/>
      </w:pPr>
      <w:r>
        <w:t>*  Os documentos mencionados estão disponíveis na pasta “ARQWAP- P&amp;D” na nuvem na pasta de cada produto a ser inspecionado.</w:t>
      </w:r>
    </w:p>
    <w:p w14:paraId="666642B9" w14:textId="14029370" w:rsidR="00210C54" w:rsidRDefault="00210C54" w:rsidP="00210C54">
      <w:pPr>
        <w:ind w:left="2130"/>
      </w:pPr>
      <w:r>
        <w:t>*  Sempre utilizar a última versão do documento</w:t>
      </w:r>
      <w:r w:rsidR="00047B02">
        <w:t>.</w:t>
      </w:r>
    </w:p>
    <w:p w14:paraId="3B318576" w14:textId="01F74DD8" w:rsidR="00187649" w:rsidRDefault="00047B02" w:rsidP="00210C54">
      <w:pPr>
        <w:ind w:left="2130"/>
      </w:pPr>
      <w:r>
        <w:t xml:space="preserve">** Para a verificação do aquecimento no item 2 colocar a mão a </w:t>
      </w:r>
      <w:r w:rsidR="00F84C9C">
        <w:t>5cm da saída de ar.</w:t>
      </w:r>
    </w:p>
    <w:bookmarkEnd w:id="1"/>
    <w:p w14:paraId="3E236D39" w14:textId="77777777" w:rsidR="00187649" w:rsidRDefault="00187649" w:rsidP="00210C54">
      <w:pPr>
        <w:ind w:left="2130"/>
      </w:pPr>
    </w:p>
    <w:p w14:paraId="6CC1B75B" w14:textId="77777777" w:rsidR="000D192E" w:rsidRPr="00555A2D" w:rsidRDefault="000D192E" w:rsidP="000D192E">
      <w:pPr>
        <w:pStyle w:val="PargrafodaLista"/>
        <w:numPr>
          <w:ilvl w:val="0"/>
          <w:numId w:val="1"/>
        </w:numPr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555A2D">
        <w:rPr>
          <w:rFonts w:asciiTheme="minorHAnsi" w:hAnsiTheme="minorHAnsi" w:cstheme="minorHAnsi"/>
          <w:b/>
          <w:bCs/>
          <w:sz w:val="22"/>
          <w:szCs w:val="22"/>
        </w:rPr>
        <w:t>SAÚDE, SEGURANÇA E MEIO AMBIENTE</w:t>
      </w:r>
    </w:p>
    <w:p w14:paraId="5EA3FE7D" w14:textId="77777777" w:rsidR="000D192E" w:rsidRPr="00DB686D" w:rsidRDefault="000D192E" w:rsidP="000D192E">
      <w:pPr>
        <w:spacing w:before="120" w:after="12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/>
          <w:b/>
          <w:bCs/>
          <w:sz w:val="22"/>
          <w:szCs w:val="22"/>
        </w:rPr>
        <w:t xml:space="preserve">2.1 </w:t>
      </w:r>
      <w:r w:rsidRPr="00DB686D">
        <w:rPr>
          <w:rFonts w:asciiTheme="minorHAnsi" w:eastAsiaTheme="minorEastAsia" w:hAnsiTheme="minorHAnsi"/>
          <w:b/>
          <w:bCs/>
          <w:sz w:val="22"/>
          <w:szCs w:val="22"/>
        </w:rPr>
        <w:t>Saúde e segurança</w:t>
      </w:r>
    </w:p>
    <w:p w14:paraId="5466F8EB" w14:textId="77777777" w:rsidR="000D192E" w:rsidRPr="0008569A" w:rsidRDefault="000D192E" w:rsidP="000D192E">
      <w:pPr>
        <w:spacing w:before="120" w:after="120"/>
        <w:ind w:left="360"/>
        <w:jc w:val="both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b/>
          <w:bCs/>
          <w:sz w:val="22"/>
          <w:szCs w:val="22"/>
        </w:rPr>
        <w:t>2</w:t>
      </w:r>
      <w:r w:rsidRPr="0008569A">
        <w:rPr>
          <w:rFonts w:asciiTheme="minorHAnsi" w:eastAsiaTheme="minorEastAsia" w:hAnsiTheme="minorHAnsi"/>
          <w:b/>
          <w:bCs/>
          <w:sz w:val="22"/>
          <w:szCs w:val="22"/>
        </w:rPr>
        <w:t>.1.2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08569A">
        <w:rPr>
          <w:rFonts w:asciiTheme="minorHAnsi" w:eastAsiaTheme="minorEastAsia" w:hAnsiTheme="minorHAnsi"/>
          <w:sz w:val="22"/>
          <w:szCs w:val="22"/>
        </w:rPr>
        <w:t>Sempre utilizar equipamentos de proteção individual (</w:t>
      </w:r>
      <w:proofErr w:type="spellStart"/>
      <w:r w:rsidRPr="0008569A">
        <w:rPr>
          <w:rFonts w:asciiTheme="minorHAnsi" w:eastAsiaTheme="minorEastAsia" w:hAnsiTheme="minorHAnsi"/>
          <w:sz w:val="22"/>
          <w:szCs w:val="22"/>
        </w:rPr>
        <w:t>EPI’s</w:t>
      </w:r>
      <w:proofErr w:type="spellEnd"/>
      <w:r w:rsidRPr="0008569A">
        <w:rPr>
          <w:rFonts w:asciiTheme="minorHAnsi" w:eastAsiaTheme="minorEastAsia" w:hAnsiTheme="minorHAnsi"/>
          <w:sz w:val="22"/>
          <w:szCs w:val="22"/>
        </w:rPr>
        <w:t>) correspondentes as atividades e ao departamento de trabalho, conforme indicado pelo departamento de segurança no trabalho</w:t>
      </w:r>
      <w:r>
        <w:rPr>
          <w:rFonts w:asciiTheme="minorHAnsi" w:eastAsiaTheme="minorEastAsia" w:hAnsiTheme="minorHAnsi"/>
          <w:sz w:val="22"/>
          <w:szCs w:val="22"/>
        </w:rPr>
        <w:t xml:space="preserve">, com base na norma </w:t>
      </w:r>
      <w:r w:rsidRPr="0070382C">
        <w:rPr>
          <w:rFonts w:asciiTheme="minorHAnsi" w:eastAsiaTheme="minorEastAsia" w:hAnsiTheme="minorHAnsi"/>
          <w:b/>
          <w:bCs/>
          <w:i/>
          <w:iCs/>
          <w:sz w:val="22"/>
          <w:szCs w:val="22"/>
        </w:rPr>
        <w:t>ISO 45001</w:t>
      </w:r>
      <w:r>
        <w:rPr>
          <w:rFonts w:asciiTheme="minorHAnsi" w:eastAsiaTheme="minorEastAsia" w:hAnsiTheme="minorHAnsi"/>
          <w:b/>
          <w:bCs/>
          <w:i/>
          <w:iCs/>
          <w:sz w:val="22"/>
          <w:szCs w:val="22"/>
        </w:rPr>
        <w:t>.</w:t>
      </w:r>
    </w:p>
    <w:p w14:paraId="0D6844B6" w14:textId="77777777" w:rsidR="000D192E" w:rsidRPr="00555A2D" w:rsidRDefault="000D192E" w:rsidP="000D192E">
      <w:pPr>
        <w:pStyle w:val="PargrafodaLista"/>
        <w:numPr>
          <w:ilvl w:val="1"/>
          <w:numId w:val="1"/>
        </w:numPr>
        <w:spacing w:before="120" w:after="120"/>
        <w:jc w:val="both"/>
        <w:rPr>
          <w:rFonts w:asciiTheme="minorHAnsi" w:eastAsiaTheme="minorEastAsia" w:hAnsiTheme="minorHAnsi"/>
          <w:b/>
          <w:bCs/>
          <w:sz w:val="22"/>
          <w:szCs w:val="22"/>
        </w:rPr>
      </w:pPr>
      <w:r w:rsidRPr="00555A2D">
        <w:rPr>
          <w:rFonts w:asciiTheme="minorHAnsi" w:eastAsiaTheme="minorEastAsia" w:hAnsiTheme="minorHAnsi"/>
          <w:b/>
          <w:bCs/>
          <w:sz w:val="22"/>
          <w:szCs w:val="22"/>
        </w:rPr>
        <w:t>Meio ambiente</w:t>
      </w:r>
    </w:p>
    <w:p w14:paraId="7420BED3" w14:textId="77777777" w:rsidR="000D192E" w:rsidRDefault="000D192E" w:rsidP="000D192E">
      <w:pPr>
        <w:pStyle w:val="PargrafodaLista"/>
        <w:numPr>
          <w:ilvl w:val="2"/>
          <w:numId w:val="1"/>
        </w:numPr>
        <w:spacing w:before="120" w:after="120"/>
        <w:jc w:val="both"/>
        <w:rPr>
          <w:rFonts w:asciiTheme="minorHAnsi" w:eastAsiaTheme="minorEastAsia" w:hAnsiTheme="minorHAnsi"/>
          <w:b/>
          <w:bCs/>
          <w:i/>
          <w:iCs/>
          <w:sz w:val="22"/>
          <w:szCs w:val="22"/>
        </w:rPr>
      </w:pPr>
      <w:r w:rsidRPr="000755BC">
        <w:rPr>
          <w:rFonts w:asciiTheme="minorHAnsi" w:eastAsiaTheme="minorEastAsia" w:hAnsiTheme="minorHAnsi"/>
          <w:sz w:val="22"/>
          <w:szCs w:val="22"/>
        </w:rPr>
        <w:t xml:space="preserve">Realizar o devido descarte dos resíduos gerados pelas atividades (lixo comum ou recicláveis), conforme orientação do departamento do meio ambiente, com base na norma </w:t>
      </w:r>
      <w:r w:rsidRPr="000755BC">
        <w:rPr>
          <w:rFonts w:asciiTheme="minorHAnsi" w:eastAsiaTheme="minorEastAsia" w:hAnsiTheme="minorHAnsi"/>
          <w:b/>
          <w:bCs/>
          <w:i/>
          <w:iCs/>
          <w:sz w:val="22"/>
          <w:szCs w:val="22"/>
        </w:rPr>
        <w:t>ISO 14000.</w:t>
      </w:r>
    </w:p>
    <w:p w14:paraId="27459426" w14:textId="77777777" w:rsidR="000D192E" w:rsidRPr="000755BC" w:rsidRDefault="000D192E" w:rsidP="000D192E">
      <w:pPr>
        <w:pStyle w:val="PargrafodaLista"/>
        <w:spacing w:before="120" w:after="120"/>
        <w:ind w:left="1080"/>
        <w:jc w:val="both"/>
        <w:rPr>
          <w:rFonts w:asciiTheme="minorHAnsi" w:eastAsiaTheme="minorEastAsia" w:hAnsiTheme="minorHAnsi"/>
          <w:b/>
          <w:bCs/>
          <w:i/>
          <w:iCs/>
          <w:sz w:val="22"/>
          <w:szCs w:val="22"/>
        </w:rPr>
      </w:pPr>
    </w:p>
    <w:p w14:paraId="33513412" w14:textId="77777777" w:rsidR="000D192E" w:rsidRPr="002A1866" w:rsidRDefault="000D192E" w:rsidP="000D192E">
      <w:pPr>
        <w:pStyle w:val="SemEspaamento"/>
        <w:numPr>
          <w:ilvl w:val="0"/>
          <w:numId w:val="1"/>
        </w:numPr>
        <w:spacing w:before="120" w:after="120"/>
        <w:jc w:val="both"/>
        <w:rPr>
          <w:rFonts w:cs="Times New Roman"/>
          <w:b/>
        </w:rPr>
      </w:pPr>
      <w:r w:rsidRPr="00B96444">
        <w:rPr>
          <w:rFonts w:cs="Times New Roman"/>
          <w:b/>
        </w:rPr>
        <w:t>HISTÓRICO DE REVISÃO</w:t>
      </w:r>
    </w:p>
    <w:tbl>
      <w:tblPr>
        <w:tblW w:w="10912" w:type="dxa"/>
        <w:tblInd w:w="2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5852"/>
        <w:gridCol w:w="1565"/>
        <w:gridCol w:w="1314"/>
        <w:gridCol w:w="1325"/>
      </w:tblGrid>
      <w:tr w:rsidR="000D192E" w14:paraId="2E5EB4E8" w14:textId="77777777" w:rsidTr="007528C8">
        <w:trPr>
          <w:trHeight w:val="18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6E34" w14:textId="77777777" w:rsidR="000D192E" w:rsidRPr="00470EF8" w:rsidRDefault="000D192E" w:rsidP="007528C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0EF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N° Rev.</w:t>
            </w:r>
          </w:p>
        </w:tc>
        <w:tc>
          <w:tcPr>
            <w:tcW w:w="5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AEA9" w14:textId="77777777" w:rsidR="000D192E" w:rsidRPr="00470EF8" w:rsidRDefault="000D192E" w:rsidP="007528C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0EF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 da Alteração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86735" w14:textId="77777777" w:rsidR="000D192E" w:rsidRPr="00470EF8" w:rsidRDefault="000D192E" w:rsidP="007528C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REVISOR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1F9D" w14:textId="77777777" w:rsidR="000D192E" w:rsidRPr="00470EF8" w:rsidRDefault="000D192E" w:rsidP="007528C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0EF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AF32" w14:textId="77777777" w:rsidR="000D192E" w:rsidRPr="00470EF8" w:rsidRDefault="000D192E" w:rsidP="007528C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APROVAÇÃO</w:t>
            </w:r>
          </w:p>
        </w:tc>
      </w:tr>
      <w:tr w:rsidR="000D192E" w14:paraId="5378D855" w14:textId="77777777" w:rsidTr="007528C8">
        <w:trPr>
          <w:trHeight w:val="58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F46A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289A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Emissão Inicial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96839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04019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27/09/2023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06C7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Felipe Santos</w:t>
            </w:r>
          </w:p>
        </w:tc>
      </w:tr>
      <w:tr w:rsidR="000D192E" w14:paraId="6596D1BA" w14:textId="77777777" w:rsidTr="007528C8">
        <w:trPr>
          <w:trHeight w:val="58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1F20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6FE32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28965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DE199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8CC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192E" w14:paraId="21509F2A" w14:textId="77777777" w:rsidTr="007528C8">
        <w:trPr>
          <w:trHeight w:val="58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C414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289B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D8705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93F2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F8C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192E" w14:paraId="581CE52A" w14:textId="77777777" w:rsidTr="007528C8">
        <w:trPr>
          <w:trHeight w:val="58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6D5AA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FB892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87C67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3A35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556" w14:textId="77777777" w:rsidR="000D192E" w:rsidRDefault="000D192E" w:rsidP="007528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7905CB0" w14:textId="77777777" w:rsidR="000D192E" w:rsidRPr="00187649" w:rsidRDefault="000D192E" w:rsidP="000D192E">
      <w:pPr>
        <w:ind w:left="2130"/>
        <w:rPr>
          <w:color w:val="FF0000"/>
        </w:rPr>
      </w:pPr>
    </w:p>
    <w:p w14:paraId="78F4963D" w14:textId="304C3D86" w:rsidR="0049722F" w:rsidRPr="000F5D28" w:rsidRDefault="0049722F" w:rsidP="000F5D28">
      <w:pPr>
        <w:rPr>
          <w:color w:val="FF0000"/>
        </w:rPr>
      </w:pPr>
    </w:p>
    <w:sectPr w:rsidR="0049722F" w:rsidRPr="000F5D28" w:rsidSect="000F5D28">
      <w:headerReference w:type="default" r:id="rId11"/>
      <w:footerReference w:type="default" r:id="rId12"/>
      <w:headerReference w:type="first" r:id="rId13"/>
      <w:footerReference w:type="first" r:id="rId14"/>
      <w:pgSz w:w="16839" w:h="11907" w:orient="landscape" w:code="9"/>
      <w:pgMar w:top="720" w:right="720" w:bottom="720" w:left="720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CF71" w14:textId="77777777" w:rsidR="00DF0856" w:rsidRDefault="00DF0856" w:rsidP="002D5379">
      <w:r>
        <w:separator/>
      </w:r>
    </w:p>
  </w:endnote>
  <w:endnote w:type="continuationSeparator" w:id="0">
    <w:p w14:paraId="64472645" w14:textId="77777777" w:rsidR="00DF0856" w:rsidRDefault="00DF0856" w:rsidP="002D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6178" w14:textId="77777777" w:rsidR="00FB51EF" w:rsidRDefault="00FB51EF" w:rsidP="00325976">
    <w:pPr>
      <w:pStyle w:val="Rodap"/>
      <w:rPr>
        <w:sz w:val="2"/>
        <w:szCs w:val="2"/>
      </w:rPr>
    </w:pPr>
  </w:p>
  <w:p w14:paraId="6B972A1C" w14:textId="77777777" w:rsidR="00FB51EF" w:rsidRDefault="00FB51EF" w:rsidP="00325976">
    <w:pPr>
      <w:pStyle w:val="Rodap"/>
      <w:rPr>
        <w:sz w:val="2"/>
        <w:szCs w:val="2"/>
      </w:rPr>
    </w:pPr>
  </w:p>
  <w:p w14:paraId="21375535" w14:textId="77777777" w:rsidR="00FB51EF" w:rsidRDefault="00FB51EF" w:rsidP="00325976">
    <w:pPr>
      <w:pStyle w:val="Rodap"/>
      <w:rPr>
        <w:sz w:val="2"/>
        <w:szCs w:val="2"/>
      </w:rPr>
    </w:pPr>
  </w:p>
  <w:tbl>
    <w:tblPr>
      <w:tblW w:w="15456" w:type="dxa"/>
      <w:tblInd w:w="448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708"/>
      <w:gridCol w:w="6907"/>
      <w:gridCol w:w="2841"/>
    </w:tblGrid>
    <w:tr w:rsidR="000F5D28" w:rsidRPr="003D2895" w14:paraId="6F1ABD7B" w14:textId="77777777" w:rsidTr="000F5D28">
      <w:trPr>
        <w:trHeight w:hRule="exact" w:val="278"/>
      </w:trPr>
      <w:tc>
        <w:tcPr>
          <w:tcW w:w="12615" w:type="dxa"/>
          <w:gridSpan w:val="2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2F355881" w14:textId="77777777" w:rsidR="000F5D28" w:rsidRPr="00A37C98" w:rsidRDefault="000F5D28" w:rsidP="000F5D28">
          <w:pPr>
            <w:rPr>
              <w:rFonts w:asciiTheme="minorHAnsi" w:hAnsiTheme="minorHAnsi"/>
              <w:bCs/>
              <w:color w:val="000000"/>
              <w:sz w:val="20"/>
              <w:szCs w:val="16"/>
            </w:rPr>
          </w:pPr>
          <w:r w:rsidRPr="008765D5">
            <w:rPr>
              <w:rFonts w:asciiTheme="minorHAnsi" w:hAnsiTheme="minorHAnsi"/>
              <w:b/>
              <w:color w:val="000000"/>
              <w:sz w:val="20"/>
              <w:szCs w:val="16"/>
            </w:rPr>
            <w:t>Elaborador do documento</w:t>
          </w:r>
          <w:r>
            <w:rPr>
              <w:rFonts w:asciiTheme="minorHAnsi" w:hAnsiTheme="minorHAnsi"/>
              <w:b/>
              <w:color w:val="000000"/>
              <w:sz w:val="20"/>
              <w:szCs w:val="16"/>
            </w:rPr>
            <w:t xml:space="preserve">: </w:t>
          </w:r>
          <w:r>
            <w:rPr>
              <w:rFonts w:asciiTheme="minorHAnsi" w:hAnsiTheme="minorHAnsi"/>
              <w:bCs/>
              <w:color w:val="000000"/>
              <w:sz w:val="20"/>
              <w:szCs w:val="16"/>
            </w:rPr>
            <w:t>Tatiane Vieira</w:t>
          </w:r>
        </w:p>
      </w:tc>
      <w:tc>
        <w:tcPr>
          <w:tcW w:w="2841" w:type="dxa"/>
          <w:vMerge w:val="restart"/>
          <w:tcBorders>
            <w:top w:val="single" w:sz="2" w:space="0" w:color="auto"/>
            <w:left w:val="nil"/>
            <w:right w:val="single" w:sz="2" w:space="0" w:color="auto"/>
          </w:tcBorders>
          <w:shd w:val="clear" w:color="auto" w:fill="auto"/>
          <w:vAlign w:val="center"/>
        </w:tcPr>
        <w:p w14:paraId="2C911B04" w14:textId="77777777" w:rsidR="000F5D28" w:rsidRPr="003D2895" w:rsidRDefault="000F5D28" w:rsidP="000F5D28">
          <w:pPr>
            <w:jc w:val="center"/>
            <w:rPr>
              <w:rFonts w:asciiTheme="minorHAnsi" w:hAnsiTheme="minorHAnsi"/>
              <w:b/>
              <w:color w:val="000000"/>
              <w:sz w:val="6"/>
              <w:szCs w:val="6"/>
            </w:rPr>
          </w:pPr>
        </w:p>
        <w:p w14:paraId="55C62D3C" w14:textId="77777777" w:rsidR="000F5D28" w:rsidRPr="003D2895" w:rsidRDefault="000F5D28" w:rsidP="000F5D28">
          <w:pPr>
            <w:jc w:val="center"/>
            <w:rPr>
              <w:rFonts w:asciiTheme="minorHAnsi" w:hAnsiTheme="minorHAnsi"/>
              <w:b/>
              <w:color w:val="000000"/>
              <w:sz w:val="15"/>
              <w:szCs w:val="15"/>
            </w:rPr>
          </w:pPr>
          <w:r w:rsidRPr="003D2895">
            <w:rPr>
              <w:rFonts w:asciiTheme="minorHAnsi" w:hAnsiTheme="minorHAnsi"/>
              <w:b/>
              <w:color w:val="000000"/>
              <w:sz w:val="15"/>
              <w:szCs w:val="15"/>
            </w:rPr>
            <w:t>VISTO/ DATA</w:t>
          </w:r>
        </w:p>
        <w:p w14:paraId="2EC24D43" w14:textId="77777777" w:rsidR="000F5D28" w:rsidRPr="003D2895" w:rsidRDefault="000F5D28" w:rsidP="000F5D28">
          <w:pPr>
            <w:jc w:val="center"/>
            <w:rPr>
              <w:rFonts w:asciiTheme="minorHAnsi" w:hAnsiTheme="minorHAnsi"/>
              <w:color w:val="000000"/>
              <w:sz w:val="16"/>
              <w:szCs w:val="16"/>
            </w:rPr>
          </w:pPr>
          <w:r>
            <w:rPr>
              <w:rFonts w:asciiTheme="minorHAnsi" w:hAnsiTheme="minorHAnsi"/>
              <w:color w:val="000000"/>
              <w:sz w:val="16"/>
              <w:szCs w:val="16"/>
            </w:rPr>
            <w:t>10/10/2023</w:t>
          </w:r>
        </w:p>
      </w:tc>
    </w:tr>
    <w:tr w:rsidR="000F5D28" w:rsidRPr="003D2895" w14:paraId="2B85CFEE" w14:textId="77777777" w:rsidTr="000F5D28">
      <w:trPr>
        <w:trHeight w:hRule="exact" w:val="238"/>
      </w:trPr>
      <w:tc>
        <w:tcPr>
          <w:tcW w:w="5708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  <w:hideMark/>
        </w:tcPr>
        <w:p w14:paraId="6FE41616" w14:textId="77777777" w:rsidR="000F5D28" w:rsidRPr="00A37C98" w:rsidRDefault="000F5D28" w:rsidP="000F5D28">
          <w:pPr>
            <w:rPr>
              <w:rFonts w:asciiTheme="minorHAnsi" w:hAnsiTheme="minorHAnsi"/>
              <w:bCs/>
              <w:color w:val="000000"/>
              <w:sz w:val="20"/>
              <w:szCs w:val="16"/>
            </w:rPr>
          </w:pPr>
          <w:r>
            <w:rPr>
              <w:rFonts w:asciiTheme="minorHAnsi" w:hAnsiTheme="minorHAnsi"/>
              <w:b/>
              <w:color w:val="000000"/>
              <w:sz w:val="20"/>
              <w:szCs w:val="16"/>
            </w:rPr>
            <w:t xml:space="preserve">Revisor: </w:t>
          </w:r>
        </w:p>
      </w:tc>
      <w:tc>
        <w:tcPr>
          <w:tcW w:w="6907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  <w:hideMark/>
        </w:tcPr>
        <w:p w14:paraId="1C303451" w14:textId="77777777" w:rsidR="000F5D28" w:rsidRPr="007B3DFF" w:rsidRDefault="000F5D28" w:rsidP="000F5D28">
          <w:pPr>
            <w:rPr>
              <w:rFonts w:asciiTheme="minorHAnsi" w:hAnsiTheme="minorHAnsi"/>
              <w:bCs/>
              <w:color w:val="000000"/>
              <w:sz w:val="20"/>
              <w:szCs w:val="16"/>
            </w:rPr>
          </w:pPr>
          <w:r w:rsidRPr="003D2895">
            <w:rPr>
              <w:rFonts w:asciiTheme="minorHAnsi" w:hAnsiTheme="minorHAnsi"/>
              <w:b/>
              <w:color w:val="000000"/>
              <w:sz w:val="20"/>
              <w:szCs w:val="16"/>
            </w:rPr>
            <w:t>Aprovação</w:t>
          </w:r>
          <w:r>
            <w:rPr>
              <w:rFonts w:asciiTheme="minorHAnsi" w:hAnsiTheme="minorHAnsi"/>
              <w:b/>
              <w:color w:val="000000"/>
              <w:sz w:val="20"/>
              <w:szCs w:val="16"/>
            </w:rPr>
            <w:t xml:space="preserve">: </w:t>
          </w:r>
          <w:r>
            <w:rPr>
              <w:rFonts w:asciiTheme="minorHAnsi" w:hAnsiTheme="minorHAnsi"/>
              <w:bCs/>
              <w:color w:val="000000"/>
              <w:sz w:val="20"/>
              <w:szCs w:val="16"/>
            </w:rPr>
            <w:t>Felipe Santos</w:t>
          </w:r>
        </w:p>
      </w:tc>
      <w:tc>
        <w:tcPr>
          <w:tcW w:w="2841" w:type="dxa"/>
          <w:vMerge/>
          <w:tcBorders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  <w:hideMark/>
        </w:tcPr>
        <w:p w14:paraId="0053D7AE" w14:textId="77777777" w:rsidR="000F5D28" w:rsidRPr="003D2895" w:rsidRDefault="000F5D28" w:rsidP="000F5D28">
          <w:pPr>
            <w:rPr>
              <w:rFonts w:asciiTheme="minorHAnsi" w:hAnsiTheme="minorHAnsi"/>
              <w:b/>
              <w:color w:val="000000"/>
              <w:sz w:val="16"/>
              <w:szCs w:val="16"/>
            </w:rPr>
          </w:pPr>
        </w:p>
      </w:tc>
    </w:tr>
  </w:tbl>
  <w:p w14:paraId="60BE59CD" w14:textId="77777777" w:rsidR="00673C6D" w:rsidRDefault="00673C6D" w:rsidP="00F268C5">
    <w:pPr>
      <w:pStyle w:val="Rodap"/>
      <w:jc w:val="center"/>
      <w:rPr>
        <w:rFonts w:asciiTheme="minorHAnsi" w:hAnsiTheme="minorHAnsi"/>
        <w:i/>
        <w:sz w:val="16"/>
      </w:rPr>
    </w:pPr>
  </w:p>
  <w:p w14:paraId="3F07312E" w14:textId="2746C348" w:rsidR="00FB51EF" w:rsidRPr="00065013" w:rsidRDefault="00FB51EF" w:rsidP="00F268C5">
    <w:pPr>
      <w:pStyle w:val="Rodap"/>
      <w:jc w:val="center"/>
      <w:rPr>
        <w:rFonts w:asciiTheme="minorHAnsi" w:hAnsiTheme="minorHAnsi"/>
        <w:i/>
        <w:sz w:val="16"/>
      </w:rPr>
    </w:pPr>
    <w:r w:rsidRPr="00065013">
      <w:rPr>
        <w:rFonts w:asciiTheme="minorHAnsi" w:hAnsiTheme="minorHAnsi"/>
        <w:i/>
        <w:sz w:val="16"/>
      </w:rPr>
      <w:t xml:space="preserve">O conteúdo deste documento não deve ser reproduzido ou cedido a terceiros sem a autorização prévia da </w:t>
    </w:r>
    <w:proofErr w:type="spellStart"/>
    <w:r w:rsidRPr="00065013">
      <w:rPr>
        <w:rFonts w:asciiTheme="minorHAnsi" w:hAnsiTheme="minorHAnsi"/>
        <w:i/>
        <w:sz w:val="16"/>
      </w:rPr>
      <w:t>Fresnomaq</w:t>
    </w:r>
    <w:proofErr w:type="spellEnd"/>
    <w:r w:rsidRPr="00065013">
      <w:rPr>
        <w:rFonts w:asciiTheme="minorHAnsi" w:hAnsiTheme="minorHAnsi"/>
        <w:i/>
        <w:sz w:val="16"/>
      </w:rPr>
      <w:t xml:space="preserve"> Indústria de Máquinas S/A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63"/>
      <w:gridCol w:w="3969"/>
      <w:gridCol w:w="1276"/>
      <w:gridCol w:w="2977"/>
      <w:gridCol w:w="992"/>
      <w:gridCol w:w="1559"/>
      <w:gridCol w:w="2609"/>
    </w:tblGrid>
    <w:tr w:rsidR="00FB51EF" w14:paraId="56410D62" w14:textId="77777777" w:rsidTr="002E146D">
      <w:trPr>
        <w:trHeight w:hRule="exact" w:val="340"/>
        <w:jc w:val="center"/>
      </w:trPr>
      <w:tc>
        <w:tcPr>
          <w:tcW w:w="1363" w:type="dxa"/>
          <w:tcBorders>
            <w:right w:val="nil"/>
          </w:tcBorders>
          <w:shd w:val="clear" w:color="auto" w:fill="auto"/>
          <w:vAlign w:val="center"/>
        </w:tcPr>
        <w:p w14:paraId="7197889B" w14:textId="77777777" w:rsidR="00FB51EF" w:rsidRPr="00DB6159" w:rsidRDefault="00FB51EF" w:rsidP="00DB6159">
          <w:pPr>
            <w:pStyle w:val="Rodap"/>
            <w:ind w:right="-122"/>
            <w:rPr>
              <w:sz w:val="16"/>
              <w:szCs w:val="16"/>
            </w:rPr>
          </w:pPr>
          <w:r>
            <w:rPr>
              <w:sz w:val="16"/>
              <w:szCs w:val="16"/>
            </w:rPr>
            <w:t>ELABORADOR</w:t>
          </w:r>
          <w:r w:rsidRPr="00DB6159">
            <w:rPr>
              <w:sz w:val="16"/>
              <w:szCs w:val="16"/>
            </w:rPr>
            <w:t>:</w:t>
          </w:r>
        </w:p>
      </w:tc>
      <w:tc>
        <w:tcPr>
          <w:tcW w:w="3969" w:type="dxa"/>
          <w:tcBorders>
            <w:left w:val="nil"/>
          </w:tcBorders>
          <w:shd w:val="clear" w:color="auto" w:fill="auto"/>
          <w:vAlign w:val="center"/>
        </w:tcPr>
        <w:p w14:paraId="5D609DCA" w14:textId="77777777" w:rsidR="00FB51EF" w:rsidRPr="00AF453F" w:rsidRDefault="00FB51EF" w:rsidP="00DB6159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t>Felipe Peres de Oliveira Brasil</w:t>
          </w:r>
        </w:p>
      </w:tc>
      <w:tc>
        <w:tcPr>
          <w:tcW w:w="1276" w:type="dxa"/>
          <w:tcBorders>
            <w:right w:val="nil"/>
          </w:tcBorders>
          <w:shd w:val="clear" w:color="auto" w:fill="auto"/>
          <w:vAlign w:val="center"/>
        </w:tcPr>
        <w:p w14:paraId="5E923568" w14:textId="77777777" w:rsidR="00FB51EF" w:rsidRPr="00DB6159" w:rsidRDefault="00FB51EF" w:rsidP="00DB6159">
          <w:pPr>
            <w:pStyle w:val="Rodap"/>
            <w:rPr>
              <w:sz w:val="16"/>
              <w:szCs w:val="16"/>
            </w:rPr>
          </w:pPr>
          <w:r w:rsidRPr="00DB6159">
            <w:rPr>
              <w:sz w:val="16"/>
              <w:szCs w:val="16"/>
            </w:rPr>
            <w:t>APROVADOR:</w:t>
          </w:r>
        </w:p>
      </w:tc>
      <w:tc>
        <w:tcPr>
          <w:tcW w:w="2977" w:type="dxa"/>
          <w:tcBorders>
            <w:left w:val="nil"/>
          </w:tcBorders>
          <w:shd w:val="clear" w:color="auto" w:fill="auto"/>
          <w:vAlign w:val="center"/>
        </w:tcPr>
        <w:p w14:paraId="2A17CD9F" w14:textId="77777777" w:rsidR="00FB51EF" w:rsidRPr="00AF453F" w:rsidRDefault="00FB51EF" w:rsidP="00DB6159">
          <w:pPr>
            <w:pStyle w:val="Rodap"/>
            <w:ind w:left="-94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Mailon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Luciaono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Ukracheski</w:t>
          </w:r>
          <w:proofErr w:type="spellEnd"/>
        </w:p>
      </w:tc>
      <w:tc>
        <w:tcPr>
          <w:tcW w:w="992" w:type="dxa"/>
          <w:tcBorders>
            <w:right w:val="nil"/>
          </w:tcBorders>
          <w:shd w:val="clear" w:color="auto" w:fill="auto"/>
          <w:vAlign w:val="center"/>
        </w:tcPr>
        <w:p w14:paraId="6E380362" w14:textId="77777777" w:rsidR="00FB51EF" w:rsidRPr="00AF453F" w:rsidRDefault="00FB51EF" w:rsidP="00DB6159">
          <w:pPr>
            <w:pStyle w:val="Rodap"/>
            <w:ind w:right="-150"/>
            <w:rPr>
              <w:sz w:val="14"/>
              <w:szCs w:val="14"/>
            </w:rPr>
          </w:pPr>
          <w:r w:rsidRPr="00AF453F">
            <w:rPr>
              <w:sz w:val="14"/>
              <w:szCs w:val="14"/>
            </w:rPr>
            <w:t>DATA:</w:t>
          </w:r>
        </w:p>
      </w:tc>
      <w:tc>
        <w:tcPr>
          <w:tcW w:w="1559" w:type="dxa"/>
          <w:tcBorders>
            <w:left w:val="nil"/>
          </w:tcBorders>
          <w:shd w:val="clear" w:color="auto" w:fill="auto"/>
          <w:vAlign w:val="center"/>
        </w:tcPr>
        <w:p w14:paraId="75E6B066" w14:textId="77777777" w:rsidR="00FB51EF" w:rsidRPr="00AF453F" w:rsidRDefault="00FB51EF" w:rsidP="00DB6159">
          <w:pPr>
            <w:pStyle w:val="Rodap"/>
            <w:ind w:left="-52"/>
            <w:rPr>
              <w:sz w:val="18"/>
              <w:szCs w:val="18"/>
            </w:rPr>
          </w:pPr>
        </w:p>
      </w:tc>
      <w:tc>
        <w:tcPr>
          <w:tcW w:w="2609" w:type="dxa"/>
          <w:shd w:val="clear" w:color="auto" w:fill="auto"/>
          <w:vAlign w:val="center"/>
        </w:tcPr>
        <w:p w14:paraId="2E0A252D" w14:textId="77777777" w:rsidR="00FB51EF" w:rsidRPr="00AF453F" w:rsidRDefault="00FB51EF" w:rsidP="00DB6159">
          <w:pPr>
            <w:pStyle w:val="Rodap"/>
            <w:rPr>
              <w:sz w:val="14"/>
              <w:szCs w:val="14"/>
            </w:rPr>
          </w:pPr>
          <w:r w:rsidRPr="00AF453F">
            <w:rPr>
              <w:sz w:val="14"/>
              <w:szCs w:val="14"/>
            </w:rPr>
            <w:t>VISTO:</w:t>
          </w:r>
        </w:p>
      </w:tc>
    </w:tr>
  </w:tbl>
  <w:p w14:paraId="18AB40DF" w14:textId="77777777" w:rsidR="00FB51EF" w:rsidRPr="008A494A" w:rsidRDefault="00FB51EF" w:rsidP="00DB3CF9">
    <w:pPr>
      <w:pStyle w:val="Rodap"/>
      <w:rPr>
        <w:sz w:val="10"/>
        <w:szCs w:val="10"/>
      </w:rPr>
    </w:pPr>
  </w:p>
  <w:p w14:paraId="7CE45D6F" w14:textId="77777777" w:rsidR="00FB51EF" w:rsidRPr="008A494A" w:rsidRDefault="00FB51EF" w:rsidP="008A494A">
    <w:pPr>
      <w:pStyle w:val="Rodap"/>
      <w:jc w:val="center"/>
      <w:rPr>
        <w:i/>
        <w:sz w:val="18"/>
      </w:rPr>
    </w:pPr>
    <w:r w:rsidRPr="008A494A">
      <w:rPr>
        <w:i/>
        <w:sz w:val="18"/>
      </w:rPr>
      <w:t xml:space="preserve">O conteúdo deste documento não deve ser reproduzido ou cedido a terceiros sem a autorização prévia da </w:t>
    </w:r>
    <w:proofErr w:type="spellStart"/>
    <w:r w:rsidRPr="008A494A">
      <w:rPr>
        <w:i/>
        <w:sz w:val="18"/>
      </w:rPr>
      <w:t>Fresnomaq</w:t>
    </w:r>
    <w:proofErr w:type="spellEnd"/>
    <w:r w:rsidRPr="008A494A">
      <w:rPr>
        <w:i/>
        <w:sz w:val="18"/>
      </w:rPr>
      <w:t xml:space="preserve"> Indústria de Máquinas S/A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7CFF" w14:textId="77777777" w:rsidR="00DF0856" w:rsidRDefault="00DF0856" w:rsidP="002D5379">
      <w:r>
        <w:separator/>
      </w:r>
    </w:p>
  </w:footnote>
  <w:footnote w:type="continuationSeparator" w:id="0">
    <w:p w14:paraId="73D47595" w14:textId="77777777" w:rsidR="00DF0856" w:rsidRDefault="00DF0856" w:rsidP="002D5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2"/>
      <w:gridCol w:w="6743"/>
      <w:gridCol w:w="2159"/>
      <w:gridCol w:w="2384"/>
      <w:gridCol w:w="1743"/>
    </w:tblGrid>
    <w:tr w:rsidR="00673C6D" w:rsidRPr="00EE48CE" w14:paraId="2E69E787" w14:textId="77777777" w:rsidTr="00673C6D">
      <w:trPr>
        <w:trHeight w:val="143"/>
        <w:jc w:val="center"/>
      </w:trPr>
      <w:tc>
        <w:tcPr>
          <w:tcW w:w="2522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6E41A1CB" w14:textId="77777777" w:rsidR="00770238" w:rsidRPr="00EE48CE" w:rsidRDefault="00770238" w:rsidP="00770238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548AD54" wp14:editId="702E2C21">
                <wp:extent cx="819150" cy="366256"/>
                <wp:effectExtent l="0" t="0" r="0" b="0"/>
                <wp:docPr id="1347845479" name="Picture 13478454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004AC8-9D22-44D2-B487-32B8B18A86A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áfico 17">
                          <a:extLst>
                            <a:ext uri="{FF2B5EF4-FFF2-40B4-BE49-F238E27FC236}">
                              <a16:creationId xmlns:a16="http://schemas.microsoft.com/office/drawing/2014/main" id="{7E004AC8-9D22-44D2-B487-32B8B18A86A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493" cy="373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3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66E8E0EE" w14:textId="77777777" w:rsidR="00770238" w:rsidRPr="00EE48CE" w:rsidRDefault="00770238" w:rsidP="00770238">
          <w:pPr>
            <w:pStyle w:val="Cabealho"/>
            <w:jc w:val="center"/>
            <w:rPr>
              <w:rFonts w:asciiTheme="minorHAnsi" w:eastAsia="Arial Unicode MS" w:hAnsiTheme="minorHAnsi"/>
              <w:i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Theme="minorHAnsi" w:eastAsia="Arial Unicode MS" w:hAnsiTheme="minorHAnsi"/>
              <w:b/>
              <w:sz w:val="27"/>
              <w:szCs w:val="27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PLANO DE CONTROLE</w:t>
          </w:r>
        </w:p>
      </w:tc>
      <w:tc>
        <w:tcPr>
          <w:tcW w:w="2159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0F09F1CA" w14:textId="77777777" w:rsidR="00770238" w:rsidRPr="00EE48CE" w:rsidRDefault="00770238" w:rsidP="00770238">
          <w:pPr>
            <w:rPr>
              <w:rFonts w:asciiTheme="minorHAnsi" w:hAnsiTheme="minorHAnsi"/>
              <w:b/>
              <w:sz w:val="14"/>
            </w:rPr>
          </w:pPr>
          <w:r w:rsidRPr="00EE48CE">
            <w:rPr>
              <w:rFonts w:asciiTheme="minorHAnsi" w:hAnsiTheme="minorHAnsi"/>
              <w:b/>
              <w:sz w:val="14"/>
            </w:rPr>
            <w:t xml:space="preserve">DOCUMENTO </w:t>
          </w:r>
          <w:r w:rsidRPr="00EE48CE">
            <w:rPr>
              <w:rFonts w:asciiTheme="minorHAnsi" w:hAnsiTheme="minorHAnsi"/>
              <w:i/>
              <w:sz w:val="14"/>
            </w:rPr>
            <w:t>(DOCUMENT):</w:t>
          </w:r>
        </w:p>
      </w:tc>
      <w:tc>
        <w:tcPr>
          <w:tcW w:w="2384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0B8D985F" w14:textId="77777777" w:rsidR="00770238" w:rsidRPr="00EE48CE" w:rsidRDefault="00770238" w:rsidP="00770238">
          <w:pPr>
            <w:pStyle w:val="Ttulo1"/>
            <w:jc w:val="left"/>
            <w:rPr>
              <w:rFonts w:asciiTheme="minorHAnsi" w:hAnsiTheme="minorHAnsi"/>
              <w:sz w:val="14"/>
            </w:rPr>
          </w:pPr>
          <w:r w:rsidRPr="00EE48CE">
            <w:rPr>
              <w:rFonts w:asciiTheme="minorHAnsi" w:hAnsiTheme="minorHAnsi"/>
              <w:sz w:val="14"/>
            </w:rPr>
            <w:t>REVISÃO</w:t>
          </w:r>
        </w:p>
        <w:p w14:paraId="521B1AA6" w14:textId="77777777" w:rsidR="00770238" w:rsidRPr="00EE48CE" w:rsidRDefault="00770238" w:rsidP="00770238">
          <w:pPr>
            <w:pStyle w:val="Ttulo1"/>
            <w:jc w:val="left"/>
            <w:rPr>
              <w:rFonts w:asciiTheme="minorHAnsi" w:hAnsiTheme="minorHAnsi"/>
              <w:b w:val="0"/>
              <w:i/>
              <w:sz w:val="14"/>
            </w:rPr>
          </w:pPr>
          <w:r w:rsidRPr="00EE48CE">
            <w:rPr>
              <w:rFonts w:asciiTheme="minorHAnsi" w:hAnsiTheme="minorHAnsi"/>
              <w:b w:val="0"/>
              <w:i/>
              <w:sz w:val="14"/>
            </w:rPr>
            <w:t>(REVIEW):</w:t>
          </w:r>
        </w:p>
      </w:tc>
      <w:tc>
        <w:tcPr>
          <w:tcW w:w="1743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74DA3D99" w14:textId="77777777" w:rsidR="00770238" w:rsidRPr="00EE48CE" w:rsidRDefault="00770238" w:rsidP="00770238">
          <w:pPr>
            <w:rPr>
              <w:rFonts w:asciiTheme="minorHAnsi" w:hAnsiTheme="minorHAnsi"/>
              <w:b/>
              <w:sz w:val="14"/>
            </w:rPr>
          </w:pPr>
          <w:r w:rsidRPr="00EE48CE">
            <w:rPr>
              <w:rFonts w:asciiTheme="minorHAnsi" w:hAnsiTheme="minorHAnsi"/>
              <w:b/>
              <w:sz w:val="14"/>
            </w:rPr>
            <w:t>EMISSÃO</w:t>
          </w:r>
        </w:p>
        <w:p w14:paraId="737A1AFA" w14:textId="77777777" w:rsidR="00770238" w:rsidRPr="00EE48CE" w:rsidRDefault="00770238" w:rsidP="00770238">
          <w:pPr>
            <w:rPr>
              <w:rFonts w:asciiTheme="minorHAnsi" w:hAnsiTheme="minorHAnsi"/>
              <w:i/>
              <w:sz w:val="14"/>
            </w:rPr>
          </w:pPr>
          <w:r w:rsidRPr="00EE48CE">
            <w:rPr>
              <w:rFonts w:asciiTheme="minorHAnsi" w:hAnsiTheme="minorHAnsi"/>
              <w:i/>
              <w:sz w:val="14"/>
            </w:rPr>
            <w:t>(ISSUE DATE):</w:t>
          </w:r>
        </w:p>
      </w:tc>
    </w:tr>
    <w:tr w:rsidR="00673C6D" w:rsidRPr="00EE48CE" w14:paraId="4464F51D" w14:textId="77777777" w:rsidTr="00673C6D">
      <w:trPr>
        <w:trHeight w:hRule="exact" w:val="226"/>
        <w:jc w:val="center"/>
      </w:trPr>
      <w:tc>
        <w:tcPr>
          <w:tcW w:w="2522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2FE3DF84" w14:textId="77777777" w:rsidR="00770238" w:rsidRPr="00EE48CE" w:rsidRDefault="00770238" w:rsidP="00770238">
          <w:pPr>
            <w:pStyle w:val="Cabealho"/>
            <w:jc w:val="center"/>
          </w:pPr>
        </w:p>
      </w:tc>
      <w:tc>
        <w:tcPr>
          <w:tcW w:w="6743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54028AA4" w14:textId="77777777" w:rsidR="00770238" w:rsidRPr="00EE48CE" w:rsidRDefault="00770238" w:rsidP="00770238">
          <w:pPr>
            <w:pStyle w:val="Cabealho"/>
            <w:jc w:val="center"/>
            <w:rPr>
              <w:rFonts w:asciiTheme="minorHAnsi" w:hAnsiTheme="minorHAnsi"/>
              <w:b/>
              <w:sz w:val="44"/>
              <w:szCs w:val="44"/>
            </w:rPr>
          </w:pPr>
        </w:p>
      </w:tc>
      <w:tc>
        <w:tcPr>
          <w:tcW w:w="2159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008D9E8F" w14:textId="1D79B516" w:rsidR="00770238" w:rsidRPr="00EE48CE" w:rsidRDefault="00770238" w:rsidP="00770238">
          <w:pPr>
            <w:jc w:val="center"/>
            <w:rPr>
              <w:rFonts w:asciiTheme="minorHAnsi" w:hAnsiTheme="minorHAnsi"/>
              <w:b/>
              <w:sz w:val="20"/>
              <w:szCs w:val="18"/>
            </w:rPr>
          </w:pPr>
          <w:r>
            <w:rPr>
              <w:rFonts w:asciiTheme="minorHAnsi" w:hAnsiTheme="minorHAnsi"/>
              <w:b/>
              <w:sz w:val="20"/>
              <w:szCs w:val="18"/>
            </w:rPr>
            <w:t>PCG02.049</w:t>
          </w:r>
        </w:p>
      </w:tc>
      <w:tc>
        <w:tcPr>
          <w:tcW w:w="2384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5408736B" w14:textId="77777777" w:rsidR="00770238" w:rsidRPr="00EE48CE" w:rsidRDefault="00770238" w:rsidP="00770238">
          <w:pPr>
            <w:jc w:val="center"/>
            <w:rPr>
              <w:rFonts w:asciiTheme="minorHAnsi" w:hAnsiTheme="minorHAnsi"/>
              <w:b/>
              <w:sz w:val="20"/>
              <w:szCs w:val="18"/>
            </w:rPr>
          </w:pPr>
          <w:r w:rsidRPr="00EE48CE">
            <w:rPr>
              <w:rFonts w:asciiTheme="minorHAnsi" w:hAnsiTheme="minorHAnsi"/>
              <w:b/>
              <w:sz w:val="20"/>
              <w:szCs w:val="18"/>
            </w:rPr>
            <w:t>00</w:t>
          </w:r>
        </w:p>
      </w:tc>
      <w:tc>
        <w:tcPr>
          <w:tcW w:w="1743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6340B4CD" w14:textId="77777777" w:rsidR="00770238" w:rsidRPr="00EE48CE" w:rsidRDefault="00770238" w:rsidP="00770238">
          <w:pPr>
            <w:pStyle w:val="Ttulo3"/>
            <w:rPr>
              <w:rFonts w:asciiTheme="minorHAnsi" w:hAnsiTheme="minorHAnsi"/>
              <w:noProof/>
              <w:szCs w:val="18"/>
            </w:rPr>
          </w:pPr>
          <w:r>
            <w:rPr>
              <w:rFonts w:asciiTheme="minorHAnsi" w:hAnsiTheme="minorHAnsi"/>
              <w:noProof/>
              <w:szCs w:val="18"/>
            </w:rPr>
            <w:t>27/09/2023</w:t>
          </w:r>
        </w:p>
      </w:tc>
    </w:tr>
    <w:tr w:rsidR="00770238" w:rsidRPr="00EE48CE" w14:paraId="043C6371" w14:textId="77777777" w:rsidTr="007528C8">
      <w:trPr>
        <w:trHeight w:val="98"/>
        <w:jc w:val="center"/>
      </w:trPr>
      <w:tc>
        <w:tcPr>
          <w:tcW w:w="15551" w:type="dxa"/>
          <w:gridSpan w:val="5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shd w:val="clear" w:color="auto" w:fill="auto"/>
          <w:vAlign w:val="center"/>
        </w:tcPr>
        <w:p w14:paraId="701C2ECD" w14:textId="77777777" w:rsidR="00770238" w:rsidRPr="00EE48CE" w:rsidRDefault="00770238" w:rsidP="00770238">
          <w:pPr>
            <w:rPr>
              <w:rFonts w:asciiTheme="minorHAnsi" w:hAnsiTheme="minorHAnsi"/>
              <w:sz w:val="15"/>
              <w:szCs w:val="15"/>
            </w:rPr>
          </w:pPr>
          <w:r w:rsidRPr="00EE48CE">
            <w:rPr>
              <w:rFonts w:asciiTheme="minorHAnsi" w:hAnsiTheme="minorHAnsi"/>
              <w:sz w:val="15"/>
              <w:szCs w:val="15"/>
            </w:rPr>
            <w:fldChar w:fldCharType="begin"/>
          </w:r>
          <w:r w:rsidRPr="00EE48CE">
            <w:rPr>
              <w:rFonts w:asciiTheme="minorHAnsi" w:hAnsiTheme="minorHAnsi"/>
              <w:sz w:val="15"/>
              <w:szCs w:val="15"/>
            </w:rPr>
            <w:instrText xml:space="preserve"> DOCVARIABLE  Adv_Prodg3  \* MERGEFORMAT </w:instrText>
          </w:r>
          <w:r w:rsidRPr="00EE48CE">
            <w:rPr>
              <w:rFonts w:asciiTheme="minorHAnsi" w:hAnsiTheme="minorHAnsi"/>
              <w:sz w:val="15"/>
              <w:szCs w:val="15"/>
            </w:rPr>
            <w:fldChar w:fldCharType="separate"/>
          </w:r>
          <w:r>
            <w:rPr>
              <w:rFonts w:asciiTheme="minorHAnsi" w:hAnsiTheme="minorHAnsi"/>
              <w:sz w:val="15"/>
              <w:szCs w:val="15"/>
            </w:rPr>
            <w:t xml:space="preserve"> </w:t>
          </w:r>
          <w:r w:rsidRPr="00EE48CE">
            <w:rPr>
              <w:rFonts w:asciiTheme="minorHAnsi" w:hAnsiTheme="minorHAnsi"/>
              <w:sz w:val="15"/>
              <w:szCs w:val="15"/>
            </w:rPr>
            <w:fldChar w:fldCharType="end"/>
          </w:r>
        </w:p>
      </w:tc>
    </w:tr>
    <w:tr w:rsidR="00770238" w:rsidRPr="00EE48CE" w14:paraId="7C1648A3" w14:textId="77777777" w:rsidTr="00673C6D">
      <w:trPr>
        <w:trHeight w:val="283"/>
        <w:jc w:val="center"/>
      </w:trPr>
      <w:tc>
        <w:tcPr>
          <w:tcW w:w="9265" w:type="dxa"/>
          <w:gridSpan w:val="2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1BBF87FF" w14:textId="77777777" w:rsidR="00770238" w:rsidRPr="00EE48CE" w:rsidRDefault="00770238" w:rsidP="00770238">
          <w:pPr>
            <w:jc w:val="both"/>
            <w:rPr>
              <w:rFonts w:asciiTheme="minorHAnsi" w:hAnsiTheme="minorHAnsi"/>
              <w:b/>
              <w:sz w:val="14"/>
            </w:rPr>
          </w:pPr>
          <w:r w:rsidRPr="00EE48CE">
            <w:rPr>
              <w:rFonts w:asciiTheme="minorHAnsi" w:hAnsiTheme="minorHAnsi"/>
              <w:b/>
              <w:sz w:val="14"/>
            </w:rPr>
            <w:t>DESCRIÇÃO</w:t>
          </w:r>
        </w:p>
        <w:p w14:paraId="1DD0FFFB" w14:textId="77777777" w:rsidR="00770238" w:rsidRPr="00EE48CE" w:rsidRDefault="00770238" w:rsidP="00770238">
          <w:pPr>
            <w:jc w:val="both"/>
            <w:rPr>
              <w:rFonts w:asciiTheme="minorHAnsi" w:hAnsiTheme="minorHAnsi"/>
              <w:sz w:val="14"/>
            </w:rPr>
          </w:pPr>
          <w:r w:rsidRPr="00EE48CE">
            <w:rPr>
              <w:rFonts w:asciiTheme="minorHAnsi" w:hAnsiTheme="minorHAnsi"/>
              <w:i/>
              <w:sz w:val="14"/>
            </w:rPr>
            <w:t>(DESCRIPTION)</w:t>
          </w:r>
          <w:r w:rsidRPr="00EE48CE">
            <w:rPr>
              <w:rFonts w:asciiTheme="minorHAnsi" w:hAnsiTheme="minorHAnsi"/>
              <w:sz w:val="14"/>
            </w:rPr>
            <w:t>:</w:t>
          </w:r>
        </w:p>
      </w:tc>
      <w:tc>
        <w:tcPr>
          <w:tcW w:w="2159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75F8F874" w14:textId="77777777" w:rsidR="00770238" w:rsidRPr="00EE48CE" w:rsidRDefault="00770238" w:rsidP="00770238">
          <w:pPr>
            <w:rPr>
              <w:rFonts w:asciiTheme="minorHAnsi" w:hAnsiTheme="minorHAnsi"/>
              <w:b/>
              <w:sz w:val="14"/>
              <w:szCs w:val="12"/>
            </w:rPr>
          </w:pPr>
          <w:r w:rsidRPr="00EE48CE">
            <w:rPr>
              <w:rFonts w:asciiTheme="minorHAnsi" w:hAnsiTheme="minorHAnsi"/>
              <w:b/>
              <w:sz w:val="14"/>
              <w:szCs w:val="12"/>
            </w:rPr>
            <w:t xml:space="preserve">OPERAÇÃO </w:t>
          </w:r>
          <w:r w:rsidRPr="00EE48CE">
            <w:rPr>
              <w:rFonts w:asciiTheme="minorHAnsi" w:hAnsiTheme="minorHAnsi"/>
              <w:i/>
              <w:sz w:val="14"/>
              <w:szCs w:val="12"/>
            </w:rPr>
            <w:t>(OPERATION)</w:t>
          </w:r>
          <w:r w:rsidRPr="00EE48CE">
            <w:rPr>
              <w:rFonts w:asciiTheme="minorHAnsi" w:hAnsiTheme="minorHAnsi"/>
              <w:sz w:val="14"/>
              <w:szCs w:val="12"/>
            </w:rPr>
            <w:t>:</w:t>
          </w:r>
        </w:p>
      </w:tc>
      <w:tc>
        <w:tcPr>
          <w:tcW w:w="2384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6B6063CA" w14:textId="77777777" w:rsidR="00770238" w:rsidRPr="00EE48CE" w:rsidRDefault="00770238" w:rsidP="00770238">
          <w:pPr>
            <w:pStyle w:val="Ttulo1"/>
            <w:jc w:val="left"/>
            <w:rPr>
              <w:rFonts w:asciiTheme="minorHAnsi" w:hAnsiTheme="minorHAnsi"/>
              <w:sz w:val="14"/>
            </w:rPr>
          </w:pPr>
          <w:r>
            <w:rPr>
              <w:rFonts w:asciiTheme="minorHAnsi" w:hAnsiTheme="minorHAnsi"/>
              <w:sz w:val="14"/>
            </w:rPr>
            <w:t>SISTEMA DE GESTÃO DA QUALIDADE</w:t>
          </w:r>
        </w:p>
        <w:p w14:paraId="6BE11AB7" w14:textId="77777777" w:rsidR="00770238" w:rsidRPr="00EE48CE" w:rsidRDefault="00770238" w:rsidP="00770238">
          <w:pPr>
            <w:pStyle w:val="Ttulo1"/>
            <w:jc w:val="left"/>
            <w:rPr>
              <w:rFonts w:asciiTheme="minorHAnsi" w:hAnsiTheme="minorHAnsi"/>
              <w:b w:val="0"/>
              <w:sz w:val="14"/>
            </w:rPr>
          </w:pPr>
          <w:r w:rsidRPr="00EE48CE">
            <w:rPr>
              <w:rFonts w:asciiTheme="minorHAnsi" w:hAnsiTheme="minorHAnsi"/>
              <w:b w:val="0"/>
              <w:i/>
              <w:sz w:val="14"/>
            </w:rPr>
            <w:t>(</w:t>
          </w:r>
          <w:r>
            <w:rPr>
              <w:rFonts w:asciiTheme="minorHAnsi" w:hAnsiTheme="minorHAnsi"/>
              <w:b w:val="0"/>
              <w:i/>
              <w:sz w:val="14"/>
            </w:rPr>
            <w:t>SGQ</w:t>
          </w:r>
          <w:r w:rsidRPr="00EE48CE">
            <w:rPr>
              <w:rFonts w:asciiTheme="minorHAnsi" w:hAnsiTheme="minorHAnsi"/>
              <w:b w:val="0"/>
              <w:i/>
              <w:sz w:val="14"/>
            </w:rPr>
            <w:t>):</w:t>
          </w:r>
        </w:p>
      </w:tc>
      <w:tc>
        <w:tcPr>
          <w:tcW w:w="1743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35CAD2B2" w14:textId="77777777" w:rsidR="00770238" w:rsidRPr="00EE48CE" w:rsidRDefault="00770238" w:rsidP="00770238">
          <w:pPr>
            <w:rPr>
              <w:rFonts w:asciiTheme="minorHAnsi" w:hAnsiTheme="minorHAnsi"/>
              <w:b/>
              <w:sz w:val="14"/>
            </w:rPr>
          </w:pPr>
          <w:r w:rsidRPr="00EE48CE">
            <w:rPr>
              <w:rFonts w:asciiTheme="minorHAnsi" w:hAnsiTheme="minorHAnsi"/>
              <w:b/>
              <w:sz w:val="14"/>
            </w:rPr>
            <w:t>FOLHA</w:t>
          </w:r>
        </w:p>
        <w:p w14:paraId="4101C603" w14:textId="77777777" w:rsidR="00770238" w:rsidRPr="00EE48CE" w:rsidRDefault="00770238" w:rsidP="00770238">
          <w:pPr>
            <w:rPr>
              <w:rFonts w:asciiTheme="minorHAnsi" w:hAnsiTheme="minorHAnsi"/>
              <w:b/>
              <w:sz w:val="14"/>
            </w:rPr>
          </w:pPr>
          <w:r w:rsidRPr="00EE48CE">
            <w:rPr>
              <w:rFonts w:asciiTheme="minorHAnsi" w:hAnsiTheme="minorHAnsi"/>
              <w:i/>
              <w:sz w:val="14"/>
            </w:rPr>
            <w:t>(SHEET)</w:t>
          </w:r>
          <w:r w:rsidRPr="00EE48CE">
            <w:rPr>
              <w:rFonts w:asciiTheme="minorHAnsi" w:hAnsiTheme="minorHAnsi"/>
              <w:b/>
              <w:sz w:val="14"/>
            </w:rPr>
            <w:t>:</w:t>
          </w:r>
        </w:p>
      </w:tc>
    </w:tr>
    <w:tr w:rsidR="00770238" w:rsidRPr="00EE48CE" w14:paraId="3FA7D950" w14:textId="77777777" w:rsidTr="00673C6D">
      <w:trPr>
        <w:trHeight w:hRule="exact" w:val="232"/>
        <w:jc w:val="center"/>
      </w:trPr>
      <w:tc>
        <w:tcPr>
          <w:tcW w:w="9265" w:type="dxa"/>
          <w:gridSpan w:val="2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7DED9676" w14:textId="160A0CC6" w:rsidR="00770238" w:rsidRPr="00555A2D" w:rsidRDefault="00770238" w:rsidP="00770238">
          <w:pPr>
            <w:jc w:val="center"/>
            <w:rPr>
              <w:rFonts w:asciiTheme="minorHAnsi" w:hAnsiTheme="minorHAnsi"/>
              <w:b/>
              <w:bCs/>
              <w:sz w:val="20"/>
              <w:szCs w:val="20"/>
              <w:lang w:val="en-US"/>
            </w:rPr>
          </w:pPr>
          <w:r>
            <w:rPr>
              <w:rFonts w:asciiTheme="minorHAnsi" w:hAnsiTheme="minorHAnsi"/>
              <w:b/>
              <w:bCs/>
              <w:sz w:val="20"/>
              <w:szCs w:val="20"/>
              <w:lang w:val="en-US"/>
            </w:rPr>
            <w:t xml:space="preserve">                                            </w:t>
          </w:r>
          <w:r w:rsidRPr="00555A2D">
            <w:rPr>
              <w:rFonts w:asciiTheme="minorHAnsi" w:hAnsiTheme="minorHAnsi"/>
              <w:b/>
              <w:bCs/>
              <w:sz w:val="20"/>
              <w:szCs w:val="20"/>
              <w:lang w:val="en-US"/>
            </w:rPr>
            <w:t xml:space="preserve">PLANO DE INSPEÇÃO - </w:t>
          </w:r>
          <w:r w:rsidRPr="006245F0">
            <w:rPr>
              <w:b/>
              <w:sz w:val="18"/>
              <w:szCs w:val="18"/>
              <w:lang w:val="en-US"/>
            </w:rPr>
            <w:t>WAP AIRFRY BARBECUE DIGITAL PROSDÓCIMO WAFBD1</w:t>
          </w:r>
        </w:p>
      </w:tc>
      <w:tc>
        <w:tcPr>
          <w:tcW w:w="2159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1EB239CF" w14:textId="77777777" w:rsidR="00770238" w:rsidRPr="00EE48CE" w:rsidRDefault="00770238" w:rsidP="00770238">
          <w:pPr>
            <w:jc w:val="center"/>
            <w:rPr>
              <w:rFonts w:asciiTheme="minorHAnsi" w:hAnsiTheme="minorHAnsi"/>
              <w:b/>
              <w:sz w:val="20"/>
              <w:szCs w:val="19"/>
            </w:rPr>
          </w:pPr>
          <w:r w:rsidRPr="00EE48CE">
            <w:rPr>
              <w:rFonts w:asciiTheme="minorHAnsi" w:hAnsiTheme="minorHAnsi"/>
              <w:b/>
              <w:sz w:val="20"/>
              <w:szCs w:val="19"/>
            </w:rPr>
            <w:t>N/A</w:t>
          </w:r>
        </w:p>
      </w:tc>
      <w:tc>
        <w:tcPr>
          <w:tcW w:w="2384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3660874D" w14:textId="77777777" w:rsidR="00770238" w:rsidRPr="00EE48CE" w:rsidRDefault="00770238" w:rsidP="00770238">
          <w:pPr>
            <w:jc w:val="center"/>
            <w:rPr>
              <w:rFonts w:asciiTheme="minorHAnsi" w:hAnsiTheme="minorHAnsi"/>
              <w:b/>
              <w:sz w:val="20"/>
              <w:szCs w:val="19"/>
            </w:rPr>
          </w:pPr>
          <w:r>
            <w:rPr>
              <w:rFonts w:asciiTheme="minorHAnsi" w:hAnsiTheme="minorHAnsi"/>
              <w:b/>
              <w:sz w:val="20"/>
              <w:szCs w:val="19"/>
            </w:rPr>
            <w:t>Moisés Cunha</w:t>
          </w:r>
        </w:p>
      </w:tc>
      <w:tc>
        <w:tcPr>
          <w:tcW w:w="1743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BFBFBF" w:themeFill="background1" w:themeFillShade="BF"/>
          <w:vAlign w:val="center"/>
        </w:tcPr>
        <w:p w14:paraId="30336B4B" w14:textId="77777777" w:rsidR="00770238" w:rsidRPr="00EE48CE" w:rsidRDefault="00770238" w:rsidP="00770238">
          <w:pPr>
            <w:jc w:val="center"/>
            <w:rPr>
              <w:rFonts w:asciiTheme="minorHAnsi" w:hAnsiTheme="minorHAnsi"/>
              <w:b/>
              <w:sz w:val="20"/>
              <w:szCs w:val="20"/>
            </w:rPr>
          </w:pPr>
          <w:r w:rsidRPr="00EE48CE">
            <w:rPr>
              <w:rStyle w:val="Nmerodepgina"/>
              <w:rFonts w:asciiTheme="minorHAnsi" w:hAnsiTheme="minorHAnsi"/>
              <w:b/>
              <w:sz w:val="20"/>
              <w:szCs w:val="20"/>
            </w:rPr>
            <w:t>1 / 1</w:t>
          </w:r>
        </w:p>
      </w:tc>
    </w:tr>
  </w:tbl>
  <w:p w14:paraId="28F596CE" w14:textId="77777777" w:rsidR="00E00BE6" w:rsidRDefault="00E00BE6">
    <w:pPr>
      <w:pStyle w:val="Cabealh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38"/>
      <w:gridCol w:w="5658"/>
      <w:gridCol w:w="2693"/>
      <w:gridCol w:w="2126"/>
      <w:gridCol w:w="2771"/>
    </w:tblGrid>
    <w:tr w:rsidR="00FB51EF" w14:paraId="6A1A56AB" w14:textId="77777777" w:rsidTr="003A6E21">
      <w:trPr>
        <w:trHeight w:val="181"/>
        <w:jc w:val="center"/>
      </w:trPr>
      <w:tc>
        <w:tcPr>
          <w:tcW w:w="1538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3C7C5911" w14:textId="77777777" w:rsidR="00FB51EF" w:rsidRPr="005A6C69" w:rsidRDefault="00FB51EF" w:rsidP="0046085D">
          <w:pPr>
            <w:pStyle w:val="Cabealho"/>
            <w:jc w:val="center"/>
          </w:pPr>
          <w:r w:rsidRPr="005A6C69">
            <w:rPr>
              <w:b/>
              <w:noProof/>
              <w:sz w:val="15"/>
            </w:rPr>
            <w:drawing>
              <wp:inline distT="0" distB="0" distL="0" distR="0" wp14:anchorId="3289920A" wp14:editId="62B4504A">
                <wp:extent cx="836295" cy="445770"/>
                <wp:effectExtent l="0" t="0" r="1905" b="0"/>
                <wp:docPr id="238" name="Imagem 1" descr="C:\Users\dmafioletti\Desktop\MARCA WAP\MARCA WAP\1.sem descriptor\png (baixa resolucao fundo transparente)\grayscale\Wap_gscale_p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dmafioletti\Desktop\MARCA WAP\MARCA WAP\1.sem descriptor\png (baixa resolucao fundo transparente)\grayscale\Wap_gscale_p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135" t="23277" r="12192" b="245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8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0971A298" w14:textId="77777777" w:rsidR="00FB51EF" w:rsidRPr="005A6C69" w:rsidRDefault="00FB51EF" w:rsidP="00AF453F">
          <w:pPr>
            <w:pStyle w:val="Cabealho"/>
            <w:jc w:val="center"/>
            <w:rPr>
              <w:rFonts w:eastAsia="Arial Unicode MS"/>
              <w:b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eastAsia="Arial Unicode MS"/>
              <w:b/>
              <w:sz w:val="28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PROCEDIMENTO DE QUALIDADE</w:t>
          </w:r>
        </w:p>
      </w:tc>
      <w:tc>
        <w:tcPr>
          <w:tcW w:w="2693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67774448" w14:textId="77777777" w:rsidR="00FB51EF" w:rsidRPr="005A6C69" w:rsidRDefault="00FB51EF" w:rsidP="00FF218F">
          <w:pPr>
            <w:rPr>
              <w:b/>
              <w:sz w:val="12"/>
            </w:rPr>
          </w:pPr>
          <w:r w:rsidRPr="005A6C69">
            <w:rPr>
              <w:b/>
              <w:sz w:val="12"/>
            </w:rPr>
            <w:t>N</w:t>
          </w:r>
          <w:r w:rsidRPr="005A6C69">
            <w:rPr>
              <w:b/>
              <w:sz w:val="12"/>
              <w:u w:val="single"/>
              <w:vertAlign w:val="superscript"/>
            </w:rPr>
            <w:t>o</w:t>
          </w:r>
          <w:r w:rsidRPr="005A6C69">
            <w:rPr>
              <w:b/>
              <w:sz w:val="12"/>
            </w:rPr>
            <w:t xml:space="preserve"> DOCUMENTO:</w:t>
          </w:r>
        </w:p>
      </w:tc>
      <w:tc>
        <w:tcPr>
          <w:tcW w:w="2126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65837EA8" w14:textId="77777777" w:rsidR="00FB51EF" w:rsidRPr="005A6C69" w:rsidRDefault="00FB51EF" w:rsidP="00AF453F">
          <w:pPr>
            <w:pStyle w:val="Ttulo1"/>
            <w:jc w:val="left"/>
            <w:rPr>
              <w:b w:val="0"/>
              <w:sz w:val="20"/>
            </w:rPr>
          </w:pPr>
          <w:r w:rsidRPr="005A6C69">
            <w:rPr>
              <w:b w:val="0"/>
              <w:sz w:val="12"/>
            </w:rPr>
            <w:t>REVISÃO:</w:t>
          </w:r>
        </w:p>
      </w:tc>
      <w:tc>
        <w:tcPr>
          <w:tcW w:w="2771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009EE095" w14:textId="77777777" w:rsidR="00FB51EF" w:rsidRPr="005A6C69" w:rsidRDefault="00FB51EF" w:rsidP="00FF218F">
          <w:pPr>
            <w:rPr>
              <w:b/>
              <w:sz w:val="12"/>
            </w:rPr>
          </w:pPr>
          <w:r w:rsidRPr="005A6C69">
            <w:rPr>
              <w:b/>
              <w:sz w:val="12"/>
            </w:rPr>
            <w:t>EMISSÃO :</w:t>
          </w:r>
        </w:p>
      </w:tc>
    </w:tr>
    <w:tr w:rsidR="00FB51EF" w14:paraId="21EB2AEF" w14:textId="77777777" w:rsidTr="003A6E21">
      <w:trPr>
        <w:trHeight w:hRule="exact" w:val="683"/>
        <w:jc w:val="center"/>
      </w:trPr>
      <w:tc>
        <w:tcPr>
          <w:tcW w:w="1538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0F7BD436" w14:textId="77777777" w:rsidR="00FB51EF" w:rsidRPr="005A6C69" w:rsidRDefault="00FB51EF" w:rsidP="00AF453F">
          <w:pPr>
            <w:pStyle w:val="Cabealho"/>
            <w:jc w:val="center"/>
          </w:pPr>
        </w:p>
      </w:tc>
      <w:tc>
        <w:tcPr>
          <w:tcW w:w="5658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1C88E4C0" w14:textId="77777777" w:rsidR="00FB51EF" w:rsidRPr="005A6C69" w:rsidRDefault="00FB51EF" w:rsidP="00AF453F">
          <w:pPr>
            <w:pStyle w:val="Cabealho"/>
            <w:jc w:val="center"/>
            <w:rPr>
              <w:b/>
              <w:sz w:val="44"/>
              <w:szCs w:val="44"/>
            </w:rPr>
          </w:pPr>
        </w:p>
      </w:tc>
      <w:tc>
        <w:tcPr>
          <w:tcW w:w="2693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4ABC5804" w14:textId="77777777" w:rsidR="00FB51EF" w:rsidRPr="00FD5064" w:rsidRDefault="00FB51EF" w:rsidP="00AF453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PQ01.00003</w:t>
          </w:r>
        </w:p>
      </w:tc>
      <w:tc>
        <w:tcPr>
          <w:tcW w:w="2126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3689691F" w14:textId="77777777" w:rsidR="00FB51EF" w:rsidRPr="00FD5064" w:rsidRDefault="00FB51EF" w:rsidP="00AF453F">
          <w:pPr>
            <w:jc w:val="center"/>
            <w:rPr>
              <w:b/>
              <w:sz w:val="20"/>
              <w:szCs w:val="20"/>
            </w:rPr>
          </w:pPr>
          <w:r w:rsidRPr="00FD5064">
            <w:rPr>
              <w:b/>
              <w:sz w:val="20"/>
              <w:szCs w:val="20"/>
            </w:rPr>
            <w:t>00</w:t>
          </w:r>
        </w:p>
      </w:tc>
      <w:tc>
        <w:tcPr>
          <w:tcW w:w="2771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509291AB" w14:textId="77777777" w:rsidR="00FB51EF" w:rsidRPr="00FD5064" w:rsidRDefault="00FB51EF" w:rsidP="00FF218F">
          <w:pPr>
            <w:pStyle w:val="Ttulo3"/>
            <w:rPr>
              <w:noProof/>
            </w:rPr>
          </w:pPr>
          <w:r>
            <w:rPr>
              <w:noProof/>
            </w:rPr>
            <w:t>10/06/2015</w:t>
          </w:r>
        </w:p>
      </w:tc>
    </w:tr>
    <w:tr w:rsidR="00FB51EF" w:rsidRPr="00AF453F" w14:paraId="4757AE3A" w14:textId="77777777" w:rsidTr="00B50A72">
      <w:trPr>
        <w:trHeight w:val="125"/>
        <w:jc w:val="center"/>
      </w:trPr>
      <w:tc>
        <w:tcPr>
          <w:tcW w:w="14786" w:type="dxa"/>
          <w:gridSpan w:val="5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shd w:val="clear" w:color="auto" w:fill="auto"/>
          <w:vAlign w:val="center"/>
        </w:tcPr>
        <w:p w14:paraId="55DAD62F" w14:textId="406CF4C1" w:rsidR="00FB51EF" w:rsidRPr="005A6C69" w:rsidRDefault="00FB51EF" w:rsidP="0046085D">
          <w:pPr>
            <w:rPr>
              <w:sz w:val="15"/>
              <w:szCs w:val="15"/>
            </w:rPr>
          </w:pPr>
          <w:r w:rsidRPr="005A6C69">
            <w:rPr>
              <w:sz w:val="15"/>
              <w:szCs w:val="15"/>
            </w:rPr>
            <w:fldChar w:fldCharType="begin"/>
          </w:r>
          <w:r w:rsidRPr="005A6C69">
            <w:rPr>
              <w:sz w:val="15"/>
              <w:szCs w:val="15"/>
            </w:rPr>
            <w:instrText xml:space="preserve"> DOCVARIABLE  Adv_Prodg3  \* MERGEFORMAT </w:instrText>
          </w:r>
          <w:r w:rsidRPr="005A6C69">
            <w:rPr>
              <w:sz w:val="15"/>
              <w:szCs w:val="15"/>
            </w:rPr>
            <w:fldChar w:fldCharType="separate"/>
          </w:r>
          <w:r w:rsidR="00791474">
            <w:rPr>
              <w:sz w:val="15"/>
              <w:szCs w:val="15"/>
            </w:rPr>
            <w:t xml:space="preserve"> </w:t>
          </w:r>
          <w:r w:rsidRPr="005A6C69">
            <w:rPr>
              <w:sz w:val="15"/>
              <w:szCs w:val="15"/>
            </w:rPr>
            <w:fldChar w:fldCharType="end"/>
          </w:r>
        </w:p>
      </w:tc>
    </w:tr>
    <w:tr w:rsidR="00FB51EF" w:rsidRPr="00AF453F" w14:paraId="1E7F1683" w14:textId="77777777" w:rsidTr="003A6E21">
      <w:trPr>
        <w:trHeight w:val="208"/>
        <w:jc w:val="center"/>
      </w:trPr>
      <w:tc>
        <w:tcPr>
          <w:tcW w:w="7196" w:type="dxa"/>
          <w:gridSpan w:val="2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09C3C928" w14:textId="77777777" w:rsidR="00FB51EF" w:rsidRPr="005A6C69" w:rsidRDefault="00FB51EF" w:rsidP="00AF453F">
          <w:pPr>
            <w:jc w:val="both"/>
            <w:rPr>
              <w:sz w:val="12"/>
            </w:rPr>
          </w:pPr>
          <w:r w:rsidRPr="005A6C69">
            <w:rPr>
              <w:sz w:val="12"/>
            </w:rPr>
            <w:t>DENOMINAÇÃO DA ATIVIDADE:</w:t>
          </w:r>
        </w:p>
      </w:tc>
      <w:tc>
        <w:tcPr>
          <w:tcW w:w="2693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3708AE17" w14:textId="77777777" w:rsidR="00FB51EF" w:rsidRPr="005A6C69" w:rsidRDefault="00FB51EF" w:rsidP="00FF218F">
          <w:pPr>
            <w:rPr>
              <w:b/>
              <w:sz w:val="12"/>
              <w:szCs w:val="12"/>
            </w:rPr>
          </w:pPr>
          <w:r w:rsidRPr="005A6C69">
            <w:rPr>
              <w:sz w:val="12"/>
              <w:szCs w:val="12"/>
            </w:rPr>
            <w:t>OPERAÇÃO :</w:t>
          </w:r>
        </w:p>
      </w:tc>
      <w:tc>
        <w:tcPr>
          <w:tcW w:w="2126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630B88C9" w14:textId="77777777" w:rsidR="00FB51EF" w:rsidRPr="005A6C69" w:rsidRDefault="00FB51EF" w:rsidP="00AF453F">
          <w:pPr>
            <w:pStyle w:val="Ttulo1"/>
            <w:jc w:val="left"/>
            <w:rPr>
              <w:b w:val="0"/>
              <w:sz w:val="20"/>
            </w:rPr>
          </w:pPr>
          <w:r w:rsidRPr="005A6C69">
            <w:rPr>
              <w:b w:val="0"/>
              <w:sz w:val="12"/>
            </w:rPr>
            <w:t>PROCESSISTA:</w:t>
          </w:r>
        </w:p>
      </w:tc>
      <w:tc>
        <w:tcPr>
          <w:tcW w:w="2771" w:type="dxa"/>
          <w:tcBorders>
            <w:top w:val="dotted" w:sz="4" w:space="0" w:color="auto"/>
            <w:left w:val="dotted" w:sz="4" w:space="0" w:color="auto"/>
            <w:bottom w:val="nil"/>
            <w:right w:val="dotted" w:sz="4" w:space="0" w:color="auto"/>
          </w:tcBorders>
          <w:shd w:val="clear" w:color="auto" w:fill="FFC000"/>
          <w:vAlign w:val="center"/>
        </w:tcPr>
        <w:p w14:paraId="4C8B7E74" w14:textId="77777777" w:rsidR="00FB51EF" w:rsidRPr="00FD5064" w:rsidRDefault="00FB51EF" w:rsidP="00FF218F">
          <w:pPr>
            <w:rPr>
              <w:sz w:val="12"/>
            </w:rPr>
          </w:pPr>
          <w:r w:rsidRPr="00FD5064">
            <w:rPr>
              <w:sz w:val="12"/>
            </w:rPr>
            <w:t>FOLHA :</w:t>
          </w:r>
        </w:p>
      </w:tc>
    </w:tr>
    <w:tr w:rsidR="00FB51EF" w:rsidRPr="00AF453F" w14:paraId="6F787A7B" w14:textId="77777777" w:rsidTr="00FD5064">
      <w:trPr>
        <w:trHeight w:hRule="exact" w:val="306"/>
        <w:jc w:val="center"/>
      </w:trPr>
      <w:tc>
        <w:tcPr>
          <w:tcW w:w="7196" w:type="dxa"/>
          <w:gridSpan w:val="2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0C8F686C" w14:textId="77777777" w:rsidR="00FB51EF" w:rsidRPr="005A6C69" w:rsidRDefault="00FB51EF" w:rsidP="0006305D">
          <w:pPr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FLUXOGRAMA - RECEBIMENTO DE PRODUTO ACABADO</w:t>
          </w:r>
        </w:p>
      </w:tc>
      <w:tc>
        <w:tcPr>
          <w:tcW w:w="2693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74A5BFFD" w14:textId="77777777" w:rsidR="00FB51EF" w:rsidRPr="005A6C69" w:rsidRDefault="00FB51EF" w:rsidP="00FD5064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N/A</w:t>
          </w:r>
        </w:p>
      </w:tc>
      <w:tc>
        <w:tcPr>
          <w:tcW w:w="2126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15C33510" w14:textId="77777777" w:rsidR="00FB51EF" w:rsidRPr="00FD5064" w:rsidRDefault="00FB51EF" w:rsidP="00FD5064">
          <w:pPr>
            <w:jc w:val="center"/>
            <w:rPr>
              <w:b/>
              <w:sz w:val="20"/>
              <w:szCs w:val="20"/>
            </w:rPr>
          </w:pPr>
          <w:r w:rsidRPr="00FD5064">
            <w:rPr>
              <w:b/>
              <w:sz w:val="20"/>
              <w:szCs w:val="20"/>
            </w:rPr>
            <w:t>FELIPE BRASIL</w:t>
          </w:r>
        </w:p>
      </w:tc>
      <w:tc>
        <w:tcPr>
          <w:tcW w:w="2771" w:type="dxa"/>
          <w:tcBorders>
            <w:top w:val="nil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C000"/>
          <w:vAlign w:val="center"/>
        </w:tcPr>
        <w:p w14:paraId="7CD76CDE" w14:textId="77777777" w:rsidR="00FB51EF" w:rsidRPr="00FD5064" w:rsidRDefault="00FB51EF" w:rsidP="008A65EE">
          <w:pPr>
            <w:jc w:val="center"/>
            <w:rPr>
              <w:b/>
              <w:sz w:val="20"/>
              <w:szCs w:val="20"/>
            </w:rPr>
          </w:pPr>
          <w:r>
            <w:rPr>
              <w:rStyle w:val="Nmerodepgina"/>
              <w:b/>
              <w:sz w:val="20"/>
              <w:szCs w:val="20"/>
            </w:rPr>
            <w:t>3</w:t>
          </w:r>
          <w:r w:rsidRPr="00FD5064">
            <w:rPr>
              <w:rStyle w:val="Nmerodepgina"/>
              <w:b/>
              <w:sz w:val="20"/>
              <w:szCs w:val="20"/>
            </w:rPr>
            <w:t xml:space="preserve"> / </w:t>
          </w:r>
          <w:r w:rsidRPr="005A6C69">
            <w:rPr>
              <w:rStyle w:val="Nmerodepgina"/>
              <w:b/>
              <w:sz w:val="20"/>
              <w:szCs w:val="20"/>
            </w:rPr>
            <w:fldChar w:fldCharType="begin"/>
          </w:r>
          <w:r w:rsidRPr="005A6C69">
            <w:rPr>
              <w:rStyle w:val="Nmerodepgina"/>
              <w:b/>
              <w:sz w:val="20"/>
              <w:szCs w:val="20"/>
            </w:rPr>
            <w:instrText xml:space="preserve"> NUMPAGES </w:instrText>
          </w:r>
          <w:r w:rsidRPr="005A6C69">
            <w:rPr>
              <w:rStyle w:val="Nmerodepgina"/>
              <w:b/>
              <w:sz w:val="20"/>
              <w:szCs w:val="20"/>
            </w:rPr>
            <w:fldChar w:fldCharType="separate"/>
          </w:r>
          <w:r w:rsidR="00BB020E">
            <w:rPr>
              <w:rStyle w:val="Nmerodepgina"/>
              <w:b/>
              <w:noProof/>
              <w:sz w:val="20"/>
              <w:szCs w:val="20"/>
            </w:rPr>
            <w:t>1</w:t>
          </w:r>
          <w:r w:rsidRPr="005A6C69">
            <w:rPr>
              <w:rStyle w:val="Nmerodepgina"/>
              <w:b/>
              <w:sz w:val="20"/>
              <w:szCs w:val="20"/>
            </w:rPr>
            <w:fldChar w:fldCharType="end"/>
          </w:r>
        </w:p>
      </w:tc>
    </w:tr>
    <w:tr w:rsidR="00FB51EF" w:rsidRPr="00AF453F" w14:paraId="19DD4127" w14:textId="77777777" w:rsidTr="00B50A72">
      <w:trPr>
        <w:trHeight w:hRule="exact" w:val="269"/>
        <w:jc w:val="center"/>
      </w:trPr>
      <w:tc>
        <w:tcPr>
          <w:tcW w:w="14786" w:type="dxa"/>
          <w:gridSpan w:val="5"/>
          <w:tcBorders>
            <w:top w:val="dotted" w:sz="4" w:space="0" w:color="auto"/>
            <w:left w:val="nil"/>
            <w:bottom w:val="nil"/>
            <w:right w:val="nil"/>
          </w:tcBorders>
          <w:shd w:val="clear" w:color="auto" w:fill="auto"/>
          <w:vAlign w:val="center"/>
        </w:tcPr>
        <w:p w14:paraId="7BFFA802" w14:textId="77777777" w:rsidR="00FB51EF" w:rsidRPr="0046085D" w:rsidRDefault="00FB51EF" w:rsidP="00DB3CF9">
          <w:pPr>
            <w:pStyle w:val="Ttulo3"/>
            <w:jc w:val="left"/>
            <w:rPr>
              <w:rFonts w:ascii="Arial" w:hAnsi="Arial" w:cs="Arial"/>
              <w:caps/>
              <w:noProof/>
              <w:sz w:val="36"/>
              <w:szCs w:val="36"/>
            </w:rPr>
          </w:pPr>
        </w:p>
      </w:tc>
    </w:tr>
  </w:tbl>
  <w:p w14:paraId="58192259" w14:textId="77777777" w:rsidR="00FB51EF" w:rsidRPr="00BC513E" w:rsidRDefault="00FB51EF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5BE9"/>
    <w:multiLevelType w:val="multilevel"/>
    <w:tmpl w:val="E2B6F7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6431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v_ap5p1" w:val="90466547"/>
    <w:docVar w:name="adv_ap5p2" w:val=" "/>
    <w:docVar w:name="adv_ap5p3" w:val=" "/>
    <w:docVar w:name="adv_ap5p4" w:val=" "/>
    <w:docVar w:name="adv_ap5p5" w:val=" "/>
    <w:docVar w:name="adv_ap5p6" w:val=" "/>
    <w:docVar w:name="adv_apelidoaprovador" w:val="JAESON CHAVES JUNIOR"/>
    <w:docVar w:name="adv_apelidodestino" w:val=" "/>
    <w:docVar w:name="adv_apelidoelaborador" w:val="YAGO HENRIK FACHI GODOY"/>
    <w:docVar w:name="adv_apelidohomologador" w:val=" "/>
    <w:docVar w:name="adv_apelidorevisor" w:val=" "/>
    <w:docVar w:name="adv_apelidosolicitante" w:val=" "/>
    <w:docVar w:name="adv_aprcli" w:val=" "/>
    <w:docVar w:name="adv_apreng" w:val="JAESON"/>
    <w:docVar w:name="adv_aprmsa" w:val=" "/>
    <w:docVar w:name="adv_aprovador" w:val="JAESON CHAVES JUNIOR"/>
    <w:docVar w:name="adv_area" w:val=" "/>
    <w:docVar w:name="adv_ass1" w:val="FOLHA DE INSTRUÇÃO - USINAGEM"/>
    <w:docVar w:name="adv_ass2" w:val=" "/>
    <w:docVar w:name="adv_ass3" w:val=" "/>
    <w:docVar w:name="adv_ass4" w:val=" "/>
    <w:docVar w:name="adv_ass5" w:val=" "/>
    <w:docVar w:name="adv_cancel" w:val=" "/>
    <w:docVar w:name="adv_cdeptousr" w:val="33006004"/>
    <w:docVar w:name="adv_codanalis" w:val=" "/>
    <w:docVar w:name="adv_codap5" w:val="90466547"/>
    <w:docVar w:name="adv_codeng" w:val="GMO.0064"/>
    <w:docVar w:name="adv_codfor" w:val=" "/>
    <w:docVar w:name="adv_codnor" w:val=" "/>
    <w:docVar w:name="adv_codprod" w:val="GMO22.4.0064.00"/>
    <w:docVar w:name="adv_codusr" w:val="003386"/>
    <w:docVar w:name="adv_copiacontrolada" w:val="Cópia Controlada"/>
    <w:docVar w:name="adv_cpastar" w:val=" "/>
    <w:docVar w:name="adv_crespr" w:val=" "/>
    <w:docVar w:name="adv_datadistribuicao" w:val="  /  /"/>
    <w:docVar w:name="adv_dataemissao" w:val="09/07/2013"/>
    <w:docVar w:name="adv_dataimplantacao" w:val="03/08/2011"/>
    <w:docVar w:name="adv_datavalidade" w:val="  /  /"/>
    <w:docVar w:name="adv_datavigencia" w:val="03/08/2011"/>
    <w:docVar w:name="adv_deptod" w:val="33003002"/>
    <w:docVar w:name="adv_deptoe" w:val="33003002"/>
    <w:docVar w:name="adv_deptor" w:val=" "/>
    <w:docVar w:name="adv_descarea" w:val=" "/>
    <w:docVar w:name="adv_descop" w:val=" "/>
    <w:docVar w:name="adv_descprod" w:val="VOLANTE DO MOTOR MONTADO"/>
    <w:docVar w:name="adv_descspro" w:val=" "/>
    <w:docVar w:name="adv_desenh" w:val="Nao"/>
    <w:docVar w:name="adv_desp2" w:val=" "/>
    <w:docVar w:name="adv_desp3" w:val=" "/>
    <w:docVar w:name="adv_desp4" w:val=" "/>
    <w:docVar w:name="adv_desp5" w:val=" "/>
    <w:docVar w:name="adv_desp6" w:val=" "/>
    <w:docVar w:name="adv_docto" w:val="FIU22.000004"/>
    <w:docVar w:name="adv_drev1" w:val="11/07/2011"/>
    <w:docVar w:name="adv_drev2" w:val="  /  /"/>
    <w:docVar w:name="adv_drev3" w:val="  /  /"/>
    <w:docVar w:name="adv_dtapcl" w:val="  /  /"/>
    <w:docVar w:name="adv_dtapen" w:val="  /  /"/>
    <w:docVar w:name="adv_dtapms" w:val="  /  /"/>
    <w:docVar w:name="adv_dtcad" w:val="10/05/2007"/>
    <w:docVar w:name="adv_dtincn" w:val="11/07/2011"/>
    <w:docVar w:name="adv_dtpdoc" w:val=" "/>
    <w:docVar w:name="adv_dtrede" w:val="  /  /"/>
    <w:docVar w:name="adv_dtreno" w:val="  /  /"/>
    <w:docVar w:name="adv_dtrevdoc" w:val="11/07/2011"/>
    <w:docVar w:name="adv_elaborador" w:val="YAGO HENRIK FACHI GODOY"/>
    <w:docVar w:name="adv_eqapq" w:val=" "/>
    <w:docVar w:name="adv_familia" w:val=" "/>
    <w:docVar w:name="adv_folhas" w:val=" "/>
    <w:docVar w:name="adv_homologador" w:val=" "/>
    <w:docVar w:name="adv_hrev1" w:val="RECADASTRO NO MODOLO FUDIÇAO"/>
    <w:docVar w:name="adv_hrev2" w:val=" "/>
    <w:docVar w:name="adv_hrev3" w:val=" "/>
    <w:docVar w:name="adv_idioma" w:val=" "/>
    <w:docVar w:name="adv_inreno" w:val=" "/>
    <w:docVar w:name="adv_instit" w:val=" "/>
    <w:docVar w:name="adv_instr" w:val=" "/>
    <w:docVar w:name="adv_itemnorma" w:val="7.5.1.2"/>
    <w:docVar w:name="adv_locali" w:val=" "/>
    <w:docVar w:name="adv_maquin" w:val=" "/>
    <w:docVar w:name="adv_mdpcodigo" w:val=" "/>
    <w:docVar w:name="adv_mdpde" w:val=" "/>
    <w:docVar w:name="adv_mdpnovcod" w:val=" "/>
    <w:docVar w:name="adv_mdpobs" w:val=" "/>
    <w:docVar w:name="adv_mdppara" w:val=" "/>
    <w:docVar w:name="adv_mdpraz" w:val=" "/>
    <w:docVar w:name="adv_mdsdescr" w:val=" "/>
    <w:docVar w:name="adv_mdsobs" w:val=" "/>
    <w:docVar w:name="adv_mdsraz" w:val=" "/>
    <w:docVar w:name="adv_memo1" w:val=" "/>
    <w:docVar w:name="adv_motivorevisao" w:val="RECADASTRO NO MODOLO FUDIÇAO"/>
    <w:docVar w:name="adv_mrev1" w:val="LUCIANOF"/>
    <w:docVar w:name="adv_mrev2" w:val=" "/>
    <w:docVar w:name="adv_mrev3" w:val=" "/>
    <w:docVar w:name="adv_ncopia" w:val=" "/>
    <w:docVar w:name="adv_ndepde" w:val="QA PROCESSO USINAGEM,APOIO A PRODUCAO,"/>
    <w:docVar w:name="adv_ndeptod" w:val=" QA PROCESSO USINAGEM, APOIO A PRODUCAO"/>
    <w:docVar w:name="adv_ndeptoe" w:val="ENGENHARIA DE DESENVOLVIM"/>
    <w:docVar w:name="adv_ndeptor" w:val=" "/>
    <w:docVar w:name="adv_ndeptousr" w:val="SISTEMA DA QUALIDADE USIN"/>
    <w:docVar w:name="adv_niveln" w:val=" "/>
    <w:docVar w:name="adv_nomanalis" w:val=" "/>
    <w:docVar w:name="adv_nomeclien" w:val="PSA"/>
    <w:docVar w:name="adv_nomefilial" w:val="WHB FUNDICAO S/A"/>
    <w:docVar w:name="adv_norass" w:val=" "/>
    <w:docVar w:name="adv_npastar" w:val=" "/>
    <w:docVar w:name="adv_nrespr" w:val=" "/>
    <w:docVar w:name="adv_nrev1" w:val="000"/>
    <w:docVar w:name="adv_nrev2" w:val=" "/>
    <w:docVar w:name="adv_nrev3" w:val=" "/>
    <w:docVar w:name="adv_nusrr" w:val="JEAN MARCOS DA SILVA"/>
    <w:docVar w:name="adv_objetivo" w:val=" "/>
    <w:docVar w:name="adv_obsoleto" w:val=" "/>
    <w:docVar w:name="adv_prgdis" w:val="0"/>
    <w:docVar w:name="adv_proces" w:val="LUCIANOF"/>
    <w:docVar w:name="adv_prodg1" w:val="GMO22.4.0064.00/00"/>
    <w:docVar w:name="adv_prodg2" w:val=" "/>
    <w:docVar w:name="adv_prodg3" w:val=" "/>
    <w:docVar w:name="adv_prodg4" w:val=" "/>
    <w:docVar w:name="adv_prodg5" w:val=" "/>
    <w:docVar w:name="adv_prodg6" w:val=" "/>
    <w:docVar w:name="adv_prodg7" w:val=" "/>
    <w:docVar w:name="adv_prodg8" w:val=" "/>
    <w:docVar w:name="adv_prodg9" w:val=" "/>
    <w:docVar w:name="adv_prodga" w:val=" "/>
    <w:docVar w:name="adv_prodgb" w:val=" "/>
    <w:docVar w:name="adv_prodgc" w:val=" "/>
    <w:docVar w:name="adv_prodgd" w:val=" "/>
    <w:docVar w:name="adv_prodge" w:val=" "/>
    <w:docVar w:name="adv_prodgf" w:val=" "/>
    <w:docVar w:name="adv_prodgg" w:val=" "/>
    <w:docVar w:name="adv_prodgh" w:val=" "/>
    <w:docVar w:name="adv_prodgi" w:val=" "/>
    <w:docVar w:name="adv_prodgj" w:val=" "/>
    <w:docVar w:name="adv_prodgl" w:val=" "/>
    <w:docVar w:name="adv_profin" w:val=" "/>
    <w:docVar w:name="adv_prorml" w:val="1308"/>
    <w:docVar w:name="adv_protip" w:val=" "/>
    <w:docVar w:name="adv_rededoc" w:val="  /  /"/>
    <w:docVar w:name="adv_rev" w:val="00"/>
    <w:docVar w:name="adv_revdes" w:val="00"/>
    <w:docVar w:name="adv_revisor" w:val=" "/>
    <w:docVar w:name="adv_rodape" w:val=" "/>
    <w:docVar w:name="adv_rv" w:val="000"/>
    <w:docVar w:name="adv_stdesc" w:val=" "/>
    <w:docVar w:name="adv_stpro1" w:val=" "/>
    <w:docVar w:name="adv_stpro2" w:val=" "/>
    <w:docVar w:name="adv_stpro3" w:val=" "/>
    <w:docVar w:name="adv_subpro" w:val=" "/>
    <w:docVar w:name="adv_sumario" w:val=" "/>
    <w:docVar w:name="adv_titeng" w:val=" "/>
    <w:docVar w:name="adv_titulo" w:val="OP35 VOLANTE GM"/>
    <w:docVar w:name="adv_veicon" w:val=" "/>
  </w:docVars>
  <w:rsids>
    <w:rsidRoot w:val="00DF743D"/>
    <w:rsid w:val="00001FB2"/>
    <w:rsid w:val="00003C28"/>
    <w:rsid w:val="00004BFB"/>
    <w:rsid w:val="00012C39"/>
    <w:rsid w:val="000137CD"/>
    <w:rsid w:val="00014F8F"/>
    <w:rsid w:val="00015C65"/>
    <w:rsid w:val="00016D70"/>
    <w:rsid w:val="00036825"/>
    <w:rsid w:val="000405BB"/>
    <w:rsid w:val="00041A53"/>
    <w:rsid w:val="00042FFC"/>
    <w:rsid w:val="00043F47"/>
    <w:rsid w:val="000454F6"/>
    <w:rsid w:val="00047B02"/>
    <w:rsid w:val="00047DFE"/>
    <w:rsid w:val="00050A1D"/>
    <w:rsid w:val="00053BC2"/>
    <w:rsid w:val="00054666"/>
    <w:rsid w:val="00056AD5"/>
    <w:rsid w:val="00056BBB"/>
    <w:rsid w:val="0006305D"/>
    <w:rsid w:val="00064528"/>
    <w:rsid w:val="00065013"/>
    <w:rsid w:val="000670CB"/>
    <w:rsid w:val="00070943"/>
    <w:rsid w:val="00071778"/>
    <w:rsid w:val="00071CCB"/>
    <w:rsid w:val="00075D01"/>
    <w:rsid w:val="00077086"/>
    <w:rsid w:val="0008216D"/>
    <w:rsid w:val="00082A2A"/>
    <w:rsid w:val="00085AA5"/>
    <w:rsid w:val="00087F0C"/>
    <w:rsid w:val="00087FBC"/>
    <w:rsid w:val="00092792"/>
    <w:rsid w:val="00093A1D"/>
    <w:rsid w:val="00097F2B"/>
    <w:rsid w:val="000A0266"/>
    <w:rsid w:val="000A1DA5"/>
    <w:rsid w:val="000A375D"/>
    <w:rsid w:val="000A4BE8"/>
    <w:rsid w:val="000A5E9F"/>
    <w:rsid w:val="000B3F2F"/>
    <w:rsid w:val="000D0FA8"/>
    <w:rsid w:val="000D192E"/>
    <w:rsid w:val="000D67F2"/>
    <w:rsid w:val="000D72EC"/>
    <w:rsid w:val="000E160E"/>
    <w:rsid w:val="000E3C9E"/>
    <w:rsid w:val="000E4903"/>
    <w:rsid w:val="000E7510"/>
    <w:rsid w:val="000F1CDE"/>
    <w:rsid w:val="000F3854"/>
    <w:rsid w:val="000F5D28"/>
    <w:rsid w:val="000F6B3E"/>
    <w:rsid w:val="00100CC2"/>
    <w:rsid w:val="00101341"/>
    <w:rsid w:val="0010472B"/>
    <w:rsid w:val="001068C0"/>
    <w:rsid w:val="00111166"/>
    <w:rsid w:val="0011212C"/>
    <w:rsid w:val="00113213"/>
    <w:rsid w:val="00124BA9"/>
    <w:rsid w:val="00124DEA"/>
    <w:rsid w:val="00125790"/>
    <w:rsid w:val="00127999"/>
    <w:rsid w:val="001279A5"/>
    <w:rsid w:val="00132321"/>
    <w:rsid w:val="001378FC"/>
    <w:rsid w:val="0013797A"/>
    <w:rsid w:val="00143387"/>
    <w:rsid w:val="00144E23"/>
    <w:rsid w:val="00145163"/>
    <w:rsid w:val="00155A7C"/>
    <w:rsid w:val="00175B9E"/>
    <w:rsid w:val="00176F0B"/>
    <w:rsid w:val="001773E6"/>
    <w:rsid w:val="001803F8"/>
    <w:rsid w:val="001805D8"/>
    <w:rsid w:val="00181427"/>
    <w:rsid w:val="0018405E"/>
    <w:rsid w:val="00187649"/>
    <w:rsid w:val="00193200"/>
    <w:rsid w:val="001A1B9B"/>
    <w:rsid w:val="001A5553"/>
    <w:rsid w:val="001B00B9"/>
    <w:rsid w:val="001B106C"/>
    <w:rsid w:val="001B1CAC"/>
    <w:rsid w:val="001B3F62"/>
    <w:rsid w:val="001B553D"/>
    <w:rsid w:val="001B5AA9"/>
    <w:rsid w:val="001D003C"/>
    <w:rsid w:val="001D1ECF"/>
    <w:rsid w:val="001D3208"/>
    <w:rsid w:val="001D73C2"/>
    <w:rsid w:val="001E55AD"/>
    <w:rsid w:val="001E6EDE"/>
    <w:rsid w:val="001E7DE2"/>
    <w:rsid w:val="001E7FB4"/>
    <w:rsid w:val="001F1E3D"/>
    <w:rsid w:val="001F5568"/>
    <w:rsid w:val="002006BE"/>
    <w:rsid w:val="002023AA"/>
    <w:rsid w:val="00204B8D"/>
    <w:rsid w:val="00204EFC"/>
    <w:rsid w:val="00210C54"/>
    <w:rsid w:val="002125A6"/>
    <w:rsid w:val="00215AF1"/>
    <w:rsid w:val="00226A06"/>
    <w:rsid w:val="00231F8E"/>
    <w:rsid w:val="00232DB9"/>
    <w:rsid w:val="00233AD6"/>
    <w:rsid w:val="00234BD1"/>
    <w:rsid w:val="00235806"/>
    <w:rsid w:val="00240983"/>
    <w:rsid w:val="00241F73"/>
    <w:rsid w:val="002420F9"/>
    <w:rsid w:val="00244080"/>
    <w:rsid w:val="0024548A"/>
    <w:rsid w:val="0024719C"/>
    <w:rsid w:val="00250C5B"/>
    <w:rsid w:val="002538CE"/>
    <w:rsid w:val="002545E0"/>
    <w:rsid w:val="0025727D"/>
    <w:rsid w:val="00263680"/>
    <w:rsid w:val="00265883"/>
    <w:rsid w:val="00266296"/>
    <w:rsid w:val="0026749A"/>
    <w:rsid w:val="00270ADA"/>
    <w:rsid w:val="00271261"/>
    <w:rsid w:val="00271324"/>
    <w:rsid w:val="0027183E"/>
    <w:rsid w:val="00271DD0"/>
    <w:rsid w:val="00272DC6"/>
    <w:rsid w:val="002741F7"/>
    <w:rsid w:val="00276AC3"/>
    <w:rsid w:val="00280FF2"/>
    <w:rsid w:val="002819B9"/>
    <w:rsid w:val="00284E88"/>
    <w:rsid w:val="00290D06"/>
    <w:rsid w:val="00290EF7"/>
    <w:rsid w:val="0029311E"/>
    <w:rsid w:val="00297381"/>
    <w:rsid w:val="002A0467"/>
    <w:rsid w:val="002A4C9E"/>
    <w:rsid w:val="002A75F1"/>
    <w:rsid w:val="002A78F5"/>
    <w:rsid w:val="002B43C1"/>
    <w:rsid w:val="002B4688"/>
    <w:rsid w:val="002B5186"/>
    <w:rsid w:val="002B7176"/>
    <w:rsid w:val="002B7B19"/>
    <w:rsid w:val="002C1135"/>
    <w:rsid w:val="002C780D"/>
    <w:rsid w:val="002D5379"/>
    <w:rsid w:val="002D64F7"/>
    <w:rsid w:val="002E146D"/>
    <w:rsid w:val="002E3214"/>
    <w:rsid w:val="002E45ED"/>
    <w:rsid w:val="002E64AB"/>
    <w:rsid w:val="002F3049"/>
    <w:rsid w:val="002F3306"/>
    <w:rsid w:val="002F760E"/>
    <w:rsid w:val="00303FA7"/>
    <w:rsid w:val="00310FD1"/>
    <w:rsid w:val="003115AA"/>
    <w:rsid w:val="00314033"/>
    <w:rsid w:val="00315CBF"/>
    <w:rsid w:val="00320527"/>
    <w:rsid w:val="003228BA"/>
    <w:rsid w:val="00323F27"/>
    <w:rsid w:val="00325976"/>
    <w:rsid w:val="003269A0"/>
    <w:rsid w:val="0033138B"/>
    <w:rsid w:val="00332EAC"/>
    <w:rsid w:val="0033373F"/>
    <w:rsid w:val="003421EE"/>
    <w:rsid w:val="00344364"/>
    <w:rsid w:val="003456FC"/>
    <w:rsid w:val="00346DA0"/>
    <w:rsid w:val="0034783A"/>
    <w:rsid w:val="003536AC"/>
    <w:rsid w:val="00355B9E"/>
    <w:rsid w:val="00364D7E"/>
    <w:rsid w:val="0036793D"/>
    <w:rsid w:val="00370A5F"/>
    <w:rsid w:val="0037410B"/>
    <w:rsid w:val="00382F30"/>
    <w:rsid w:val="0038450E"/>
    <w:rsid w:val="003852EB"/>
    <w:rsid w:val="003860C0"/>
    <w:rsid w:val="003866B1"/>
    <w:rsid w:val="00391CC8"/>
    <w:rsid w:val="00393308"/>
    <w:rsid w:val="003970F8"/>
    <w:rsid w:val="003974B2"/>
    <w:rsid w:val="003A12CE"/>
    <w:rsid w:val="003A131E"/>
    <w:rsid w:val="003A6E21"/>
    <w:rsid w:val="003A7CE8"/>
    <w:rsid w:val="003B0B15"/>
    <w:rsid w:val="003B46F3"/>
    <w:rsid w:val="003B7193"/>
    <w:rsid w:val="003B7527"/>
    <w:rsid w:val="003B76EA"/>
    <w:rsid w:val="003B7C5B"/>
    <w:rsid w:val="003C1831"/>
    <w:rsid w:val="003C5FC4"/>
    <w:rsid w:val="003C7277"/>
    <w:rsid w:val="003D5EA8"/>
    <w:rsid w:val="003D6D63"/>
    <w:rsid w:val="003D7A9C"/>
    <w:rsid w:val="003E0444"/>
    <w:rsid w:val="003E0D8C"/>
    <w:rsid w:val="003E0DF2"/>
    <w:rsid w:val="003E14B8"/>
    <w:rsid w:val="003E232E"/>
    <w:rsid w:val="003E4778"/>
    <w:rsid w:val="003E4BD9"/>
    <w:rsid w:val="003E5806"/>
    <w:rsid w:val="003E5A59"/>
    <w:rsid w:val="003F0CEA"/>
    <w:rsid w:val="003F0EFF"/>
    <w:rsid w:val="003F2251"/>
    <w:rsid w:val="004004E4"/>
    <w:rsid w:val="00406CE2"/>
    <w:rsid w:val="00410976"/>
    <w:rsid w:val="00416DD4"/>
    <w:rsid w:val="004221F5"/>
    <w:rsid w:val="00426436"/>
    <w:rsid w:val="00435236"/>
    <w:rsid w:val="004356BC"/>
    <w:rsid w:val="00442FDD"/>
    <w:rsid w:val="0044410A"/>
    <w:rsid w:val="004462C4"/>
    <w:rsid w:val="00446B09"/>
    <w:rsid w:val="00447939"/>
    <w:rsid w:val="0045095D"/>
    <w:rsid w:val="004511DD"/>
    <w:rsid w:val="00451C5E"/>
    <w:rsid w:val="00453875"/>
    <w:rsid w:val="0046085D"/>
    <w:rsid w:val="00463C70"/>
    <w:rsid w:val="00463F81"/>
    <w:rsid w:val="00464748"/>
    <w:rsid w:val="00466538"/>
    <w:rsid w:val="004700B7"/>
    <w:rsid w:val="00474258"/>
    <w:rsid w:val="00474A1C"/>
    <w:rsid w:val="004777AC"/>
    <w:rsid w:val="004779FC"/>
    <w:rsid w:val="004800D8"/>
    <w:rsid w:val="004876AD"/>
    <w:rsid w:val="00490E45"/>
    <w:rsid w:val="00493B5D"/>
    <w:rsid w:val="0049722F"/>
    <w:rsid w:val="004A396F"/>
    <w:rsid w:val="004A5C94"/>
    <w:rsid w:val="004B1D69"/>
    <w:rsid w:val="004C55D2"/>
    <w:rsid w:val="004D2515"/>
    <w:rsid w:val="004D4279"/>
    <w:rsid w:val="004D6752"/>
    <w:rsid w:val="004E1225"/>
    <w:rsid w:val="004E141D"/>
    <w:rsid w:val="004E4A82"/>
    <w:rsid w:val="004E6610"/>
    <w:rsid w:val="004F56CD"/>
    <w:rsid w:val="004F5918"/>
    <w:rsid w:val="00501073"/>
    <w:rsid w:val="00501098"/>
    <w:rsid w:val="00501550"/>
    <w:rsid w:val="005043D7"/>
    <w:rsid w:val="00505A2C"/>
    <w:rsid w:val="00507BDA"/>
    <w:rsid w:val="0052105E"/>
    <w:rsid w:val="00524A43"/>
    <w:rsid w:val="00527496"/>
    <w:rsid w:val="00532F6E"/>
    <w:rsid w:val="005371A7"/>
    <w:rsid w:val="005379FE"/>
    <w:rsid w:val="00544723"/>
    <w:rsid w:val="00545BB6"/>
    <w:rsid w:val="00546250"/>
    <w:rsid w:val="00546816"/>
    <w:rsid w:val="00546A05"/>
    <w:rsid w:val="005501A5"/>
    <w:rsid w:val="005511B3"/>
    <w:rsid w:val="005547B0"/>
    <w:rsid w:val="005547ED"/>
    <w:rsid w:val="00556DF3"/>
    <w:rsid w:val="0056336B"/>
    <w:rsid w:val="00565942"/>
    <w:rsid w:val="0056682B"/>
    <w:rsid w:val="005720F2"/>
    <w:rsid w:val="00581373"/>
    <w:rsid w:val="00582120"/>
    <w:rsid w:val="005854DC"/>
    <w:rsid w:val="00585882"/>
    <w:rsid w:val="00587BFC"/>
    <w:rsid w:val="005907F2"/>
    <w:rsid w:val="00591842"/>
    <w:rsid w:val="00591A8C"/>
    <w:rsid w:val="00593A43"/>
    <w:rsid w:val="005A0D55"/>
    <w:rsid w:val="005A29D2"/>
    <w:rsid w:val="005A448A"/>
    <w:rsid w:val="005A4AF0"/>
    <w:rsid w:val="005A6C69"/>
    <w:rsid w:val="005B09B3"/>
    <w:rsid w:val="005B2E2B"/>
    <w:rsid w:val="005B3746"/>
    <w:rsid w:val="005B4A60"/>
    <w:rsid w:val="005B6118"/>
    <w:rsid w:val="005B68B6"/>
    <w:rsid w:val="005B7677"/>
    <w:rsid w:val="005C089C"/>
    <w:rsid w:val="005C2BC4"/>
    <w:rsid w:val="005C60EF"/>
    <w:rsid w:val="005D6E81"/>
    <w:rsid w:val="005E12C1"/>
    <w:rsid w:val="005E3631"/>
    <w:rsid w:val="005E49E3"/>
    <w:rsid w:val="005E66EE"/>
    <w:rsid w:val="005E6753"/>
    <w:rsid w:val="005F21B7"/>
    <w:rsid w:val="005F3AC4"/>
    <w:rsid w:val="00604C11"/>
    <w:rsid w:val="00605420"/>
    <w:rsid w:val="006071BC"/>
    <w:rsid w:val="00607AF7"/>
    <w:rsid w:val="00613150"/>
    <w:rsid w:val="00614C29"/>
    <w:rsid w:val="00617BDF"/>
    <w:rsid w:val="00620126"/>
    <w:rsid w:val="00623CDB"/>
    <w:rsid w:val="006245F0"/>
    <w:rsid w:val="00627F4C"/>
    <w:rsid w:val="006311EE"/>
    <w:rsid w:val="006403BF"/>
    <w:rsid w:val="00642327"/>
    <w:rsid w:val="0065283F"/>
    <w:rsid w:val="0065325A"/>
    <w:rsid w:val="0065412A"/>
    <w:rsid w:val="006551E0"/>
    <w:rsid w:val="0066448B"/>
    <w:rsid w:val="006668EB"/>
    <w:rsid w:val="00667B97"/>
    <w:rsid w:val="00671D50"/>
    <w:rsid w:val="006738DF"/>
    <w:rsid w:val="00673C6D"/>
    <w:rsid w:val="006753AB"/>
    <w:rsid w:val="00675F91"/>
    <w:rsid w:val="00680378"/>
    <w:rsid w:val="0068503B"/>
    <w:rsid w:val="00690619"/>
    <w:rsid w:val="00691B40"/>
    <w:rsid w:val="00691D38"/>
    <w:rsid w:val="00692C15"/>
    <w:rsid w:val="00693D85"/>
    <w:rsid w:val="0069492E"/>
    <w:rsid w:val="006979C7"/>
    <w:rsid w:val="00697FD1"/>
    <w:rsid w:val="006A62B3"/>
    <w:rsid w:val="006B050C"/>
    <w:rsid w:val="006B06B7"/>
    <w:rsid w:val="006B13CE"/>
    <w:rsid w:val="006B2ADD"/>
    <w:rsid w:val="006B5F6C"/>
    <w:rsid w:val="006C1A61"/>
    <w:rsid w:val="006C34EB"/>
    <w:rsid w:val="006C3708"/>
    <w:rsid w:val="006C79E2"/>
    <w:rsid w:val="006D5A52"/>
    <w:rsid w:val="006D6D74"/>
    <w:rsid w:val="006D751F"/>
    <w:rsid w:val="006E04EB"/>
    <w:rsid w:val="006E3B05"/>
    <w:rsid w:val="006E4B25"/>
    <w:rsid w:val="006E4DE2"/>
    <w:rsid w:val="006E5172"/>
    <w:rsid w:val="006E7C82"/>
    <w:rsid w:val="006F6F0E"/>
    <w:rsid w:val="00710F85"/>
    <w:rsid w:val="00712150"/>
    <w:rsid w:val="0071216D"/>
    <w:rsid w:val="00713893"/>
    <w:rsid w:val="0071407F"/>
    <w:rsid w:val="007330F9"/>
    <w:rsid w:val="007419AA"/>
    <w:rsid w:val="0074406F"/>
    <w:rsid w:val="00746CDB"/>
    <w:rsid w:val="00751619"/>
    <w:rsid w:val="0075620E"/>
    <w:rsid w:val="00757480"/>
    <w:rsid w:val="00757844"/>
    <w:rsid w:val="00760D89"/>
    <w:rsid w:val="00762D74"/>
    <w:rsid w:val="00765FD9"/>
    <w:rsid w:val="00770238"/>
    <w:rsid w:val="0077076A"/>
    <w:rsid w:val="00772FF5"/>
    <w:rsid w:val="00777B52"/>
    <w:rsid w:val="00780CB5"/>
    <w:rsid w:val="0078658C"/>
    <w:rsid w:val="00791474"/>
    <w:rsid w:val="00791FE3"/>
    <w:rsid w:val="00792287"/>
    <w:rsid w:val="00794E41"/>
    <w:rsid w:val="007A0620"/>
    <w:rsid w:val="007A1F6D"/>
    <w:rsid w:val="007A5D6F"/>
    <w:rsid w:val="007B19BC"/>
    <w:rsid w:val="007B7DBC"/>
    <w:rsid w:val="007C01AE"/>
    <w:rsid w:val="007C0578"/>
    <w:rsid w:val="007D1EDE"/>
    <w:rsid w:val="007D39C1"/>
    <w:rsid w:val="007D5688"/>
    <w:rsid w:val="007D772D"/>
    <w:rsid w:val="007E46F0"/>
    <w:rsid w:val="007E4C65"/>
    <w:rsid w:val="007E7E11"/>
    <w:rsid w:val="007F089A"/>
    <w:rsid w:val="007F1206"/>
    <w:rsid w:val="007F301F"/>
    <w:rsid w:val="007F5EDF"/>
    <w:rsid w:val="0080120B"/>
    <w:rsid w:val="00802465"/>
    <w:rsid w:val="00803A3B"/>
    <w:rsid w:val="00811DF8"/>
    <w:rsid w:val="00812188"/>
    <w:rsid w:val="00814063"/>
    <w:rsid w:val="00815429"/>
    <w:rsid w:val="008164F3"/>
    <w:rsid w:val="0081683F"/>
    <w:rsid w:val="00821CB9"/>
    <w:rsid w:val="00823598"/>
    <w:rsid w:val="00825214"/>
    <w:rsid w:val="00825DF4"/>
    <w:rsid w:val="00826967"/>
    <w:rsid w:val="008270A7"/>
    <w:rsid w:val="00827AC5"/>
    <w:rsid w:val="00833F32"/>
    <w:rsid w:val="00836702"/>
    <w:rsid w:val="008368BB"/>
    <w:rsid w:val="00837078"/>
    <w:rsid w:val="008427BB"/>
    <w:rsid w:val="008436C9"/>
    <w:rsid w:val="00853BA4"/>
    <w:rsid w:val="00854032"/>
    <w:rsid w:val="00860361"/>
    <w:rsid w:val="008614CF"/>
    <w:rsid w:val="008623DE"/>
    <w:rsid w:val="008672B1"/>
    <w:rsid w:val="0087261F"/>
    <w:rsid w:val="0087460C"/>
    <w:rsid w:val="0087619B"/>
    <w:rsid w:val="00876787"/>
    <w:rsid w:val="008863F9"/>
    <w:rsid w:val="00886872"/>
    <w:rsid w:val="008924DB"/>
    <w:rsid w:val="008A1DD3"/>
    <w:rsid w:val="008A377F"/>
    <w:rsid w:val="008A494A"/>
    <w:rsid w:val="008A65EE"/>
    <w:rsid w:val="008B034E"/>
    <w:rsid w:val="008B30A7"/>
    <w:rsid w:val="008B74AB"/>
    <w:rsid w:val="008C634D"/>
    <w:rsid w:val="008C7B2C"/>
    <w:rsid w:val="008D1407"/>
    <w:rsid w:val="008D4C6A"/>
    <w:rsid w:val="008D5686"/>
    <w:rsid w:val="008D621B"/>
    <w:rsid w:val="008F29D1"/>
    <w:rsid w:val="008F4A6B"/>
    <w:rsid w:val="008F5470"/>
    <w:rsid w:val="008F5C5E"/>
    <w:rsid w:val="00900BB7"/>
    <w:rsid w:val="009018A8"/>
    <w:rsid w:val="00904AD1"/>
    <w:rsid w:val="00911E0A"/>
    <w:rsid w:val="00912F61"/>
    <w:rsid w:val="009147AC"/>
    <w:rsid w:val="00916C88"/>
    <w:rsid w:val="00924C13"/>
    <w:rsid w:val="00925148"/>
    <w:rsid w:val="00925229"/>
    <w:rsid w:val="009353F0"/>
    <w:rsid w:val="0093643B"/>
    <w:rsid w:val="0094398E"/>
    <w:rsid w:val="009456CA"/>
    <w:rsid w:val="00950DE2"/>
    <w:rsid w:val="0095266B"/>
    <w:rsid w:val="00952B6F"/>
    <w:rsid w:val="00953317"/>
    <w:rsid w:val="00953716"/>
    <w:rsid w:val="009541BC"/>
    <w:rsid w:val="009549C3"/>
    <w:rsid w:val="00962C2E"/>
    <w:rsid w:val="009662A1"/>
    <w:rsid w:val="00966578"/>
    <w:rsid w:val="009675A5"/>
    <w:rsid w:val="00970C5C"/>
    <w:rsid w:val="0098285F"/>
    <w:rsid w:val="00984C92"/>
    <w:rsid w:val="00986330"/>
    <w:rsid w:val="00992402"/>
    <w:rsid w:val="00995A1E"/>
    <w:rsid w:val="00997B0A"/>
    <w:rsid w:val="009A3003"/>
    <w:rsid w:val="009A532E"/>
    <w:rsid w:val="009A6602"/>
    <w:rsid w:val="009A6D43"/>
    <w:rsid w:val="009B131D"/>
    <w:rsid w:val="009B210A"/>
    <w:rsid w:val="009B34B0"/>
    <w:rsid w:val="009B3955"/>
    <w:rsid w:val="009B4D30"/>
    <w:rsid w:val="009B6570"/>
    <w:rsid w:val="009B6710"/>
    <w:rsid w:val="009C3D84"/>
    <w:rsid w:val="009C52E5"/>
    <w:rsid w:val="009C76B2"/>
    <w:rsid w:val="009D0235"/>
    <w:rsid w:val="009D0EEF"/>
    <w:rsid w:val="009D37F6"/>
    <w:rsid w:val="009D39B2"/>
    <w:rsid w:val="009D592E"/>
    <w:rsid w:val="009D68C3"/>
    <w:rsid w:val="009E08FB"/>
    <w:rsid w:val="009E10DA"/>
    <w:rsid w:val="009E2008"/>
    <w:rsid w:val="009E36A7"/>
    <w:rsid w:val="009E544F"/>
    <w:rsid w:val="009E615A"/>
    <w:rsid w:val="009E7800"/>
    <w:rsid w:val="009F377C"/>
    <w:rsid w:val="009F613E"/>
    <w:rsid w:val="009F6FB1"/>
    <w:rsid w:val="00A04402"/>
    <w:rsid w:val="00A0442A"/>
    <w:rsid w:val="00A04C60"/>
    <w:rsid w:val="00A0572B"/>
    <w:rsid w:val="00A06BD9"/>
    <w:rsid w:val="00A0792C"/>
    <w:rsid w:val="00A11075"/>
    <w:rsid w:val="00A11CF4"/>
    <w:rsid w:val="00A2065E"/>
    <w:rsid w:val="00A22554"/>
    <w:rsid w:val="00A324DC"/>
    <w:rsid w:val="00A3361F"/>
    <w:rsid w:val="00A36AF8"/>
    <w:rsid w:val="00A40D18"/>
    <w:rsid w:val="00A4318E"/>
    <w:rsid w:val="00A47D1E"/>
    <w:rsid w:val="00A52E45"/>
    <w:rsid w:val="00A61106"/>
    <w:rsid w:val="00A625C0"/>
    <w:rsid w:val="00A709AF"/>
    <w:rsid w:val="00A755BC"/>
    <w:rsid w:val="00A85758"/>
    <w:rsid w:val="00A948A8"/>
    <w:rsid w:val="00A954C5"/>
    <w:rsid w:val="00AA0A06"/>
    <w:rsid w:val="00AA452A"/>
    <w:rsid w:val="00AA717D"/>
    <w:rsid w:val="00AA77D6"/>
    <w:rsid w:val="00AB6E5D"/>
    <w:rsid w:val="00AC039E"/>
    <w:rsid w:val="00AC43A7"/>
    <w:rsid w:val="00AC671D"/>
    <w:rsid w:val="00AD00F8"/>
    <w:rsid w:val="00AD6502"/>
    <w:rsid w:val="00AE0249"/>
    <w:rsid w:val="00AE4C0A"/>
    <w:rsid w:val="00AF0A10"/>
    <w:rsid w:val="00AF1A63"/>
    <w:rsid w:val="00AF3B89"/>
    <w:rsid w:val="00AF453F"/>
    <w:rsid w:val="00AF67A4"/>
    <w:rsid w:val="00B009F7"/>
    <w:rsid w:val="00B00E9A"/>
    <w:rsid w:val="00B04C93"/>
    <w:rsid w:val="00B04F5D"/>
    <w:rsid w:val="00B10151"/>
    <w:rsid w:val="00B1033F"/>
    <w:rsid w:val="00B1510D"/>
    <w:rsid w:val="00B15D69"/>
    <w:rsid w:val="00B15F55"/>
    <w:rsid w:val="00B22838"/>
    <w:rsid w:val="00B22A65"/>
    <w:rsid w:val="00B232F7"/>
    <w:rsid w:val="00B27410"/>
    <w:rsid w:val="00B300E6"/>
    <w:rsid w:val="00B31C1E"/>
    <w:rsid w:val="00B31F0D"/>
    <w:rsid w:val="00B36049"/>
    <w:rsid w:val="00B4123A"/>
    <w:rsid w:val="00B41652"/>
    <w:rsid w:val="00B4249E"/>
    <w:rsid w:val="00B46378"/>
    <w:rsid w:val="00B50A72"/>
    <w:rsid w:val="00B50E96"/>
    <w:rsid w:val="00B53F2C"/>
    <w:rsid w:val="00B564BA"/>
    <w:rsid w:val="00B6097D"/>
    <w:rsid w:val="00B64C77"/>
    <w:rsid w:val="00B74E0E"/>
    <w:rsid w:val="00B754F0"/>
    <w:rsid w:val="00B757EE"/>
    <w:rsid w:val="00B87041"/>
    <w:rsid w:val="00B87AE9"/>
    <w:rsid w:val="00B87BCF"/>
    <w:rsid w:val="00B9077D"/>
    <w:rsid w:val="00B90C85"/>
    <w:rsid w:val="00B934A5"/>
    <w:rsid w:val="00B9777C"/>
    <w:rsid w:val="00BA3779"/>
    <w:rsid w:val="00BA4EA2"/>
    <w:rsid w:val="00BA5E06"/>
    <w:rsid w:val="00BB020E"/>
    <w:rsid w:val="00BC2B37"/>
    <w:rsid w:val="00BC3147"/>
    <w:rsid w:val="00BC4FC8"/>
    <w:rsid w:val="00BC513E"/>
    <w:rsid w:val="00BC54D8"/>
    <w:rsid w:val="00BD4338"/>
    <w:rsid w:val="00BE34AD"/>
    <w:rsid w:val="00BE57CB"/>
    <w:rsid w:val="00BF13B5"/>
    <w:rsid w:val="00BF1535"/>
    <w:rsid w:val="00BF1753"/>
    <w:rsid w:val="00BF2198"/>
    <w:rsid w:val="00BF3971"/>
    <w:rsid w:val="00BF5AD8"/>
    <w:rsid w:val="00C00D2C"/>
    <w:rsid w:val="00C03AFB"/>
    <w:rsid w:val="00C115E9"/>
    <w:rsid w:val="00C15FEA"/>
    <w:rsid w:val="00C22ECE"/>
    <w:rsid w:val="00C25761"/>
    <w:rsid w:val="00C25F09"/>
    <w:rsid w:val="00C34E81"/>
    <w:rsid w:val="00C34F00"/>
    <w:rsid w:val="00C37C14"/>
    <w:rsid w:val="00C41428"/>
    <w:rsid w:val="00C432BF"/>
    <w:rsid w:val="00C43FCE"/>
    <w:rsid w:val="00C52F2C"/>
    <w:rsid w:val="00C552C3"/>
    <w:rsid w:val="00C5687D"/>
    <w:rsid w:val="00C6414D"/>
    <w:rsid w:val="00C674F2"/>
    <w:rsid w:val="00C8018B"/>
    <w:rsid w:val="00C8382A"/>
    <w:rsid w:val="00C87FE5"/>
    <w:rsid w:val="00C92080"/>
    <w:rsid w:val="00C95B73"/>
    <w:rsid w:val="00C9706C"/>
    <w:rsid w:val="00CA1593"/>
    <w:rsid w:val="00CA19C6"/>
    <w:rsid w:val="00CA3EFD"/>
    <w:rsid w:val="00CA7AAD"/>
    <w:rsid w:val="00CB0AFA"/>
    <w:rsid w:val="00CB0DCF"/>
    <w:rsid w:val="00CB17D3"/>
    <w:rsid w:val="00CB5604"/>
    <w:rsid w:val="00CB6AD5"/>
    <w:rsid w:val="00CC1C02"/>
    <w:rsid w:val="00CC4FD0"/>
    <w:rsid w:val="00CC5971"/>
    <w:rsid w:val="00CC7B44"/>
    <w:rsid w:val="00CD1C56"/>
    <w:rsid w:val="00CD569B"/>
    <w:rsid w:val="00CD666F"/>
    <w:rsid w:val="00CD6FF9"/>
    <w:rsid w:val="00CE2461"/>
    <w:rsid w:val="00CF193E"/>
    <w:rsid w:val="00CF37A6"/>
    <w:rsid w:val="00CF61CF"/>
    <w:rsid w:val="00D020CD"/>
    <w:rsid w:val="00D035A6"/>
    <w:rsid w:val="00D04241"/>
    <w:rsid w:val="00D055A4"/>
    <w:rsid w:val="00D12B3A"/>
    <w:rsid w:val="00D13D62"/>
    <w:rsid w:val="00D1624C"/>
    <w:rsid w:val="00D22494"/>
    <w:rsid w:val="00D26AAD"/>
    <w:rsid w:val="00D27141"/>
    <w:rsid w:val="00D279B5"/>
    <w:rsid w:val="00D3077B"/>
    <w:rsid w:val="00D30DCA"/>
    <w:rsid w:val="00D31E80"/>
    <w:rsid w:val="00D3577B"/>
    <w:rsid w:val="00D363B1"/>
    <w:rsid w:val="00D37FF6"/>
    <w:rsid w:val="00D45B73"/>
    <w:rsid w:val="00D461A3"/>
    <w:rsid w:val="00D4644B"/>
    <w:rsid w:val="00D4646D"/>
    <w:rsid w:val="00D4783D"/>
    <w:rsid w:val="00D47D4A"/>
    <w:rsid w:val="00D5489D"/>
    <w:rsid w:val="00D54C3C"/>
    <w:rsid w:val="00D55B20"/>
    <w:rsid w:val="00D56A2B"/>
    <w:rsid w:val="00D56C60"/>
    <w:rsid w:val="00D66C08"/>
    <w:rsid w:val="00D66FFD"/>
    <w:rsid w:val="00D76097"/>
    <w:rsid w:val="00D76ACB"/>
    <w:rsid w:val="00D808DB"/>
    <w:rsid w:val="00D83A58"/>
    <w:rsid w:val="00D97AA3"/>
    <w:rsid w:val="00DA2131"/>
    <w:rsid w:val="00DA2507"/>
    <w:rsid w:val="00DA5E58"/>
    <w:rsid w:val="00DA66DD"/>
    <w:rsid w:val="00DB03A0"/>
    <w:rsid w:val="00DB0F94"/>
    <w:rsid w:val="00DB3CF9"/>
    <w:rsid w:val="00DB5064"/>
    <w:rsid w:val="00DB6159"/>
    <w:rsid w:val="00DC09F6"/>
    <w:rsid w:val="00DC2616"/>
    <w:rsid w:val="00DC3A7C"/>
    <w:rsid w:val="00DC7878"/>
    <w:rsid w:val="00DD3F26"/>
    <w:rsid w:val="00DD5296"/>
    <w:rsid w:val="00DE44AB"/>
    <w:rsid w:val="00DF0856"/>
    <w:rsid w:val="00DF12EB"/>
    <w:rsid w:val="00DF743D"/>
    <w:rsid w:val="00E00BE6"/>
    <w:rsid w:val="00E025E2"/>
    <w:rsid w:val="00E12053"/>
    <w:rsid w:val="00E227DD"/>
    <w:rsid w:val="00E30BE4"/>
    <w:rsid w:val="00E318EC"/>
    <w:rsid w:val="00E33D84"/>
    <w:rsid w:val="00E344C1"/>
    <w:rsid w:val="00E347E2"/>
    <w:rsid w:val="00E36AAA"/>
    <w:rsid w:val="00E40BC8"/>
    <w:rsid w:val="00E44525"/>
    <w:rsid w:val="00E44A60"/>
    <w:rsid w:val="00E4579A"/>
    <w:rsid w:val="00E50F9F"/>
    <w:rsid w:val="00E5138A"/>
    <w:rsid w:val="00E53C7D"/>
    <w:rsid w:val="00E54401"/>
    <w:rsid w:val="00E60174"/>
    <w:rsid w:val="00E64E69"/>
    <w:rsid w:val="00E96E95"/>
    <w:rsid w:val="00E97B3F"/>
    <w:rsid w:val="00EA2227"/>
    <w:rsid w:val="00EA391D"/>
    <w:rsid w:val="00EA3BDB"/>
    <w:rsid w:val="00EB6B72"/>
    <w:rsid w:val="00EC1044"/>
    <w:rsid w:val="00EC5982"/>
    <w:rsid w:val="00ED258F"/>
    <w:rsid w:val="00ED3A2E"/>
    <w:rsid w:val="00ED4509"/>
    <w:rsid w:val="00ED675D"/>
    <w:rsid w:val="00EE7160"/>
    <w:rsid w:val="00EF10F8"/>
    <w:rsid w:val="00EF38F6"/>
    <w:rsid w:val="00EF580C"/>
    <w:rsid w:val="00F06635"/>
    <w:rsid w:val="00F10CD4"/>
    <w:rsid w:val="00F14673"/>
    <w:rsid w:val="00F17914"/>
    <w:rsid w:val="00F21360"/>
    <w:rsid w:val="00F23867"/>
    <w:rsid w:val="00F23ABA"/>
    <w:rsid w:val="00F25458"/>
    <w:rsid w:val="00F268C5"/>
    <w:rsid w:val="00F27823"/>
    <w:rsid w:val="00F323B9"/>
    <w:rsid w:val="00F34930"/>
    <w:rsid w:val="00F356A2"/>
    <w:rsid w:val="00F41365"/>
    <w:rsid w:val="00F505F5"/>
    <w:rsid w:val="00F5550E"/>
    <w:rsid w:val="00F5666F"/>
    <w:rsid w:val="00F611B1"/>
    <w:rsid w:val="00F6387B"/>
    <w:rsid w:val="00F63EBB"/>
    <w:rsid w:val="00F64639"/>
    <w:rsid w:val="00F66C5E"/>
    <w:rsid w:val="00F71860"/>
    <w:rsid w:val="00F74583"/>
    <w:rsid w:val="00F7791E"/>
    <w:rsid w:val="00F81AF6"/>
    <w:rsid w:val="00F8210C"/>
    <w:rsid w:val="00F82685"/>
    <w:rsid w:val="00F841C8"/>
    <w:rsid w:val="00F84C2F"/>
    <w:rsid w:val="00F84C9C"/>
    <w:rsid w:val="00F90D4F"/>
    <w:rsid w:val="00F933D8"/>
    <w:rsid w:val="00F9353D"/>
    <w:rsid w:val="00F94EDC"/>
    <w:rsid w:val="00F966AA"/>
    <w:rsid w:val="00F9679D"/>
    <w:rsid w:val="00FA35B5"/>
    <w:rsid w:val="00FA39B5"/>
    <w:rsid w:val="00FA56B2"/>
    <w:rsid w:val="00FA5DFA"/>
    <w:rsid w:val="00FA71F5"/>
    <w:rsid w:val="00FA7EF9"/>
    <w:rsid w:val="00FB339F"/>
    <w:rsid w:val="00FB4C58"/>
    <w:rsid w:val="00FB51EF"/>
    <w:rsid w:val="00FC7ECE"/>
    <w:rsid w:val="00FD0447"/>
    <w:rsid w:val="00FD3365"/>
    <w:rsid w:val="00FD3873"/>
    <w:rsid w:val="00FD45F4"/>
    <w:rsid w:val="00FD5064"/>
    <w:rsid w:val="00FD6F60"/>
    <w:rsid w:val="00FD7A76"/>
    <w:rsid w:val="00FE5526"/>
    <w:rsid w:val="00FE6A9D"/>
    <w:rsid w:val="00FF218F"/>
    <w:rsid w:val="00FF2609"/>
    <w:rsid w:val="00FF3AA4"/>
    <w:rsid w:val="00FF4977"/>
    <w:rsid w:val="00FF5604"/>
    <w:rsid w:val="00FF74EA"/>
    <w:rsid w:val="122FE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C417DE"/>
  <w15:docId w15:val="{5F06197F-03A7-421E-80B1-6E45EDB8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C2BC4"/>
    <w:pPr>
      <w:keepNext/>
      <w:jc w:val="center"/>
      <w:outlineLvl w:val="0"/>
    </w:pPr>
    <w:rPr>
      <w:b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91D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qFormat/>
    <w:rsid w:val="005C2BC4"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PIM FOTOS"/>
    <w:basedOn w:val="Normal"/>
    <w:next w:val="Normal"/>
    <w:autoRedefine/>
    <w:semiHidden/>
    <w:rsid w:val="00077086"/>
    <w:pPr>
      <w:jc w:val="center"/>
    </w:pPr>
    <w:rPr>
      <w:rFonts w:cs="Arial"/>
      <w:sz w:val="28"/>
    </w:rPr>
  </w:style>
  <w:style w:type="paragraph" w:styleId="Cabealho">
    <w:name w:val="header"/>
    <w:basedOn w:val="Normal"/>
    <w:link w:val="CabealhoChar"/>
    <w:rsid w:val="0029311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9311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293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5C2BC4"/>
    <w:pPr>
      <w:spacing w:before="120" w:after="120"/>
    </w:pPr>
    <w:rPr>
      <w:b/>
      <w:sz w:val="20"/>
      <w:szCs w:val="20"/>
    </w:rPr>
  </w:style>
  <w:style w:type="character" w:styleId="Nmerodepgina">
    <w:name w:val="page number"/>
    <w:basedOn w:val="Fontepargpadro"/>
    <w:rsid w:val="00C5687D"/>
  </w:style>
  <w:style w:type="paragraph" w:styleId="Textodebalo">
    <w:name w:val="Balloon Text"/>
    <w:basedOn w:val="Normal"/>
    <w:semiHidden/>
    <w:rsid w:val="004665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3955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FE552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semiHidden/>
    <w:rsid w:val="00691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horttext">
    <w:name w:val="short_text"/>
    <w:basedOn w:val="Fontepargpadro"/>
    <w:rsid w:val="000E3C9E"/>
  </w:style>
  <w:style w:type="character" w:customStyle="1" w:styleId="CabealhoChar">
    <w:name w:val="Cabeçalho Char"/>
    <w:basedOn w:val="Fontepargpadro"/>
    <w:link w:val="Cabealho"/>
    <w:rsid w:val="00770238"/>
    <w:rPr>
      <w:sz w:val="24"/>
      <w:szCs w:val="24"/>
    </w:rPr>
  </w:style>
  <w:style w:type="paragraph" w:styleId="SemEspaamento">
    <w:name w:val="No Spacing"/>
    <w:uiPriority w:val="1"/>
    <w:qFormat/>
    <w:rsid w:val="000D192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USI_F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75096-9172-44c9-8d58-560b9648161c" xsi:nil="true"/>
    <lcf76f155ced4ddcb4097134ff3c332f xmlns="795bd35f-06c7-4315-b6c2-7c10f1bc175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44052A4BA144DB0FDBB726A1155B8" ma:contentTypeVersion="16" ma:contentTypeDescription="Crie um novo documento." ma:contentTypeScope="" ma:versionID="bf07faad6f2a33855d8dc37ce1da9e42">
  <xsd:schema xmlns:xsd="http://www.w3.org/2001/XMLSchema" xmlns:xs="http://www.w3.org/2001/XMLSchema" xmlns:p="http://schemas.microsoft.com/office/2006/metadata/properties" xmlns:ns2="795bd35f-06c7-4315-b6c2-7c10f1bc175d" xmlns:ns3="a3d75096-9172-44c9-8d58-560b9648161c" targetNamespace="http://schemas.microsoft.com/office/2006/metadata/properties" ma:root="true" ma:fieldsID="807db58bebd85922eece0277122e7c5b" ns2:_="" ns3:_="">
    <xsd:import namespace="795bd35f-06c7-4315-b6c2-7c10f1bc175d"/>
    <xsd:import namespace="a3d75096-9172-44c9-8d58-560b96481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bd35f-06c7-4315-b6c2-7c10f1bc17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a56f2cf-b876-4cf5-ac37-85a5a82e7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75096-9172-44c9-8d58-560b9648161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601704-bbc1-4f39-bd18-94d6990cc207}" ma:internalName="TaxCatchAll" ma:showField="CatchAllData" ma:web="a3d75096-9172-44c9-8d58-560b964816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B4CE99-9EBC-4806-9DD9-A7642D1FC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943FE-4589-428E-9398-BF0993457905}">
  <ds:schemaRefs>
    <ds:schemaRef ds:uri="http://schemas.microsoft.com/office/2006/metadata/properties"/>
    <ds:schemaRef ds:uri="http://schemas.microsoft.com/office/infopath/2007/PartnerControls"/>
    <ds:schemaRef ds:uri="a3d75096-9172-44c9-8d58-560b9648161c"/>
    <ds:schemaRef ds:uri="795bd35f-06c7-4315-b6c2-7c10f1bc175d"/>
  </ds:schemaRefs>
</ds:datastoreItem>
</file>

<file path=customXml/itemProps3.xml><?xml version="1.0" encoding="utf-8"?>
<ds:datastoreItem xmlns:ds="http://schemas.openxmlformats.org/officeDocument/2006/customXml" ds:itemID="{0C21E614-C5D3-42F7-8CA2-16B46C29D2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0D5237-8B04-495B-8414-8F098C17AA15}"/>
</file>

<file path=docProps/app.xml><?xml version="1.0" encoding="utf-8"?>
<Properties xmlns="http://schemas.openxmlformats.org/officeDocument/2006/extended-properties" xmlns:vt="http://schemas.openxmlformats.org/officeDocument/2006/docPropsVTypes">
  <Template>USI_FI.DOT</Template>
  <TotalTime>0</TotalTime>
  <Pages>1</Pages>
  <Words>496</Words>
  <Characters>2683</Characters>
  <Application>Microsoft Office Word</Application>
  <DocSecurity>0</DocSecurity>
  <Lines>22</Lines>
  <Paragraphs>6</Paragraphs>
  <ScaleCrop>false</ScaleCrop>
  <Company>New Hubner Componentes Automotivos S\A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cleusam</dc:creator>
  <cp:lastModifiedBy>Jean Carlos Felizardo</cp:lastModifiedBy>
  <cp:revision>32</cp:revision>
  <cp:lastPrinted>2020-08-21T12:48:00Z</cp:lastPrinted>
  <dcterms:created xsi:type="dcterms:W3CDTF">2024-04-30T14:15:00Z</dcterms:created>
  <dcterms:modified xsi:type="dcterms:W3CDTF">2024-04-30T14:15:00Z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0x0101001D944052A4BA144DB0FDBB726A1155B8</vt:lpwstr>
  </property>
  <property fmtid="{D5CDD505-2E9C-101B-9397-08002B2CF9AE}" pid="3" name="MediaServiceImageTags">
    <vt:lpwstr/>
  </property>
  <property fmtid="{D5CDD505-2E9C-101B-9397-08002B2CF9AE}" pid="4" name="MSIP_Label_db568690-388b-4000-b532-90aa7f59731a_Enabled">
    <vt:lpwstr>true</vt:lpwstr>
  </property>
  <property fmtid="{D5CDD505-2E9C-101B-9397-08002B2CF9AE}" pid="5" name="MSIP_Label_db568690-388b-4000-b532-90aa7f59731a_SetDate">
    <vt:lpwstr>2024-04-30T14:15:09Z</vt:lpwstr>
  </property>
  <property fmtid="{D5CDD505-2E9C-101B-9397-08002B2CF9AE}" pid="6" name="MSIP_Label_db568690-388b-4000-b532-90aa7f59731a_Method">
    <vt:lpwstr>Standard</vt:lpwstr>
  </property>
  <property fmtid="{D5CDD505-2E9C-101B-9397-08002B2CF9AE}" pid="7" name="MSIP_Label_db568690-388b-4000-b532-90aa7f59731a_Name">
    <vt:lpwstr>defa4170-0d19-0005-0004-bc88714345d2</vt:lpwstr>
  </property>
  <property fmtid="{D5CDD505-2E9C-101B-9397-08002B2CF9AE}" pid="8" name="MSIP_Label_db568690-388b-4000-b532-90aa7f59731a_SiteId">
    <vt:lpwstr>e5f7c9fc-03cf-4409-83b9-877bfe7f1d2c</vt:lpwstr>
  </property>
  <property fmtid="{D5CDD505-2E9C-101B-9397-08002B2CF9AE}" pid="9" name="MSIP_Label_db568690-388b-4000-b532-90aa7f59731a_ActionId">
    <vt:lpwstr>45725279-e9d6-4f00-8d40-90f89639398a</vt:lpwstr>
  </property>
  <property fmtid="{D5CDD505-2E9C-101B-9397-08002B2CF9AE}" pid="10" name="MSIP_Label_db568690-388b-4000-b532-90aa7f59731a_ContentBits">
    <vt:lpwstr>0</vt:lpwstr>
  </property>
</Properties>
</file>