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6D2E" w14:textId="77777777" w:rsidR="00740DAC" w:rsidRPr="00E47173" w:rsidRDefault="00740DAC" w:rsidP="00740DA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bookmarkStart w:id="0" w:name="_Hlk165892909"/>
      <w:r w:rsidRPr="00E47173">
        <w:rPr>
          <w:rFonts w:ascii="Times New Roman" w:hAnsi="Times New Roman" w:cs="Times New Roman"/>
          <w:bCs/>
          <w:sz w:val="28"/>
          <w:szCs w:val="28"/>
        </w:rPr>
        <w:t>СОСТАВЛЕНИЕ ТЗ ДЛЯ ПРЕДМЕТНОЙ ОБЛАСТИ</w:t>
      </w:r>
    </w:p>
    <w:bookmarkEnd w:id="0"/>
    <w:p w14:paraId="36735B26" w14:textId="77777777" w:rsidR="00740DAC" w:rsidRPr="00655D43" w:rsidRDefault="00740DAC" w:rsidP="00740DAC">
      <w:pPr>
        <w:pStyle w:val="21"/>
        <w:spacing w:line="360" w:lineRule="auto"/>
        <w:jc w:val="both"/>
        <w:rPr>
          <w:b w:val="0"/>
          <w:bCs w:val="0"/>
          <w:i w:val="0"/>
          <w:iCs/>
          <w:sz w:val="28"/>
          <w:szCs w:val="28"/>
        </w:rPr>
      </w:pPr>
      <w:r w:rsidRPr="00655D43">
        <w:rPr>
          <w:b w:val="0"/>
          <w:bCs w:val="0"/>
          <w:i w:val="0"/>
          <w:iCs/>
          <w:sz w:val="28"/>
          <w:szCs w:val="28"/>
        </w:rPr>
        <w:t>Задание № 1</w:t>
      </w:r>
    </w:p>
    <w:p w14:paraId="027C87B1" w14:textId="77777777" w:rsidR="00740DAC" w:rsidRDefault="00740DAC" w:rsidP="00740DAC">
      <w:pPr>
        <w:pStyle w:val="a3"/>
        <w:spacing w:line="360" w:lineRule="auto"/>
        <w:ind w:left="113" w:right="132" w:firstLine="454"/>
        <w:jc w:val="both"/>
        <w:rPr>
          <w:rStyle w:val="FontStyle22"/>
          <w:sz w:val="28"/>
          <w:szCs w:val="28"/>
        </w:rPr>
      </w:pPr>
      <w:r>
        <w:rPr>
          <w:rStyle w:val="FontStyle22"/>
          <w:sz w:val="28"/>
          <w:szCs w:val="28"/>
        </w:rPr>
        <w:t>Т</w:t>
      </w:r>
      <w:r w:rsidRPr="00A94000">
        <w:rPr>
          <w:rStyle w:val="FontStyle22"/>
          <w:sz w:val="28"/>
          <w:szCs w:val="28"/>
        </w:rPr>
        <w:t>ехническое задание для разрабатываемого программного продукта, предназначенное для решения задач автоматизации деятельности предметной области.</w:t>
      </w:r>
    </w:p>
    <w:p w14:paraId="7E6E3E54" w14:textId="77777777" w:rsidR="00740DAC" w:rsidRDefault="00740DAC" w:rsidP="00740DAC">
      <w:pPr>
        <w:pStyle w:val="a3"/>
        <w:spacing w:line="360" w:lineRule="auto"/>
        <w:ind w:left="113" w:right="132" w:firstLine="454"/>
        <w:jc w:val="both"/>
        <w:rPr>
          <w:rStyle w:val="FontStyle22"/>
          <w:sz w:val="28"/>
          <w:szCs w:val="28"/>
        </w:rPr>
      </w:pPr>
      <w:r w:rsidRPr="00A94000">
        <w:rPr>
          <w:rStyle w:val="FontStyle22"/>
          <w:sz w:val="28"/>
          <w:szCs w:val="28"/>
        </w:rPr>
        <w:t xml:space="preserve">Используя анализ предметной области, а также документацию пользователя </w:t>
      </w:r>
      <w:r>
        <w:rPr>
          <w:rStyle w:val="FontStyle22"/>
          <w:sz w:val="28"/>
          <w:szCs w:val="28"/>
        </w:rPr>
        <w:t xml:space="preserve">было </w:t>
      </w:r>
      <w:r w:rsidRPr="00A94000">
        <w:rPr>
          <w:rStyle w:val="FontStyle22"/>
          <w:sz w:val="28"/>
          <w:szCs w:val="28"/>
        </w:rPr>
        <w:t>разработа</w:t>
      </w:r>
      <w:r>
        <w:rPr>
          <w:rStyle w:val="FontStyle22"/>
          <w:sz w:val="28"/>
          <w:szCs w:val="28"/>
        </w:rPr>
        <w:t>но</w:t>
      </w:r>
      <w:r w:rsidRPr="00A94000">
        <w:rPr>
          <w:rStyle w:val="FontStyle22"/>
          <w:sz w:val="28"/>
          <w:szCs w:val="28"/>
        </w:rPr>
        <w:t xml:space="preserve"> техническое задание в соответствии с ГОСТ 19.201-78 и ГОСТ 34.602-89.</w:t>
      </w:r>
    </w:p>
    <w:p w14:paraId="665A2316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1. Общие сведения</w:t>
      </w:r>
    </w:p>
    <w:p w14:paraId="2B00FC9A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1.1. Разрабатываемая система представляет собой информационную систему для организации дистанционного тренировочного процесса.</w:t>
      </w:r>
      <w:r w:rsidRPr="00815157">
        <w:rPr>
          <w:rStyle w:val="FontStyle22"/>
          <w:sz w:val="28"/>
          <w:szCs w:val="28"/>
        </w:rPr>
        <w:br/>
        <w:t>1.2. Система предназначена для использования пользователями и тренерами через сеть Интернет.</w:t>
      </w:r>
      <w:r w:rsidRPr="00815157">
        <w:rPr>
          <w:rStyle w:val="FontStyle22"/>
          <w:sz w:val="28"/>
          <w:szCs w:val="28"/>
        </w:rPr>
        <w:br/>
        <w:t>1.3. Область применения — онлайн-сервис для проведения тренировок и управления пользовательскими данными.</w:t>
      </w:r>
    </w:p>
    <w:p w14:paraId="5FE77237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2. Назначение и цели создания системы</w:t>
      </w:r>
    </w:p>
    <w:p w14:paraId="4D1592C1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2.1. Назначение системы</w:t>
      </w:r>
    </w:p>
    <w:p w14:paraId="4FABC9BC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Система предназначена для автоматизации процессов формирования тренировочных планов и сопровождения пользователей.</w:t>
      </w:r>
    </w:p>
    <w:p w14:paraId="0C67000D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2.2. Цели создания системы</w:t>
      </w:r>
    </w:p>
    <w:p w14:paraId="6679A286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2.2.1. Повышение удобства использования тренировочных программ.</w:t>
      </w:r>
      <w:r w:rsidRPr="00815157">
        <w:rPr>
          <w:rStyle w:val="FontStyle22"/>
        </w:rPr>
        <w:br/>
        <w:t>2.2.2. Снижение нагрузки на тренеров за счёт автоматизации.</w:t>
      </w:r>
      <w:r w:rsidRPr="00815157">
        <w:rPr>
          <w:rStyle w:val="FontStyle22"/>
        </w:rPr>
        <w:br/>
        <w:t>2.2.3. Обеспечение контроля выполнения тренировок и прогресса пользователей.</w:t>
      </w:r>
      <w:r w:rsidRPr="00815157">
        <w:rPr>
          <w:rStyle w:val="FontStyle22"/>
        </w:rPr>
        <w:br/>
        <w:t>2.2.4. Организация взаимодействия пользователей и тренеров.</w:t>
      </w:r>
    </w:p>
    <w:p w14:paraId="635CEA89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3. Характеристика объекта автоматизации</w:t>
      </w:r>
    </w:p>
    <w:p w14:paraId="7E9E6D45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  <w:sz w:val="28"/>
          <w:szCs w:val="28"/>
        </w:rPr>
        <w:t>3.1. Объектом автоматизации является деятельность онлайн-сервиса, связанная с:</w:t>
      </w:r>
      <w:r w:rsidRPr="00815157">
        <w:rPr>
          <w:rStyle w:val="FontStyle22"/>
          <w:sz w:val="28"/>
          <w:szCs w:val="28"/>
        </w:rPr>
        <w:br/>
      </w:r>
      <w:r w:rsidRPr="00815157">
        <w:rPr>
          <w:rStyle w:val="FontStyle22"/>
        </w:rPr>
        <w:t>регистрацией пользователей, обработкой данных пользователей, формированием тренировочных планов и отслеживанием прогресса.</w:t>
      </w:r>
    </w:p>
    <w:p w14:paraId="1ED2F8AA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lastRenderedPageBreak/>
        <w:t>4. Требования к системе</w:t>
      </w:r>
    </w:p>
    <w:p w14:paraId="1E9A4A55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4.1. Требования к функциям системы</w:t>
      </w:r>
    </w:p>
    <w:p w14:paraId="202257AD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Система должна обеспечивать:</w:t>
      </w:r>
      <w:r w:rsidRPr="00815157">
        <w:rPr>
          <w:rStyle w:val="FontStyle22"/>
        </w:rPr>
        <w:br/>
        <w:t>4.1.1. Регистрацию и авторизацию пользователей.</w:t>
      </w:r>
      <w:r w:rsidRPr="00815157">
        <w:rPr>
          <w:rStyle w:val="FontStyle22"/>
        </w:rPr>
        <w:br/>
        <w:t>4.1.2. Ведение профиля пользователя.</w:t>
      </w:r>
      <w:r w:rsidRPr="00815157">
        <w:rPr>
          <w:rStyle w:val="FontStyle22"/>
        </w:rPr>
        <w:br/>
        <w:t>4.1.3. Формирование тренировочных планов на основе шаблонов.</w:t>
      </w:r>
      <w:r w:rsidRPr="00815157">
        <w:rPr>
          <w:rStyle w:val="FontStyle22"/>
        </w:rPr>
        <w:br/>
        <w:t>4.1.4. Просмотр и выполнение тренировок.</w:t>
      </w:r>
      <w:r w:rsidRPr="00815157">
        <w:rPr>
          <w:rStyle w:val="FontStyle22"/>
        </w:rPr>
        <w:br/>
        <w:t>4.1.5. Предоставление тренерам информации о пользователях.</w:t>
      </w:r>
      <w:r w:rsidRPr="00815157">
        <w:rPr>
          <w:rStyle w:val="FontStyle22"/>
        </w:rPr>
        <w:br/>
        <w:t>4.1.6. Фиксацию результатов тренировок и отображение прогресса.</w:t>
      </w:r>
    </w:p>
    <w:p w14:paraId="608A558C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4.2. Требования к надежности</w:t>
      </w:r>
    </w:p>
    <w:p w14:paraId="3600C390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4.2.1. Система должна обеспечивать устойчивую работу.</w:t>
      </w:r>
      <w:r w:rsidRPr="00815157">
        <w:rPr>
          <w:rStyle w:val="FontStyle22"/>
        </w:rPr>
        <w:br/>
        <w:t>4.2.2. Должно обеспечиваться сохранение данных при сбоях.</w:t>
      </w:r>
      <w:r w:rsidRPr="00815157">
        <w:rPr>
          <w:rStyle w:val="FontStyle22"/>
        </w:rPr>
        <w:br/>
        <w:t>4.2.3. Должно выполняться резервное копирование данных.</w:t>
      </w:r>
    </w:p>
    <w:p w14:paraId="565B2DC6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4.3. Требования к условиям эксплуатации</w:t>
      </w:r>
    </w:p>
    <w:p w14:paraId="02F7E332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4.3.1. Система должна функционировать при наличии доступа к сети Интернет.</w:t>
      </w:r>
      <w:r w:rsidRPr="00815157">
        <w:rPr>
          <w:rStyle w:val="FontStyle22"/>
        </w:rPr>
        <w:br/>
        <w:t>4.3.2. Система должна работать на персональных компьютерах и мобильных устройствах.</w:t>
      </w:r>
    </w:p>
    <w:p w14:paraId="7AD3959B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4.4. Требования к составу и параметрам технических средств</w:t>
      </w:r>
    </w:p>
    <w:p w14:paraId="221F4E1A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4.4.1. Для функционирования системы необходим сервер для хранения и обработки данных.</w:t>
      </w:r>
      <w:r w:rsidRPr="00815157">
        <w:rPr>
          <w:rStyle w:val="FontStyle22"/>
        </w:rPr>
        <w:br/>
        <w:t>4.4.2. Пользовательские устройства должны обеспечивать доступ к сети Интернет.</w:t>
      </w:r>
      <w:r w:rsidRPr="00815157">
        <w:rPr>
          <w:rStyle w:val="FontStyle22"/>
        </w:rPr>
        <w:br/>
        <w:t>4.4.3. Для работы системы используются устройства с возможностью отображения и ввода данных.</w:t>
      </w:r>
    </w:p>
    <w:p w14:paraId="2604107E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4.5. Требования к информационной и программной совместимости</w:t>
      </w:r>
    </w:p>
    <w:p w14:paraId="04F96B79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4.5.1. Система должна быть совместима с современными операционными системами.</w:t>
      </w:r>
      <w:r w:rsidRPr="00815157">
        <w:rPr>
          <w:rStyle w:val="FontStyle22"/>
        </w:rPr>
        <w:br/>
        <w:t>4.5.2. Система должна корректно работать в распространённых веб-браузерах.</w:t>
      </w:r>
    </w:p>
    <w:p w14:paraId="6F9CAF2F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4.6. Требования к информационной безопасности</w:t>
      </w:r>
    </w:p>
    <w:p w14:paraId="68F9A10C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</w:rPr>
        <w:t>4.6.1. Доступ к системе осуществляется по логину и паролю.</w:t>
      </w:r>
      <w:r w:rsidRPr="00815157">
        <w:rPr>
          <w:rStyle w:val="FontStyle22"/>
        </w:rPr>
        <w:br/>
      </w:r>
      <w:r w:rsidRPr="00815157">
        <w:rPr>
          <w:rStyle w:val="FontStyle22"/>
        </w:rPr>
        <w:lastRenderedPageBreak/>
        <w:t>4.6.2. Данные пользователей должны быть защищены от несанкционированного доступа.</w:t>
      </w:r>
      <w:r w:rsidRPr="00815157">
        <w:rPr>
          <w:rStyle w:val="FontStyle22"/>
        </w:rPr>
        <w:br/>
        <w:t>4.6.3. Пароли должны храниться в зашифрованном виде.</w:t>
      </w:r>
    </w:p>
    <w:p w14:paraId="4BA436AE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5. Состав и содержание работ по созданию системы</w:t>
      </w:r>
    </w:p>
    <w:p w14:paraId="75D28B92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5.1. Анализ предметной области.</w:t>
      </w:r>
      <w:r w:rsidRPr="00815157">
        <w:rPr>
          <w:rStyle w:val="FontStyle22"/>
          <w:sz w:val="28"/>
          <w:szCs w:val="28"/>
        </w:rPr>
        <w:br/>
        <w:t>5.2. Разработка технического задания.</w:t>
      </w:r>
      <w:r w:rsidRPr="00815157">
        <w:rPr>
          <w:rStyle w:val="FontStyle22"/>
          <w:sz w:val="28"/>
          <w:szCs w:val="28"/>
        </w:rPr>
        <w:br/>
        <w:t>5.3. Проектирование базы данных.</w:t>
      </w:r>
      <w:r w:rsidRPr="00815157">
        <w:rPr>
          <w:rStyle w:val="FontStyle22"/>
          <w:sz w:val="28"/>
          <w:szCs w:val="28"/>
        </w:rPr>
        <w:br/>
        <w:t>5.4. Разработка программного продукта.</w:t>
      </w:r>
      <w:r w:rsidRPr="00815157">
        <w:rPr>
          <w:rStyle w:val="FontStyle22"/>
          <w:sz w:val="28"/>
          <w:szCs w:val="28"/>
        </w:rPr>
        <w:br/>
        <w:t>5.5. Тестирование системы.</w:t>
      </w:r>
      <w:r w:rsidRPr="00815157">
        <w:rPr>
          <w:rStyle w:val="FontStyle22"/>
          <w:sz w:val="28"/>
          <w:szCs w:val="28"/>
        </w:rPr>
        <w:br/>
        <w:t>5.6. Подготовка документации.</w:t>
      </w:r>
      <w:r w:rsidRPr="00815157">
        <w:rPr>
          <w:rStyle w:val="FontStyle22"/>
          <w:sz w:val="28"/>
          <w:szCs w:val="28"/>
        </w:rPr>
        <w:br/>
        <w:t>5.7. Ввод системы в эксплуатацию.</w:t>
      </w:r>
    </w:p>
    <w:p w14:paraId="2941627E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6. Порядок контроля и приемки системы</w:t>
      </w:r>
    </w:p>
    <w:p w14:paraId="4C6C3864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6.1. Контроль осуществляется путём проверки выполнения функций, указанных в разделе 4.</w:t>
      </w:r>
      <w:r w:rsidRPr="00815157">
        <w:rPr>
          <w:rStyle w:val="FontStyle22"/>
          <w:sz w:val="28"/>
          <w:szCs w:val="28"/>
        </w:rPr>
        <w:br/>
        <w:t>6.2. Система считается принятой, если все функции работают корректно.</w:t>
      </w:r>
    </w:p>
    <w:p w14:paraId="6EBC2C24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7. Требования к подготовке объекта автоматизации к вводу системы в действие</w:t>
      </w:r>
    </w:p>
    <w:p w14:paraId="43F65CC9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7.1. Подготовка пользовательских устройств.</w:t>
      </w:r>
      <w:r w:rsidRPr="00815157">
        <w:rPr>
          <w:rStyle w:val="FontStyle22"/>
          <w:sz w:val="28"/>
          <w:szCs w:val="28"/>
        </w:rPr>
        <w:br/>
        <w:t>7.2. Обеспечение доступа к сети Интернет.</w:t>
      </w:r>
      <w:r w:rsidRPr="00815157">
        <w:rPr>
          <w:rStyle w:val="FontStyle22"/>
          <w:sz w:val="28"/>
          <w:szCs w:val="28"/>
        </w:rPr>
        <w:br/>
        <w:t>7.3. Обучение пользователей работе с системой.</w:t>
      </w:r>
    </w:p>
    <w:p w14:paraId="5D5260A9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8. Требования к документированию</w:t>
      </w:r>
    </w:p>
    <w:p w14:paraId="3C5324D6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8.1. Техническое задание.</w:t>
      </w:r>
      <w:r w:rsidRPr="00815157">
        <w:rPr>
          <w:rStyle w:val="FontStyle22"/>
          <w:sz w:val="28"/>
          <w:szCs w:val="28"/>
        </w:rPr>
        <w:br/>
        <w:t>8.2. Руководство пользователя.</w:t>
      </w:r>
      <w:r w:rsidRPr="00815157">
        <w:rPr>
          <w:rStyle w:val="FontStyle22"/>
          <w:sz w:val="28"/>
          <w:szCs w:val="28"/>
        </w:rPr>
        <w:br/>
        <w:t>8.3. Руководство администратора.</w:t>
      </w:r>
      <w:r w:rsidRPr="00815157">
        <w:rPr>
          <w:rStyle w:val="FontStyle22"/>
          <w:sz w:val="28"/>
          <w:szCs w:val="28"/>
        </w:rPr>
        <w:br/>
        <w:t>8.4. Описание базы данных.</w:t>
      </w:r>
    </w:p>
    <w:p w14:paraId="5CB8FFBB" w14:textId="77777777" w:rsidR="00740DAC" w:rsidRPr="00815157" w:rsidRDefault="00740DAC" w:rsidP="00740DAC">
      <w:pPr>
        <w:pStyle w:val="a3"/>
        <w:spacing w:line="360" w:lineRule="auto"/>
        <w:ind w:left="113" w:right="130" w:firstLine="709"/>
        <w:rPr>
          <w:rStyle w:val="FontStyle22"/>
          <w:sz w:val="28"/>
          <w:szCs w:val="28"/>
        </w:rPr>
      </w:pPr>
      <w:r w:rsidRPr="00815157">
        <w:rPr>
          <w:rStyle w:val="FontStyle22"/>
          <w:sz w:val="28"/>
          <w:szCs w:val="28"/>
        </w:rPr>
        <w:t>9. Источники разработки</w:t>
      </w:r>
    </w:p>
    <w:p w14:paraId="4037888B" w14:textId="77777777" w:rsidR="00740DAC" w:rsidRPr="00815157" w:rsidRDefault="00740DAC" w:rsidP="00740DAC">
      <w:pPr>
        <w:pStyle w:val="a3"/>
        <w:spacing w:line="360" w:lineRule="auto"/>
        <w:ind w:left="822" w:right="130"/>
        <w:rPr>
          <w:rStyle w:val="FontStyle22"/>
        </w:rPr>
      </w:pPr>
      <w:r w:rsidRPr="00815157">
        <w:rPr>
          <w:rStyle w:val="FontStyle22"/>
          <w:sz w:val="28"/>
          <w:szCs w:val="28"/>
        </w:rPr>
        <w:t>9.1. Техническое задание разработано на основе анализа предметной области.</w:t>
      </w:r>
      <w:r w:rsidRPr="00815157">
        <w:rPr>
          <w:rStyle w:val="FontStyle22"/>
          <w:sz w:val="28"/>
          <w:szCs w:val="28"/>
        </w:rPr>
        <w:br/>
        <w:t xml:space="preserve">9.2. При разработке использованы следующие нормативные </w:t>
      </w:r>
      <w:r w:rsidRPr="00815157">
        <w:rPr>
          <w:rStyle w:val="FontStyle22"/>
          <w:sz w:val="28"/>
          <w:szCs w:val="28"/>
        </w:rPr>
        <w:lastRenderedPageBreak/>
        <w:t>документы:</w:t>
      </w:r>
      <w:r w:rsidRPr="00815157">
        <w:rPr>
          <w:rStyle w:val="FontStyle22"/>
          <w:sz w:val="28"/>
          <w:szCs w:val="28"/>
        </w:rPr>
        <w:br/>
      </w:r>
      <w:r w:rsidRPr="00815157">
        <w:rPr>
          <w:rStyle w:val="FontStyle22"/>
        </w:rPr>
        <w:t>ГОСТ 34.602-89</w:t>
      </w:r>
      <w:r w:rsidRPr="00815157">
        <w:rPr>
          <w:rStyle w:val="FontStyle22"/>
        </w:rPr>
        <w:br/>
        <w:t>ГОСТ 19.201-78</w:t>
      </w:r>
    </w:p>
    <w:p w14:paraId="4000E271" w14:textId="77777777" w:rsidR="005A7A5B" w:rsidRDefault="005A7A5B"/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DF"/>
    <w:rsid w:val="005A7A5B"/>
    <w:rsid w:val="00740DAC"/>
    <w:rsid w:val="00FA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DC72E-6817-4F05-AA10-67BCA1B3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DAC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40D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740DAC"/>
    <w:rPr>
      <w:rFonts w:eastAsia="Times New Roman"/>
      <w:bCs w:val="0"/>
      <w:color w:val="auto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740DAC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customStyle="1" w:styleId="FontStyle22">
    <w:name w:val="Font Style22"/>
    <w:basedOn w:val="a0"/>
    <w:uiPriority w:val="99"/>
    <w:rsid w:val="00740DAC"/>
    <w:rPr>
      <w:rFonts w:ascii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2026-05-25T12:44:00Z</dcterms:created>
  <dcterms:modified xsi:type="dcterms:W3CDTF">2026-05-25T12:44:00Z</dcterms:modified>
</cp:coreProperties>
</file>