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DAA" w:rsidRDefault="00F0308B" w:rsidP="000C4DF9">
      <w:pPr>
        <w:rPr>
          <w:rFonts w:ascii="Verdana" w:hAnsi="Verdana"/>
          <w:b/>
          <w:sz w:val="20"/>
          <w:szCs w:val="20"/>
        </w:rPr>
      </w:pPr>
      <w:r>
        <w:rPr>
          <w:rFonts w:ascii="Verdana" w:hAnsi="Verdana"/>
          <w:b/>
          <w:sz w:val="20"/>
          <w:szCs w:val="20"/>
        </w:rPr>
        <w:t>Metathesaurus Representation</w:t>
      </w:r>
    </w:p>
    <w:p w:rsidR="008F0DAA" w:rsidRDefault="00DA46BA" w:rsidP="000C4DF9">
      <w:pPr>
        <w:rPr>
          <w:rFonts w:ascii="Verdana" w:hAnsi="Verdana"/>
          <w:b/>
          <w:sz w:val="20"/>
          <w:szCs w:val="20"/>
        </w:rPr>
      </w:pPr>
      <w:r>
        <w:rPr>
          <w:rFonts w:ascii="Verdana" w:hAnsi="Verdana"/>
          <w:b/>
          <w:sz w:val="20"/>
          <w:szCs w:val="20"/>
        </w:rPr>
        <w:t>VSAB</w:t>
      </w:r>
      <w:r w:rsidR="008F0DAA">
        <w:rPr>
          <w:rFonts w:ascii="Verdana" w:hAnsi="Verdana"/>
          <w:b/>
          <w:sz w:val="20"/>
          <w:szCs w:val="20"/>
        </w:rPr>
        <w:t>s:</w:t>
      </w:r>
    </w:p>
    <w:p w:rsidR="000C4DF9" w:rsidRPr="000C4DF9" w:rsidRDefault="000C4DF9" w:rsidP="00096C85">
      <w:pPr>
        <w:pStyle w:val="NoSpacing"/>
      </w:pPr>
      <w:r w:rsidRPr="000C4DF9">
        <w:t>LNC229</w:t>
      </w:r>
    </w:p>
    <w:p w:rsidR="000C4DF9" w:rsidRPr="000C4DF9" w:rsidRDefault="000C4DF9" w:rsidP="00096C85">
      <w:pPr>
        <w:pStyle w:val="NoSpacing"/>
      </w:pPr>
      <w:r w:rsidRPr="000C4DF9">
        <w:t>LNC229_BRADEN_1988</w:t>
      </w:r>
    </w:p>
    <w:p w:rsidR="000C4DF9" w:rsidRPr="000C4DF9" w:rsidRDefault="000C4DF9" w:rsidP="00096C85">
      <w:pPr>
        <w:pStyle w:val="NoSpacing"/>
      </w:pPr>
      <w:r w:rsidRPr="000C4DF9">
        <w:t>LNC229_CAM_2003</w:t>
      </w:r>
    </w:p>
    <w:p w:rsidR="000C4DF9" w:rsidRPr="000C4DF9" w:rsidRDefault="000C4DF9" w:rsidP="00096C85">
      <w:pPr>
        <w:pStyle w:val="NoSpacing"/>
      </w:pPr>
      <w:r w:rsidRPr="000C4DF9">
        <w:t>LNC229_FLACC_1997</w:t>
      </w:r>
    </w:p>
    <w:p w:rsidR="000C4DF9" w:rsidRDefault="000C4DF9" w:rsidP="00096C85">
      <w:pPr>
        <w:pStyle w:val="NoSpacing"/>
      </w:pPr>
      <w:r w:rsidRPr="000C4DF9">
        <w:t>LNC229_MDS20</w:t>
      </w:r>
    </w:p>
    <w:p w:rsidR="00DA6C48" w:rsidRPr="000C4DF9" w:rsidRDefault="00DA6C48" w:rsidP="00096C85">
      <w:pPr>
        <w:pStyle w:val="NoSpacing"/>
      </w:pPr>
      <w:r>
        <w:t>LNC229_MDS30</w:t>
      </w:r>
    </w:p>
    <w:p w:rsidR="000C4DF9" w:rsidRPr="000C4DF9" w:rsidRDefault="000C4DF9" w:rsidP="00096C85">
      <w:pPr>
        <w:pStyle w:val="NoSpacing"/>
      </w:pPr>
      <w:r w:rsidRPr="000C4DF9">
        <w:t>LNC229_OASIS_2002</w:t>
      </w:r>
    </w:p>
    <w:p w:rsidR="000C4DF9" w:rsidRPr="000C4DF9" w:rsidRDefault="000C4DF9" w:rsidP="00096C85">
      <w:pPr>
        <w:pStyle w:val="NoSpacing"/>
      </w:pPr>
      <w:r w:rsidRPr="000C4DF9">
        <w:t>LNC229_PHQ_9_1999</w:t>
      </w:r>
    </w:p>
    <w:p w:rsidR="000C4DF9" w:rsidRPr="000C4DF9" w:rsidRDefault="000C4DF9" w:rsidP="00096C85">
      <w:pPr>
        <w:pStyle w:val="NoSpacing"/>
      </w:pPr>
      <w:r w:rsidRPr="000C4DF9">
        <w:t>LNC229_RHO_2008</w:t>
      </w:r>
    </w:p>
    <w:p w:rsidR="00991021" w:rsidRDefault="000C4DF9" w:rsidP="00096C85">
      <w:pPr>
        <w:pStyle w:val="NoSpacing"/>
      </w:pPr>
      <w:r w:rsidRPr="000C4DF9">
        <w:t>LNC229_WHO_2006</w:t>
      </w:r>
    </w:p>
    <w:p w:rsidR="0013132A" w:rsidRDefault="0013132A" w:rsidP="000C4DF9">
      <w:pPr>
        <w:rPr>
          <w:rFonts w:ascii="Verdana" w:hAnsi="Verdana"/>
          <w:b/>
          <w:sz w:val="20"/>
          <w:szCs w:val="20"/>
        </w:rPr>
      </w:pPr>
    </w:p>
    <w:p w:rsidR="00F0308B" w:rsidRDefault="00F0308B" w:rsidP="000C4DF9">
      <w:pPr>
        <w:rPr>
          <w:rFonts w:ascii="Verdana" w:hAnsi="Verdana"/>
          <w:b/>
          <w:sz w:val="20"/>
          <w:szCs w:val="20"/>
        </w:rPr>
      </w:pPr>
      <w:r>
        <w:rPr>
          <w:rFonts w:ascii="Verdana" w:hAnsi="Verdana"/>
          <w:b/>
          <w:sz w:val="20"/>
          <w:szCs w:val="20"/>
        </w:rPr>
        <w:t>Notes</w:t>
      </w:r>
      <w:r w:rsidR="009C1B08" w:rsidRPr="009C1B08">
        <w:rPr>
          <w:rFonts w:ascii="Verdana" w:hAnsi="Verdana"/>
          <w:b/>
          <w:sz w:val="20"/>
          <w:szCs w:val="20"/>
        </w:rPr>
        <w:t>:</w:t>
      </w:r>
      <w:r w:rsidR="00E52E03" w:rsidRPr="009C1B08">
        <w:rPr>
          <w:rFonts w:ascii="Verdana" w:hAnsi="Verdana"/>
          <w:b/>
          <w:sz w:val="20"/>
          <w:szCs w:val="20"/>
        </w:rPr>
        <w:t xml:space="preserve"> </w:t>
      </w:r>
    </w:p>
    <w:p w:rsidR="002D6FBB" w:rsidRPr="00F0308B" w:rsidRDefault="003C0C11" w:rsidP="000C4DF9">
      <w:pPr>
        <w:rPr>
          <w:rFonts w:ascii="Verdana" w:hAnsi="Verdana"/>
          <w:b/>
          <w:sz w:val="20"/>
          <w:szCs w:val="20"/>
        </w:rPr>
      </w:pPr>
      <w:r w:rsidRPr="002D6FBB">
        <w:t>In addition to the</w:t>
      </w:r>
      <w:r w:rsidR="00846D47" w:rsidRPr="002D6FBB">
        <w:t xml:space="preserve"> LNC SAB, LOINC includes </w:t>
      </w:r>
      <w:r w:rsidR="00DA6C48">
        <w:t>9</w:t>
      </w:r>
      <w:r w:rsidR="00846D47" w:rsidRPr="002D6FBB">
        <w:t xml:space="preserve"> subsources, which are </w:t>
      </w:r>
      <w:r w:rsidR="006B034D">
        <w:t xml:space="preserve">assigned </w:t>
      </w:r>
      <w:r w:rsidR="00846D47" w:rsidRPr="002D6FBB">
        <w:t xml:space="preserve">by </w:t>
      </w:r>
      <w:r w:rsidR="00F0308B">
        <w:t>an algorithm using</w:t>
      </w:r>
      <w:r w:rsidR="00846D47" w:rsidRPr="002D6FBB">
        <w:t xml:space="preserve"> field 43 (</w:t>
      </w:r>
      <w:r w:rsidR="002D6FBB" w:rsidRPr="002D6FBB">
        <w:t>EXTERNAL_COPYRIGHT_NOTICE</w:t>
      </w:r>
      <w:r w:rsidR="00846D47" w:rsidRPr="002D6FBB">
        <w:t>)</w:t>
      </w:r>
      <w:r w:rsidR="00EB7A04">
        <w:t>, field 9 (CLASS) and field 7 (METHOD_TYP)</w:t>
      </w:r>
      <w:r w:rsidR="00846D47" w:rsidRPr="002D6FBB">
        <w:t xml:space="preserve">.  </w:t>
      </w:r>
      <w:r w:rsidR="008F0DAA">
        <w:t xml:space="preserve"> The </w:t>
      </w:r>
      <w:r w:rsidR="00C22A0F">
        <w:t>representation</w:t>
      </w:r>
      <w:r w:rsidR="008F0DAA">
        <w:t xml:space="preserve"> described below appl</w:t>
      </w:r>
      <w:r w:rsidR="00401D3F">
        <w:t xml:space="preserve">y to elements from all subsources.  </w:t>
      </w:r>
    </w:p>
    <w:p w:rsidR="00F0308B" w:rsidRPr="00F0308B" w:rsidRDefault="003C0C11" w:rsidP="002D6FBB">
      <w:pPr>
        <w:rPr>
          <w:b/>
        </w:rPr>
      </w:pPr>
      <w:r w:rsidRPr="00F0308B">
        <w:rPr>
          <w:b/>
        </w:rPr>
        <w:t xml:space="preserve">Changes since </w:t>
      </w:r>
      <w:r w:rsidR="00F0308B" w:rsidRPr="00F0308B">
        <w:rPr>
          <w:b/>
        </w:rPr>
        <w:t>LNC227:</w:t>
      </w:r>
    </w:p>
    <w:p w:rsidR="00994762" w:rsidRPr="006104D2" w:rsidRDefault="003C0C11" w:rsidP="002D6FBB">
      <w:pPr>
        <w:rPr>
          <w:b/>
        </w:rPr>
      </w:pPr>
      <w:r w:rsidRPr="006104D2">
        <w:rPr>
          <w:b/>
        </w:rPr>
        <w:t xml:space="preserve"> </w:t>
      </w:r>
      <w:r w:rsidR="00994762" w:rsidRPr="006104D2">
        <w:rPr>
          <w:b/>
        </w:rPr>
        <w:t>One subsource was removed:</w:t>
      </w:r>
    </w:p>
    <w:p w:rsidR="00994762" w:rsidRPr="00994762" w:rsidRDefault="00994762" w:rsidP="002D6FBB">
      <w:r w:rsidRPr="00994762">
        <w:tab/>
        <w:t>LNC_MDS</w:t>
      </w:r>
    </w:p>
    <w:p w:rsidR="00994762" w:rsidRPr="00994762" w:rsidRDefault="00994762" w:rsidP="00994762">
      <w:pPr>
        <w:pStyle w:val="NoSpacing"/>
        <w:ind w:left="720"/>
      </w:pPr>
      <w:r>
        <w:t xml:space="preserve">To clarify version information, the SAB </w:t>
      </w:r>
      <w:r w:rsidR="00CD6E92">
        <w:t xml:space="preserve">LNC_MDS has been removed.  Its </w:t>
      </w:r>
      <w:r>
        <w:t>content</w:t>
      </w:r>
      <w:r w:rsidRPr="00994762">
        <w:t xml:space="preserve"> remains and is divided between the two new sources LNC_MDS20 and LNC_MDS30.</w:t>
      </w:r>
    </w:p>
    <w:p w:rsidR="00994762" w:rsidRDefault="00994762" w:rsidP="005E74BE">
      <w:pPr>
        <w:pStyle w:val="PlainText"/>
        <w:rPr>
          <w:rFonts w:asciiTheme="minorHAnsi" w:hAnsiTheme="minorHAnsi"/>
          <w:sz w:val="22"/>
          <w:szCs w:val="22"/>
        </w:rPr>
      </w:pPr>
    </w:p>
    <w:p w:rsidR="007119B5" w:rsidRPr="006104D2" w:rsidRDefault="00994762" w:rsidP="005E74BE">
      <w:pPr>
        <w:pStyle w:val="PlainText"/>
        <w:rPr>
          <w:rFonts w:asciiTheme="minorHAnsi" w:hAnsiTheme="minorHAnsi"/>
          <w:b/>
          <w:sz w:val="22"/>
          <w:szCs w:val="22"/>
        </w:rPr>
      </w:pPr>
      <w:r w:rsidRPr="006104D2">
        <w:rPr>
          <w:rFonts w:asciiTheme="minorHAnsi" w:hAnsiTheme="minorHAnsi"/>
          <w:b/>
          <w:sz w:val="22"/>
          <w:szCs w:val="22"/>
        </w:rPr>
        <w:t>Three</w:t>
      </w:r>
      <w:r w:rsidR="006B034D" w:rsidRPr="006104D2">
        <w:rPr>
          <w:rFonts w:asciiTheme="minorHAnsi" w:hAnsiTheme="minorHAnsi"/>
          <w:b/>
          <w:sz w:val="22"/>
          <w:szCs w:val="22"/>
        </w:rPr>
        <w:t xml:space="preserve"> </w:t>
      </w:r>
      <w:r w:rsidR="005E74BE" w:rsidRPr="006104D2">
        <w:rPr>
          <w:rFonts w:asciiTheme="minorHAnsi" w:hAnsiTheme="minorHAnsi"/>
          <w:b/>
          <w:sz w:val="22"/>
          <w:szCs w:val="22"/>
        </w:rPr>
        <w:t>subsource</w:t>
      </w:r>
      <w:r w:rsidR="007119B5" w:rsidRPr="006104D2">
        <w:rPr>
          <w:rFonts w:asciiTheme="minorHAnsi" w:hAnsiTheme="minorHAnsi"/>
          <w:b/>
          <w:sz w:val="22"/>
          <w:szCs w:val="22"/>
        </w:rPr>
        <w:t>s were added:</w:t>
      </w:r>
    </w:p>
    <w:p w:rsidR="007119B5" w:rsidRDefault="007119B5" w:rsidP="005E74BE">
      <w:pPr>
        <w:pStyle w:val="PlainText"/>
        <w:rPr>
          <w:rFonts w:asciiTheme="minorHAnsi" w:hAnsiTheme="minorHAnsi"/>
          <w:sz w:val="22"/>
          <w:szCs w:val="22"/>
        </w:rPr>
      </w:pPr>
    </w:p>
    <w:p w:rsidR="008F0DAA" w:rsidRDefault="00994762" w:rsidP="007119B5">
      <w:pPr>
        <w:pStyle w:val="PlainText"/>
        <w:ind w:firstLine="720"/>
        <w:rPr>
          <w:rFonts w:asciiTheme="minorHAnsi" w:hAnsiTheme="minorHAnsi"/>
          <w:sz w:val="22"/>
          <w:szCs w:val="22"/>
        </w:rPr>
      </w:pPr>
      <w:r>
        <w:rPr>
          <w:rFonts w:asciiTheme="minorHAnsi" w:hAnsiTheme="minorHAnsi"/>
          <w:sz w:val="22"/>
          <w:szCs w:val="22"/>
        </w:rPr>
        <w:t>LNC_CAM</w:t>
      </w:r>
      <w:r w:rsidR="008F0DAA">
        <w:rPr>
          <w:rFonts w:asciiTheme="minorHAnsi" w:hAnsiTheme="minorHAnsi"/>
          <w:sz w:val="22"/>
          <w:szCs w:val="22"/>
        </w:rPr>
        <w:t>:</w:t>
      </w:r>
    </w:p>
    <w:p w:rsidR="005E74BE" w:rsidRPr="002D6FBB" w:rsidRDefault="005E74BE" w:rsidP="007119B5">
      <w:pPr>
        <w:pStyle w:val="PlainText"/>
        <w:ind w:left="720"/>
        <w:rPr>
          <w:rFonts w:asciiTheme="minorHAnsi" w:hAnsiTheme="minorHAnsi"/>
          <w:sz w:val="22"/>
          <w:szCs w:val="22"/>
        </w:rPr>
      </w:pPr>
      <w:r w:rsidRPr="002D6FBB">
        <w:rPr>
          <w:rFonts w:asciiTheme="minorHAnsi" w:hAnsiTheme="minorHAnsi"/>
          <w:sz w:val="22"/>
          <w:szCs w:val="22"/>
        </w:rPr>
        <w:t>Adapted from: Inouye SK, vanDyck CH, Alessi CA, Balkin S, Siegal AP, Horwitz RI. Clarifying confusion: The Confusion Assessment Method. A new method for detection of delirium. Ann Intern Med. 1990; 113: 941-948. Confusion Assessment Method: Training Manual and Coding Guide, Copyright 2003, S</w:t>
      </w:r>
      <w:r w:rsidR="008F0DAA">
        <w:rPr>
          <w:rFonts w:asciiTheme="minorHAnsi" w:hAnsiTheme="minorHAnsi"/>
          <w:sz w:val="22"/>
          <w:szCs w:val="22"/>
        </w:rPr>
        <w:t>haron K. Inouye, M.D., MPH.</w:t>
      </w:r>
    </w:p>
    <w:p w:rsidR="009C1B08" w:rsidRDefault="009C1B08" w:rsidP="00994762">
      <w:pPr>
        <w:pStyle w:val="NoSpacing"/>
        <w:ind w:left="720"/>
      </w:pPr>
    </w:p>
    <w:p w:rsidR="00994762" w:rsidRDefault="00994762" w:rsidP="00994762">
      <w:pPr>
        <w:pStyle w:val="NoSpacing"/>
        <w:ind w:left="720"/>
      </w:pPr>
      <w:r>
        <w:t>LNC_MDS20</w:t>
      </w:r>
    </w:p>
    <w:p w:rsidR="00EB7A04" w:rsidRDefault="00994762" w:rsidP="00994762">
      <w:pPr>
        <w:pStyle w:val="NoSpacing"/>
        <w:ind w:left="720"/>
      </w:pPr>
      <w:r>
        <w:t>LNC</w:t>
      </w:r>
      <w:r w:rsidR="00DA6C48">
        <w:t>_MDS30</w:t>
      </w:r>
    </w:p>
    <w:p w:rsidR="007119B5" w:rsidRDefault="0022008A" w:rsidP="00EB7A04">
      <w:pPr>
        <w:ind w:left="720"/>
      </w:pPr>
      <w:r>
        <w:t>LOINC includes data from two versions of the Minimum Data Set (MDS)</w:t>
      </w:r>
      <w:r w:rsidR="00DA6C48">
        <w:t>:  2.0 and 3.0</w:t>
      </w:r>
      <w:r>
        <w:t xml:space="preserve">.   MDS </w:t>
      </w:r>
      <w:r w:rsidRPr="0022008A">
        <w:t xml:space="preserve">is part of the U.S. federally mandated process for </w:t>
      </w:r>
      <w:hyperlink r:id="rId8" w:tooltip="Clinical assessment (page does not exist)" w:history="1">
        <w:r w:rsidRPr="0022008A">
          <w:rPr>
            <w:rStyle w:val="Hyperlink"/>
            <w:color w:val="auto"/>
            <w:u w:val="none"/>
          </w:rPr>
          <w:t>clinical assessment</w:t>
        </w:r>
      </w:hyperlink>
      <w:r w:rsidRPr="0022008A">
        <w:t xml:space="preserve"> of all residents in </w:t>
      </w:r>
      <w:hyperlink r:id="rId9" w:tooltip="Medicare (United States)" w:history="1">
        <w:r w:rsidRPr="0022008A">
          <w:rPr>
            <w:rStyle w:val="Hyperlink"/>
            <w:color w:val="auto"/>
            <w:u w:val="none"/>
          </w:rPr>
          <w:t>Medicare</w:t>
        </w:r>
      </w:hyperlink>
      <w:r w:rsidRPr="0022008A">
        <w:t xml:space="preserve"> or </w:t>
      </w:r>
      <w:hyperlink r:id="rId10" w:tooltip="Medicaid" w:history="1">
        <w:r w:rsidRPr="0022008A">
          <w:rPr>
            <w:rStyle w:val="Hyperlink"/>
            <w:color w:val="auto"/>
            <w:u w:val="none"/>
          </w:rPr>
          <w:t>Medicaid</w:t>
        </w:r>
      </w:hyperlink>
      <w:r w:rsidRPr="0022008A">
        <w:t xml:space="preserve"> certified </w:t>
      </w:r>
      <w:hyperlink r:id="rId11" w:tooltip="Nursing homes" w:history="1">
        <w:r w:rsidRPr="0022008A">
          <w:rPr>
            <w:rStyle w:val="Hyperlink"/>
            <w:color w:val="auto"/>
            <w:u w:val="none"/>
          </w:rPr>
          <w:t>nursing homes</w:t>
        </w:r>
      </w:hyperlink>
      <w:r w:rsidRPr="0022008A">
        <w:t>. This process provides a comprehensive assessment of each resident's functional capabilities and helps nursing home staff identify health problems.</w:t>
      </w:r>
      <w:r>
        <w:t xml:space="preserve">   MDS is maintained by  the </w:t>
      </w:r>
      <w:r w:rsidRPr="0022008A">
        <w:t>Institute of Gerontology</w:t>
      </w:r>
      <w:r>
        <w:t>, University of Michigan, Ann Arbor, Michigan.</w:t>
      </w:r>
    </w:p>
    <w:p w:rsidR="00994762" w:rsidRDefault="00321426" w:rsidP="00281548">
      <w:r>
        <w:lastRenderedPageBreak/>
        <w:t>An adjustment to  the subsource assignment algorithm resulted in some atoms which were previously “LNC_MDS20” or “LNC” receiving an SAB of “LNC_MDS30,” as well as a small number of other changes.</w:t>
      </w:r>
    </w:p>
    <w:p w:rsidR="00134010" w:rsidRDefault="00134010" w:rsidP="00281548">
      <w:r w:rsidRPr="006104D2">
        <w:rPr>
          <w:b/>
        </w:rPr>
        <w:t>New Termtype:</w:t>
      </w:r>
      <w:r>
        <w:t xml:space="preserve">  OLC</w:t>
      </w:r>
    </w:p>
    <w:p w:rsidR="00134010" w:rsidRDefault="00134010" w:rsidP="00281548">
      <w:r>
        <w:t>Obsolete Long Common Name (SUPPRESS = O).  Previously, all atoms created from field 46, LONG_COMMON_NAME, were represented with TTY = LC.</w:t>
      </w:r>
    </w:p>
    <w:p w:rsidR="006104D2" w:rsidRPr="006104D2" w:rsidRDefault="006104D2" w:rsidP="006104D2">
      <w:pPr>
        <w:rPr>
          <w:b/>
        </w:rPr>
      </w:pPr>
      <w:r w:rsidRPr="006104D2">
        <w:rPr>
          <w:b/>
        </w:rPr>
        <w:t xml:space="preserve">Seven new classes were added: </w:t>
      </w:r>
    </w:p>
    <w:tbl>
      <w:tblPr>
        <w:tblpPr w:leftFromText="180" w:rightFromText="180" w:vertAnchor="text" w:tblpX="1034" w:tblpY="1"/>
        <w:tblOverlap w:val="never"/>
        <w:tblW w:w="0" w:type="auto"/>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1E0"/>
      </w:tblPr>
      <w:tblGrid>
        <w:gridCol w:w="3486"/>
        <w:gridCol w:w="3061"/>
      </w:tblGrid>
      <w:tr w:rsidR="006104D2" w:rsidTr="006104D2">
        <w:trPr>
          <w:tblCellSpacing w:w="20" w:type="dxa"/>
        </w:trPr>
        <w:tc>
          <w:tcPr>
            <w:tcW w:w="3426"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DOC.QUALITY</w:t>
            </w:r>
          </w:p>
        </w:tc>
        <w:tc>
          <w:tcPr>
            <w:tcW w:w="3001"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Quality documents</w:t>
            </w:r>
          </w:p>
        </w:tc>
      </w:tr>
      <w:tr w:rsidR="006104D2" w:rsidTr="006104D2">
        <w:trPr>
          <w:tblCellSpacing w:w="20" w:type="dxa"/>
        </w:trPr>
        <w:tc>
          <w:tcPr>
            <w:tcW w:w="3426"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EYE.OCT</w:t>
            </w:r>
          </w:p>
        </w:tc>
        <w:tc>
          <w:tcPr>
            <w:tcW w:w="3001"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Ophthalmology Optical Coherence Tomography (OTC)</w:t>
            </w:r>
          </w:p>
        </w:tc>
      </w:tr>
      <w:tr w:rsidR="006104D2" w:rsidTr="006104D2">
        <w:trPr>
          <w:tblCellSpacing w:w="20" w:type="dxa"/>
        </w:trPr>
        <w:tc>
          <w:tcPr>
            <w:tcW w:w="3426"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PANEL.DOC</w:t>
            </w:r>
          </w:p>
        </w:tc>
        <w:tc>
          <w:tcPr>
            <w:tcW w:w="3001"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Documents panels</w:t>
            </w:r>
          </w:p>
        </w:tc>
      </w:tr>
      <w:tr w:rsidR="006104D2" w:rsidTr="006104D2">
        <w:trPr>
          <w:tblCellSpacing w:w="20" w:type="dxa"/>
        </w:trPr>
        <w:tc>
          <w:tcPr>
            <w:tcW w:w="3426"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PANEL.EYE</w:t>
            </w:r>
          </w:p>
        </w:tc>
        <w:tc>
          <w:tcPr>
            <w:tcW w:w="3001"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Ophthalmology panels</w:t>
            </w:r>
          </w:p>
        </w:tc>
      </w:tr>
      <w:tr w:rsidR="006104D2" w:rsidTr="006104D2">
        <w:trPr>
          <w:tblCellSpacing w:w="20" w:type="dxa"/>
        </w:trPr>
        <w:tc>
          <w:tcPr>
            <w:tcW w:w="3426"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PANEL.PHENX</w:t>
            </w:r>
          </w:p>
        </w:tc>
        <w:tc>
          <w:tcPr>
            <w:tcW w:w="3001"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PhenX Panel</w:t>
            </w:r>
          </w:p>
        </w:tc>
      </w:tr>
      <w:tr w:rsidR="006104D2" w:rsidTr="006104D2">
        <w:trPr>
          <w:tblCellSpacing w:w="20" w:type="dxa"/>
        </w:trPr>
        <w:tc>
          <w:tcPr>
            <w:tcW w:w="3426"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PHENX</w:t>
            </w:r>
          </w:p>
        </w:tc>
        <w:tc>
          <w:tcPr>
            <w:tcW w:w="3001"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PhenX</w:t>
            </w:r>
          </w:p>
        </w:tc>
      </w:tr>
      <w:tr w:rsidR="006104D2" w:rsidTr="006104D2">
        <w:trPr>
          <w:tblCellSpacing w:w="20" w:type="dxa"/>
        </w:trPr>
        <w:tc>
          <w:tcPr>
            <w:tcW w:w="3426"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PUBLICHEALTH</w:t>
            </w:r>
          </w:p>
        </w:tc>
        <w:tc>
          <w:tcPr>
            <w:tcW w:w="3001" w:type="dxa"/>
            <w:tcBorders>
              <w:top w:val="outset" w:sz="6" w:space="0" w:color="auto"/>
              <w:left w:val="outset" w:sz="6" w:space="0" w:color="auto"/>
              <w:bottom w:val="outset" w:sz="6" w:space="0" w:color="auto"/>
              <w:right w:val="outset" w:sz="6" w:space="0" w:color="auto"/>
            </w:tcBorders>
            <w:shd w:val="clear" w:color="auto" w:fill="auto"/>
          </w:tcPr>
          <w:p w:rsidR="006104D2" w:rsidRDefault="006104D2" w:rsidP="006104D2">
            <w:pPr>
              <w:autoSpaceDE w:val="0"/>
              <w:autoSpaceDN w:val="0"/>
              <w:adjustRightInd w:val="0"/>
              <w:rPr>
                <w:rFonts w:ascii="Calibri" w:hAnsi="Calibri"/>
              </w:rPr>
            </w:pPr>
            <w:r>
              <w:rPr>
                <w:rFonts w:ascii="Calibri" w:hAnsi="Calibri"/>
              </w:rPr>
              <w:t>Public Health</w:t>
            </w:r>
          </w:p>
        </w:tc>
      </w:tr>
    </w:tbl>
    <w:p w:rsidR="006104D2" w:rsidRDefault="006104D2" w:rsidP="006104D2">
      <w:r>
        <w:br w:type="textWrapping" w:clear="all"/>
      </w:r>
    </w:p>
    <w:p w:rsidR="006104D2" w:rsidRPr="00321426" w:rsidRDefault="006104D2" w:rsidP="00281548"/>
    <w:p w:rsidR="002E70A4" w:rsidRPr="008E6754" w:rsidRDefault="009C1B08" w:rsidP="00281548">
      <w:pPr>
        <w:rPr>
          <w:b/>
        </w:rPr>
      </w:pPr>
      <w:r w:rsidRPr="007119B5">
        <w:rPr>
          <w:b/>
        </w:rPr>
        <w:t>Original Files:</w:t>
      </w:r>
      <w:r w:rsidRPr="002D6FBB">
        <w:t xml:space="preserve">  The UMLS uses </w:t>
      </w:r>
      <w:r w:rsidR="002E70A4" w:rsidRPr="002D6FBB">
        <w:t xml:space="preserve">files publically available at </w:t>
      </w:r>
      <w:hyperlink r:id="rId12" w:history="1">
        <w:r w:rsidR="002E70A4" w:rsidRPr="002D6FBB">
          <w:rPr>
            <w:rStyle w:val="Hyperlink"/>
          </w:rPr>
          <w:t>www.loinc.org</w:t>
        </w:r>
      </w:hyperlink>
      <w:r w:rsidR="002E70A4" w:rsidRPr="002D6FBB">
        <w:t xml:space="preserve">, including:  </w:t>
      </w:r>
      <w:r w:rsidR="00281548" w:rsidRPr="002D6FBB">
        <w:t>“</w:t>
      </w:r>
      <w:r w:rsidR="002E70A4" w:rsidRPr="002D6FBB">
        <w:t>LOINCDB.TXT</w:t>
      </w:r>
      <w:r w:rsidR="00281548" w:rsidRPr="002D6FBB">
        <w:t>”</w:t>
      </w:r>
      <w:r w:rsidR="002E70A4" w:rsidRPr="002D6FBB">
        <w:t xml:space="preserve"> (compressed in </w:t>
      </w:r>
      <w:r w:rsidR="00281548" w:rsidRPr="002D6FBB">
        <w:t>“</w:t>
      </w:r>
      <w:r w:rsidR="002E70A4" w:rsidRPr="002D6FBB">
        <w:t>LOINCTAB.zip</w:t>
      </w:r>
      <w:r w:rsidR="00281548" w:rsidRPr="002D6FBB">
        <w:t>”</w:t>
      </w:r>
      <w:r w:rsidR="002E70A4" w:rsidRPr="002D6FBB">
        <w:t xml:space="preserve">) and </w:t>
      </w:r>
      <w:r w:rsidR="00281548" w:rsidRPr="002D6FBB">
        <w:t>“LOINC_V229_MULTI-AXIAL_HIERARCHY.CSV”  (compressed in “</w:t>
      </w:r>
      <w:r w:rsidR="002E70A4" w:rsidRPr="002D6FBB">
        <w:t>LOINC_V229_MULTI-AXIAL_HIERARCHY.zip</w:t>
      </w:r>
      <w:r w:rsidR="00281548" w:rsidRPr="002D6FBB">
        <w:t>”)</w:t>
      </w:r>
      <w:r w:rsidR="002E70A4" w:rsidRPr="002D6FBB">
        <w:t xml:space="preserve"> </w:t>
      </w:r>
      <w:r w:rsidR="00281548" w:rsidRPr="002D6FBB">
        <w:t>.   In addition, the UMLS receives two f</w:t>
      </w:r>
      <w:r w:rsidR="002F7D41">
        <w:t xml:space="preserve">iles to facilitate building the hierarchy.  For 2.29, these files were:  </w:t>
      </w:r>
      <w:r w:rsidR="00281548" w:rsidRPr="002D6FBB">
        <w:t>“LOINC_PART_LINKS_V2-29_2009-12-30.txt” and “L</w:t>
      </w:r>
      <w:r w:rsidR="002F7D41">
        <w:t>OINC_PARTS_V2-29_2009-12-30.txt</w:t>
      </w:r>
      <w:r w:rsidR="00281548" w:rsidRPr="002D6FBB">
        <w:t>.</w:t>
      </w:r>
      <w:r w:rsidR="002F7D41">
        <w:t>”</w:t>
      </w:r>
      <w:r w:rsidR="00281548" w:rsidRPr="002D6FBB">
        <w:t xml:space="preserve">  Additional information, such as expansions of abbreviations, is extracted from LOINCManual.pdf.</w:t>
      </w:r>
      <w:r w:rsidR="008E6754">
        <w:t xml:space="preserve">     </w:t>
      </w:r>
    </w:p>
    <w:p w:rsidR="001C2405" w:rsidRPr="001C2405" w:rsidRDefault="0060043F" w:rsidP="00A864B9">
      <w:pPr>
        <w:rPr>
          <w:b/>
        </w:rPr>
      </w:pPr>
      <w:r w:rsidRPr="001C2405">
        <w:rPr>
          <w:b/>
        </w:rPr>
        <w:t xml:space="preserve">Overview:  </w:t>
      </w:r>
    </w:p>
    <w:p w:rsidR="00466ACB" w:rsidRPr="001C2405" w:rsidRDefault="001C2405" w:rsidP="00A864B9">
      <w:pPr>
        <w:rPr>
          <w:b/>
        </w:rPr>
      </w:pPr>
      <w:r w:rsidRPr="001C2405">
        <w:rPr>
          <w:b/>
        </w:rPr>
        <w:t>Identifiers:</w:t>
      </w:r>
      <w:r w:rsidR="0060043F" w:rsidRPr="001C2405">
        <w:rPr>
          <w:b/>
        </w:rPr>
        <w:t xml:space="preserve"> </w:t>
      </w:r>
    </w:p>
    <w:p w:rsidR="001C2405" w:rsidRDefault="00A864B9" w:rsidP="00A864B9">
      <w:r>
        <w:t xml:space="preserve">LOINC Identifiers in the UMLS are generally based on field 1 of LOINCDB.TXT (LOINC_NUM), or field 1 of LOINC_PARTS (L_PART_ID).  For some termtypes, the atom may </w:t>
      </w:r>
      <w:r w:rsidR="00537BC2">
        <w:t>be associated with multiple LOINC entities.  F</w:t>
      </w:r>
      <w:r>
        <w:t xml:space="preserve">or example, a component may be a part of multiple fully-specified names.  In these cases, the </w:t>
      </w:r>
      <w:r w:rsidR="00537BC2">
        <w:t xml:space="preserve">atom (e.g. a CN, </w:t>
      </w:r>
      <w:r w:rsidR="00A54F21">
        <w:t>or Official Component N</w:t>
      </w:r>
      <w:r w:rsidR="00537BC2">
        <w:t xml:space="preserve">ame), </w:t>
      </w:r>
      <w:r w:rsidR="0022008A">
        <w:t>is</w:t>
      </w:r>
      <w:r w:rsidR="00537BC2">
        <w:t xml:space="preserve"> assigned an MTHU# during Metathesaurus source processing.  </w:t>
      </w:r>
    </w:p>
    <w:p w:rsidR="009C1B08" w:rsidRDefault="009C1B08" w:rsidP="007E6674">
      <w:r>
        <w:lastRenderedPageBreak/>
        <w:t xml:space="preserve">CODE:  </w:t>
      </w:r>
      <w:r w:rsidR="00281548">
        <w:t xml:space="preserve">For termtypes </w:t>
      </w:r>
      <w:r w:rsidR="00537BC2">
        <w:t xml:space="preserve">LC, </w:t>
      </w:r>
      <w:r w:rsidR="00281548">
        <w:t xml:space="preserve">LN, LO, LX, OLX, OSN, OOSN:  the LOINC </w:t>
      </w:r>
      <w:r w:rsidR="00A864B9">
        <w:t>_NUM</w:t>
      </w:r>
      <w:r w:rsidR="00281548">
        <w:t xml:space="preserve"> (field 1) from LOINCDB.TXT</w:t>
      </w:r>
    </w:p>
    <w:p w:rsidR="00281548" w:rsidRDefault="00281548" w:rsidP="007E6674">
      <w:r>
        <w:tab/>
        <w:t>For termtypes LPN, LPDN:  the L_PART_ID (field 1) from LOINC_PARTS_</w:t>
      </w:r>
      <w:r w:rsidR="00C22A0F">
        <w:t>*.</w:t>
      </w:r>
      <w:r>
        <w:t>txt</w:t>
      </w:r>
    </w:p>
    <w:p w:rsidR="00281548" w:rsidRDefault="00281548" w:rsidP="007E6674">
      <w:r>
        <w:tab/>
        <w:t xml:space="preserve">For termtypes CN, CX, HC, HS, LS, SN, SX:  an MTHU#, assigned during Metathesaurus source processing.  </w:t>
      </w:r>
    </w:p>
    <w:p w:rsidR="009C1B08" w:rsidRDefault="009C1B08" w:rsidP="007E6674">
      <w:r>
        <w:t>SAUI:  Not Applicable</w:t>
      </w:r>
    </w:p>
    <w:p w:rsidR="009C1B08" w:rsidRDefault="009C1B08" w:rsidP="007E6674">
      <w:r>
        <w:t xml:space="preserve">SCUI: </w:t>
      </w:r>
      <w:r w:rsidR="001C635C">
        <w:t xml:space="preserve"> </w:t>
      </w:r>
      <w:r>
        <w:t xml:space="preserve">Not </w:t>
      </w:r>
      <w:r w:rsidR="0022008A">
        <w:t>Assigned</w:t>
      </w:r>
    </w:p>
    <w:p w:rsidR="002D6FBB" w:rsidRDefault="002D6FBB" w:rsidP="007E6674">
      <w:r>
        <w:t>SDUI:  Not Applicable</w:t>
      </w:r>
    </w:p>
    <w:p w:rsidR="002F7D41" w:rsidRPr="001C2405" w:rsidRDefault="002F7D41" w:rsidP="002F7D41">
      <w:pPr>
        <w:rPr>
          <w:rFonts w:ascii="Verdana" w:hAnsi="Verdana"/>
          <w:sz w:val="20"/>
          <w:szCs w:val="20"/>
        </w:rPr>
      </w:pPr>
      <w:r w:rsidRPr="001C2405">
        <w:rPr>
          <w:b/>
        </w:rPr>
        <w:t>Expansions</w:t>
      </w:r>
      <w:r>
        <w:t xml:space="preserve">:  </w:t>
      </w:r>
    </w:p>
    <w:p w:rsidR="002F7D41" w:rsidRPr="008E6754" w:rsidRDefault="002F7D41" w:rsidP="002F7D41">
      <w:pPr>
        <w:rPr>
          <w:b/>
        </w:rPr>
      </w:pPr>
      <w:r>
        <w:t>Expanded forms of certain atoms are created during Metathesaurus source processing by applying abbreviation expansions extracted from the LOINC Manual.  In these cases, the expanded form is generally assigned the same identifier as its original form.  Expansions may also include converting patterns such as “little e” or “super little b” to “e” or “^b” respectively.</w:t>
      </w:r>
    </w:p>
    <w:p w:rsidR="006601F8" w:rsidRDefault="00AA311D" w:rsidP="007E6674">
      <w:pPr>
        <w:rPr>
          <w:b/>
        </w:rPr>
      </w:pPr>
      <w:r>
        <w:rPr>
          <w:b/>
        </w:rPr>
        <w:t>Atoms:</w:t>
      </w:r>
    </w:p>
    <w:tbl>
      <w:tblPr>
        <w:tblStyle w:val="TableGrid"/>
        <w:tblW w:w="9738" w:type="dxa"/>
        <w:tblLook w:val="04A0"/>
      </w:tblPr>
      <w:tblGrid>
        <w:gridCol w:w="1025"/>
        <w:gridCol w:w="8713"/>
      </w:tblGrid>
      <w:tr w:rsidR="00A92D1E" w:rsidRPr="00D64E1F" w:rsidTr="00A92D1E">
        <w:trPr>
          <w:trHeight w:val="245"/>
        </w:trPr>
        <w:tc>
          <w:tcPr>
            <w:tcW w:w="1025" w:type="dxa"/>
            <w:shd w:val="clear" w:color="auto" w:fill="FFFF00"/>
          </w:tcPr>
          <w:p w:rsidR="00A92D1E" w:rsidRPr="00D64E1F" w:rsidRDefault="00A92D1E" w:rsidP="0041081D">
            <w:pPr>
              <w:pStyle w:val="PlainText"/>
            </w:pPr>
            <w:r>
              <w:t>TTY</w:t>
            </w:r>
          </w:p>
        </w:tc>
        <w:tc>
          <w:tcPr>
            <w:tcW w:w="8713" w:type="dxa"/>
            <w:shd w:val="clear" w:color="auto" w:fill="FFFF00"/>
          </w:tcPr>
          <w:p w:rsidR="00A92D1E" w:rsidRPr="00D64E1F" w:rsidRDefault="00A92D1E" w:rsidP="0041081D">
            <w:pPr>
              <w:pStyle w:val="PlainText"/>
            </w:pPr>
            <w:r>
              <w:t>ORIGIN</w:t>
            </w:r>
          </w:p>
        </w:tc>
      </w:tr>
      <w:tr w:rsidR="00A92D1E" w:rsidRPr="00D64E1F" w:rsidTr="00A92D1E">
        <w:trPr>
          <w:trHeight w:val="750"/>
        </w:trPr>
        <w:tc>
          <w:tcPr>
            <w:tcW w:w="1025" w:type="dxa"/>
          </w:tcPr>
          <w:p w:rsidR="00A92D1E" w:rsidRPr="002F443A" w:rsidRDefault="00A92D1E" w:rsidP="005F669A">
            <w:r w:rsidRPr="002F443A">
              <w:t>CN</w:t>
            </w:r>
          </w:p>
        </w:tc>
        <w:tc>
          <w:tcPr>
            <w:tcW w:w="8713" w:type="dxa"/>
          </w:tcPr>
          <w:p w:rsidR="006104D2" w:rsidRDefault="006104D2" w:rsidP="0041081D">
            <w:pPr>
              <w:pStyle w:val="PlainText"/>
            </w:pPr>
            <w:r>
              <w:t>Official component name:</w:t>
            </w:r>
          </w:p>
          <w:p w:rsidR="00A92D1E" w:rsidRDefault="00A92D1E" w:rsidP="0041081D">
            <w:pPr>
              <w:pStyle w:val="PlainText"/>
            </w:pPr>
            <w:r>
              <w:t>CODE = MTHU#, assigned during Metathesaurus source processing</w:t>
            </w:r>
            <w:r w:rsidR="0000650C">
              <w:t xml:space="preserve">; same as CODE for respective CX, </w:t>
            </w:r>
            <w:r w:rsidR="00DD7398">
              <w:t>SN</w:t>
            </w:r>
            <w:r w:rsidR="0000650C">
              <w:t xml:space="preserve"> and SX</w:t>
            </w:r>
            <w:r w:rsidR="00DD7398">
              <w:t xml:space="preserve"> as applicable</w:t>
            </w:r>
            <w:r w:rsidR="00AC6D0A">
              <w:t>.</w:t>
            </w:r>
          </w:p>
          <w:p w:rsidR="00A92D1E" w:rsidRPr="00D64E1F" w:rsidRDefault="00A92D1E" w:rsidP="0041081D">
            <w:pPr>
              <w:pStyle w:val="PlainText"/>
            </w:pPr>
            <w:r>
              <w:t>STR = LOINCDB.TXT field 2</w:t>
            </w:r>
            <w:r w:rsidR="00486785">
              <w:t>, subfield 1</w:t>
            </w:r>
            <w:r>
              <w:t xml:space="preserve"> (COMPONENT)</w:t>
            </w:r>
            <w:r w:rsidR="00DD7398">
              <w:t>.</w:t>
            </w:r>
          </w:p>
        </w:tc>
      </w:tr>
      <w:tr w:rsidR="00A92D1E" w:rsidRPr="00D64E1F" w:rsidTr="00A92D1E">
        <w:trPr>
          <w:trHeight w:val="750"/>
        </w:trPr>
        <w:tc>
          <w:tcPr>
            <w:tcW w:w="1025" w:type="dxa"/>
          </w:tcPr>
          <w:p w:rsidR="00A92D1E" w:rsidRPr="002F443A" w:rsidRDefault="00A92D1E" w:rsidP="005F669A">
            <w:r w:rsidRPr="002F443A">
              <w:t>CX</w:t>
            </w:r>
          </w:p>
        </w:tc>
        <w:tc>
          <w:tcPr>
            <w:tcW w:w="8713" w:type="dxa"/>
          </w:tcPr>
          <w:p w:rsidR="006104D2" w:rsidRDefault="006104D2" w:rsidP="0041081D">
            <w:pPr>
              <w:pStyle w:val="PlainText"/>
            </w:pPr>
            <w:r>
              <w:t>Component, with abbreviations expanded</w:t>
            </w:r>
          </w:p>
          <w:p w:rsidR="00A92D1E" w:rsidRDefault="00A92D1E" w:rsidP="0041081D">
            <w:pPr>
              <w:pStyle w:val="PlainText"/>
            </w:pPr>
            <w:r>
              <w:t>CODE = MTHU#, assigned during Metathesaurus source processing; same as CODE for respective CN</w:t>
            </w:r>
            <w:r w:rsidR="00B42450">
              <w:t>, SN and SX</w:t>
            </w:r>
            <w:r w:rsidR="006B034D">
              <w:t xml:space="preserve"> as applicable.</w:t>
            </w:r>
          </w:p>
          <w:p w:rsidR="00A92D1E" w:rsidRPr="00D64E1F" w:rsidRDefault="00A92D1E" w:rsidP="008E6754">
            <w:pPr>
              <w:pStyle w:val="PlainText"/>
            </w:pPr>
            <w:r>
              <w:t>STR = Expanded form of LOINCDB.TXT field 2</w:t>
            </w:r>
            <w:r w:rsidR="00486785">
              <w:t>, subfield 1</w:t>
            </w:r>
            <w:r>
              <w:t xml:space="preserve"> (COMPONENT).</w:t>
            </w:r>
          </w:p>
        </w:tc>
      </w:tr>
      <w:tr w:rsidR="00A92D1E" w:rsidRPr="00D64E1F" w:rsidTr="00A92D1E">
        <w:trPr>
          <w:trHeight w:val="505"/>
        </w:trPr>
        <w:tc>
          <w:tcPr>
            <w:tcW w:w="1025" w:type="dxa"/>
          </w:tcPr>
          <w:p w:rsidR="00A92D1E" w:rsidRPr="002F443A" w:rsidRDefault="00A92D1E" w:rsidP="005F669A">
            <w:r w:rsidRPr="002F443A">
              <w:t>HC</w:t>
            </w:r>
          </w:p>
        </w:tc>
        <w:tc>
          <w:tcPr>
            <w:tcW w:w="8713" w:type="dxa"/>
          </w:tcPr>
          <w:p w:rsidR="006104D2" w:rsidRDefault="006104D2" w:rsidP="0041081D">
            <w:pPr>
              <w:pStyle w:val="PlainText"/>
            </w:pPr>
            <w:r>
              <w:t>Hierarchical class:</w:t>
            </w:r>
          </w:p>
          <w:p w:rsidR="00A92D1E" w:rsidRDefault="00D66CA9" w:rsidP="0041081D">
            <w:pPr>
              <w:pStyle w:val="PlainText"/>
            </w:pPr>
            <w:r>
              <w:t>CODE = MTHU#, assigned during Metathesaurus source processing (same as CODE for respective HS).</w:t>
            </w:r>
          </w:p>
          <w:p w:rsidR="00D66CA9" w:rsidRPr="00D64E1F" w:rsidRDefault="00D66CA9" w:rsidP="008E6754">
            <w:pPr>
              <w:pStyle w:val="PlainText"/>
            </w:pPr>
            <w:r>
              <w:t>STR = expanded form of LOI</w:t>
            </w:r>
            <w:r w:rsidR="00AA311D">
              <w:t>NCDB.TXT field 9 for CLASS</w:t>
            </w:r>
            <w:r>
              <w:t xml:space="preserve"> or expanded form of</w:t>
            </w:r>
            <w:r w:rsidR="00AA311D">
              <w:t xml:space="preserve"> LOINCDB.TXT field 23</w:t>
            </w:r>
            <w:r w:rsidR="00467B41">
              <w:t xml:space="preserve"> for CLASS</w:t>
            </w:r>
            <w:r w:rsidR="00AA311D">
              <w:t>TYPE</w:t>
            </w:r>
            <w:r>
              <w:t>.  An additional HC atom, “LOINCCLASSTYPES,” is added during Metathesaurus source processing as a hierarchical placeholder.</w:t>
            </w:r>
          </w:p>
        </w:tc>
      </w:tr>
      <w:tr w:rsidR="00A92D1E" w:rsidRPr="00D64E1F" w:rsidTr="00A92D1E">
        <w:trPr>
          <w:trHeight w:val="147"/>
        </w:trPr>
        <w:tc>
          <w:tcPr>
            <w:tcW w:w="1025" w:type="dxa"/>
          </w:tcPr>
          <w:p w:rsidR="00A92D1E" w:rsidRPr="002F443A" w:rsidRDefault="00A92D1E" w:rsidP="005F669A">
            <w:r w:rsidRPr="002F443A">
              <w:t>HS</w:t>
            </w:r>
          </w:p>
        </w:tc>
        <w:tc>
          <w:tcPr>
            <w:tcW w:w="8713" w:type="dxa"/>
          </w:tcPr>
          <w:p w:rsidR="006104D2" w:rsidRDefault="006104D2" w:rsidP="0041081D">
            <w:pPr>
              <w:pStyle w:val="PlainText"/>
            </w:pPr>
            <w:r w:rsidRPr="006104D2">
              <w:t>Short or alterna</w:t>
            </w:r>
            <w:r>
              <w:t>te version of hierarchical term:</w:t>
            </w:r>
          </w:p>
          <w:p w:rsidR="00A92D1E" w:rsidRDefault="00AD09E6" w:rsidP="0041081D">
            <w:pPr>
              <w:pStyle w:val="PlainText"/>
            </w:pPr>
            <w:r>
              <w:t>CODE = MTHU#, assigned during Metathesaurus source processing (same as CODE for respective HC).</w:t>
            </w:r>
          </w:p>
          <w:p w:rsidR="00AD09E6" w:rsidRPr="00D64E1F" w:rsidRDefault="00AD09E6" w:rsidP="00AA311D">
            <w:pPr>
              <w:pStyle w:val="PlainText"/>
            </w:pPr>
            <w:r>
              <w:t>STR = value of LOI</w:t>
            </w:r>
            <w:r w:rsidR="00467B41">
              <w:t xml:space="preserve">NCDB.TXT field </w:t>
            </w:r>
            <w:r w:rsidR="00AA311D">
              <w:t>9</w:t>
            </w:r>
            <w:r w:rsidR="00467B41">
              <w:t xml:space="preserve"> for </w:t>
            </w:r>
            <w:r w:rsidR="00AA311D">
              <w:t>CLASS</w:t>
            </w:r>
            <w:r>
              <w:t xml:space="preserve">, or value of LOINCDB.TXT field </w:t>
            </w:r>
            <w:r w:rsidR="00AA311D">
              <w:t>23</w:t>
            </w:r>
            <w:r>
              <w:t xml:space="preserve"> for CLA</w:t>
            </w:r>
            <w:r w:rsidR="00467B41">
              <w:t>SS</w:t>
            </w:r>
            <w:r w:rsidR="00AA311D">
              <w:t>TYPE</w:t>
            </w:r>
            <w:r>
              <w:t>.</w:t>
            </w:r>
          </w:p>
        </w:tc>
      </w:tr>
      <w:tr w:rsidR="00A92D1E" w:rsidRPr="00D64E1F" w:rsidTr="00A92D1E">
        <w:trPr>
          <w:trHeight w:val="147"/>
        </w:trPr>
        <w:tc>
          <w:tcPr>
            <w:tcW w:w="1025" w:type="dxa"/>
          </w:tcPr>
          <w:p w:rsidR="00A92D1E" w:rsidRPr="002F443A" w:rsidRDefault="00A92D1E" w:rsidP="005F669A">
            <w:r w:rsidRPr="002F443A">
              <w:t>LC</w:t>
            </w:r>
          </w:p>
        </w:tc>
        <w:tc>
          <w:tcPr>
            <w:tcW w:w="8713" w:type="dxa"/>
          </w:tcPr>
          <w:p w:rsidR="006104D2" w:rsidRDefault="006104D2" w:rsidP="00F768B3">
            <w:pPr>
              <w:rPr>
                <w:rFonts w:ascii="Calibri" w:eastAsia="Times New Roman" w:hAnsi="Calibri" w:cs="Times New Roman"/>
                <w:sz w:val="24"/>
                <w:szCs w:val="24"/>
              </w:rPr>
            </w:pPr>
            <w:r>
              <w:rPr>
                <w:rFonts w:ascii="Calibri" w:eastAsia="Times New Roman" w:hAnsi="Calibri" w:cs="Times New Roman"/>
                <w:sz w:val="24"/>
                <w:szCs w:val="24"/>
              </w:rPr>
              <w:t>Long common name:</w:t>
            </w:r>
          </w:p>
          <w:p w:rsidR="00F768B3" w:rsidRDefault="00F768B3" w:rsidP="00F768B3">
            <w:pPr>
              <w:rPr>
                <w:rFonts w:ascii="Calibri" w:eastAsia="Times New Roman" w:hAnsi="Calibri" w:cs="Times New Roman"/>
                <w:sz w:val="24"/>
                <w:szCs w:val="24"/>
              </w:rPr>
            </w:pPr>
            <w:r>
              <w:rPr>
                <w:rFonts w:ascii="Calibri" w:eastAsia="Times New Roman" w:hAnsi="Calibri" w:cs="Times New Roman"/>
                <w:sz w:val="24"/>
                <w:szCs w:val="24"/>
              </w:rPr>
              <w:t>CODE = LOINCDB.TXT field 1</w:t>
            </w:r>
            <w:r w:rsidR="003C329F">
              <w:rPr>
                <w:rFonts w:ascii="Calibri" w:eastAsia="Times New Roman" w:hAnsi="Calibri" w:cs="Times New Roman"/>
                <w:sz w:val="24"/>
                <w:szCs w:val="24"/>
              </w:rPr>
              <w:t xml:space="preserve"> (LOINC_NUM)</w:t>
            </w:r>
          </w:p>
          <w:p w:rsidR="00A92D1E" w:rsidRPr="00DE6947" w:rsidRDefault="00F768B3" w:rsidP="00DE6947">
            <w:pPr>
              <w:rPr>
                <w:rFonts w:ascii="Calibri" w:eastAsia="Times New Roman" w:hAnsi="Calibri" w:cs="Times New Roman"/>
                <w:sz w:val="24"/>
                <w:szCs w:val="24"/>
              </w:rPr>
            </w:pPr>
            <w:r>
              <w:rPr>
                <w:rFonts w:ascii="Calibri" w:eastAsia="Times New Roman" w:hAnsi="Calibri" w:cs="Times New Roman"/>
                <w:sz w:val="24"/>
                <w:szCs w:val="24"/>
              </w:rPr>
              <w:t>STR = LOINCDB.TXT field 46 (LONG_COMMON_NAME)</w:t>
            </w:r>
          </w:p>
        </w:tc>
      </w:tr>
      <w:tr w:rsidR="00A92D1E" w:rsidRPr="00D64E1F" w:rsidTr="00A92D1E">
        <w:trPr>
          <w:trHeight w:val="147"/>
        </w:trPr>
        <w:tc>
          <w:tcPr>
            <w:tcW w:w="1025" w:type="dxa"/>
          </w:tcPr>
          <w:p w:rsidR="00A92D1E" w:rsidRPr="002F443A" w:rsidRDefault="00A92D1E" w:rsidP="005F669A">
            <w:r w:rsidRPr="002F443A">
              <w:t>LN</w:t>
            </w:r>
          </w:p>
        </w:tc>
        <w:tc>
          <w:tcPr>
            <w:tcW w:w="8713" w:type="dxa"/>
          </w:tcPr>
          <w:p w:rsidR="006104D2" w:rsidRDefault="006104D2" w:rsidP="0041081D">
            <w:pPr>
              <w:pStyle w:val="PlainText"/>
            </w:pPr>
            <w:r>
              <w:t>Official fully-specified name:</w:t>
            </w:r>
          </w:p>
          <w:p w:rsidR="00A92D1E" w:rsidRDefault="00DE6947" w:rsidP="0041081D">
            <w:pPr>
              <w:pStyle w:val="PlainText"/>
            </w:pPr>
            <w:r>
              <w:t>CODE = LOINCDB.TXT field 1</w:t>
            </w:r>
            <w:r w:rsidR="003C329F">
              <w:t xml:space="preserve"> (LOINC_NUM)</w:t>
            </w:r>
          </w:p>
          <w:p w:rsidR="00DE6947" w:rsidRPr="00D64E1F" w:rsidRDefault="00DE6947" w:rsidP="00DE6947">
            <w:pPr>
              <w:pStyle w:val="PlainText"/>
            </w:pPr>
            <w:r>
              <w:t xml:space="preserve">STR = LOINCDB.TXT fields </w:t>
            </w:r>
            <w:r w:rsidR="0000650C">
              <w:t xml:space="preserve">2-7, concatenated with colons, i.e. </w:t>
            </w:r>
            <w:r>
              <w:t>F2:F3:F4:F5:F6:F7</w:t>
            </w:r>
          </w:p>
        </w:tc>
      </w:tr>
      <w:tr w:rsidR="00A92D1E" w:rsidRPr="00D64E1F" w:rsidTr="00A92D1E">
        <w:trPr>
          <w:trHeight w:val="147"/>
        </w:trPr>
        <w:tc>
          <w:tcPr>
            <w:tcW w:w="1025" w:type="dxa"/>
          </w:tcPr>
          <w:p w:rsidR="00A92D1E" w:rsidRPr="002F443A" w:rsidRDefault="00A92D1E" w:rsidP="005F669A">
            <w:r w:rsidRPr="002F443A">
              <w:lastRenderedPageBreak/>
              <w:t>LO</w:t>
            </w:r>
          </w:p>
        </w:tc>
        <w:tc>
          <w:tcPr>
            <w:tcW w:w="8713" w:type="dxa"/>
          </w:tcPr>
          <w:p w:rsidR="006104D2" w:rsidRDefault="006104D2" w:rsidP="00DE6947">
            <w:pPr>
              <w:pStyle w:val="PlainText"/>
            </w:pPr>
            <w:r w:rsidRPr="006104D2">
              <w:t>Obsolete official fully specified name</w:t>
            </w:r>
            <w:r>
              <w:t>:</w:t>
            </w:r>
          </w:p>
          <w:p w:rsidR="00DE6947" w:rsidRDefault="00DE6947" w:rsidP="00DE6947">
            <w:pPr>
              <w:pStyle w:val="PlainText"/>
            </w:pPr>
            <w:r>
              <w:t xml:space="preserve">CODE = LOINCDB.TXT field </w:t>
            </w:r>
            <w:r w:rsidR="0000650C">
              <w:t xml:space="preserve">1 </w:t>
            </w:r>
            <w:r w:rsidR="003C329F">
              <w:t>(LOINC_NUM)</w:t>
            </w:r>
          </w:p>
          <w:p w:rsidR="00A92D1E" w:rsidRPr="00D64E1F" w:rsidRDefault="00DE6947" w:rsidP="00DE6947">
            <w:pPr>
              <w:pStyle w:val="PlainText"/>
            </w:pPr>
            <w:r>
              <w:t>STR = LOINCDB.TXT fields 2-7, concatenated with colons, i.e. F2:F3:F4:F5:F6:F7, if field 15 = “DEL”.</w:t>
            </w:r>
          </w:p>
        </w:tc>
      </w:tr>
      <w:tr w:rsidR="00A92D1E" w:rsidRPr="00D64E1F" w:rsidTr="00A92D1E">
        <w:trPr>
          <w:trHeight w:val="147"/>
        </w:trPr>
        <w:tc>
          <w:tcPr>
            <w:tcW w:w="1025" w:type="dxa"/>
          </w:tcPr>
          <w:p w:rsidR="00A92D1E" w:rsidRPr="002F443A" w:rsidRDefault="00A92D1E" w:rsidP="005F669A">
            <w:r w:rsidRPr="002F443A">
              <w:t>LPDN</w:t>
            </w:r>
          </w:p>
        </w:tc>
        <w:tc>
          <w:tcPr>
            <w:tcW w:w="8713" w:type="dxa"/>
          </w:tcPr>
          <w:p w:rsidR="006104D2" w:rsidRDefault="006104D2" w:rsidP="0041081D">
            <w:pPr>
              <w:pStyle w:val="PlainText"/>
            </w:pPr>
            <w:r>
              <w:t>Parts display name:</w:t>
            </w:r>
          </w:p>
          <w:p w:rsidR="00A92D1E" w:rsidRDefault="00DE6947" w:rsidP="0041081D">
            <w:pPr>
              <w:pStyle w:val="PlainText"/>
            </w:pPr>
            <w:r>
              <w:t>CODE = LOINC_PARTS_</w:t>
            </w:r>
            <w:r w:rsidR="00C22A0F">
              <w:t>*</w:t>
            </w:r>
            <w:r>
              <w:t>.txt field 1 (L_PART_ID)</w:t>
            </w:r>
          </w:p>
          <w:p w:rsidR="00DE6947" w:rsidRDefault="00DE6947" w:rsidP="002A41EE">
            <w:pPr>
              <w:pStyle w:val="PlainText"/>
            </w:pPr>
            <w:r>
              <w:t>STR</w:t>
            </w:r>
            <w:r w:rsidR="00C22A0F">
              <w:t xml:space="preserve"> =  LOINC_PARTS_*</w:t>
            </w:r>
            <w:r>
              <w:t>.txt field 4 (</w:t>
            </w:r>
            <w:r w:rsidR="002A41EE">
              <w:t>DISPLAY_NAME</w:t>
            </w:r>
            <w:r>
              <w:t>)</w:t>
            </w:r>
          </w:p>
          <w:p w:rsidR="002A41EE" w:rsidRPr="00D64E1F" w:rsidRDefault="002A41EE" w:rsidP="002A41EE">
            <w:pPr>
              <w:pStyle w:val="PlainText"/>
            </w:pPr>
            <w:r>
              <w:t xml:space="preserve">LPDN atoms are only created for strings containing </w:t>
            </w:r>
            <w:r w:rsidR="0000650C">
              <w:t xml:space="preserve">the pattern </w:t>
            </w:r>
            <w:r>
              <w:t>“Allergen Mix.”</w:t>
            </w:r>
          </w:p>
        </w:tc>
      </w:tr>
      <w:tr w:rsidR="00A92D1E" w:rsidRPr="00D64E1F" w:rsidTr="00A92D1E">
        <w:trPr>
          <w:trHeight w:val="147"/>
        </w:trPr>
        <w:tc>
          <w:tcPr>
            <w:tcW w:w="1025" w:type="dxa"/>
          </w:tcPr>
          <w:p w:rsidR="00A92D1E" w:rsidRPr="002F443A" w:rsidRDefault="00A92D1E" w:rsidP="005F669A">
            <w:r w:rsidRPr="002F443A">
              <w:t>LPN</w:t>
            </w:r>
          </w:p>
        </w:tc>
        <w:tc>
          <w:tcPr>
            <w:tcW w:w="8713" w:type="dxa"/>
          </w:tcPr>
          <w:p w:rsidR="006104D2" w:rsidRDefault="006104D2" w:rsidP="002A41EE">
            <w:pPr>
              <w:pStyle w:val="PlainText"/>
            </w:pPr>
            <w:r>
              <w:t>Parts name:</w:t>
            </w:r>
          </w:p>
          <w:p w:rsidR="002A41EE" w:rsidRDefault="002A41EE" w:rsidP="002A41EE">
            <w:pPr>
              <w:pStyle w:val="PlainText"/>
            </w:pPr>
            <w:r>
              <w:t>CODE = LOINC_PARTS_</w:t>
            </w:r>
            <w:r w:rsidR="00C22A0F">
              <w:t>*</w:t>
            </w:r>
            <w:r>
              <w:t>.txt field 1 (L_PART_ID)</w:t>
            </w:r>
          </w:p>
          <w:p w:rsidR="00A92D1E" w:rsidRDefault="002A41EE" w:rsidP="002A41EE">
            <w:pPr>
              <w:pStyle w:val="PlainText"/>
            </w:pPr>
            <w:r>
              <w:t>STR =  LOINC_PARTS_</w:t>
            </w:r>
            <w:r w:rsidR="00C22A0F">
              <w:t>*</w:t>
            </w:r>
            <w:r>
              <w:t>.txt field 3 (</w:t>
            </w:r>
            <w:r w:rsidRPr="002A41EE">
              <w:t>NAME_CASE_INSENSITIVE</w:t>
            </w:r>
            <w:r>
              <w:t>)</w:t>
            </w:r>
          </w:p>
          <w:p w:rsidR="002A41EE" w:rsidRPr="00D64E1F" w:rsidRDefault="002A41EE" w:rsidP="002A41EE">
            <w:pPr>
              <w:pStyle w:val="PlainText"/>
            </w:pPr>
            <w:r>
              <w:t>An additional LPN, “LOINCPARTS,” is added during Metathesaurus source processing as a hierarchical placeholder.</w:t>
            </w:r>
          </w:p>
        </w:tc>
      </w:tr>
      <w:tr w:rsidR="00A92D1E" w:rsidRPr="00D64E1F" w:rsidTr="00A92D1E">
        <w:trPr>
          <w:trHeight w:val="147"/>
        </w:trPr>
        <w:tc>
          <w:tcPr>
            <w:tcW w:w="1025" w:type="dxa"/>
          </w:tcPr>
          <w:p w:rsidR="00A92D1E" w:rsidRPr="002F443A" w:rsidRDefault="00A92D1E" w:rsidP="005F669A">
            <w:r w:rsidRPr="002F443A">
              <w:t>LS</w:t>
            </w:r>
          </w:p>
        </w:tc>
        <w:tc>
          <w:tcPr>
            <w:tcW w:w="8713" w:type="dxa"/>
          </w:tcPr>
          <w:p w:rsidR="006104D2" w:rsidRDefault="006104D2" w:rsidP="0041081D">
            <w:pPr>
              <w:pStyle w:val="PlainText"/>
            </w:pPr>
            <w:r w:rsidRPr="006104D2">
              <w:t>Expanded system/sample type</w:t>
            </w:r>
            <w:r>
              <w:t>:</w:t>
            </w:r>
          </w:p>
          <w:p w:rsidR="00A92D1E" w:rsidRDefault="002A41EE" w:rsidP="0041081D">
            <w:pPr>
              <w:pStyle w:val="PlainText"/>
            </w:pPr>
            <w:r>
              <w:t>CODE = MTHU#, assigned during Metathesaurus source processing</w:t>
            </w:r>
          </w:p>
          <w:p w:rsidR="003C329F" w:rsidRDefault="002A41EE" w:rsidP="0041081D">
            <w:pPr>
              <w:pStyle w:val="PlainText"/>
            </w:pPr>
            <w:r>
              <w:t>STR = Expanded form of LOINCDB.TXT field 5, subfield 1 (SYSTEM)</w:t>
            </w:r>
            <w:r w:rsidR="003C329F">
              <w:t>.</w:t>
            </w:r>
          </w:p>
          <w:p w:rsidR="003C329F" w:rsidRPr="00D64E1F" w:rsidRDefault="003C329F" w:rsidP="0000650C">
            <w:pPr>
              <w:pStyle w:val="PlainText"/>
            </w:pPr>
          </w:p>
        </w:tc>
      </w:tr>
      <w:tr w:rsidR="00A92D1E" w:rsidRPr="00D64E1F" w:rsidTr="00A92D1E">
        <w:trPr>
          <w:trHeight w:val="147"/>
        </w:trPr>
        <w:tc>
          <w:tcPr>
            <w:tcW w:w="1025" w:type="dxa"/>
          </w:tcPr>
          <w:p w:rsidR="00A92D1E" w:rsidRPr="002F443A" w:rsidRDefault="00A92D1E" w:rsidP="005F669A">
            <w:r w:rsidRPr="002F443A">
              <w:t>LX</w:t>
            </w:r>
          </w:p>
        </w:tc>
        <w:tc>
          <w:tcPr>
            <w:tcW w:w="8713" w:type="dxa"/>
          </w:tcPr>
          <w:p w:rsidR="006104D2" w:rsidRDefault="006104D2" w:rsidP="003C329F">
            <w:pPr>
              <w:pStyle w:val="PlainText"/>
            </w:pPr>
            <w:r w:rsidRPr="006104D2">
              <w:t>Expanded obsolete fully specified name</w:t>
            </w:r>
            <w:r>
              <w:t>:</w:t>
            </w:r>
          </w:p>
          <w:p w:rsidR="00A92D1E" w:rsidRDefault="003C329F" w:rsidP="003C329F">
            <w:pPr>
              <w:pStyle w:val="PlainText"/>
            </w:pPr>
            <w:r>
              <w:t>CODE = LOINCDB.TXT field 1 (LOINC_NUM)</w:t>
            </w:r>
          </w:p>
          <w:p w:rsidR="003C329F" w:rsidRPr="00D64E1F" w:rsidRDefault="003C329F" w:rsidP="008E6754">
            <w:pPr>
              <w:pStyle w:val="PlainText"/>
            </w:pPr>
            <w:r>
              <w:t xml:space="preserve">STR = Expanded form of LOINCDB.TXT fields 2-7, concatenated with colons, i.e. F2:F3:F4:F5:F6:F7, if field 15 is not = “DEL”.  </w:t>
            </w:r>
          </w:p>
        </w:tc>
      </w:tr>
      <w:tr w:rsidR="0000650C" w:rsidRPr="00D64E1F" w:rsidTr="00A92D1E">
        <w:trPr>
          <w:trHeight w:val="147"/>
        </w:trPr>
        <w:tc>
          <w:tcPr>
            <w:tcW w:w="1025" w:type="dxa"/>
          </w:tcPr>
          <w:p w:rsidR="0000650C" w:rsidRPr="002F443A" w:rsidRDefault="0000650C" w:rsidP="005F669A">
            <w:r>
              <w:t>OLC</w:t>
            </w:r>
          </w:p>
        </w:tc>
        <w:tc>
          <w:tcPr>
            <w:tcW w:w="8713" w:type="dxa"/>
          </w:tcPr>
          <w:p w:rsidR="00A85021" w:rsidRDefault="00A85021" w:rsidP="0000650C">
            <w:pPr>
              <w:pStyle w:val="PlainText"/>
            </w:pPr>
            <w:r>
              <w:t>Obsolete long common name:</w:t>
            </w:r>
          </w:p>
          <w:p w:rsidR="0000650C" w:rsidRDefault="0000650C" w:rsidP="0000650C">
            <w:pPr>
              <w:pStyle w:val="PlainText"/>
            </w:pPr>
            <w:r>
              <w:t>CODE = LOINCDB.TXT field 1 (LOINC_NUM)</w:t>
            </w:r>
          </w:p>
          <w:p w:rsidR="0000650C" w:rsidRDefault="0000650C" w:rsidP="0000650C">
            <w:pPr>
              <w:pStyle w:val="PlainText"/>
            </w:pPr>
            <w:r>
              <w:t>STR = LOINCDB.TXT field 46 (LOINC_COMMON_NAME)</w:t>
            </w:r>
          </w:p>
          <w:p w:rsidR="0000650C" w:rsidRDefault="0000650C" w:rsidP="0000650C">
            <w:pPr>
              <w:pStyle w:val="PlainText"/>
            </w:pPr>
            <w:r>
              <w:t>SUPPRESS = O</w:t>
            </w:r>
          </w:p>
          <w:p w:rsidR="0000650C" w:rsidRDefault="0000650C" w:rsidP="0000650C">
            <w:pPr>
              <w:pStyle w:val="PlainText"/>
            </w:pPr>
            <w:r>
              <w:t>TTY = OLC is assigned if field 15 (STATUS) = “DEL”</w:t>
            </w:r>
          </w:p>
        </w:tc>
      </w:tr>
      <w:tr w:rsidR="00A92D1E" w:rsidRPr="00D64E1F" w:rsidTr="00A92D1E">
        <w:trPr>
          <w:trHeight w:val="147"/>
        </w:trPr>
        <w:tc>
          <w:tcPr>
            <w:tcW w:w="1025" w:type="dxa"/>
          </w:tcPr>
          <w:p w:rsidR="00A92D1E" w:rsidRPr="002F443A" w:rsidRDefault="00A92D1E" w:rsidP="005F669A">
            <w:r w:rsidRPr="002F443A">
              <w:t>OLX</w:t>
            </w:r>
          </w:p>
        </w:tc>
        <w:tc>
          <w:tcPr>
            <w:tcW w:w="8713" w:type="dxa"/>
          </w:tcPr>
          <w:p w:rsidR="00BB41CD" w:rsidRDefault="00BB41CD" w:rsidP="003C329F">
            <w:pPr>
              <w:pStyle w:val="PlainText"/>
            </w:pPr>
            <w:r w:rsidRPr="00BB41CD">
              <w:t>Expanded obsolete fully specified name</w:t>
            </w:r>
            <w:r>
              <w:t>:</w:t>
            </w:r>
          </w:p>
          <w:p w:rsidR="003C329F" w:rsidRDefault="003C329F" w:rsidP="003C329F">
            <w:pPr>
              <w:pStyle w:val="PlainText"/>
            </w:pPr>
            <w:r>
              <w:t>CODE = LOINCDB.TXT field 1 (LOINC_NUM)</w:t>
            </w:r>
          </w:p>
          <w:p w:rsidR="00A92D1E" w:rsidRPr="00D64E1F" w:rsidRDefault="003C329F" w:rsidP="008E6754">
            <w:pPr>
              <w:pStyle w:val="PlainText"/>
            </w:pPr>
            <w:r>
              <w:t>STR = Expanded form of LOINCDB.TXT fields 2-7, concatenated with colons, i.e. F2:F3:F4:F5:F6:F7, if field 15 = “DEL”.</w:t>
            </w:r>
          </w:p>
        </w:tc>
      </w:tr>
      <w:tr w:rsidR="00A92D1E" w:rsidRPr="00D64E1F" w:rsidTr="00A92D1E">
        <w:trPr>
          <w:trHeight w:val="147"/>
        </w:trPr>
        <w:tc>
          <w:tcPr>
            <w:tcW w:w="1025" w:type="dxa"/>
          </w:tcPr>
          <w:p w:rsidR="00A92D1E" w:rsidRPr="002F443A" w:rsidRDefault="00A92D1E" w:rsidP="005F669A">
            <w:r w:rsidRPr="002F443A">
              <w:t>OOSN</w:t>
            </w:r>
          </w:p>
        </w:tc>
        <w:tc>
          <w:tcPr>
            <w:tcW w:w="8713" w:type="dxa"/>
          </w:tcPr>
          <w:p w:rsidR="00BB41CD" w:rsidRDefault="00BB41CD" w:rsidP="003C329F">
            <w:pPr>
              <w:pStyle w:val="PlainText"/>
            </w:pPr>
            <w:r>
              <w:t>Obsolete official short name:</w:t>
            </w:r>
          </w:p>
          <w:p w:rsidR="003C329F" w:rsidRDefault="003C329F" w:rsidP="003C329F">
            <w:pPr>
              <w:pStyle w:val="PlainText"/>
            </w:pPr>
            <w:r>
              <w:t>CODE = LOINCDB.TXT field 1 (LOINC_NUM)</w:t>
            </w:r>
          </w:p>
          <w:p w:rsidR="00A92D1E" w:rsidRPr="00D64E1F" w:rsidRDefault="003C329F" w:rsidP="0041081D">
            <w:pPr>
              <w:pStyle w:val="PlainText"/>
            </w:pPr>
            <w:r>
              <w:t>STR = LOINCDB.TXT field 39 (SHORTNAME), if field 15 = “DEL”.</w:t>
            </w:r>
          </w:p>
        </w:tc>
      </w:tr>
      <w:tr w:rsidR="00A92D1E" w:rsidRPr="00D64E1F" w:rsidTr="00A92D1E">
        <w:trPr>
          <w:trHeight w:val="147"/>
        </w:trPr>
        <w:tc>
          <w:tcPr>
            <w:tcW w:w="1025" w:type="dxa"/>
          </w:tcPr>
          <w:p w:rsidR="00A92D1E" w:rsidRPr="002F443A" w:rsidRDefault="00A92D1E" w:rsidP="005F669A">
            <w:r w:rsidRPr="002F443A">
              <w:t>OSN</w:t>
            </w:r>
          </w:p>
        </w:tc>
        <w:tc>
          <w:tcPr>
            <w:tcW w:w="8713" w:type="dxa"/>
          </w:tcPr>
          <w:p w:rsidR="00BB41CD" w:rsidRDefault="00BB41CD" w:rsidP="003C329F">
            <w:pPr>
              <w:pStyle w:val="PlainText"/>
            </w:pPr>
            <w:r>
              <w:t>Official short name:</w:t>
            </w:r>
          </w:p>
          <w:p w:rsidR="003C329F" w:rsidRDefault="003C329F" w:rsidP="003C329F">
            <w:pPr>
              <w:pStyle w:val="PlainText"/>
            </w:pPr>
            <w:r>
              <w:t>CODE = LOINCDB.TXT field 1 (LOINC_NUM)</w:t>
            </w:r>
          </w:p>
          <w:p w:rsidR="00A92D1E" w:rsidRPr="00D64E1F" w:rsidRDefault="003C329F" w:rsidP="003C329F">
            <w:pPr>
              <w:pStyle w:val="PlainText"/>
            </w:pPr>
            <w:r>
              <w:t>STR = LOINCDB.TXT field 39 (SHORTNAME), if field 15 is not = “DEL”.</w:t>
            </w:r>
          </w:p>
        </w:tc>
      </w:tr>
      <w:tr w:rsidR="00A92D1E" w:rsidRPr="00D64E1F" w:rsidTr="00A92D1E">
        <w:trPr>
          <w:trHeight w:val="147"/>
        </w:trPr>
        <w:tc>
          <w:tcPr>
            <w:tcW w:w="1025" w:type="dxa"/>
          </w:tcPr>
          <w:p w:rsidR="00A92D1E" w:rsidRPr="002F443A" w:rsidRDefault="00A92D1E" w:rsidP="005F669A">
            <w:r w:rsidRPr="002F443A">
              <w:t>SN</w:t>
            </w:r>
          </w:p>
        </w:tc>
        <w:tc>
          <w:tcPr>
            <w:tcW w:w="8713" w:type="dxa"/>
          </w:tcPr>
          <w:p w:rsidR="00BB41CD" w:rsidRDefault="00BB41CD" w:rsidP="00B42450">
            <w:pPr>
              <w:pStyle w:val="PlainText"/>
            </w:pPr>
            <w:r>
              <w:t>Official component synonym:</w:t>
            </w:r>
          </w:p>
          <w:p w:rsidR="00B42450" w:rsidRDefault="007F107E" w:rsidP="00B42450">
            <w:pPr>
              <w:pStyle w:val="PlainText"/>
            </w:pPr>
            <w:r>
              <w:t>CODE = MTHU#, assigned during Me</w:t>
            </w:r>
            <w:r w:rsidR="00B42450">
              <w:t>tathesaurus source processing.  S</w:t>
            </w:r>
            <w:r>
              <w:t xml:space="preserve">ame as code for respective </w:t>
            </w:r>
            <w:r w:rsidR="00B42450">
              <w:t>CN, CX and SX as applicable.</w:t>
            </w:r>
          </w:p>
          <w:p w:rsidR="007F107E" w:rsidRPr="00D64E1F" w:rsidRDefault="007F107E" w:rsidP="00B42450">
            <w:pPr>
              <w:pStyle w:val="PlainText"/>
            </w:pPr>
            <w:r>
              <w:t>STR = LOINCDB.TXT field 21 (EXACT_CMP_SY)</w:t>
            </w:r>
          </w:p>
        </w:tc>
      </w:tr>
      <w:tr w:rsidR="00A92D1E" w:rsidRPr="00D64E1F" w:rsidTr="00A92D1E">
        <w:trPr>
          <w:trHeight w:val="147"/>
        </w:trPr>
        <w:tc>
          <w:tcPr>
            <w:tcW w:w="1025" w:type="dxa"/>
          </w:tcPr>
          <w:p w:rsidR="00A92D1E" w:rsidRPr="002F443A" w:rsidRDefault="00A92D1E" w:rsidP="005F669A">
            <w:r w:rsidRPr="002F443A">
              <w:t>SX</w:t>
            </w:r>
          </w:p>
        </w:tc>
        <w:tc>
          <w:tcPr>
            <w:tcW w:w="8713" w:type="dxa"/>
          </w:tcPr>
          <w:p w:rsidR="00BB41CD" w:rsidRDefault="00BB41CD" w:rsidP="00B42450">
            <w:pPr>
              <w:pStyle w:val="PlainText"/>
            </w:pPr>
            <w:r w:rsidRPr="00BB41CD">
              <w:t>Mixed-case component syno</w:t>
            </w:r>
            <w:r>
              <w:t>nym with expanded abbreviations:</w:t>
            </w:r>
          </w:p>
          <w:p w:rsidR="00B42450" w:rsidRDefault="007F107E" w:rsidP="00B42450">
            <w:pPr>
              <w:pStyle w:val="PlainText"/>
            </w:pPr>
            <w:r>
              <w:t>CODE = MTHU#, assigned during Metathesaurus source processing</w:t>
            </w:r>
            <w:r w:rsidR="00B42450">
              <w:t>.  Same as code for respective CN, CX and SN as applicable.</w:t>
            </w:r>
          </w:p>
          <w:p w:rsidR="00A92D1E" w:rsidRPr="00D64E1F" w:rsidRDefault="007F107E" w:rsidP="008E6754">
            <w:pPr>
              <w:pStyle w:val="PlainText"/>
            </w:pPr>
            <w:r>
              <w:t>STR = Expanded form of LOINCD</w:t>
            </w:r>
            <w:r w:rsidR="00AB4AD9">
              <w:t>B.TXT field 21 (EXACT_CMP_SY).</w:t>
            </w:r>
          </w:p>
        </w:tc>
      </w:tr>
      <w:tr w:rsidR="00A92D1E" w:rsidRPr="00D64E1F" w:rsidTr="00A92D1E">
        <w:trPr>
          <w:trHeight w:val="147"/>
        </w:trPr>
        <w:tc>
          <w:tcPr>
            <w:tcW w:w="1025" w:type="dxa"/>
          </w:tcPr>
          <w:p w:rsidR="00A92D1E" w:rsidRPr="002F443A" w:rsidRDefault="00A92D1E" w:rsidP="005F669A">
            <w:r>
              <w:t>XM</w:t>
            </w:r>
          </w:p>
        </w:tc>
        <w:tc>
          <w:tcPr>
            <w:tcW w:w="8713" w:type="dxa"/>
          </w:tcPr>
          <w:p w:rsidR="00BB41CD" w:rsidRDefault="00BB41CD" w:rsidP="0041081D">
            <w:pPr>
              <w:pStyle w:val="PlainText"/>
            </w:pPr>
            <w:r>
              <w:t>Cross-mapping set:</w:t>
            </w:r>
          </w:p>
          <w:p w:rsidR="00A92D1E" w:rsidRPr="00D64E1F" w:rsidRDefault="00A92D1E" w:rsidP="0041081D">
            <w:pPr>
              <w:pStyle w:val="PlainText"/>
            </w:pPr>
            <w:r>
              <w:t>This data is added during Metathesaurus source processing</w:t>
            </w:r>
          </w:p>
        </w:tc>
      </w:tr>
    </w:tbl>
    <w:p w:rsidR="006601F8" w:rsidRPr="006601F8" w:rsidRDefault="006601F8" w:rsidP="007E6674">
      <w:pPr>
        <w:rPr>
          <w:b/>
        </w:rPr>
      </w:pPr>
    </w:p>
    <w:p w:rsidR="001C635C" w:rsidRDefault="001C635C" w:rsidP="007E6674">
      <w:pPr>
        <w:rPr>
          <w:b/>
        </w:rPr>
      </w:pPr>
      <w:r>
        <w:rPr>
          <w:b/>
        </w:rPr>
        <w:t>Attributes:</w:t>
      </w:r>
    </w:p>
    <w:p w:rsidR="00DF5DFD" w:rsidRDefault="00DF5DFD" w:rsidP="007E6674">
      <w:r>
        <w:lastRenderedPageBreak/>
        <w:t xml:space="preserve">Note:  In general, attributes  that were included in early versions of LOINC have </w:t>
      </w:r>
      <w:r w:rsidR="006E7FA3">
        <w:t>abbreviated</w:t>
      </w:r>
      <w:r>
        <w:t xml:space="preserve"> ATNs which are not necessarily self-explanatory.    For attributes that have been added to LOINC more recently, the UMLS has been able to leverage new features such as longer field lengths, allowing for more descriptive ATNs.  </w:t>
      </w:r>
    </w:p>
    <w:tbl>
      <w:tblPr>
        <w:tblStyle w:val="TableGrid"/>
        <w:tblW w:w="0" w:type="auto"/>
        <w:tblLook w:val="04A0"/>
      </w:tblPr>
      <w:tblGrid>
        <w:gridCol w:w="3528"/>
        <w:gridCol w:w="5670"/>
      </w:tblGrid>
      <w:tr w:rsidR="00BB41CD" w:rsidRPr="00E312F2" w:rsidTr="00BB41CD">
        <w:tc>
          <w:tcPr>
            <w:tcW w:w="3528" w:type="dxa"/>
            <w:shd w:val="clear" w:color="auto" w:fill="FFFF00"/>
          </w:tcPr>
          <w:p w:rsidR="00BB41CD" w:rsidRPr="00E312F2" w:rsidRDefault="00BB41CD" w:rsidP="00E312F2">
            <w:pPr>
              <w:pStyle w:val="PlainText"/>
            </w:pPr>
            <w:r>
              <w:t>ATN [Description]</w:t>
            </w:r>
          </w:p>
        </w:tc>
        <w:tc>
          <w:tcPr>
            <w:tcW w:w="5670" w:type="dxa"/>
            <w:shd w:val="clear" w:color="auto" w:fill="FFFF00"/>
          </w:tcPr>
          <w:p w:rsidR="00BB41CD" w:rsidRPr="00E312F2" w:rsidRDefault="00BB41CD" w:rsidP="00E312F2">
            <w:pPr>
              <w:pStyle w:val="PlainText"/>
            </w:pPr>
            <w:r>
              <w:t>Origin</w:t>
            </w:r>
          </w:p>
        </w:tc>
      </w:tr>
      <w:tr w:rsidR="00BB41CD" w:rsidRPr="00E312F2" w:rsidTr="00BB41CD">
        <w:tc>
          <w:tcPr>
            <w:tcW w:w="3528" w:type="dxa"/>
          </w:tcPr>
          <w:p w:rsidR="00BB41CD" w:rsidRPr="00E312F2" w:rsidRDefault="00BB41CD" w:rsidP="00E312F2">
            <w:pPr>
              <w:pStyle w:val="PlainText"/>
            </w:pPr>
            <w:r w:rsidRPr="00E312F2">
              <w:t>COPYRIGHT</w:t>
            </w:r>
          </w:p>
        </w:tc>
        <w:tc>
          <w:tcPr>
            <w:tcW w:w="5670" w:type="dxa"/>
          </w:tcPr>
          <w:p w:rsidR="00BB41CD" w:rsidRPr="00E312F2" w:rsidRDefault="00BB41CD" w:rsidP="00E312F2">
            <w:pPr>
              <w:pStyle w:val="PlainText"/>
            </w:pPr>
            <w:r w:rsidRPr="00E312F2">
              <w:t>LOINCDB.TXT field 43 (EXTERNAL_COPYRIGHT_NOTICE)</w:t>
            </w:r>
          </w:p>
        </w:tc>
      </w:tr>
      <w:tr w:rsidR="00BB41CD" w:rsidRPr="00E312F2" w:rsidTr="00BB41CD">
        <w:tc>
          <w:tcPr>
            <w:tcW w:w="3528" w:type="dxa"/>
          </w:tcPr>
          <w:p w:rsidR="00BB41CD" w:rsidRPr="00E312F2" w:rsidRDefault="00BB41CD" w:rsidP="00E312F2">
            <w:pPr>
              <w:pStyle w:val="PlainText"/>
            </w:pPr>
            <w:r w:rsidRPr="00E312F2">
              <w:t>CURATED_RANGE_AND_UNITS</w:t>
            </w:r>
          </w:p>
        </w:tc>
        <w:tc>
          <w:tcPr>
            <w:tcW w:w="5670" w:type="dxa"/>
          </w:tcPr>
          <w:p w:rsidR="00BB41CD" w:rsidRPr="00E312F2" w:rsidRDefault="00BB41CD" w:rsidP="00E312F2">
            <w:pPr>
              <w:pStyle w:val="PlainText"/>
            </w:pPr>
            <w:r w:rsidRPr="00E312F2">
              <w:t>LOINCDB.TXT field 49 (CURATED_RANGE_AND_UNITS)</w:t>
            </w:r>
          </w:p>
        </w:tc>
      </w:tr>
      <w:tr w:rsidR="00BB41CD" w:rsidRPr="00E312F2" w:rsidTr="00BB41CD">
        <w:tc>
          <w:tcPr>
            <w:tcW w:w="3528" w:type="dxa"/>
          </w:tcPr>
          <w:p w:rsidR="00BB41CD" w:rsidRPr="00E312F2" w:rsidRDefault="00BB41CD" w:rsidP="00E312F2">
            <w:pPr>
              <w:pStyle w:val="PlainText"/>
            </w:pPr>
            <w:r w:rsidRPr="00E312F2">
              <w:t>DEFINITION_DESCRIPTION_HELP</w:t>
            </w:r>
          </w:p>
        </w:tc>
        <w:tc>
          <w:tcPr>
            <w:tcW w:w="5670" w:type="dxa"/>
          </w:tcPr>
          <w:p w:rsidR="00BB41CD" w:rsidRPr="00E312F2" w:rsidRDefault="00BB41CD" w:rsidP="00E312F2">
            <w:pPr>
              <w:pStyle w:val="PlainText"/>
            </w:pPr>
            <w:r w:rsidRPr="00E312F2">
              <w:t xml:space="preserve">LOINCDB.TXT field 51 </w:t>
            </w:r>
          </w:p>
        </w:tc>
      </w:tr>
      <w:tr w:rsidR="00BB41CD" w:rsidRPr="00E312F2" w:rsidTr="00BB41CD">
        <w:tc>
          <w:tcPr>
            <w:tcW w:w="3528" w:type="dxa"/>
          </w:tcPr>
          <w:p w:rsidR="00BB41CD" w:rsidRPr="00E312F2" w:rsidRDefault="00BB41CD" w:rsidP="00E312F2">
            <w:pPr>
              <w:pStyle w:val="PlainText"/>
            </w:pPr>
            <w:r w:rsidRPr="00E312F2">
              <w:t>DOCUMENT_SECTION</w:t>
            </w:r>
          </w:p>
        </w:tc>
        <w:tc>
          <w:tcPr>
            <w:tcW w:w="5670" w:type="dxa"/>
          </w:tcPr>
          <w:p w:rsidR="00BB41CD" w:rsidRPr="00E312F2" w:rsidRDefault="00BB41CD" w:rsidP="00E312F2">
            <w:pPr>
              <w:pStyle w:val="PlainText"/>
            </w:pPr>
            <w:r w:rsidRPr="00E312F2">
              <w:t>LOINCDB.TXT field 50</w:t>
            </w:r>
          </w:p>
        </w:tc>
      </w:tr>
      <w:tr w:rsidR="00BB41CD" w:rsidRPr="00E312F2" w:rsidTr="00BB41CD">
        <w:tc>
          <w:tcPr>
            <w:tcW w:w="3528" w:type="dxa"/>
          </w:tcPr>
          <w:p w:rsidR="00BB41CD" w:rsidRPr="00E312F2" w:rsidRDefault="00BB41CD" w:rsidP="00E312F2">
            <w:pPr>
              <w:pStyle w:val="PlainText"/>
            </w:pPr>
            <w:r w:rsidRPr="00E312F2">
              <w:t>EXAMPLE_UCUM_UNITS</w:t>
            </w:r>
          </w:p>
        </w:tc>
        <w:tc>
          <w:tcPr>
            <w:tcW w:w="5670" w:type="dxa"/>
          </w:tcPr>
          <w:p w:rsidR="00BB41CD" w:rsidRPr="00E312F2" w:rsidRDefault="00BB41CD" w:rsidP="00E312F2">
            <w:pPr>
              <w:pStyle w:val="PlainText"/>
            </w:pPr>
            <w:r w:rsidRPr="00E312F2">
              <w:t>LOINCDB.TXT field 52</w:t>
            </w:r>
          </w:p>
        </w:tc>
      </w:tr>
      <w:tr w:rsidR="00BB41CD" w:rsidRPr="00E312F2" w:rsidTr="00BB41CD">
        <w:tc>
          <w:tcPr>
            <w:tcW w:w="3528" w:type="dxa"/>
          </w:tcPr>
          <w:p w:rsidR="00BB41CD" w:rsidRPr="00E312F2" w:rsidRDefault="00BB41CD" w:rsidP="00E312F2">
            <w:pPr>
              <w:pStyle w:val="PlainText"/>
            </w:pPr>
            <w:r w:rsidRPr="00E312F2">
              <w:t>EXAMPLE_UNITS</w:t>
            </w:r>
          </w:p>
        </w:tc>
        <w:tc>
          <w:tcPr>
            <w:tcW w:w="5670" w:type="dxa"/>
          </w:tcPr>
          <w:p w:rsidR="00BB41CD" w:rsidRPr="00E312F2" w:rsidRDefault="00BB41CD" w:rsidP="00E312F2">
            <w:pPr>
              <w:pStyle w:val="PlainText"/>
            </w:pPr>
            <w:r w:rsidRPr="00E312F2">
              <w:t>LOINCDB.TXT field 44</w:t>
            </w:r>
          </w:p>
        </w:tc>
      </w:tr>
      <w:tr w:rsidR="00BB41CD" w:rsidRPr="00E312F2" w:rsidTr="00BB41CD">
        <w:tc>
          <w:tcPr>
            <w:tcW w:w="3528" w:type="dxa"/>
          </w:tcPr>
          <w:p w:rsidR="00BB41CD" w:rsidRPr="00E312F2" w:rsidRDefault="00BB41CD" w:rsidP="00E312F2">
            <w:pPr>
              <w:pStyle w:val="PlainText"/>
            </w:pPr>
            <w:r w:rsidRPr="00E312F2">
              <w:t>FROMRSAB</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FROMVSAB</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HL7_FIELD_SUBFIELD</w:t>
            </w:r>
          </w:p>
        </w:tc>
        <w:tc>
          <w:tcPr>
            <w:tcW w:w="5670" w:type="dxa"/>
          </w:tcPr>
          <w:p w:rsidR="00BB41CD" w:rsidRPr="00E312F2" w:rsidRDefault="00BB41CD" w:rsidP="00E312F2">
            <w:pPr>
              <w:pStyle w:val="PlainText"/>
            </w:pPr>
            <w:r w:rsidRPr="00E312F2">
              <w:t>LOINCDB.TXT field 42</w:t>
            </w:r>
          </w:p>
        </w:tc>
      </w:tr>
      <w:tr w:rsidR="00BB41CD" w:rsidRPr="00E312F2" w:rsidTr="00BB41CD">
        <w:tc>
          <w:tcPr>
            <w:tcW w:w="3528" w:type="dxa"/>
          </w:tcPr>
          <w:p w:rsidR="00BB41CD" w:rsidRPr="00E312F2" w:rsidRDefault="00BB41CD" w:rsidP="00E312F2">
            <w:pPr>
              <w:pStyle w:val="PlainText"/>
            </w:pPr>
            <w:r w:rsidRPr="00E312F2">
              <w:t>HL7_V2_DATATYPE</w:t>
            </w:r>
          </w:p>
        </w:tc>
        <w:tc>
          <w:tcPr>
            <w:tcW w:w="5670" w:type="dxa"/>
          </w:tcPr>
          <w:p w:rsidR="00BB41CD" w:rsidRPr="00E312F2" w:rsidRDefault="00BB41CD" w:rsidP="00E312F2">
            <w:pPr>
              <w:pStyle w:val="PlainText"/>
            </w:pPr>
            <w:r w:rsidRPr="00E312F2">
              <w:t>LOINCDB.TXT field 47</w:t>
            </w:r>
          </w:p>
        </w:tc>
      </w:tr>
      <w:tr w:rsidR="00BB41CD" w:rsidRPr="00E312F2" w:rsidTr="00BB41CD">
        <w:tc>
          <w:tcPr>
            <w:tcW w:w="3528" w:type="dxa"/>
          </w:tcPr>
          <w:p w:rsidR="00BB41CD" w:rsidRPr="00E312F2" w:rsidRDefault="00BB41CD" w:rsidP="00E312F2">
            <w:pPr>
              <w:pStyle w:val="PlainText"/>
            </w:pPr>
            <w:r w:rsidRPr="00E312F2">
              <w:t>HL7_V3_DATATYPE</w:t>
            </w:r>
          </w:p>
        </w:tc>
        <w:tc>
          <w:tcPr>
            <w:tcW w:w="5670" w:type="dxa"/>
          </w:tcPr>
          <w:p w:rsidR="00BB41CD" w:rsidRPr="00E312F2" w:rsidRDefault="00BB41CD" w:rsidP="00E312F2">
            <w:pPr>
              <w:pStyle w:val="PlainText"/>
            </w:pPr>
            <w:r w:rsidRPr="00E312F2">
              <w:t>LOINCDB.TXT field 48</w:t>
            </w:r>
          </w:p>
        </w:tc>
      </w:tr>
      <w:tr w:rsidR="00BB41CD" w:rsidRPr="00E312F2" w:rsidTr="00BB41CD">
        <w:tc>
          <w:tcPr>
            <w:tcW w:w="3528" w:type="dxa"/>
          </w:tcPr>
          <w:p w:rsidR="00BB41CD" w:rsidRPr="00E312F2" w:rsidRDefault="00BB41CD" w:rsidP="00E312F2">
            <w:pPr>
              <w:pStyle w:val="PlainText"/>
            </w:pPr>
            <w:r w:rsidRPr="00E312F2">
              <w:t>INPC_PERCENTAGE</w:t>
            </w:r>
          </w:p>
        </w:tc>
        <w:tc>
          <w:tcPr>
            <w:tcW w:w="5670" w:type="dxa"/>
          </w:tcPr>
          <w:p w:rsidR="00BB41CD" w:rsidRPr="00E312F2" w:rsidRDefault="00BB41CD" w:rsidP="00E312F2">
            <w:pPr>
              <w:pStyle w:val="PlainText"/>
            </w:pPr>
            <w:r w:rsidRPr="00E312F2">
              <w:t>LOINCDB.TXT field 45</w:t>
            </w:r>
          </w:p>
        </w:tc>
      </w:tr>
      <w:tr w:rsidR="00BB41CD" w:rsidRPr="00E312F2" w:rsidTr="00BB41CD">
        <w:tc>
          <w:tcPr>
            <w:tcW w:w="3528" w:type="dxa"/>
          </w:tcPr>
          <w:p w:rsidR="00BB41CD" w:rsidRPr="00E312F2" w:rsidRDefault="00BB41CD" w:rsidP="00BB41CD">
            <w:pPr>
              <w:pStyle w:val="PlainText"/>
            </w:pPr>
            <w:r w:rsidRPr="00E312F2">
              <w:t>LAL</w:t>
            </w:r>
            <w:r>
              <w:t xml:space="preserve"> [Answerlist]</w:t>
            </w:r>
          </w:p>
        </w:tc>
        <w:tc>
          <w:tcPr>
            <w:tcW w:w="5670" w:type="dxa"/>
          </w:tcPr>
          <w:p w:rsidR="00BB41CD" w:rsidRPr="00E312F2" w:rsidRDefault="00BB41CD" w:rsidP="00E312F2">
            <w:pPr>
              <w:pStyle w:val="PlainText"/>
            </w:pPr>
            <w:r w:rsidRPr="00E312F2">
              <w:t>LOINCDB.TXT field 14 (ANSWERLIST)</w:t>
            </w:r>
          </w:p>
        </w:tc>
      </w:tr>
      <w:tr w:rsidR="00BB41CD" w:rsidRPr="00E312F2" w:rsidTr="00BB41CD">
        <w:tc>
          <w:tcPr>
            <w:tcW w:w="3528" w:type="dxa"/>
          </w:tcPr>
          <w:p w:rsidR="00BB41CD" w:rsidRPr="00E312F2" w:rsidRDefault="00BB41CD" w:rsidP="00E312F2">
            <w:pPr>
              <w:pStyle w:val="PlainText"/>
            </w:pPr>
            <w:r w:rsidRPr="00E312F2">
              <w:t>LCA</w:t>
            </w:r>
            <w:r>
              <w:t xml:space="preserve"> [ACSSYM]</w:t>
            </w:r>
          </w:p>
        </w:tc>
        <w:tc>
          <w:tcPr>
            <w:tcW w:w="5670" w:type="dxa"/>
          </w:tcPr>
          <w:p w:rsidR="00BB41CD" w:rsidRPr="00E312F2" w:rsidRDefault="00BB41CD" w:rsidP="00E312F2">
            <w:pPr>
              <w:pStyle w:val="PlainText"/>
            </w:pPr>
            <w:r w:rsidRPr="00E312F2">
              <w:t>LOINCDB.TXT field 27 (ACSSYM)</w:t>
            </w:r>
          </w:p>
        </w:tc>
      </w:tr>
      <w:tr w:rsidR="00BB41CD" w:rsidRPr="00E312F2" w:rsidTr="00BB41CD">
        <w:tc>
          <w:tcPr>
            <w:tcW w:w="3528" w:type="dxa"/>
          </w:tcPr>
          <w:p w:rsidR="00BB41CD" w:rsidRPr="00E312F2" w:rsidRDefault="00BB41CD" w:rsidP="00E312F2">
            <w:pPr>
              <w:pStyle w:val="PlainText"/>
            </w:pPr>
            <w:r w:rsidRPr="00E312F2">
              <w:t>LCB</w:t>
            </w:r>
            <w:r>
              <w:t xml:space="preserve"> [Chemical base name]</w:t>
            </w:r>
          </w:p>
        </w:tc>
        <w:tc>
          <w:tcPr>
            <w:tcW w:w="5670" w:type="dxa"/>
          </w:tcPr>
          <w:p w:rsidR="00BB41CD" w:rsidRPr="00E312F2" w:rsidRDefault="00BB41CD" w:rsidP="00E312F2">
            <w:pPr>
              <w:pStyle w:val="PlainText"/>
            </w:pPr>
            <w:r w:rsidRPr="00E312F2">
              <w:t>LOINCDB.TXT field 28 (BASE_NAME)</w:t>
            </w:r>
          </w:p>
        </w:tc>
      </w:tr>
      <w:tr w:rsidR="00BB41CD" w:rsidRPr="00E312F2" w:rsidTr="00BB41CD">
        <w:tc>
          <w:tcPr>
            <w:tcW w:w="3528" w:type="dxa"/>
          </w:tcPr>
          <w:p w:rsidR="00BB41CD" w:rsidRPr="00E312F2" w:rsidRDefault="00BB41CD" w:rsidP="00E312F2">
            <w:pPr>
              <w:pStyle w:val="PlainText"/>
            </w:pPr>
            <w:r w:rsidRPr="00E312F2">
              <w:t>LCD</w:t>
            </w:r>
            <w:r>
              <w:t xml:space="preserve"> [CDISC common tests]</w:t>
            </w:r>
          </w:p>
        </w:tc>
        <w:tc>
          <w:tcPr>
            <w:tcW w:w="5670" w:type="dxa"/>
          </w:tcPr>
          <w:p w:rsidR="00BB41CD" w:rsidRPr="00E312F2" w:rsidRDefault="00BB41CD" w:rsidP="00E312F2">
            <w:pPr>
              <w:pStyle w:val="PlainText"/>
            </w:pPr>
            <w:r w:rsidRPr="00E312F2">
              <w:t>LOINCDB.TXT field 41</w:t>
            </w:r>
          </w:p>
        </w:tc>
      </w:tr>
      <w:tr w:rsidR="00BB41CD" w:rsidRPr="00E312F2" w:rsidTr="00BB41CD">
        <w:tc>
          <w:tcPr>
            <w:tcW w:w="3528" w:type="dxa"/>
          </w:tcPr>
          <w:p w:rsidR="00BB41CD" w:rsidRPr="00E312F2" w:rsidRDefault="00BB41CD" w:rsidP="00BB41CD">
            <w:pPr>
              <w:pStyle w:val="PlainText"/>
            </w:pPr>
            <w:r w:rsidRPr="00E312F2">
              <w:t>LCL</w:t>
            </w:r>
            <w:r>
              <w:t xml:space="preserve"> [Class]</w:t>
            </w:r>
          </w:p>
        </w:tc>
        <w:tc>
          <w:tcPr>
            <w:tcW w:w="5670" w:type="dxa"/>
          </w:tcPr>
          <w:p w:rsidR="00BB41CD" w:rsidRPr="00E312F2" w:rsidRDefault="00BB41CD" w:rsidP="00E312F2">
            <w:pPr>
              <w:pStyle w:val="PlainText"/>
            </w:pPr>
            <w:r w:rsidRPr="00E312F2">
              <w:t>LOINCDB.TXT field 9</w:t>
            </w:r>
          </w:p>
        </w:tc>
      </w:tr>
      <w:tr w:rsidR="00BB41CD" w:rsidRPr="00E312F2" w:rsidTr="00BB41CD">
        <w:tc>
          <w:tcPr>
            <w:tcW w:w="3528" w:type="dxa"/>
          </w:tcPr>
          <w:p w:rsidR="00BB41CD" w:rsidRPr="00E312F2" w:rsidRDefault="00BB41CD" w:rsidP="00BB41CD">
            <w:pPr>
              <w:pStyle w:val="PlainText"/>
            </w:pPr>
            <w:r w:rsidRPr="00E312F2">
              <w:t>LCN</w:t>
            </w:r>
            <w:r>
              <w:t xml:space="preserve"> [Classtype]</w:t>
            </w:r>
          </w:p>
        </w:tc>
        <w:tc>
          <w:tcPr>
            <w:tcW w:w="5670" w:type="dxa"/>
          </w:tcPr>
          <w:p w:rsidR="00BB41CD" w:rsidRPr="00E312F2" w:rsidRDefault="00BB41CD" w:rsidP="00E312F2">
            <w:pPr>
              <w:pStyle w:val="PlainText"/>
            </w:pPr>
            <w:r w:rsidRPr="00E312F2">
              <w:t>LOINCDB.TXT field 23</w:t>
            </w:r>
          </w:p>
        </w:tc>
      </w:tr>
      <w:tr w:rsidR="00BB41CD" w:rsidRPr="00E312F2" w:rsidTr="00BB41CD">
        <w:tc>
          <w:tcPr>
            <w:tcW w:w="3528" w:type="dxa"/>
          </w:tcPr>
          <w:p w:rsidR="00BB41CD" w:rsidRPr="00E312F2" w:rsidRDefault="00BB41CD" w:rsidP="00E312F2">
            <w:pPr>
              <w:pStyle w:val="PlainText"/>
            </w:pPr>
            <w:r w:rsidRPr="00E312F2">
              <w:t>LCS</w:t>
            </w:r>
            <w:r>
              <w:t xml:space="preserve"> [Status]</w:t>
            </w:r>
          </w:p>
        </w:tc>
        <w:tc>
          <w:tcPr>
            <w:tcW w:w="5670" w:type="dxa"/>
          </w:tcPr>
          <w:p w:rsidR="00BB41CD" w:rsidRPr="00E312F2" w:rsidRDefault="00BB41CD" w:rsidP="00E312F2">
            <w:pPr>
              <w:pStyle w:val="PlainText"/>
            </w:pPr>
            <w:r w:rsidRPr="00E312F2">
              <w:t>LOINCDB.TXT field 15</w:t>
            </w:r>
          </w:p>
        </w:tc>
      </w:tr>
      <w:tr w:rsidR="00BB41CD" w:rsidRPr="00E312F2" w:rsidTr="00BB41CD">
        <w:tc>
          <w:tcPr>
            <w:tcW w:w="3528" w:type="dxa"/>
          </w:tcPr>
          <w:p w:rsidR="00BB41CD" w:rsidRPr="00E312F2" w:rsidRDefault="00BB41CD" w:rsidP="00E312F2">
            <w:pPr>
              <w:pStyle w:val="PlainText"/>
            </w:pPr>
            <w:r w:rsidRPr="00E312F2">
              <w:t>LCT</w:t>
            </w:r>
            <w:r>
              <w:t xml:space="preserve"> [Change type]</w:t>
            </w:r>
          </w:p>
        </w:tc>
        <w:tc>
          <w:tcPr>
            <w:tcW w:w="5670" w:type="dxa"/>
          </w:tcPr>
          <w:p w:rsidR="00BB41CD" w:rsidRPr="00E312F2" w:rsidRDefault="00BB41CD" w:rsidP="00E312F2">
            <w:pPr>
              <w:pStyle w:val="PlainText"/>
            </w:pPr>
            <w:r w:rsidRPr="00E312F2">
              <w:t>LOINCDB.TXT field 12</w:t>
            </w:r>
          </w:p>
        </w:tc>
      </w:tr>
      <w:tr w:rsidR="00BB41CD" w:rsidRPr="00E312F2" w:rsidTr="00BB41CD">
        <w:tc>
          <w:tcPr>
            <w:tcW w:w="3528" w:type="dxa"/>
          </w:tcPr>
          <w:p w:rsidR="00BB41CD" w:rsidRPr="00E312F2" w:rsidRDefault="00BB41CD" w:rsidP="00E312F2">
            <w:pPr>
              <w:pStyle w:val="PlainText"/>
            </w:pPr>
            <w:r w:rsidRPr="00E312F2">
              <w:t>LEA</w:t>
            </w:r>
            <w:r>
              <w:t xml:space="preserve"> [Example answers]</w:t>
            </w:r>
          </w:p>
        </w:tc>
        <w:tc>
          <w:tcPr>
            <w:tcW w:w="5670" w:type="dxa"/>
          </w:tcPr>
          <w:p w:rsidR="00BB41CD" w:rsidRPr="00E312F2" w:rsidRDefault="00BB41CD" w:rsidP="00E312F2">
            <w:pPr>
              <w:pStyle w:val="PlainText"/>
            </w:pPr>
            <w:r w:rsidRPr="00E312F2">
              <w:t>LOINCDB.TXT field 26</w:t>
            </w:r>
          </w:p>
        </w:tc>
      </w:tr>
      <w:tr w:rsidR="00BB41CD" w:rsidRPr="00E312F2" w:rsidTr="00BB41CD">
        <w:tc>
          <w:tcPr>
            <w:tcW w:w="3528" w:type="dxa"/>
          </w:tcPr>
          <w:p w:rsidR="00BB41CD" w:rsidRPr="00E312F2" w:rsidRDefault="00BB41CD" w:rsidP="00E312F2">
            <w:pPr>
              <w:pStyle w:val="PlainText"/>
            </w:pPr>
            <w:r w:rsidRPr="00E312F2">
              <w:t>LFO</w:t>
            </w:r>
            <w:r>
              <w:t xml:space="preserve"> [Formula]</w:t>
            </w:r>
          </w:p>
        </w:tc>
        <w:tc>
          <w:tcPr>
            <w:tcW w:w="5670" w:type="dxa"/>
          </w:tcPr>
          <w:p w:rsidR="00BB41CD" w:rsidRPr="00E312F2" w:rsidRDefault="00BB41CD" w:rsidP="00E312F2">
            <w:pPr>
              <w:pStyle w:val="PlainText"/>
            </w:pPr>
            <w:r w:rsidRPr="00E312F2">
              <w:t>LOINCDB.TXT field 24</w:t>
            </w:r>
          </w:p>
        </w:tc>
      </w:tr>
      <w:tr w:rsidR="00BB41CD" w:rsidRPr="00E312F2" w:rsidTr="00BB41CD">
        <w:tc>
          <w:tcPr>
            <w:tcW w:w="3528" w:type="dxa"/>
          </w:tcPr>
          <w:p w:rsidR="00BB41CD" w:rsidRPr="00E312F2" w:rsidRDefault="00BB41CD" w:rsidP="00E312F2">
            <w:pPr>
              <w:pStyle w:val="PlainText"/>
            </w:pPr>
            <w:r w:rsidRPr="00E312F2">
              <w:t>LLR</w:t>
            </w:r>
            <w:r>
              <w:t xml:space="preserve"> [Date last revised]</w:t>
            </w:r>
          </w:p>
        </w:tc>
        <w:tc>
          <w:tcPr>
            <w:tcW w:w="5670" w:type="dxa"/>
          </w:tcPr>
          <w:p w:rsidR="00BB41CD" w:rsidRPr="00E312F2" w:rsidRDefault="00BB41CD" w:rsidP="00E312F2">
            <w:pPr>
              <w:pStyle w:val="PlainText"/>
            </w:pPr>
            <w:r w:rsidRPr="00E312F2">
              <w:t>LOINCDB.TXT field 11</w:t>
            </w:r>
          </w:p>
        </w:tc>
      </w:tr>
      <w:tr w:rsidR="00BB41CD" w:rsidRPr="00E312F2" w:rsidTr="00BB41CD">
        <w:tc>
          <w:tcPr>
            <w:tcW w:w="3528" w:type="dxa"/>
          </w:tcPr>
          <w:p w:rsidR="00BB41CD" w:rsidRPr="00E312F2" w:rsidRDefault="00BB41CD" w:rsidP="00E312F2">
            <w:pPr>
              <w:pStyle w:val="PlainText"/>
            </w:pPr>
            <w:r w:rsidRPr="00E312F2">
              <w:t>LMM</w:t>
            </w:r>
            <w:r>
              <w:t xml:space="preserve"> [Molecular weights]</w:t>
            </w:r>
          </w:p>
        </w:tc>
        <w:tc>
          <w:tcPr>
            <w:tcW w:w="5670" w:type="dxa"/>
          </w:tcPr>
          <w:p w:rsidR="00BB41CD" w:rsidRPr="00E312F2" w:rsidRDefault="00BB41CD" w:rsidP="00E312F2">
            <w:pPr>
              <w:pStyle w:val="PlainText"/>
            </w:pPr>
            <w:r w:rsidRPr="00E312F2">
              <w:t>LOINCDB.TXT field 22</w:t>
            </w:r>
          </w:p>
        </w:tc>
      </w:tr>
      <w:tr w:rsidR="00BB41CD" w:rsidRPr="00E312F2" w:rsidTr="00BB41CD">
        <w:tc>
          <w:tcPr>
            <w:tcW w:w="3528" w:type="dxa"/>
          </w:tcPr>
          <w:p w:rsidR="00BB41CD" w:rsidRPr="00E312F2" w:rsidRDefault="00BB41CD" w:rsidP="00BB41CD">
            <w:pPr>
              <w:pStyle w:val="PlainText"/>
              <w:tabs>
                <w:tab w:val="center" w:pos="1561"/>
              </w:tabs>
            </w:pPr>
            <w:r w:rsidRPr="00E312F2">
              <w:t>LMP</w:t>
            </w:r>
            <w:r>
              <w:t xml:space="preserve"> [Map to code]</w:t>
            </w:r>
          </w:p>
        </w:tc>
        <w:tc>
          <w:tcPr>
            <w:tcW w:w="5670" w:type="dxa"/>
          </w:tcPr>
          <w:p w:rsidR="00BB41CD" w:rsidRPr="00E312F2" w:rsidRDefault="00BB41CD" w:rsidP="00E312F2">
            <w:pPr>
              <w:pStyle w:val="PlainText"/>
            </w:pPr>
            <w:r w:rsidRPr="00E312F2">
              <w:t>LOINCDB.TXT field 16</w:t>
            </w:r>
          </w:p>
        </w:tc>
      </w:tr>
      <w:tr w:rsidR="00BB41CD" w:rsidRPr="00E312F2" w:rsidTr="00BB41CD">
        <w:tc>
          <w:tcPr>
            <w:tcW w:w="3528" w:type="dxa"/>
          </w:tcPr>
          <w:p w:rsidR="00BB41CD" w:rsidRPr="00E312F2" w:rsidRDefault="00BB41CD" w:rsidP="00E312F2">
            <w:pPr>
              <w:pStyle w:val="PlainText"/>
            </w:pPr>
            <w:r w:rsidRPr="00E312F2">
              <w:t>LNC</w:t>
            </w:r>
            <w:r>
              <w:t xml:space="preserve"> [</w:t>
            </w:r>
            <w:r w:rsidRPr="00BB41CD">
              <w:t>NAACCR</w:t>
            </w:r>
            <w:r>
              <w:t xml:space="preserve"> ID]</w:t>
            </w:r>
          </w:p>
        </w:tc>
        <w:tc>
          <w:tcPr>
            <w:tcW w:w="5670" w:type="dxa"/>
          </w:tcPr>
          <w:p w:rsidR="00BB41CD" w:rsidRPr="00E312F2" w:rsidRDefault="00BB41CD" w:rsidP="00E312F2">
            <w:pPr>
              <w:pStyle w:val="PlainText"/>
            </w:pPr>
            <w:r w:rsidRPr="00E312F2">
              <w:t>LOINCDB.TXT field 30</w:t>
            </w:r>
          </w:p>
        </w:tc>
      </w:tr>
      <w:tr w:rsidR="00BB41CD" w:rsidRPr="00E312F2" w:rsidTr="00BB41CD">
        <w:tc>
          <w:tcPr>
            <w:tcW w:w="3528" w:type="dxa"/>
          </w:tcPr>
          <w:p w:rsidR="00BB41CD" w:rsidRPr="00E312F2" w:rsidRDefault="00BB41CD" w:rsidP="00BB41CD">
            <w:pPr>
              <w:pStyle w:val="PlainText"/>
              <w:tabs>
                <w:tab w:val="center" w:pos="1561"/>
              </w:tabs>
            </w:pPr>
            <w:r w:rsidRPr="00E312F2">
              <w:t>LNE</w:t>
            </w:r>
            <w:r>
              <w:t xml:space="preserve"> [Code table]</w:t>
            </w:r>
          </w:p>
        </w:tc>
        <w:tc>
          <w:tcPr>
            <w:tcW w:w="5670" w:type="dxa"/>
          </w:tcPr>
          <w:p w:rsidR="00BB41CD" w:rsidRPr="00E312F2" w:rsidRDefault="00BB41CD" w:rsidP="00E312F2">
            <w:pPr>
              <w:pStyle w:val="PlainText"/>
            </w:pPr>
            <w:r w:rsidRPr="00E312F2">
              <w:t>LOINCDB.TXT field 31</w:t>
            </w:r>
          </w:p>
        </w:tc>
      </w:tr>
      <w:tr w:rsidR="00BB41CD" w:rsidRPr="00E312F2" w:rsidTr="00BB41CD">
        <w:tc>
          <w:tcPr>
            <w:tcW w:w="3528" w:type="dxa"/>
          </w:tcPr>
          <w:p w:rsidR="00BB41CD" w:rsidRPr="00E312F2" w:rsidRDefault="00BB41CD" w:rsidP="00E312F2">
            <w:pPr>
              <w:pStyle w:val="PlainText"/>
            </w:pPr>
            <w:r w:rsidRPr="00E312F2">
              <w:t>LOINC_COMPONENT</w:t>
            </w:r>
          </w:p>
        </w:tc>
        <w:tc>
          <w:tcPr>
            <w:tcW w:w="5670" w:type="dxa"/>
          </w:tcPr>
          <w:p w:rsidR="00BB41CD" w:rsidRPr="00E312F2" w:rsidRDefault="00BB41CD" w:rsidP="005B62E3">
            <w:pPr>
              <w:pStyle w:val="PlainText"/>
            </w:pPr>
            <w:r>
              <w:t>LOINCDB.TXT field 2 (all  subfields)</w:t>
            </w:r>
          </w:p>
        </w:tc>
      </w:tr>
      <w:tr w:rsidR="00BB41CD" w:rsidRPr="00E312F2" w:rsidTr="00BB41CD">
        <w:tc>
          <w:tcPr>
            <w:tcW w:w="3528" w:type="dxa"/>
          </w:tcPr>
          <w:p w:rsidR="00BB41CD" w:rsidRPr="00E312F2" w:rsidRDefault="00BB41CD" w:rsidP="00E312F2">
            <w:pPr>
              <w:pStyle w:val="PlainText"/>
            </w:pPr>
            <w:r w:rsidRPr="00E312F2">
              <w:t>LOINC_METHOD_TYP</w:t>
            </w:r>
          </w:p>
        </w:tc>
        <w:tc>
          <w:tcPr>
            <w:tcW w:w="5670" w:type="dxa"/>
          </w:tcPr>
          <w:p w:rsidR="00BB41CD" w:rsidRPr="00E312F2" w:rsidRDefault="00BB41CD" w:rsidP="00E312F2">
            <w:pPr>
              <w:pStyle w:val="PlainText"/>
            </w:pPr>
            <w:r w:rsidRPr="00E312F2">
              <w:t xml:space="preserve">LOINCDB.TXT field </w:t>
            </w:r>
            <w:r>
              <w:t>7</w:t>
            </w:r>
          </w:p>
        </w:tc>
      </w:tr>
      <w:tr w:rsidR="00BB41CD" w:rsidRPr="00E312F2" w:rsidTr="00BB41CD">
        <w:tc>
          <w:tcPr>
            <w:tcW w:w="3528" w:type="dxa"/>
          </w:tcPr>
          <w:p w:rsidR="00BB41CD" w:rsidRPr="00E312F2" w:rsidRDefault="00BB41CD" w:rsidP="00E312F2">
            <w:pPr>
              <w:pStyle w:val="PlainText"/>
            </w:pPr>
            <w:r w:rsidRPr="00E312F2">
              <w:t>LOINC_PROPERTY</w:t>
            </w:r>
          </w:p>
        </w:tc>
        <w:tc>
          <w:tcPr>
            <w:tcW w:w="5670" w:type="dxa"/>
          </w:tcPr>
          <w:p w:rsidR="00BB41CD" w:rsidRPr="00E312F2" w:rsidRDefault="00BB41CD" w:rsidP="005B62E3">
            <w:pPr>
              <w:pStyle w:val="PlainText"/>
            </w:pPr>
            <w:r>
              <w:t>LOINCDB.TXT field 3</w:t>
            </w:r>
          </w:p>
        </w:tc>
      </w:tr>
      <w:tr w:rsidR="00BB41CD" w:rsidRPr="00E312F2" w:rsidTr="00BB41CD">
        <w:tc>
          <w:tcPr>
            <w:tcW w:w="3528" w:type="dxa"/>
          </w:tcPr>
          <w:p w:rsidR="00BB41CD" w:rsidRPr="00E312F2" w:rsidRDefault="00BB41CD" w:rsidP="00E312F2">
            <w:pPr>
              <w:pStyle w:val="PlainText"/>
            </w:pPr>
            <w:r w:rsidRPr="00E312F2">
              <w:t>LOINC_SCALE_TYP</w:t>
            </w:r>
          </w:p>
        </w:tc>
        <w:tc>
          <w:tcPr>
            <w:tcW w:w="5670" w:type="dxa"/>
          </w:tcPr>
          <w:p w:rsidR="00BB41CD" w:rsidRPr="00E312F2" w:rsidRDefault="00BB41CD" w:rsidP="00E312F2">
            <w:pPr>
              <w:pStyle w:val="PlainText"/>
            </w:pPr>
            <w:r w:rsidRPr="00E312F2">
              <w:t>LOINCDB.TXT field 6</w:t>
            </w:r>
          </w:p>
        </w:tc>
      </w:tr>
      <w:tr w:rsidR="00BB41CD" w:rsidRPr="00E312F2" w:rsidTr="00BB41CD">
        <w:tc>
          <w:tcPr>
            <w:tcW w:w="3528" w:type="dxa"/>
          </w:tcPr>
          <w:p w:rsidR="00BB41CD" w:rsidRPr="00E312F2" w:rsidRDefault="00BB41CD" w:rsidP="00E312F2">
            <w:pPr>
              <w:pStyle w:val="PlainText"/>
            </w:pPr>
            <w:r w:rsidRPr="00E312F2">
              <w:t>LOINC_SYSTEM</w:t>
            </w:r>
          </w:p>
        </w:tc>
        <w:tc>
          <w:tcPr>
            <w:tcW w:w="5670" w:type="dxa"/>
          </w:tcPr>
          <w:p w:rsidR="00BB41CD" w:rsidRPr="00E312F2" w:rsidRDefault="00BB41CD" w:rsidP="00E312F2">
            <w:pPr>
              <w:pStyle w:val="PlainText"/>
            </w:pPr>
            <w:r>
              <w:t>LOINCDB.TXT field 5</w:t>
            </w:r>
          </w:p>
        </w:tc>
      </w:tr>
      <w:tr w:rsidR="00BB41CD" w:rsidRPr="00E312F2" w:rsidTr="00BB41CD">
        <w:tc>
          <w:tcPr>
            <w:tcW w:w="3528" w:type="dxa"/>
          </w:tcPr>
          <w:p w:rsidR="00BB41CD" w:rsidRPr="00E312F2" w:rsidRDefault="00BB41CD" w:rsidP="00E312F2">
            <w:pPr>
              <w:pStyle w:val="PlainText"/>
            </w:pPr>
            <w:r w:rsidRPr="00E312F2">
              <w:t>LOINC_TIME_ASPECT</w:t>
            </w:r>
          </w:p>
        </w:tc>
        <w:tc>
          <w:tcPr>
            <w:tcW w:w="5670" w:type="dxa"/>
          </w:tcPr>
          <w:p w:rsidR="00BB41CD" w:rsidRPr="00E312F2" w:rsidRDefault="00BB41CD" w:rsidP="00E312F2">
            <w:pPr>
              <w:pStyle w:val="PlainText"/>
            </w:pPr>
            <w:r>
              <w:t>LOINCDB.TXT field 4</w:t>
            </w:r>
          </w:p>
        </w:tc>
      </w:tr>
      <w:tr w:rsidR="00BB41CD" w:rsidRPr="00E312F2" w:rsidTr="00BB41CD">
        <w:tc>
          <w:tcPr>
            <w:tcW w:w="3528" w:type="dxa"/>
          </w:tcPr>
          <w:p w:rsidR="00BB41CD" w:rsidRPr="00E312F2" w:rsidRDefault="00BB41CD" w:rsidP="00E312F2">
            <w:pPr>
              <w:pStyle w:val="PlainText"/>
            </w:pPr>
            <w:r w:rsidRPr="00E312F2">
              <w:t>LOR</w:t>
            </w:r>
            <w:r>
              <w:t xml:space="preserve"> [Order/observation]</w:t>
            </w:r>
          </w:p>
        </w:tc>
        <w:tc>
          <w:tcPr>
            <w:tcW w:w="5670" w:type="dxa"/>
          </w:tcPr>
          <w:p w:rsidR="00BB41CD" w:rsidRPr="00E312F2" w:rsidRDefault="00BB41CD" w:rsidP="00E312F2">
            <w:pPr>
              <w:pStyle w:val="PlainText"/>
            </w:pPr>
            <w:r w:rsidRPr="00E312F2">
              <w:t>LOINCDB.TXT field 40</w:t>
            </w:r>
          </w:p>
        </w:tc>
      </w:tr>
      <w:tr w:rsidR="00BB41CD" w:rsidRPr="00E312F2" w:rsidTr="00BB41CD">
        <w:tc>
          <w:tcPr>
            <w:tcW w:w="3528" w:type="dxa"/>
          </w:tcPr>
          <w:p w:rsidR="00BB41CD" w:rsidRPr="00E312F2" w:rsidRDefault="00BB41CD" w:rsidP="00E312F2">
            <w:pPr>
              <w:pStyle w:val="PlainText"/>
            </w:pPr>
            <w:r w:rsidRPr="00E312F2">
              <w:t>LPL</w:t>
            </w:r>
            <w:r>
              <w:t xml:space="preserve"> [Panel elements]</w:t>
            </w:r>
          </w:p>
        </w:tc>
        <w:tc>
          <w:tcPr>
            <w:tcW w:w="5670" w:type="dxa"/>
          </w:tcPr>
          <w:p w:rsidR="00BB41CD" w:rsidRPr="00E312F2" w:rsidRDefault="00BB41CD" w:rsidP="008E6754">
            <w:pPr>
              <w:pStyle w:val="PlainText"/>
            </w:pPr>
            <w:r w:rsidRPr="00E312F2">
              <w:t>LOINCDB.TXT field 33</w:t>
            </w:r>
          </w:p>
        </w:tc>
      </w:tr>
      <w:tr w:rsidR="00BB41CD" w:rsidRPr="00E312F2" w:rsidTr="00BB41CD">
        <w:tc>
          <w:tcPr>
            <w:tcW w:w="3528" w:type="dxa"/>
          </w:tcPr>
          <w:p w:rsidR="00BB41CD" w:rsidRPr="00E312F2" w:rsidRDefault="00BB41CD" w:rsidP="00E312F2">
            <w:pPr>
              <w:pStyle w:val="PlainText"/>
            </w:pPr>
            <w:r w:rsidRPr="00E312F2">
              <w:t>LQS</w:t>
            </w:r>
            <w:r>
              <w:t xml:space="preserve"> [Survey question source]</w:t>
            </w:r>
          </w:p>
        </w:tc>
        <w:tc>
          <w:tcPr>
            <w:tcW w:w="5670" w:type="dxa"/>
          </w:tcPr>
          <w:p w:rsidR="00BB41CD" w:rsidRPr="00E312F2" w:rsidRDefault="00BB41CD" w:rsidP="00E312F2">
            <w:pPr>
              <w:pStyle w:val="PlainText"/>
            </w:pPr>
            <w:r w:rsidRPr="00E312F2">
              <w:t>LOINCDB.TXT field 35</w:t>
            </w:r>
          </w:p>
        </w:tc>
      </w:tr>
      <w:tr w:rsidR="00BB41CD" w:rsidRPr="00E312F2" w:rsidTr="00BB41CD">
        <w:tc>
          <w:tcPr>
            <w:tcW w:w="3528" w:type="dxa"/>
          </w:tcPr>
          <w:p w:rsidR="00BB41CD" w:rsidRPr="00E312F2" w:rsidRDefault="00BB41CD" w:rsidP="00E312F2">
            <w:pPr>
              <w:pStyle w:val="PlainText"/>
            </w:pPr>
            <w:r w:rsidRPr="00E312F2">
              <w:t>LQT</w:t>
            </w:r>
            <w:r>
              <w:t xml:space="preserve"> [Survey question text]</w:t>
            </w:r>
          </w:p>
        </w:tc>
        <w:tc>
          <w:tcPr>
            <w:tcW w:w="5670" w:type="dxa"/>
          </w:tcPr>
          <w:p w:rsidR="00BB41CD" w:rsidRPr="00E312F2" w:rsidRDefault="00BB41CD" w:rsidP="00E312F2">
            <w:pPr>
              <w:pStyle w:val="PlainText"/>
            </w:pPr>
            <w:r w:rsidRPr="00E312F2">
              <w:t>LOINCDB.TXT field 34</w:t>
            </w:r>
          </w:p>
        </w:tc>
      </w:tr>
      <w:tr w:rsidR="00BB41CD" w:rsidRPr="00E312F2" w:rsidTr="00BB41CD">
        <w:tc>
          <w:tcPr>
            <w:tcW w:w="3528" w:type="dxa"/>
          </w:tcPr>
          <w:p w:rsidR="00BB41CD" w:rsidRPr="00E312F2" w:rsidRDefault="00BB41CD" w:rsidP="00E312F2">
            <w:pPr>
              <w:pStyle w:val="PlainText"/>
            </w:pPr>
            <w:r w:rsidRPr="00E312F2">
              <w:t>LRF</w:t>
            </w:r>
            <w:r>
              <w:t xml:space="preserve"> [Reference]</w:t>
            </w:r>
          </w:p>
        </w:tc>
        <w:tc>
          <w:tcPr>
            <w:tcW w:w="5670" w:type="dxa"/>
          </w:tcPr>
          <w:p w:rsidR="00BB41CD" w:rsidRPr="00E312F2" w:rsidRDefault="00BB41CD" w:rsidP="00E312F2">
            <w:pPr>
              <w:pStyle w:val="PlainText"/>
            </w:pPr>
            <w:r w:rsidRPr="00E312F2">
              <w:t>LOINCDB.TXT field 20</w:t>
            </w:r>
          </w:p>
        </w:tc>
      </w:tr>
      <w:tr w:rsidR="00BB41CD" w:rsidRPr="00E312F2" w:rsidTr="00BB41CD">
        <w:tc>
          <w:tcPr>
            <w:tcW w:w="3528" w:type="dxa"/>
          </w:tcPr>
          <w:p w:rsidR="00BB41CD" w:rsidRPr="00E312F2" w:rsidRDefault="00BB41CD" w:rsidP="00E312F2">
            <w:pPr>
              <w:pStyle w:val="PlainText"/>
            </w:pPr>
            <w:r w:rsidRPr="00E312F2">
              <w:t>LRN</w:t>
            </w:r>
            <w:r>
              <w:t xml:space="preserve"> [Related name]</w:t>
            </w:r>
          </w:p>
        </w:tc>
        <w:tc>
          <w:tcPr>
            <w:tcW w:w="5670" w:type="dxa"/>
          </w:tcPr>
          <w:p w:rsidR="00BB41CD" w:rsidRPr="00E312F2" w:rsidRDefault="00BB41CD" w:rsidP="00E312F2">
            <w:pPr>
              <w:pStyle w:val="PlainText"/>
            </w:pPr>
            <w:r w:rsidRPr="00E312F2">
              <w:t>LOINCDB.TXT field 8</w:t>
            </w:r>
          </w:p>
        </w:tc>
      </w:tr>
      <w:tr w:rsidR="00BB41CD" w:rsidRPr="00E312F2" w:rsidTr="00BB41CD">
        <w:tc>
          <w:tcPr>
            <w:tcW w:w="3528" w:type="dxa"/>
          </w:tcPr>
          <w:p w:rsidR="00BB41CD" w:rsidRPr="00E312F2" w:rsidRDefault="00BB41CD" w:rsidP="00E312F2">
            <w:pPr>
              <w:pStyle w:val="PlainText"/>
            </w:pPr>
            <w:r w:rsidRPr="00E312F2">
              <w:t>LRN2</w:t>
            </w:r>
            <w:r>
              <w:t xml:space="preserve"> [Related names 2]</w:t>
            </w:r>
          </w:p>
        </w:tc>
        <w:tc>
          <w:tcPr>
            <w:tcW w:w="5670" w:type="dxa"/>
          </w:tcPr>
          <w:p w:rsidR="00BB41CD" w:rsidRPr="00E312F2" w:rsidRDefault="00BB41CD" w:rsidP="00E312F2">
            <w:pPr>
              <w:pStyle w:val="PlainText"/>
            </w:pPr>
            <w:r w:rsidRPr="00E312F2">
              <w:t>LOINCDB.TXT field 38</w:t>
            </w:r>
          </w:p>
        </w:tc>
      </w:tr>
      <w:tr w:rsidR="00BB41CD" w:rsidRPr="00E312F2" w:rsidTr="00BB41CD">
        <w:tc>
          <w:tcPr>
            <w:tcW w:w="3528" w:type="dxa"/>
          </w:tcPr>
          <w:p w:rsidR="00BB41CD" w:rsidRPr="00E312F2" w:rsidRDefault="00BB41CD" w:rsidP="00E312F2">
            <w:pPr>
              <w:pStyle w:val="PlainText"/>
            </w:pPr>
            <w:r w:rsidRPr="00E312F2">
              <w:t>LSP</w:t>
            </w:r>
            <w:r>
              <w:t xml:space="preserve"> [Species]</w:t>
            </w:r>
          </w:p>
        </w:tc>
        <w:tc>
          <w:tcPr>
            <w:tcW w:w="5670" w:type="dxa"/>
          </w:tcPr>
          <w:p w:rsidR="00BB41CD" w:rsidRPr="00E312F2" w:rsidRDefault="00BB41CD" w:rsidP="00E312F2">
            <w:pPr>
              <w:pStyle w:val="PlainText"/>
            </w:pPr>
            <w:r w:rsidRPr="00E312F2">
              <w:t>LOINCDB.TXT field 25</w:t>
            </w:r>
          </w:p>
        </w:tc>
      </w:tr>
      <w:tr w:rsidR="00BB41CD" w:rsidRPr="00E312F2" w:rsidTr="00BB41CD">
        <w:tc>
          <w:tcPr>
            <w:tcW w:w="3528" w:type="dxa"/>
          </w:tcPr>
          <w:p w:rsidR="00BB41CD" w:rsidRPr="00E312F2" w:rsidRDefault="00BB41CD" w:rsidP="00E312F2">
            <w:pPr>
              <w:pStyle w:val="PlainText"/>
            </w:pPr>
            <w:r w:rsidRPr="00E312F2">
              <w:lastRenderedPageBreak/>
              <w:t>LSU</w:t>
            </w:r>
            <w:r>
              <w:t xml:space="preserve"> [Submitted units]</w:t>
            </w:r>
          </w:p>
        </w:tc>
        <w:tc>
          <w:tcPr>
            <w:tcW w:w="5670" w:type="dxa"/>
          </w:tcPr>
          <w:p w:rsidR="00BB41CD" w:rsidRPr="00E312F2" w:rsidRDefault="00BB41CD" w:rsidP="008E6754">
            <w:pPr>
              <w:pStyle w:val="PlainText"/>
            </w:pPr>
            <w:r w:rsidRPr="00E312F2">
              <w:t>LOINCDB.TXT field 37</w:t>
            </w:r>
          </w:p>
        </w:tc>
      </w:tr>
      <w:tr w:rsidR="00BB41CD" w:rsidRPr="00E312F2" w:rsidTr="00BB41CD">
        <w:tc>
          <w:tcPr>
            <w:tcW w:w="3528" w:type="dxa"/>
          </w:tcPr>
          <w:p w:rsidR="00BB41CD" w:rsidRPr="00E312F2" w:rsidRDefault="00BB41CD" w:rsidP="00E312F2">
            <w:pPr>
              <w:pStyle w:val="PlainText"/>
            </w:pPr>
            <w:r w:rsidRPr="00E312F2">
              <w:t>LUR</w:t>
            </w:r>
            <w:r>
              <w:t xml:space="preserve"> [Units required]</w:t>
            </w:r>
          </w:p>
        </w:tc>
        <w:tc>
          <w:tcPr>
            <w:tcW w:w="5670" w:type="dxa"/>
          </w:tcPr>
          <w:p w:rsidR="00BB41CD" w:rsidRPr="00E312F2" w:rsidRDefault="00BB41CD" w:rsidP="00E312F2">
            <w:pPr>
              <w:pStyle w:val="PlainText"/>
            </w:pPr>
            <w:r w:rsidRPr="00E312F2">
              <w:t>LOINCDB.TXT field 36</w:t>
            </w:r>
          </w:p>
        </w:tc>
      </w:tr>
      <w:tr w:rsidR="00BB41CD" w:rsidRPr="00E312F2" w:rsidTr="00BB41CD">
        <w:tc>
          <w:tcPr>
            <w:tcW w:w="3528" w:type="dxa"/>
          </w:tcPr>
          <w:p w:rsidR="00BB41CD" w:rsidRPr="00E312F2" w:rsidRDefault="00BB41CD" w:rsidP="00E312F2">
            <w:pPr>
              <w:pStyle w:val="PlainText"/>
            </w:pPr>
            <w:r w:rsidRPr="00E312F2">
              <w:t>MAPSETRSAB</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MAPSETTYPE</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MAPSETVERSION</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MAPSETVSAB</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MTH_MAPFROMCOMPLEXITY</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MTH_MAPFROMEXHAUSTIVE</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MTH_MAPSETCOMPLEXITY</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MTH_MAPTOCOMPLEXITY</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MTH_MAPTOEXHAUSTIVE</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SOS</w:t>
            </w:r>
          </w:p>
        </w:tc>
        <w:tc>
          <w:tcPr>
            <w:tcW w:w="5670" w:type="dxa"/>
          </w:tcPr>
          <w:p w:rsidR="00BB41CD" w:rsidRDefault="00BB41CD" w:rsidP="00E312F2">
            <w:pPr>
              <w:pStyle w:val="PlainText"/>
            </w:pPr>
            <w:r w:rsidRPr="00E312F2">
              <w:t>LOINCDB.TXT field 13</w:t>
            </w:r>
          </w:p>
          <w:p w:rsidR="00BB41CD" w:rsidRPr="00E312F2" w:rsidRDefault="00BB41CD" w:rsidP="00E312F2">
            <w:pPr>
              <w:pStyle w:val="PlainText"/>
            </w:pPr>
            <w:r>
              <w:t>LOINC_PARTS field 4 (DISPLAY_NAME)</w:t>
            </w:r>
          </w:p>
        </w:tc>
      </w:tr>
      <w:tr w:rsidR="00BB41CD" w:rsidRPr="00E312F2" w:rsidTr="00BB41CD">
        <w:tc>
          <w:tcPr>
            <w:tcW w:w="3528" w:type="dxa"/>
          </w:tcPr>
          <w:p w:rsidR="00BB41CD" w:rsidRPr="00E312F2" w:rsidRDefault="00BB41CD" w:rsidP="00E312F2">
            <w:pPr>
              <w:pStyle w:val="PlainText"/>
            </w:pPr>
            <w:r w:rsidRPr="00E312F2">
              <w:t>TORSAB</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TOVSAB</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XMAP</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XMAPFROM</w:t>
            </w:r>
          </w:p>
        </w:tc>
        <w:tc>
          <w:tcPr>
            <w:tcW w:w="5670" w:type="dxa"/>
          </w:tcPr>
          <w:p w:rsidR="00BB41CD" w:rsidRPr="00E312F2" w:rsidRDefault="00BB41CD" w:rsidP="00E312F2">
            <w:pPr>
              <w:pStyle w:val="PlainText"/>
            </w:pPr>
            <w:r>
              <w:t>This data is added during Metathesaurus source processing</w:t>
            </w:r>
          </w:p>
        </w:tc>
      </w:tr>
      <w:tr w:rsidR="00BB41CD" w:rsidRPr="00E312F2" w:rsidTr="00BB41CD">
        <w:tc>
          <w:tcPr>
            <w:tcW w:w="3528" w:type="dxa"/>
          </w:tcPr>
          <w:p w:rsidR="00BB41CD" w:rsidRPr="00E312F2" w:rsidRDefault="00BB41CD" w:rsidP="00E312F2">
            <w:pPr>
              <w:pStyle w:val="PlainText"/>
            </w:pPr>
            <w:r w:rsidRPr="00E312F2">
              <w:t>XMAPTO</w:t>
            </w:r>
          </w:p>
        </w:tc>
        <w:tc>
          <w:tcPr>
            <w:tcW w:w="5670" w:type="dxa"/>
          </w:tcPr>
          <w:p w:rsidR="00BB41CD" w:rsidRPr="00E312F2" w:rsidRDefault="00BB41CD" w:rsidP="00E312F2">
            <w:pPr>
              <w:pStyle w:val="PlainText"/>
            </w:pPr>
            <w:r>
              <w:t>This data is added during Metathesaurus source processing</w:t>
            </w:r>
          </w:p>
        </w:tc>
      </w:tr>
    </w:tbl>
    <w:p w:rsidR="0060043F" w:rsidRPr="001C635C" w:rsidRDefault="0060043F" w:rsidP="0060043F"/>
    <w:p w:rsidR="0060043F" w:rsidRPr="006601F8" w:rsidRDefault="0060043F" w:rsidP="0060043F">
      <w:pPr>
        <w:rPr>
          <w:b/>
        </w:rPr>
      </w:pPr>
      <w:r>
        <w:rPr>
          <w:b/>
        </w:rPr>
        <w:t>Definition</w:t>
      </w:r>
      <w:r w:rsidR="00E312F2">
        <w:rPr>
          <w:b/>
        </w:rPr>
        <w:t>s</w:t>
      </w:r>
      <w:r w:rsidRPr="006601F8">
        <w:rPr>
          <w:b/>
        </w:rPr>
        <w:t>:</w:t>
      </w:r>
    </w:p>
    <w:p w:rsidR="0060043F" w:rsidRPr="001C635C" w:rsidRDefault="002321A4" w:rsidP="007E6674">
      <w:r>
        <w:t xml:space="preserve">There are no </w:t>
      </w:r>
      <w:r w:rsidR="00E312F2">
        <w:t>text</w:t>
      </w:r>
      <w:r w:rsidR="003C0C11">
        <w:t xml:space="preserve"> definitions released for LOINC or LOINC subsources.</w:t>
      </w:r>
    </w:p>
    <w:p w:rsidR="009C1B08" w:rsidRDefault="009C1B08" w:rsidP="007E6674">
      <w:pPr>
        <w:rPr>
          <w:b/>
        </w:rPr>
      </w:pPr>
      <w:r w:rsidRPr="006601F8">
        <w:rPr>
          <w:b/>
        </w:rPr>
        <w:t>Relationships:</w:t>
      </w:r>
    </w:p>
    <w:tbl>
      <w:tblPr>
        <w:tblStyle w:val="TableGrid"/>
        <w:tblW w:w="0" w:type="auto"/>
        <w:tblLook w:val="04A0"/>
      </w:tblPr>
      <w:tblGrid>
        <w:gridCol w:w="738"/>
        <w:gridCol w:w="2797"/>
        <w:gridCol w:w="6041"/>
      </w:tblGrid>
      <w:tr w:rsidR="00635BEE" w:rsidRPr="00635BEE" w:rsidTr="001940CD">
        <w:tc>
          <w:tcPr>
            <w:tcW w:w="738" w:type="dxa"/>
            <w:shd w:val="clear" w:color="auto" w:fill="FFFF00"/>
          </w:tcPr>
          <w:p w:rsidR="00635BEE" w:rsidRPr="00635BEE" w:rsidRDefault="00635BEE" w:rsidP="00CF1E70">
            <w:pPr>
              <w:pStyle w:val="PlainText"/>
              <w:rPr>
                <w:rFonts w:asciiTheme="minorHAnsi" w:hAnsiTheme="minorHAnsi"/>
              </w:rPr>
            </w:pPr>
            <w:r>
              <w:rPr>
                <w:rFonts w:asciiTheme="minorHAnsi" w:hAnsiTheme="minorHAnsi"/>
              </w:rPr>
              <w:t>REL</w:t>
            </w:r>
          </w:p>
        </w:tc>
        <w:tc>
          <w:tcPr>
            <w:tcW w:w="2797" w:type="dxa"/>
            <w:shd w:val="clear" w:color="auto" w:fill="FFFF00"/>
          </w:tcPr>
          <w:p w:rsidR="00635BEE" w:rsidRDefault="00635BEE" w:rsidP="00CF1E70">
            <w:pPr>
              <w:pStyle w:val="PlainText"/>
              <w:rPr>
                <w:rFonts w:asciiTheme="minorHAnsi" w:hAnsiTheme="minorHAnsi"/>
              </w:rPr>
            </w:pPr>
            <w:r>
              <w:rPr>
                <w:rFonts w:asciiTheme="minorHAnsi" w:hAnsiTheme="minorHAnsi"/>
              </w:rPr>
              <w:t>RELA</w:t>
            </w:r>
          </w:p>
          <w:p w:rsidR="00635BEE" w:rsidRPr="00635BEE" w:rsidRDefault="00635BEE" w:rsidP="00CF1E70">
            <w:pPr>
              <w:pStyle w:val="PlainText"/>
              <w:rPr>
                <w:rFonts w:asciiTheme="minorHAnsi" w:hAnsiTheme="minorHAnsi"/>
              </w:rPr>
            </w:pPr>
            <w:r>
              <w:rPr>
                <w:rFonts w:asciiTheme="minorHAnsi" w:hAnsiTheme="minorHAnsi"/>
              </w:rPr>
              <w:t>inverse_RELA</w:t>
            </w:r>
          </w:p>
        </w:tc>
        <w:tc>
          <w:tcPr>
            <w:tcW w:w="6041" w:type="dxa"/>
            <w:shd w:val="clear" w:color="auto" w:fill="FFFF00"/>
          </w:tcPr>
          <w:p w:rsidR="00635BEE" w:rsidRPr="00635BEE" w:rsidRDefault="00635BEE" w:rsidP="00CF1E70">
            <w:pPr>
              <w:pStyle w:val="PlainText"/>
              <w:rPr>
                <w:rFonts w:asciiTheme="minorHAnsi" w:hAnsiTheme="minorHAnsi"/>
              </w:rPr>
            </w:pPr>
            <w:r>
              <w:rPr>
                <w:rFonts w:asciiTheme="minorHAnsi" w:hAnsiTheme="minorHAnsi"/>
              </w:rPr>
              <w:t>Origin</w:t>
            </w:r>
          </w:p>
        </w:tc>
      </w:tr>
      <w:tr w:rsidR="00635BEE" w:rsidRPr="00635BEE" w:rsidTr="001940CD">
        <w:tc>
          <w:tcPr>
            <w:tcW w:w="738" w:type="dxa"/>
          </w:tcPr>
          <w:p w:rsidR="00635BEE" w:rsidRDefault="00635BEE" w:rsidP="00CF1E70">
            <w:pPr>
              <w:pStyle w:val="PlainText"/>
              <w:rPr>
                <w:rFonts w:asciiTheme="minorHAnsi" w:hAnsiTheme="minorHAnsi"/>
              </w:rPr>
            </w:pPr>
            <w:r>
              <w:rPr>
                <w:rFonts w:asciiTheme="minorHAnsi" w:hAnsiTheme="minorHAnsi"/>
              </w:rPr>
              <w:t>CHD</w:t>
            </w:r>
          </w:p>
          <w:p w:rsidR="00635BEE" w:rsidRDefault="00635BEE" w:rsidP="00CF1E70">
            <w:pPr>
              <w:pStyle w:val="PlainText"/>
              <w:rPr>
                <w:rFonts w:asciiTheme="minorHAnsi" w:hAnsiTheme="minorHAnsi"/>
              </w:rPr>
            </w:pPr>
            <w:r>
              <w:rPr>
                <w:rFonts w:asciiTheme="minorHAnsi" w:hAnsiTheme="minorHAnsi"/>
              </w:rPr>
              <w:t>PAR</w:t>
            </w:r>
          </w:p>
          <w:p w:rsidR="00635BEE" w:rsidRPr="00635BEE" w:rsidRDefault="00635BEE" w:rsidP="00CF1E70">
            <w:pPr>
              <w:pStyle w:val="PlainText"/>
              <w:rPr>
                <w:rFonts w:asciiTheme="minorHAnsi" w:hAnsiTheme="minorHAnsi"/>
              </w:rPr>
            </w:pPr>
            <w:r>
              <w:rPr>
                <w:rFonts w:asciiTheme="minorHAnsi" w:hAnsiTheme="minorHAnsi"/>
              </w:rPr>
              <w:t>SIB</w:t>
            </w:r>
          </w:p>
        </w:tc>
        <w:tc>
          <w:tcPr>
            <w:tcW w:w="2797" w:type="dxa"/>
          </w:tcPr>
          <w:p w:rsidR="00635BEE" w:rsidRPr="00635BEE" w:rsidRDefault="00635BEE" w:rsidP="00CF1E70">
            <w:pPr>
              <w:pStyle w:val="PlainText"/>
              <w:rPr>
                <w:rFonts w:asciiTheme="minorHAnsi" w:hAnsiTheme="minorHAnsi"/>
              </w:rPr>
            </w:pPr>
          </w:p>
        </w:tc>
        <w:tc>
          <w:tcPr>
            <w:tcW w:w="6041" w:type="dxa"/>
          </w:tcPr>
          <w:p w:rsidR="001940CD" w:rsidRDefault="001940CD" w:rsidP="001940CD">
            <w:r>
              <w:t>The h</w:t>
            </w:r>
            <w:r w:rsidRPr="009C1B08">
              <w:t xml:space="preserve">ierarchy </w:t>
            </w:r>
            <w:r>
              <w:t xml:space="preserve">is </w:t>
            </w:r>
            <w:r w:rsidRPr="009C1B08">
              <w:t>extracted</w:t>
            </w:r>
            <w:r>
              <w:t xml:space="preserve"> from:</w:t>
            </w:r>
          </w:p>
          <w:p w:rsidR="001940CD" w:rsidRDefault="001940CD" w:rsidP="001940CD">
            <w:pPr>
              <w:pStyle w:val="ListParagraph"/>
              <w:numPr>
                <w:ilvl w:val="0"/>
                <w:numId w:val="10"/>
              </w:numPr>
            </w:pPr>
            <w:r>
              <w:t>LOINCDB.txt, field 9 (CLASS) and field 23 (CLASSTYPE)</w:t>
            </w:r>
          </w:p>
          <w:p w:rsidR="001940CD" w:rsidRDefault="001940CD" w:rsidP="001940CD">
            <w:pPr>
              <w:pStyle w:val="ListParagraph"/>
              <w:numPr>
                <w:ilvl w:val="0"/>
                <w:numId w:val="10"/>
              </w:numPr>
            </w:pPr>
            <w:r w:rsidRPr="008F0DAA">
              <w:t>LOINC_V229_MULTI-AXIAL_HIERARCHY.CSV</w:t>
            </w:r>
          </w:p>
          <w:p w:rsidR="00635BEE" w:rsidRPr="00635BEE" w:rsidRDefault="00635BEE" w:rsidP="00CF1E70">
            <w:pPr>
              <w:pStyle w:val="PlainText"/>
              <w:rPr>
                <w:rFonts w:asciiTheme="minorHAnsi" w:hAnsiTheme="minorHAnsi"/>
              </w:rPr>
            </w:pP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analyzed_by</w:t>
            </w:r>
          </w:p>
          <w:p w:rsidR="00402639" w:rsidRPr="00635BEE" w:rsidRDefault="00402639" w:rsidP="00CF1E70">
            <w:pPr>
              <w:pStyle w:val="PlainText"/>
              <w:rPr>
                <w:rFonts w:asciiTheme="minorHAnsi" w:hAnsiTheme="minorHAnsi"/>
              </w:rPr>
            </w:pPr>
            <w:r>
              <w:rPr>
                <w:rFonts w:asciiTheme="minorHAnsi" w:hAnsiTheme="minorHAnsi"/>
              </w:rPr>
              <w:t>analyzes</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LS to LN or LO</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Pr="00635BEE" w:rsidRDefault="00635BEE" w:rsidP="00CF1E70">
            <w:pPr>
              <w:pStyle w:val="PlainText"/>
              <w:rPr>
                <w:rFonts w:asciiTheme="minorHAnsi" w:hAnsiTheme="minorHAnsi"/>
              </w:rPr>
            </w:pPr>
            <w:r w:rsidRPr="00635BEE">
              <w:rPr>
                <w:rFonts w:asciiTheme="minorHAnsi" w:hAnsiTheme="minorHAnsi"/>
              </w:rPr>
              <w:t>associated_with</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CN to LO or LX with CLASSTYPE of 3 (Claims Attachment).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has_adjustment</w:t>
            </w:r>
          </w:p>
          <w:p w:rsidR="00402639" w:rsidRPr="00635BEE" w:rsidRDefault="00402639" w:rsidP="00CF1E70">
            <w:pPr>
              <w:pStyle w:val="PlainText"/>
              <w:rPr>
                <w:rFonts w:asciiTheme="minorHAnsi" w:hAnsiTheme="minorHAnsi"/>
              </w:rPr>
            </w:pPr>
            <w:r>
              <w:rPr>
                <w:rFonts w:asciiTheme="minorHAnsi" w:hAnsiTheme="minorHAnsi"/>
              </w:rPr>
              <w:lastRenderedPageBreak/>
              <w:t>adjustment_of</w:t>
            </w:r>
          </w:p>
        </w:tc>
        <w:tc>
          <w:tcPr>
            <w:tcW w:w="6041" w:type="dxa"/>
          </w:tcPr>
          <w:p w:rsidR="00635BEE" w:rsidRPr="00635BEE" w:rsidRDefault="00635BEE" w:rsidP="00C22A0F">
            <w:pPr>
              <w:pStyle w:val="PlainText"/>
              <w:rPr>
                <w:rFonts w:asciiTheme="minorHAnsi" w:hAnsiTheme="minorHAnsi"/>
              </w:rPr>
            </w:pPr>
            <w:r w:rsidRPr="00635BEE">
              <w:rPr>
                <w:rFonts w:asciiTheme="minorHAnsi" w:hAnsiTheme="minorHAnsi"/>
              </w:rPr>
              <w:lastRenderedPageBreak/>
              <w:t xml:space="preserve">Connects LPN where PART_TYPE = "ADJUSTMENT" with LN or LO, as </w:t>
            </w:r>
            <w:r w:rsidRPr="00635BEE">
              <w:rPr>
                <w:rFonts w:asciiTheme="minorHAnsi" w:hAnsiTheme="minorHAnsi"/>
              </w:rPr>
              <w:lastRenderedPageBreak/>
              <w:t>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lastRenderedPageBreak/>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has_challenge</w:t>
            </w:r>
          </w:p>
          <w:p w:rsidR="00402639" w:rsidRPr="00635BEE" w:rsidRDefault="00402639" w:rsidP="00CF1E70">
            <w:pPr>
              <w:pStyle w:val="PlainText"/>
              <w:rPr>
                <w:rFonts w:asciiTheme="minorHAnsi" w:hAnsiTheme="minorHAnsi"/>
              </w:rPr>
            </w:pPr>
            <w:r>
              <w:rPr>
                <w:rFonts w:asciiTheme="minorHAnsi" w:hAnsiTheme="minorHAnsi"/>
              </w:rPr>
              <w:t>challenge_of</w:t>
            </w:r>
          </w:p>
        </w:tc>
        <w:tc>
          <w:tcPr>
            <w:tcW w:w="6041" w:type="dxa"/>
          </w:tcPr>
          <w:p w:rsidR="00635BEE" w:rsidRPr="00635BEE" w:rsidRDefault="00635BEE" w:rsidP="00C22A0F">
            <w:pPr>
              <w:pStyle w:val="PlainText"/>
              <w:rPr>
                <w:rFonts w:asciiTheme="minorHAnsi" w:hAnsiTheme="minorHAnsi"/>
              </w:rPr>
            </w:pPr>
            <w:r w:rsidRPr="00635BEE">
              <w:rPr>
                <w:rFonts w:asciiTheme="minorHAnsi" w:hAnsiTheme="minorHAnsi"/>
              </w:rPr>
              <w:t>Connects LPN where PART_TYPE = "CHALLENGE"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has_class</w:t>
            </w:r>
          </w:p>
          <w:p w:rsidR="00402639" w:rsidRPr="00635BEE" w:rsidRDefault="00402639" w:rsidP="00CF1E70">
            <w:pPr>
              <w:pStyle w:val="PlainText"/>
              <w:rPr>
                <w:rFonts w:asciiTheme="minorHAnsi" w:hAnsiTheme="minorHAnsi"/>
              </w:rPr>
            </w:pPr>
            <w:r>
              <w:rPr>
                <w:rFonts w:asciiTheme="minorHAnsi" w:hAnsiTheme="minorHAnsi"/>
              </w:rPr>
              <w:t>class_of</w:t>
            </w:r>
          </w:p>
        </w:tc>
        <w:tc>
          <w:tcPr>
            <w:tcW w:w="6041" w:type="dxa"/>
          </w:tcPr>
          <w:p w:rsidR="00635BEE" w:rsidRPr="00635BEE" w:rsidRDefault="00635BEE" w:rsidP="00C22A0F">
            <w:pPr>
              <w:pStyle w:val="PlainText"/>
              <w:rPr>
                <w:rFonts w:asciiTheme="minorHAnsi" w:hAnsiTheme="minorHAnsi"/>
              </w:rPr>
            </w:pPr>
            <w:r w:rsidRPr="00635BEE">
              <w:rPr>
                <w:rFonts w:asciiTheme="minorHAnsi" w:hAnsiTheme="minorHAnsi"/>
              </w:rPr>
              <w:t>Connects LPN where PART_TYPE = "CLASS"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has_component</w:t>
            </w:r>
          </w:p>
          <w:p w:rsidR="00402639" w:rsidRPr="00635BEE" w:rsidRDefault="00402639" w:rsidP="00CF1E70">
            <w:pPr>
              <w:pStyle w:val="PlainText"/>
              <w:rPr>
                <w:rFonts w:asciiTheme="minorHAnsi" w:hAnsiTheme="minorHAnsi"/>
              </w:rPr>
            </w:pPr>
            <w:r>
              <w:rPr>
                <w:rFonts w:asciiTheme="minorHAnsi" w:hAnsiTheme="minorHAnsi"/>
              </w:rPr>
              <w:t>component_of</w:t>
            </w:r>
          </w:p>
        </w:tc>
        <w:tc>
          <w:tcPr>
            <w:tcW w:w="6041" w:type="dxa"/>
          </w:tcPr>
          <w:p w:rsidR="00635BEE" w:rsidRPr="00635BEE" w:rsidRDefault="00635BEE" w:rsidP="00C22A0F">
            <w:pPr>
              <w:pStyle w:val="PlainText"/>
              <w:rPr>
                <w:rFonts w:asciiTheme="minorHAnsi" w:hAnsiTheme="minorHAnsi"/>
              </w:rPr>
            </w:pPr>
            <w:r w:rsidRPr="00635BEE">
              <w:rPr>
                <w:rFonts w:asciiTheme="minorHAnsi" w:hAnsiTheme="minorHAnsi"/>
              </w:rPr>
              <w:t>Connects LPN where PART_TYPE = "COMPONENT"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has_divisor</w:t>
            </w:r>
          </w:p>
          <w:p w:rsidR="00402639" w:rsidRPr="00635BEE" w:rsidRDefault="00402639" w:rsidP="00CF1E70">
            <w:pPr>
              <w:pStyle w:val="PlainText"/>
              <w:rPr>
                <w:rFonts w:asciiTheme="minorHAnsi" w:hAnsiTheme="minorHAnsi"/>
              </w:rPr>
            </w:pPr>
            <w:r>
              <w:rPr>
                <w:rFonts w:asciiTheme="minorHAnsi" w:hAnsiTheme="minorHAnsi"/>
              </w:rPr>
              <w:t>divisor_of</w:t>
            </w:r>
          </w:p>
        </w:tc>
        <w:tc>
          <w:tcPr>
            <w:tcW w:w="6041" w:type="dxa"/>
          </w:tcPr>
          <w:p w:rsidR="00635BEE" w:rsidRPr="00635BEE" w:rsidRDefault="00635BEE" w:rsidP="00C22A0F">
            <w:pPr>
              <w:pStyle w:val="PlainText"/>
              <w:rPr>
                <w:rFonts w:asciiTheme="minorHAnsi" w:hAnsiTheme="minorHAnsi"/>
              </w:rPr>
            </w:pPr>
            <w:r w:rsidRPr="00635BEE">
              <w:rPr>
                <w:rFonts w:asciiTheme="minorHAnsi" w:hAnsiTheme="minorHAnsi"/>
              </w:rPr>
              <w:t>Connects LPN where PART_TYPE = "DIVISORS"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has_evaluation</w:t>
            </w:r>
          </w:p>
          <w:p w:rsidR="00402639" w:rsidRPr="00635BEE" w:rsidRDefault="00402639" w:rsidP="00CF1E70">
            <w:pPr>
              <w:pStyle w:val="PlainText"/>
              <w:rPr>
                <w:rFonts w:asciiTheme="minorHAnsi" w:hAnsiTheme="minorHAnsi"/>
              </w:rPr>
            </w:pPr>
            <w:r>
              <w:rPr>
                <w:rFonts w:asciiTheme="minorHAnsi" w:hAnsiTheme="minorHAnsi"/>
              </w:rPr>
              <w:t>evaluation_of</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CN to LO or LX with CLASSTYPE of 4 (Surveys).</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has_fragments_for_synonyms</w:t>
            </w:r>
          </w:p>
          <w:p w:rsidR="00402639" w:rsidRPr="00635BEE" w:rsidRDefault="00402639" w:rsidP="00CF1E70">
            <w:pPr>
              <w:pStyle w:val="PlainText"/>
              <w:rPr>
                <w:rFonts w:asciiTheme="minorHAnsi" w:hAnsiTheme="minorHAnsi"/>
              </w:rPr>
            </w:pPr>
            <w:r>
              <w:rPr>
                <w:rFonts w:asciiTheme="minorHAnsi" w:hAnsiTheme="minorHAnsi"/>
              </w:rPr>
              <w:t>fragments_for_synonyms_of</w:t>
            </w:r>
          </w:p>
        </w:tc>
        <w:tc>
          <w:tcPr>
            <w:tcW w:w="6041" w:type="dxa"/>
          </w:tcPr>
          <w:p w:rsidR="00635BEE" w:rsidRPr="00635BEE" w:rsidRDefault="00635BEE" w:rsidP="00C22A0F">
            <w:pPr>
              <w:pStyle w:val="PlainText"/>
              <w:rPr>
                <w:rFonts w:asciiTheme="minorHAnsi" w:hAnsiTheme="minorHAnsi"/>
              </w:rPr>
            </w:pPr>
            <w:r w:rsidRPr="00635BEE">
              <w:rPr>
                <w:rFonts w:asciiTheme="minorHAnsi" w:hAnsiTheme="minorHAnsi"/>
              </w:rPr>
              <w:t>Connects LPN where PART_TYPE = "FRAGMENTS FOR SYNONYMS"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has_method</w:t>
            </w:r>
          </w:p>
          <w:p w:rsidR="00CF1E70" w:rsidRPr="00635BEE" w:rsidRDefault="00CF1E70" w:rsidP="00CF1E70">
            <w:pPr>
              <w:pStyle w:val="PlainText"/>
              <w:rPr>
                <w:rFonts w:asciiTheme="minorHAnsi" w:hAnsiTheme="minorHAnsi"/>
              </w:rPr>
            </w:pPr>
            <w:r>
              <w:rPr>
                <w:rFonts w:asciiTheme="minorHAnsi" w:hAnsiTheme="minorHAnsi"/>
              </w:rPr>
              <w:t>method_of</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LPN with PART_TYPE = "METHOD" with LOINC CODE indicated in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has_property</w:t>
            </w:r>
          </w:p>
          <w:p w:rsidR="00402639" w:rsidRPr="00635BEE" w:rsidRDefault="00402639" w:rsidP="00CF1E70">
            <w:pPr>
              <w:pStyle w:val="PlainText"/>
              <w:rPr>
                <w:rFonts w:asciiTheme="minorHAnsi" w:hAnsiTheme="minorHAnsi"/>
              </w:rPr>
            </w:pPr>
            <w:r>
              <w:rPr>
                <w:rFonts w:asciiTheme="minorHAnsi" w:hAnsiTheme="minorHAnsi"/>
              </w:rPr>
              <w:t>property_of</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LPN where PART_TYPE = "PROPERTY"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has_scale</w:t>
            </w:r>
          </w:p>
          <w:p w:rsidR="00402639" w:rsidRPr="00635BEE" w:rsidRDefault="00402639" w:rsidP="00CF1E70">
            <w:pPr>
              <w:pStyle w:val="PlainText"/>
              <w:rPr>
                <w:rFonts w:asciiTheme="minorHAnsi" w:hAnsiTheme="minorHAnsi"/>
              </w:rPr>
            </w:pPr>
            <w:r>
              <w:rPr>
                <w:rFonts w:asciiTheme="minorHAnsi" w:hAnsiTheme="minorHAnsi"/>
              </w:rPr>
              <w:t>scale_of</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LPN where PART_TYPE = "SCALE"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has_suffix</w:t>
            </w:r>
          </w:p>
          <w:p w:rsidR="00402639" w:rsidRPr="00635BEE" w:rsidRDefault="00402639" w:rsidP="00CF1E70">
            <w:pPr>
              <w:pStyle w:val="PlainText"/>
              <w:rPr>
                <w:rFonts w:asciiTheme="minorHAnsi" w:hAnsiTheme="minorHAnsi"/>
              </w:rPr>
            </w:pPr>
            <w:r>
              <w:rPr>
                <w:rFonts w:asciiTheme="minorHAnsi" w:hAnsiTheme="minorHAnsi"/>
              </w:rPr>
              <w:t>suffix_of</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LPN where PART_TYPE = "SUFFIX"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has_supersystem</w:t>
            </w:r>
          </w:p>
          <w:p w:rsidR="00402639" w:rsidRPr="00635BEE" w:rsidRDefault="00402639" w:rsidP="00CF1E70">
            <w:pPr>
              <w:pStyle w:val="PlainText"/>
              <w:rPr>
                <w:rFonts w:asciiTheme="minorHAnsi" w:hAnsiTheme="minorHAnsi"/>
              </w:rPr>
            </w:pPr>
            <w:r>
              <w:rPr>
                <w:rFonts w:asciiTheme="minorHAnsi" w:hAnsiTheme="minorHAnsi"/>
              </w:rPr>
              <w:t>supersystem_of</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LPN where PART_TYPE = "SUPER SYSTEM"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has_system</w:t>
            </w:r>
          </w:p>
          <w:p w:rsidR="00402639" w:rsidRPr="00635BEE" w:rsidRDefault="00402639" w:rsidP="00CF1E70">
            <w:pPr>
              <w:pStyle w:val="PlainText"/>
              <w:rPr>
                <w:rFonts w:asciiTheme="minorHAnsi" w:hAnsiTheme="minorHAnsi"/>
              </w:rPr>
            </w:pPr>
            <w:r>
              <w:rPr>
                <w:rFonts w:asciiTheme="minorHAnsi" w:hAnsiTheme="minorHAnsi"/>
              </w:rPr>
              <w:t>system_of</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LPN where PART_TYPE = "SYSTEM" with LN or LO,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has_time_aspect</w:t>
            </w:r>
          </w:p>
          <w:p w:rsidR="00402639" w:rsidRPr="00635BEE" w:rsidRDefault="00402639" w:rsidP="00CF1E70">
            <w:pPr>
              <w:pStyle w:val="PlainText"/>
              <w:rPr>
                <w:rFonts w:asciiTheme="minorHAnsi" w:hAnsiTheme="minorHAnsi"/>
              </w:rPr>
            </w:pPr>
            <w:r>
              <w:rPr>
                <w:rFonts w:asciiTheme="minorHAnsi" w:hAnsiTheme="minorHAnsi"/>
              </w:rPr>
              <w:t>has_time_aspect</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LPN where PART_TYPE = "TIME" with LN,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has_time_modifier</w:t>
            </w:r>
          </w:p>
          <w:p w:rsidR="00402639" w:rsidRPr="00635BEE" w:rsidRDefault="00402639" w:rsidP="00CF1E70">
            <w:pPr>
              <w:pStyle w:val="PlainText"/>
              <w:rPr>
                <w:rFonts w:asciiTheme="minorHAnsi" w:hAnsiTheme="minorHAnsi"/>
              </w:rPr>
            </w:pPr>
            <w:r>
              <w:rPr>
                <w:rFonts w:asciiTheme="minorHAnsi" w:hAnsiTheme="minorHAnsi"/>
              </w:rPr>
              <w:t>tim</w:t>
            </w:r>
            <w:r w:rsidR="00FB3779">
              <w:rPr>
                <w:rFonts w:asciiTheme="minorHAnsi" w:hAnsiTheme="minorHAnsi"/>
              </w:rPr>
              <w:t>e</w:t>
            </w:r>
            <w:r>
              <w:rPr>
                <w:rFonts w:asciiTheme="minorHAnsi" w:hAnsiTheme="minorHAnsi"/>
              </w:rPr>
              <w:t>_modifier_of</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LPN where PART_TYPE = "TIME MODIFIER" with LN, as per LOINC_PART_LINKS_</w:t>
            </w:r>
            <w:r w:rsidR="00C22A0F">
              <w:rPr>
                <w:rFonts w:asciiTheme="minorHAnsi" w:hAnsiTheme="minorHAnsi"/>
              </w:rPr>
              <w:t>*</w:t>
            </w:r>
            <w:r w:rsidRPr="00635BEE">
              <w:rPr>
                <w:rFonts w:asciiTheme="minorHAnsi" w:hAnsiTheme="minorHAnsi"/>
              </w:rPr>
              <w:t>.txt</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RO</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measured_by</w:t>
            </w:r>
          </w:p>
          <w:p w:rsidR="00402639" w:rsidRPr="00635BEE" w:rsidRDefault="00402639" w:rsidP="00CF1E70">
            <w:pPr>
              <w:pStyle w:val="PlainText"/>
              <w:rPr>
                <w:rFonts w:asciiTheme="minorHAnsi" w:hAnsiTheme="minorHAnsi"/>
              </w:rPr>
            </w:pPr>
            <w:r>
              <w:rPr>
                <w:rFonts w:asciiTheme="minorHAnsi" w:hAnsiTheme="minorHAnsi"/>
              </w:rPr>
              <w:t>measures</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CN to LO or LX with CLASSTYPE of 1 (Laboratory) or 2 (Clinical).</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RQ</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mapped_from</w:t>
            </w:r>
          </w:p>
          <w:p w:rsidR="00402639" w:rsidRPr="00635BEE" w:rsidRDefault="00402639" w:rsidP="00CF1E70">
            <w:pPr>
              <w:pStyle w:val="PlainText"/>
              <w:rPr>
                <w:rFonts w:asciiTheme="minorHAnsi" w:hAnsiTheme="minorHAnsi"/>
              </w:rPr>
            </w:pPr>
            <w:r>
              <w:rPr>
                <w:rFonts w:asciiTheme="minorHAnsi" w:hAnsiTheme="minorHAnsi"/>
              </w:rPr>
              <w:t>mapped_to</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an LO with an LN, indicating possible synonymy between a current code and a retired code, as per LOINCDB.TXT field 12</w:t>
            </w:r>
          </w:p>
        </w:tc>
      </w:tr>
      <w:tr w:rsidR="00FB3779" w:rsidRPr="00635BEE" w:rsidTr="001940CD">
        <w:tc>
          <w:tcPr>
            <w:tcW w:w="738" w:type="dxa"/>
          </w:tcPr>
          <w:p w:rsidR="00FB3779" w:rsidRPr="00635BEE" w:rsidRDefault="00FB3779" w:rsidP="00CF1E70">
            <w:pPr>
              <w:pStyle w:val="PlainText"/>
              <w:rPr>
                <w:rFonts w:asciiTheme="minorHAnsi" w:hAnsiTheme="minorHAnsi"/>
              </w:rPr>
            </w:pPr>
            <w:r>
              <w:rPr>
                <w:rFonts w:asciiTheme="minorHAnsi" w:hAnsiTheme="minorHAnsi"/>
              </w:rPr>
              <w:t>SY</w:t>
            </w:r>
          </w:p>
        </w:tc>
        <w:tc>
          <w:tcPr>
            <w:tcW w:w="2797" w:type="dxa"/>
          </w:tcPr>
          <w:p w:rsidR="00FB3779" w:rsidRDefault="00FB3779" w:rsidP="00CF1E70">
            <w:pPr>
              <w:pStyle w:val="PlainText"/>
              <w:rPr>
                <w:rFonts w:asciiTheme="minorHAnsi" w:hAnsiTheme="minorHAnsi"/>
              </w:rPr>
            </w:pPr>
            <w:r>
              <w:rPr>
                <w:rFonts w:asciiTheme="minorHAnsi" w:hAnsiTheme="minorHAnsi"/>
              </w:rPr>
              <w:t>common_name_of</w:t>
            </w:r>
          </w:p>
          <w:p w:rsidR="00FB3779" w:rsidRPr="00635BEE" w:rsidRDefault="00FB3779" w:rsidP="00CF1E70">
            <w:pPr>
              <w:pStyle w:val="PlainText"/>
              <w:rPr>
                <w:rFonts w:asciiTheme="minorHAnsi" w:hAnsiTheme="minorHAnsi"/>
              </w:rPr>
            </w:pPr>
            <w:r>
              <w:rPr>
                <w:rFonts w:asciiTheme="minorHAnsi" w:hAnsiTheme="minorHAnsi"/>
              </w:rPr>
              <w:t>has_common_name</w:t>
            </w:r>
          </w:p>
        </w:tc>
        <w:tc>
          <w:tcPr>
            <w:tcW w:w="6041" w:type="dxa"/>
          </w:tcPr>
          <w:p w:rsidR="00FB3779" w:rsidRPr="00635BEE" w:rsidRDefault="0083724A" w:rsidP="0083724A">
            <w:pPr>
              <w:pStyle w:val="PlainText"/>
              <w:rPr>
                <w:rFonts w:asciiTheme="minorHAnsi" w:hAnsiTheme="minorHAnsi"/>
              </w:rPr>
            </w:pPr>
            <w:r>
              <w:rPr>
                <w:rFonts w:asciiTheme="minorHAnsi" w:hAnsiTheme="minorHAnsi"/>
              </w:rPr>
              <w:t>Connects an LN or LO with its LC or OLC respectively</w:t>
            </w:r>
          </w:p>
        </w:tc>
      </w:tr>
      <w:tr w:rsidR="00635BEE" w:rsidRPr="00635BEE" w:rsidTr="001940CD">
        <w:tc>
          <w:tcPr>
            <w:tcW w:w="738" w:type="dxa"/>
          </w:tcPr>
          <w:p w:rsidR="00635BEE" w:rsidRPr="00635BEE" w:rsidRDefault="00635BEE" w:rsidP="00CF1E70">
            <w:pPr>
              <w:pStyle w:val="PlainText"/>
              <w:rPr>
                <w:rFonts w:asciiTheme="minorHAnsi" w:hAnsiTheme="minorHAnsi"/>
              </w:rPr>
            </w:pPr>
            <w:r w:rsidRPr="00635BEE">
              <w:rPr>
                <w:rFonts w:asciiTheme="minorHAnsi" w:hAnsiTheme="minorHAnsi"/>
              </w:rPr>
              <w:t>SY</w:t>
            </w:r>
          </w:p>
        </w:tc>
        <w:tc>
          <w:tcPr>
            <w:tcW w:w="2797" w:type="dxa"/>
          </w:tcPr>
          <w:p w:rsidR="00635BEE" w:rsidRDefault="00635BEE" w:rsidP="00CF1E70">
            <w:pPr>
              <w:pStyle w:val="PlainText"/>
              <w:rPr>
                <w:rFonts w:asciiTheme="minorHAnsi" w:hAnsiTheme="minorHAnsi"/>
              </w:rPr>
            </w:pPr>
            <w:r w:rsidRPr="00635BEE">
              <w:rPr>
                <w:rFonts w:asciiTheme="minorHAnsi" w:hAnsiTheme="minorHAnsi"/>
              </w:rPr>
              <w:t>expanded_form_of</w:t>
            </w:r>
          </w:p>
          <w:p w:rsidR="00402639" w:rsidRPr="00635BEE" w:rsidRDefault="00402639" w:rsidP="00CF1E70">
            <w:pPr>
              <w:pStyle w:val="PlainText"/>
              <w:rPr>
                <w:rFonts w:asciiTheme="minorHAnsi" w:hAnsiTheme="minorHAnsi"/>
              </w:rPr>
            </w:pPr>
            <w:r>
              <w:rPr>
                <w:rFonts w:asciiTheme="minorHAnsi" w:hAnsiTheme="minorHAnsi"/>
              </w:rPr>
              <w:t>has_expanded_form</w:t>
            </w:r>
          </w:p>
        </w:tc>
        <w:tc>
          <w:tcPr>
            <w:tcW w:w="6041" w:type="dxa"/>
          </w:tcPr>
          <w:p w:rsidR="00635BEE" w:rsidRPr="00635BEE" w:rsidRDefault="00635BEE" w:rsidP="00CF1E70">
            <w:pPr>
              <w:pStyle w:val="PlainText"/>
              <w:rPr>
                <w:rFonts w:asciiTheme="minorHAnsi" w:hAnsiTheme="minorHAnsi"/>
              </w:rPr>
            </w:pPr>
            <w:r w:rsidRPr="00635BEE">
              <w:rPr>
                <w:rFonts w:asciiTheme="minorHAnsi" w:hAnsiTheme="minorHAnsi"/>
              </w:rPr>
              <w:t>Connects original and expanded forms of atoms, including: SX &lt;--&gt; SN; CN &lt;--&gt; CX; LN &lt;--&gt; LX; OLX &lt;--&gt; LO; OSN &lt;--&gt; LN; OOSN &lt;--&gt; LO</w:t>
            </w:r>
          </w:p>
        </w:tc>
      </w:tr>
    </w:tbl>
    <w:p w:rsidR="00635BEE" w:rsidRDefault="00635BEE" w:rsidP="00635BEE">
      <w:pPr>
        <w:pStyle w:val="PlainText"/>
      </w:pPr>
    </w:p>
    <w:p w:rsidR="00FB3779" w:rsidRPr="00635BE7" w:rsidRDefault="00FB3779" w:rsidP="00FB3779">
      <w:pPr>
        <w:rPr>
          <w:rFonts w:ascii="Verdana" w:hAnsi="Verdana"/>
          <w:b/>
          <w:sz w:val="20"/>
          <w:szCs w:val="20"/>
        </w:rPr>
      </w:pPr>
      <w:r w:rsidRPr="00635BE7">
        <w:rPr>
          <w:rFonts w:ascii="Verdana" w:hAnsi="Verdana"/>
          <w:b/>
          <w:sz w:val="20"/>
          <w:szCs w:val="20"/>
        </w:rPr>
        <w:t>Mappings</w:t>
      </w:r>
    </w:p>
    <w:p w:rsidR="00E312F2" w:rsidRDefault="003C4E5E" w:rsidP="007E6674">
      <w:r>
        <w:t xml:space="preserve">The Metathesaurus includes mappings between LOINC </w:t>
      </w:r>
      <w:r w:rsidR="000C3B97">
        <w:t>2.15 and CPT2005</w:t>
      </w:r>
      <w:r>
        <w:t>.</w:t>
      </w:r>
      <w:r w:rsidR="0083724A">
        <w:t xml:space="preserve">  For more information, please see:  </w:t>
      </w:r>
      <w:hyperlink r:id="rId13" w:history="1">
        <w:r w:rsidR="0083724A" w:rsidRPr="004933E3">
          <w:rPr>
            <w:rStyle w:val="Hyperlink"/>
          </w:rPr>
          <w:t>http://www.nlm.nih.gov/research/umls/knowledge_sources/metathesaurus/mapping_projects/loinc.html</w:t>
        </w:r>
      </w:hyperlink>
    </w:p>
    <w:p w:rsidR="0083724A" w:rsidRDefault="0083724A" w:rsidP="007E6674"/>
    <w:p w:rsidR="003C4E5E" w:rsidRDefault="003C4E5E">
      <w:r>
        <w:br w:type="page"/>
      </w:r>
    </w:p>
    <w:p w:rsidR="00096C85" w:rsidRDefault="00CF1E70" w:rsidP="00096C85">
      <w:pPr>
        <w:rPr>
          <w:rFonts w:ascii="Verdana" w:hAnsi="Verdana"/>
          <w:b/>
          <w:sz w:val="20"/>
          <w:szCs w:val="20"/>
        </w:rPr>
      </w:pPr>
      <w:r>
        <w:rPr>
          <w:rFonts w:ascii="Verdana" w:hAnsi="Verdana"/>
          <w:b/>
          <w:sz w:val="20"/>
          <w:szCs w:val="20"/>
        </w:rPr>
        <w:lastRenderedPageBreak/>
        <w:t>Source Representation</w:t>
      </w:r>
      <w:r w:rsidR="00096C85">
        <w:rPr>
          <w:rFonts w:ascii="Verdana" w:hAnsi="Verdana"/>
          <w:b/>
          <w:sz w:val="20"/>
          <w:szCs w:val="20"/>
        </w:rPr>
        <w:t xml:space="preserve"> </w:t>
      </w:r>
    </w:p>
    <w:p w:rsidR="00096C85" w:rsidRDefault="00DA46BA" w:rsidP="00096C85">
      <w:pPr>
        <w:rPr>
          <w:rFonts w:ascii="Verdana" w:hAnsi="Verdana"/>
          <w:b/>
          <w:sz w:val="20"/>
          <w:szCs w:val="20"/>
        </w:rPr>
      </w:pPr>
      <w:r>
        <w:rPr>
          <w:rFonts w:ascii="Verdana" w:hAnsi="Verdana"/>
          <w:b/>
          <w:sz w:val="20"/>
          <w:szCs w:val="20"/>
        </w:rPr>
        <w:t>VSAB</w:t>
      </w:r>
      <w:r w:rsidR="00096C85">
        <w:rPr>
          <w:rFonts w:ascii="Verdana" w:hAnsi="Verdana"/>
          <w:b/>
          <w:sz w:val="20"/>
          <w:szCs w:val="20"/>
        </w:rPr>
        <w:t>S</w:t>
      </w:r>
      <w:r>
        <w:rPr>
          <w:rFonts w:ascii="Verdana" w:hAnsi="Verdana"/>
          <w:b/>
          <w:sz w:val="20"/>
          <w:szCs w:val="20"/>
        </w:rPr>
        <w:t xml:space="preserve">:  </w:t>
      </w:r>
    </w:p>
    <w:p w:rsidR="00096C85" w:rsidRDefault="00096C85" w:rsidP="00096C85">
      <w:pPr>
        <w:pStyle w:val="NoSpacing"/>
        <w:ind w:left="720"/>
      </w:pPr>
      <w:r w:rsidRPr="000C4DF9">
        <w:t>LNC229</w:t>
      </w:r>
    </w:p>
    <w:p w:rsidR="00096C85" w:rsidRDefault="00096C85" w:rsidP="00096C85">
      <w:pPr>
        <w:pStyle w:val="NoSpacing"/>
        <w:ind w:left="720"/>
      </w:pPr>
      <w:r w:rsidRPr="000C4DF9">
        <w:t>LNC229_BRADEN_1988</w:t>
      </w:r>
    </w:p>
    <w:p w:rsidR="00096C85" w:rsidRDefault="00096C85" w:rsidP="00096C85">
      <w:pPr>
        <w:pStyle w:val="NoSpacing"/>
        <w:ind w:left="720"/>
      </w:pPr>
      <w:r w:rsidRPr="000C4DF9">
        <w:t>LNC229_CAM_2003</w:t>
      </w:r>
    </w:p>
    <w:p w:rsidR="00096C85" w:rsidRDefault="00096C85" w:rsidP="00096C85">
      <w:pPr>
        <w:pStyle w:val="NoSpacing"/>
        <w:ind w:left="720"/>
      </w:pPr>
      <w:r w:rsidRPr="000C4DF9">
        <w:t>LNC229_FLACC_1997</w:t>
      </w:r>
    </w:p>
    <w:p w:rsidR="00096C85" w:rsidRDefault="00096C85" w:rsidP="00096C85">
      <w:pPr>
        <w:pStyle w:val="NoSpacing"/>
        <w:ind w:left="720"/>
      </w:pPr>
      <w:r w:rsidRPr="000C4DF9">
        <w:t>LNC229_MDS20</w:t>
      </w:r>
    </w:p>
    <w:p w:rsidR="00096C85" w:rsidRPr="000C4DF9" w:rsidRDefault="00096C85" w:rsidP="00096C85">
      <w:pPr>
        <w:pStyle w:val="NoSpacing"/>
        <w:ind w:left="720"/>
      </w:pPr>
      <w:r>
        <w:t>LNC229_MDS30</w:t>
      </w:r>
    </w:p>
    <w:p w:rsidR="00096C85" w:rsidRPr="000C4DF9" w:rsidRDefault="00096C85" w:rsidP="00096C85">
      <w:pPr>
        <w:pStyle w:val="NoSpacing"/>
        <w:ind w:left="720"/>
      </w:pPr>
      <w:r w:rsidRPr="000C4DF9">
        <w:t>LNC229_OASIS_2002</w:t>
      </w:r>
    </w:p>
    <w:p w:rsidR="00096C85" w:rsidRPr="000C4DF9" w:rsidRDefault="00096C85" w:rsidP="00096C85">
      <w:pPr>
        <w:pStyle w:val="NoSpacing"/>
        <w:ind w:left="720"/>
      </w:pPr>
      <w:r w:rsidRPr="000C4DF9">
        <w:t>LNC229_PHQ_9_1999</w:t>
      </w:r>
    </w:p>
    <w:p w:rsidR="00096C85" w:rsidRPr="000C4DF9" w:rsidRDefault="00096C85" w:rsidP="00096C85">
      <w:pPr>
        <w:pStyle w:val="NoSpacing"/>
        <w:ind w:left="720"/>
      </w:pPr>
      <w:r w:rsidRPr="000C4DF9">
        <w:t>LNC229_RHO_2008</w:t>
      </w:r>
    </w:p>
    <w:p w:rsidR="00096C85" w:rsidRDefault="00096C85" w:rsidP="00096C85">
      <w:pPr>
        <w:pStyle w:val="NoSpacing"/>
        <w:ind w:left="720"/>
      </w:pPr>
      <w:r w:rsidRPr="000C4DF9">
        <w:t>LNC229_WHO_2006</w:t>
      </w:r>
    </w:p>
    <w:p w:rsidR="004B1330" w:rsidRPr="00991A53" w:rsidRDefault="004B1330" w:rsidP="007E6674">
      <w:pPr>
        <w:rPr>
          <w:rFonts w:ascii="Verdana" w:hAnsi="Verdana"/>
          <w:b/>
          <w:sz w:val="20"/>
          <w:szCs w:val="20"/>
        </w:rPr>
      </w:pPr>
    </w:p>
    <w:p w:rsidR="007E6674" w:rsidRDefault="007E6674" w:rsidP="007E6674">
      <w:pPr>
        <w:pStyle w:val="ListParagraph"/>
        <w:numPr>
          <w:ilvl w:val="0"/>
          <w:numId w:val="5"/>
        </w:numPr>
        <w:rPr>
          <w:rFonts w:ascii="Verdana" w:hAnsi="Verdana"/>
          <w:sz w:val="20"/>
          <w:szCs w:val="20"/>
        </w:rPr>
      </w:pPr>
      <w:r>
        <w:rPr>
          <w:rFonts w:ascii="Verdana" w:hAnsi="Verdana"/>
          <w:sz w:val="20"/>
          <w:szCs w:val="20"/>
        </w:rPr>
        <w:t>General notes and comments</w:t>
      </w:r>
    </w:p>
    <w:p w:rsidR="00991A53" w:rsidRDefault="00991A53" w:rsidP="007E6674">
      <w:pPr>
        <w:pStyle w:val="ListParagraph"/>
        <w:numPr>
          <w:ilvl w:val="0"/>
          <w:numId w:val="5"/>
        </w:numPr>
        <w:rPr>
          <w:rFonts w:ascii="Verdana" w:hAnsi="Verdana"/>
          <w:sz w:val="20"/>
          <w:szCs w:val="20"/>
        </w:rPr>
      </w:pPr>
      <w:r>
        <w:rPr>
          <w:rFonts w:ascii="Verdana" w:hAnsi="Verdana"/>
          <w:sz w:val="20"/>
          <w:szCs w:val="20"/>
        </w:rPr>
        <w:t>Summary of changes</w:t>
      </w:r>
    </w:p>
    <w:p w:rsidR="007E6674" w:rsidRDefault="007E6674" w:rsidP="007E6674">
      <w:pPr>
        <w:pStyle w:val="ListParagraph"/>
        <w:numPr>
          <w:ilvl w:val="0"/>
          <w:numId w:val="5"/>
        </w:numPr>
        <w:rPr>
          <w:rFonts w:ascii="Verdana" w:hAnsi="Verdana"/>
          <w:sz w:val="20"/>
          <w:szCs w:val="20"/>
        </w:rPr>
      </w:pPr>
      <w:r>
        <w:rPr>
          <w:rFonts w:ascii="Verdana" w:hAnsi="Verdana"/>
          <w:sz w:val="20"/>
          <w:szCs w:val="20"/>
        </w:rPr>
        <w:t>Summary of source-provided files</w:t>
      </w:r>
    </w:p>
    <w:p w:rsidR="007E6674" w:rsidRDefault="007E6674" w:rsidP="007E6674">
      <w:pPr>
        <w:pStyle w:val="ListParagraph"/>
        <w:numPr>
          <w:ilvl w:val="0"/>
          <w:numId w:val="5"/>
        </w:numPr>
        <w:rPr>
          <w:rFonts w:ascii="Verdana" w:hAnsi="Verdana"/>
          <w:sz w:val="20"/>
          <w:szCs w:val="20"/>
        </w:rPr>
      </w:pPr>
      <w:r>
        <w:rPr>
          <w:rFonts w:ascii="Verdana" w:hAnsi="Verdana"/>
          <w:sz w:val="20"/>
          <w:szCs w:val="20"/>
        </w:rPr>
        <w:t>Details on format of input files and representation of source data</w:t>
      </w:r>
    </w:p>
    <w:p w:rsidR="000C4C98" w:rsidRDefault="007E6674" w:rsidP="00BA6659">
      <w:pPr>
        <w:spacing w:after="0"/>
        <w:rPr>
          <w:rFonts w:ascii="Courier New" w:hAnsi="Courier New" w:cs="Courier New"/>
          <w:sz w:val="20"/>
          <w:szCs w:val="20"/>
        </w:rPr>
      </w:pPr>
      <w:r>
        <w:rPr>
          <w:rFonts w:ascii="Verdana" w:hAnsi="Verdana"/>
          <w:sz w:val="20"/>
          <w:szCs w:val="20"/>
        </w:rPr>
        <w:t>I</w:t>
      </w:r>
      <w:r w:rsidR="00964A5E" w:rsidRPr="00275CAF">
        <w:rPr>
          <w:rFonts w:ascii="Verdana" w:hAnsi="Verdana"/>
          <w:sz w:val="20"/>
          <w:szCs w:val="20"/>
        </w:rPr>
        <w:t xml:space="preserve">.  </w:t>
      </w:r>
      <w:r w:rsidR="00E4337C">
        <w:rPr>
          <w:rFonts w:ascii="Verdana" w:hAnsi="Verdana"/>
          <w:sz w:val="20"/>
          <w:szCs w:val="20"/>
        </w:rPr>
        <w:t>Notes</w:t>
      </w:r>
      <w:r w:rsidR="00964A5E" w:rsidRPr="00275CAF">
        <w:rPr>
          <w:rFonts w:ascii="Verdana" w:hAnsi="Verdana"/>
          <w:sz w:val="20"/>
          <w:szCs w:val="20"/>
        </w:rPr>
        <w:br/>
      </w:r>
    </w:p>
    <w:p w:rsidR="007E6674" w:rsidRDefault="007E6674" w:rsidP="006302AF">
      <w:pPr>
        <w:spacing w:after="0"/>
        <w:rPr>
          <w:rFonts w:ascii="Verdana" w:hAnsi="Verdana" w:cs="Courier New"/>
          <w:sz w:val="20"/>
          <w:szCs w:val="20"/>
        </w:rPr>
      </w:pPr>
    </w:p>
    <w:p w:rsidR="00991A53" w:rsidRDefault="00991A53" w:rsidP="00991A53">
      <w:pPr>
        <w:pStyle w:val="ListParagraph"/>
        <w:numPr>
          <w:ilvl w:val="0"/>
          <w:numId w:val="7"/>
        </w:numPr>
        <w:spacing w:after="0"/>
        <w:rPr>
          <w:rFonts w:ascii="Verdana" w:hAnsi="Verdana" w:cs="Courier New"/>
          <w:sz w:val="20"/>
          <w:szCs w:val="20"/>
        </w:rPr>
      </w:pPr>
      <w:r>
        <w:rPr>
          <w:rFonts w:ascii="Verdana" w:hAnsi="Verdana" w:cs="Courier New"/>
          <w:sz w:val="20"/>
          <w:szCs w:val="20"/>
        </w:rPr>
        <w:t xml:space="preserve"> Summary of changes in this version:</w:t>
      </w:r>
    </w:p>
    <w:p w:rsidR="00991A53" w:rsidRDefault="00991A53" w:rsidP="00991A53">
      <w:pPr>
        <w:pStyle w:val="ListParagraph"/>
        <w:spacing w:after="0"/>
        <w:rPr>
          <w:rFonts w:ascii="Verdana" w:hAnsi="Verdana" w:cs="Courier New"/>
          <w:sz w:val="20"/>
          <w:szCs w:val="20"/>
        </w:rPr>
      </w:pPr>
    </w:p>
    <w:p w:rsidR="00991A53" w:rsidRDefault="0023541A" w:rsidP="00991A53">
      <w:pPr>
        <w:pStyle w:val="ListParagraph"/>
        <w:spacing w:after="0"/>
        <w:ind w:left="0"/>
        <w:rPr>
          <w:rFonts w:ascii="Verdana" w:hAnsi="Verdana" w:cs="Courier New"/>
          <w:sz w:val="20"/>
          <w:szCs w:val="20"/>
        </w:rPr>
      </w:pPr>
      <w:r>
        <w:rPr>
          <w:rFonts w:ascii="Verdana" w:hAnsi="Verdana" w:cs="Courier New"/>
          <w:sz w:val="20"/>
          <w:szCs w:val="20"/>
        </w:rPr>
        <w:t>See above.</w:t>
      </w:r>
    </w:p>
    <w:p w:rsidR="0023541A" w:rsidRPr="00991A53" w:rsidRDefault="0023541A" w:rsidP="00991A53">
      <w:pPr>
        <w:pStyle w:val="ListParagraph"/>
        <w:spacing w:after="0"/>
        <w:ind w:left="0"/>
        <w:rPr>
          <w:rFonts w:ascii="Verdana" w:hAnsi="Verdana" w:cs="Courier New"/>
          <w:sz w:val="20"/>
          <w:szCs w:val="20"/>
        </w:rPr>
      </w:pPr>
    </w:p>
    <w:p w:rsidR="007E6674" w:rsidRPr="007E6674" w:rsidRDefault="007E6674" w:rsidP="007E6674">
      <w:pPr>
        <w:pStyle w:val="ListParagraph"/>
        <w:numPr>
          <w:ilvl w:val="0"/>
          <w:numId w:val="7"/>
        </w:numPr>
        <w:rPr>
          <w:rFonts w:ascii="Verdana" w:hAnsi="Verdana"/>
          <w:sz w:val="20"/>
          <w:szCs w:val="20"/>
        </w:rPr>
      </w:pPr>
      <w:r>
        <w:rPr>
          <w:rFonts w:ascii="Verdana" w:hAnsi="Verdana"/>
          <w:sz w:val="20"/>
          <w:szCs w:val="20"/>
        </w:rPr>
        <w:t xml:space="preserve"> Summary</w:t>
      </w:r>
      <w:r w:rsidRPr="007E6674">
        <w:rPr>
          <w:rFonts w:ascii="Verdana" w:hAnsi="Verdana"/>
          <w:sz w:val="20"/>
          <w:szCs w:val="20"/>
        </w:rPr>
        <w:t xml:space="preserve"> of source-provided files:</w:t>
      </w:r>
    </w:p>
    <w:p w:rsidR="007E6674" w:rsidRPr="00BA6659" w:rsidRDefault="007E6674" w:rsidP="007E6674">
      <w:pPr>
        <w:rPr>
          <w:rFonts w:ascii="Verdana" w:hAnsi="Verdana"/>
          <w:sz w:val="20"/>
          <w:szCs w:val="20"/>
        </w:rPr>
      </w:pPr>
      <w:r>
        <w:rPr>
          <w:rFonts w:ascii="Verdana" w:hAnsi="Verdana"/>
          <w:sz w:val="20"/>
          <w:szCs w:val="20"/>
        </w:rPr>
        <w:t xml:space="preserve">The complete </w:t>
      </w:r>
      <w:r w:rsidR="0023541A">
        <w:rPr>
          <w:rFonts w:ascii="Verdana" w:hAnsi="Verdana"/>
          <w:sz w:val="20"/>
          <w:szCs w:val="20"/>
        </w:rPr>
        <w:t xml:space="preserve">LOINC </w:t>
      </w:r>
      <w:r>
        <w:rPr>
          <w:rFonts w:ascii="Verdana" w:hAnsi="Verdana"/>
          <w:sz w:val="20"/>
          <w:szCs w:val="20"/>
        </w:rPr>
        <w:t>distribution includes the following:</w:t>
      </w:r>
    </w:p>
    <w:tbl>
      <w:tblPr>
        <w:tblStyle w:val="TableGrid"/>
        <w:tblW w:w="0" w:type="auto"/>
        <w:tblLook w:val="04A0"/>
      </w:tblPr>
      <w:tblGrid>
        <w:gridCol w:w="4788"/>
        <w:gridCol w:w="4788"/>
      </w:tblGrid>
      <w:tr w:rsidR="007E6674" w:rsidRPr="00BA6659" w:rsidTr="00CD23B4">
        <w:tc>
          <w:tcPr>
            <w:tcW w:w="9576" w:type="dxa"/>
            <w:gridSpan w:val="2"/>
            <w:shd w:val="clear" w:color="auto" w:fill="FFFF00"/>
          </w:tcPr>
          <w:p w:rsidR="007E6674" w:rsidRDefault="007E6674" w:rsidP="00CD23B4">
            <w:pPr>
              <w:jc w:val="center"/>
              <w:rPr>
                <w:rFonts w:ascii="Courier New" w:hAnsi="Courier New" w:cs="Courier New"/>
                <w:sz w:val="20"/>
                <w:szCs w:val="20"/>
              </w:rPr>
            </w:pPr>
            <w:r>
              <w:rPr>
                <w:rFonts w:ascii="Courier New" w:hAnsi="Courier New" w:cs="Courier New"/>
                <w:sz w:val="20"/>
                <w:szCs w:val="20"/>
              </w:rPr>
              <w:t>Documentation and Reference</w:t>
            </w:r>
          </w:p>
        </w:tc>
      </w:tr>
      <w:tr w:rsidR="007E6674" w:rsidRPr="00BA6659" w:rsidTr="00CD23B4">
        <w:tc>
          <w:tcPr>
            <w:tcW w:w="4788" w:type="dxa"/>
          </w:tcPr>
          <w:p w:rsidR="007E6674" w:rsidRPr="00BA6659" w:rsidRDefault="0023541A" w:rsidP="00CD23B4">
            <w:pPr>
              <w:rPr>
                <w:rFonts w:ascii="Courier New" w:hAnsi="Courier New" w:cs="Courier New"/>
                <w:sz w:val="20"/>
                <w:szCs w:val="20"/>
              </w:rPr>
            </w:pPr>
            <w:r w:rsidRPr="0023541A">
              <w:rPr>
                <w:rFonts w:ascii="Courier New" w:hAnsi="Courier New" w:cs="Courier New"/>
                <w:sz w:val="20"/>
                <w:szCs w:val="20"/>
              </w:rPr>
              <w:t>LOINC_ReleaseNotes.txt</w:t>
            </w:r>
          </w:p>
        </w:tc>
        <w:tc>
          <w:tcPr>
            <w:tcW w:w="4788" w:type="dxa"/>
          </w:tcPr>
          <w:p w:rsidR="007E6674" w:rsidRPr="00BA6659" w:rsidRDefault="0023541A" w:rsidP="00CD23B4">
            <w:pPr>
              <w:rPr>
                <w:rFonts w:ascii="Courier New" w:hAnsi="Courier New" w:cs="Courier New"/>
                <w:sz w:val="20"/>
                <w:szCs w:val="20"/>
              </w:rPr>
            </w:pPr>
            <w:r>
              <w:rPr>
                <w:rFonts w:ascii="Courier New" w:hAnsi="Courier New" w:cs="Courier New"/>
                <w:sz w:val="20"/>
                <w:szCs w:val="20"/>
              </w:rPr>
              <w:t>Release notes, updated with each LOINC version</w:t>
            </w:r>
          </w:p>
        </w:tc>
      </w:tr>
      <w:tr w:rsidR="007E6674" w:rsidRPr="00BA6659" w:rsidTr="00CD23B4">
        <w:tc>
          <w:tcPr>
            <w:tcW w:w="4788" w:type="dxa"/>
          </w:tcPr>
          <w:p w:rsidR="007E6674" w:rsidRPr="00BA6659" w:rsidRDefault="0023541A" w:rsidP="00CD23B4">
            <w:pPr>
              <w:rPr>
                <w:rFonts w:ascii="Courier New" w:hAnsi="Courier New" w:cs="Courier New"/>
                <w:sz w:val="20"/>
                <w:szCs w:val="20"/>
              </w:rPr>
            </w:pPr>
            <w:r w:rsidRPr="0023541A">
              <w:rPr>
                <w:rFonts w:ascii="Courier New" w:hAnsi="Courier New" w:cs="Courier New"/>
                <w:sz w:val="20"/>
                <w:szCs w:val="20"/>
              </w:rPr>
              <w:t>LOINCManual.pdf</w:t>
            </w:r>
          </w:p>
        </w:tc>
        <w:tc>
          <w:tcPr>
            <w:tcW w:w="4788" w:type="dxa"/>
          </w:tcPr>
          <w:p w:rsidR="007E6674" w:rsidRPr="00BA6659" w:rsidRDefault="0023541A" w:rsidP="00CD23B4">
            <w:pPr>
              <w:rPr>
                <w:rFonts w:ascii="Courier New" w:hAnsi="Courier New" w:cs="Courier New"/>
                <w:sz w:val="20"/>
                <w:szCs w:val="20"/>
              </w:rPr>
            </w:pPr>
            <w:r>
              <w:rPr>
                <w:rFonts w:ascii="Courier New" w:hAnsi="Courier New" w:cs="Courier New"/>
                <w:sz w:val="20"/>
                <w:szCs w:val="20"/>
              </w:rPr>
              <w:t>The complete documentation, including tables used to expand abbreviations</w:t>
            </w:r>
          </w:p>
        </w:tc>
      </w:tr>
      <w:tr w:rsidR="007E6674" w:rsidRPr="00BA6659" w:rsidTr="00CD23B4">
        <w:tc>
          <w:tcPr>
            <w:tcW w:w="9576" w:type="dxa"/>
            <w:gridSpan w:val="2"/>
            <w:shd w:val="clear" w:color="auto" w:fill="FFFF00"/>
          </w:tcPr>
          <w:p w:rsidR="007E6674" w:rsidRPr="007E3C72" w:rsidRDefault="0023541A" w:rsidP="00CD23B4">
            <w:pPr>
              <w:jc w:val="center"/>
              <w:rPr>
                <w:rFonts w:ascii="Courier New" w:hAnsi="Courier New" w:cs="Courier New"/>
                <w:sz w:val="20"/>
                <w:szCs w:val="20"/>
              </w:rPr>
            </w:pPr>
            <w:r>
              <w:rPr>
                <w:rFonts w:ascii="Courier New" w:hAnsi="Courier New" w:cs="Courier New"/>
                <w:sz w:val="20"/>
                <w:szCs w:val="20"/>
              </w:rPr>
              <w:t>Data F</w:t>
            </w:r>
            <w:r w:rsidR="007E6674">
              <w:rPr>
                <w:rFonts w:ascii="Courier New" w:hAnsi="Courier New" w:cs="Courier New"/>
                <w:sz w:val="20"/>
                <w:szCs w:val="20"/>
              </w:rPr>
              <w:t>iles</w:t>
            </w:r>
          </w:p>
        </w:tc>
      </w:tr>
      <w:tr w:rsidR="007E6674" w:rsidRPr="00BA6659" w:rsidTr="00CD23B4">
        <w:trPr>
          <w:trHeight w:val="530"/>
        </w:trPr>
        <w:tc>
          <w:tcPr>
            <w:tcW w:w="4788" w:type="dxa"/>
          </w:tcPr>
          <w:p w:rsidR="007E6674" w:rsidRPr="00BA6659" w:rsidRDefault="0023541A" w:rsidP="00CD23B4">
            <w:pPr>
              <w:rPr>
                <w:rFonts w:ascii="Courier New" w:hAnsi="Courier New" w:cs="Courier New"/>
                <w:sz w:val="20"/>
                <w:szCs w:val="20"/>
              </w:rPr>
            </w:pPr>
            <w:r>
              <w:rPr>
                <w:rFonts w:ascii="Courier New" w:hAnsi="Courier New" w:cs="Courier New"/>
                <w:sz w:val="20"/>
                <w:szCs w:val="20"/>
              </w:rPr>
              <w:t>LOINCDB.TXT</w:t>
            </w:r>
          </w:p>
        </w:tc>
        <w:tc>
          <w:tcPr>
            <w:tcW w:w="4788" w:type="dxa"/>
          </w:tcPr>
          <w:p w:rsidR="007E6674" w:rsidRPr="00BA6659" w:rsidRDefault="000106D4" w:rsidP="00CD23B4">
            <w:pPr>
              <w:rPr>
                <w:rFonts w:ascii="Courier New" w:hAnsi="Courier New" w:cs="Courier New"/>
                <w:sz w:val="20"/>
                <w:szCs w:val="20"/>
              </w:rPr>
            </w:pPr>
            <w:r>
              <w:rPr>
                <w:rFonts w:ascii="Courier New" w:hAnsi="Courier New" w:cs="Courier New"/>
                <w:sz w:val="20"/>
                <w:szCs w:val="20"/>
              </w:rPr>
              <w:t>Primary LOINC data files</w:t>
            </w:r>
          </w:p>
        </w:tc>
      </w:tr>
      <w:tr w:rsidR="007E6674" w:rsidRPr="00BA6659" w:rsidTr="00CD23B4">
        <w:tc>
          <w:tcPr>
            <w:tcW w:w="4788" w:type="dxa"/>
          </w:tcPr>
          <w:p w:rsidR="007E6674" w:rsidRPr="00BA6659" w:rsidRDefault="0023541A" w:rsidP="00CD23B4">
            <w:pPr>
              <w:rPr>
                <w:rFonts w:ascii="Courier New" w:hAnsi="Courier New" w:cs="Courier New"/>
                <w:sz w:val="20"/>
                <w:szCs w:val="20"/>
              </w:rPr>
            </w:pPr>
            <w:r w:rsidRPr="0023541A">
              <w:rPr>
                <w:rFonts w:ascii="Courier New" w:hAnsi="Courier New" w:cs="Courier New"/>
                <w:sz w:val="20"/>
                <w:szCs w:val="20"/>
              </w:rPr>
              <w:t>LOINC_PARTS_V2-29_2009-12-30.txt</w:t>
            </w:r>
          </w:p>
        </w:tc>
        <w:tc>
          <w:tcPr>
            <w:tcW w:w="4788" w:type="dxa"/>
          </w:tcPr>
          <w:p w:rsidR="007E6674" w:rsidRPr="00BA6659" w:rsidRDefault="004949A3" w:rsidP="00CD23B4">
            <w:pPr>
              <w:rPr>
                <w:rFonts w:ascii="Courier New" w:hAnsi="Courier New" w:cs="Courier New"/>
                <w:sz w:val="20"/>
                <w:szCs w:val="20"/>
              </w:rPr>
            </w:pPr>
            <w:r>
              <w:rPr>
                <w:rFonts w:ascii="Courier New" w:hAnsi="Courier New" w:cs="Courier New"/>
                <w:sz w:val="20"/>
                <w:szCs w:val="20"/>
              </w:rPr>
              <w:t>Parts names and codes</w:t>
            </w:r>
          </w:p>
        </w:tc>
      </w:tr>
      <w:tr w:rsidR="007E6674" w:rsidRPr="00BA6659" w:rsidTr="00CD23B4">
        <w:tc>
          <w:tcPr>
            <w:tcW w:w="4788" w:type="dxa"/>
          </w:tcPr>
          <w:p w:rsidR="007E6674" w:rsidRPr="00BA6659" w:rsidRDefault="0023541A" w:rsidP="00CD23B4">
            <w:pPr>
              <w:rPr>
                <w:rFonts w:ascii="Courier New" w:hAnsi="Courier New" w:cs="Courier New"/>
                <w:sz w:val="20"/>
                <w:szCs w:val="20"/>
              </w:rPr>
            </w:pPr>
            <w:r w:rsidRPr="0023541A">
              <w:rPr>
                <w:rFonts w:ascii="Courier New" w:hAnsi="Courier New" w:cs="Courier New"/>
                <w:sz w:val="20"/>
                <w:szCs w:val="20"/>
              </w:rPr>
              <w:t>LOINC_PART_LINKS_V2-29_2009-12-30.txt</w:t>
            </w:r>
          </w:p>
        </w:tc>
        <w:tc>
          <w:tcPr>
            <w:tcW w:w="4788" w:type="dxa"/>
          </w:tcPr>
          <w:p w:rsidR="007E6674" w:rsidRPr="00BA6659" w:rsidRDefault="004949A3" w:rsidP="00CD23B4">
            <w:pPr>
              <w:rPr>
                <w:rFonts w:ascii="Courier New" w:hAnsi="Courier New" w:cs="Courier New"/>
                <w:sz w:val="20"/>
                <w:szCs w:val="20"/>
              </w:rPr>
            </w:pPr>
            <w:r>
              <w:rPr>
                <w:rFonts w:ascii="Courier New" w:hAnsi="Courier New" w:cs="Courier New"/>
                <w:sz w:val="20"/>
                <w:szCs w:val="20"/>
              </w:rPr>
              <w:t>Part links, for relationships (?) and hierarchy</w:t>
            </w:r>
          </w:p>
        </w:tc>
      </w:tr>
      <w:tr w:rsidR="007E6674" w:rsidRPr="00BA6659" w:rsidTr="00CD23B4">
        <w:tc>
          <w:tcPr>
            <w:tcW w:w="4788" w:type="dxa"/>
          </w:tcPr>
          <w:p w:rsidR="007E6674" w:rsidRPr="00BA6659" w:rsidRDefault="0023541A" w:rsidP="00CD23B4">
            <w:pPr>
              <w:rPr>
                <w:rFonts w:ascii="Courier New" w:hAnsi="Courier New" w:cs="Courier New"/>
                <w:sz w:val="20"/>
                <w:szCs w:val="20"/>
              </w:rPr>
            </w:pPr>
            <w:r w:rsidRPr="0023541A">
              <w:rPr>
                <w:rFonts w:ascii="Courier New" w:hAnsi="Courier New" w:cs="Courier New"/>
                <w:sz w:val="20"/>
                <w:szCs w:val="20"/>
              </w:rPr>
              <w:t>LOINC_V229_MULTI-AXIAL_HIERARCHY.CSV</w:t>
            </w:r>
          </w:p>
        </w:tc>
        <w:tc>
          <w:tcPr>
            <w:tcW w:w="4788" w:type="dxa"/>
          </w:tcPr>
          <w:p w:rsidR="007E6674" w:rsidRPr="004949A3" w:rsidRDefault="004949A3" w:rsidP="004949A3">
            <w:pPr>
              <w:rPr>
                <w:rFonts w:ascii="Courier New" w:hAnsi="Courier New" w:cs="Courier New"/>
                <w:sz w:val="20"/>
                <w:szCs w:val="20"/>
              </w:rPr>
            </w:pPr>
            <w:r w:rsidRPr="004949A3">
              <w:rPr>
                <w:rFonts w:ascii="Courier New" w:eastAsia="Times New Roman" w:hAnsi="Courier New" w:cs="Courier New"/>
                <w:szCs w:val="24"/>
              </w:rPr>
              <w:t xml:space="preserve">The records in this file represent nodes of the hierarchy, whether LOINC Parts or full LOINC codes. The ordered sequence at any level of the hierarchy is given by the SEQUENCE field. Top level nodes in the hierarchy are those where </w:t>
            </w:r>
            <w:r w:rsidRPr="004949A3">
              <w:rPr>
                <w:rFonts w:ascii="Courier New" w:eastAsia="Times New Roman" w:hAnsi="Courier New" w:cs="Courier New"/>
                <w:szCs w:val="24"/>
              </w:rPr>
              <w:lastRenderedPageBreak/>
              <w:t>PATH_TO_ROOT is null. This is a "Comma Separated Value" text file.</w:t>
            </w:r>
          </w:p>
        </w:tc>
      </w:tr>
    </w:tbl>
    <w:p w:rsidR="007E6674" w:rsidRDefault="007E6674" w:rsidP="007E6674">
      <w:pPr>
        <w:spacing w:after="0"/>
        <w:rPr>
          <w:rFonts w:ascii="Courier New" w:hAnsi="Courier New" w:cs="Courier New"/>
          <w:sz w:val="20"/>
          <w:szCs w:val="20"/>
        </w:rPr>
      </w:pPr>
    </w:p>
    <w:p w:rsidR="007E6674" w:rsidRDefault="007E6674" w:rsidP="006302AF">
      <w:pPr>
        <w:spacing w:after="0"/>
        <w:rPr>
          <w:rFonts w:ascii="Verdana" w:hAnsi="Verdana"/>
          <w:sz w:val="20"/>
          <w:szCs w:val="20"/>
        </w:rPr>
      </w:pPr>
    </w:p>
    <w:p w:rsidR="0023541A" w:rsidRDefault="00CD509F" w:rsidP="00CD509F">
      <w:r>
        <w:t xml:space="preserve">Not included:   </w:t>
      </w:r>
    </w:p>
    <w:p w:rsidR="00CD509F" w:rsidRDefault="0023541A" w:rsidP="00CD509F">
      <w:r>
        <w:t xml:space="preserve">LOINCDB.TXT:  fields that are for internal (LOINC) use are not processed for the Metathesaurus.   </w:t>
      </w:r>
      <w:r w:rsidR="008E6754">
        <w:t>Fields that are not used are indicated by “Not used” in the “Representation” columns below.</w:t>
      </w:r>
    </w:p>
    <w:p w:rsidR="006302AF" w:rsidRDefault="006302AF" w:rsidP="006302AF">
      <w:pPr>
        <w:spacing w:after="0"/>
        <w:rPr>
          <w:rFonts w:ascii="Verdana" w:hAnsi="Verdana"/>
          <w:sz w:val="20"/>
          <w:szCs w:val="20"/>
        </w:rPr>
      </w:pPr>
    </w:p>
    <w:p w:rsidR="006F0793" w:rsidRPr="007E6674" w:rsidRDefault="007E6674" w:rsidP="00964A5E">
      <w:pPr>
        <w:pStyle w:val="ListParagraph"/>
        <w:numPr>
          <w:ilvl w:val="0"/>
          <w:numId w:val="7"/>
        </w:numPr>
        <w:rPr>
          <w:rFonts w:ascii="Verdana" w:hAnsi="Verdana"/>
          <w:sz w:val="20"/>
          <w:szCs w:val="20"/>
        </w:rPr>
      </w:pPr>
      <w:r w:rsidRPr="007E6674">
        <w:rPr>
          <w:rFonts w:ascii="Verdana" w:hAnsi="Verdana"/>
          <w:sz w:val="20"/>
          <w:szCs w:val="20"/>
        </w:rPr>
        <w:t>Details on format of input files and representation of source data</w:t>
      </w:r>
      <w:r w:rsidR="00D66105" w:rsidRPr="007E6674">
        <w:rPr>
          <w:rFonts w:ascii="Verdana" w:hAnsi="Verdana"/>
          <w:sz w:val="20"/>
          <w:szCs w:val="20"/>
        </w:rPr>
        <w:t xml:space="preserve">.  Consult the </w:t>
      </w:r>
      <w:r w:rsidR="00FA40A1">
        <w:rPr>
          <w:rFonts w:ascii="Verdana" w:hAnsi="Verdana"/>
          <w:sz w:val="20"/>
          <w:szCs w:val="20"/>
        </w:rPr>
        <w:t>LOINC</w:t>
      </w:r>
      <w:r w:rsidR="00D66105" w:rsidRPr="007E6674">
        <w:rPr>
          <w:rFonts w:ascii="Verdana" w:hAnsi="Verdana"/>
          <w:sz w:val="20"/>
          <w:szCs w:val="20"/>
        </w:rPr>
        <w:t xml:space="preserve"> documentation for additional details.</w:t>
      </w:r>
    </w:p>
    <w:p w:rsidR="00190462" w:rsidRDefault="00FA40A1" w:rsidP="005F684B">
      <w:pPr>
        <w:spacing w:after="0"/>
        <w:rPr>
          <w:rFonts w:ascii="Verdana" w:hAnsi="Verdana"/>
          <w:b/>
          <w:sz w:val="20"/>
          <w:szCs w:val="20"/>
        </w:rPr>
      </w:pPr>
      <w:r>
        <w:rPr>
          <w:rFonts w:ascii="Verdana" w:hAnsi="Verdana"/>
          <w:b/>
          <w:sz w:val="20"/>
          <w:szCs w:val="20"/>
        </w:rPr>
        <w:t xml:space="preserve">file:  </w:t>
      </w:r>
      <w:r w:rsidR="00190462">
        <w:rPr>
          <w:rFonts w:ascii="Verdana" w:hAnsi="Verdana"/>
          <w:b/>
          <w:sz w:val="20"/>
          <w:szCs w:val="20"/>
        </w:rPr>
        <w:t>LOINCDB.TXT</w:t>
      </w:r>
    </w:p>
    <w:tbl>
      <w:tblPr>
        <w:tblStyle w:val="TableGrid"/>
        <w:tblW w:w="0" w:type="auto"/>
        <w:tblLayout w:type="fixed"/>
        <w:tblLook w:val="04A0"/>
      </w:tblPr>
      <w:tblGrid>
        <w:gridCol w:w="558"/>
        <w:gridCol w:w="1800"/>
        <w:gridCol w:w="3780"/>
        <w:gridCol w:w="3438"/>
      </w:tblGrid>
      <w:tr w:rsidR="00FA40A1" w:rsidRPr="00FA40A1" w:rsidTr="00C22A0F">
        <w:tc>
          <w:tcPr>
            <w:tcW w:w="558" w:type="dxa"/>
            <w:shd w:val="clear" w:color="auto" w:fill="FFFF00"/>
          </w:tcPr>
          <w:p w:rsidR="00FA40A1" w:rsidRPr="00FA40A1" w:rsidRDefault="00FA40A1" w:rsidP="004949A3">
            <w:pPr>
              <w:rPr>
                <w:rFonts w:ascii="Verdana" w:hAnsi="Verdana"/>
                <w:b/>
                <w:sz w:val="20"/>
                <w:szCs w:val="20"/>
              </w:rPr>
            </w:pPr>
            <w:r w:rsidRPr="00FA40A1">
              <w:rPr>
                <w:rFonts w:ascii="Verdana" w:hAnsi="Verdana"/>
                <w:b/>
                <w:sz w:val="20"/>
                <w:szCs w:val="20"/>
              </w:rPr>
              <w:t>#</w:t>
            </w:r>
          </w:p>
        </w:tc>
        <w:tc>
          <w:tcPr>
            <w:tcW w:w="1800" w:type="dxa"/>
            <w:shd w:val="clear" w:color="auto" w:fill="FFFF00"/>
          </w:tcPr>
          <w:p w:rsidR="00FA40A1" w:rsidRPr="00FA40A1" w:rsidRDefault="00FA40A1" w:rsidP="004949A3">
            <w:pPr>
              <w:rPr>
                <w:rFonts w:ascii="Verdana" w:hAnsi="Verdana"/>
                <w:b/>
                <w:sz w:val="20"/>
                <w:szCs w:val="20"/>
              </w:rPr>
            </w:pPr>
            <w:r w:rsidRPr="00FA40A1">
              <w:rPr>
                <w:rFonts w:ascii="Verdana" w:hAnsi="Verdana"/>
                <w:b/>
                <w:sz w:val="20"/>
                <w:szCs w:val="20"/>
              </w:rPr>
              <w:t>Field</w:t>
            </w:r>
          </w:p>
        </w:tc>
        <w:tc>
          <w:tcPr>
            <w:tcW w:w="3780" w:type="dxa"/>
            <w:shd w:val="clear" w:color="auto" w:fill="FFFF00"/>
          </w:tcPr>
          <w:p w:rsidR="00FA40A1" w:rsidRPr="00FA40A1" w:rsidRDefault="00FA40A1" w:rsidP="004949A3">
            <w:pPr>
              <w:rPr>
                <w:rFonts w:ascii="Verdana" w:hAnsi="Verdana"/>
                <w:b/>
                <w:sz w:val="20"/>
                <w:szCs w:val="20"/>
              </w:rPr>
            </w:pPr>
            <w:r w:rsidRPr="00FA40A1">
              <w:rPr>
                <w:rFonts w:ascii="Verdana" w:hAnsi="Verdana"/>
                <w:b/>
                <w:sz w:val="20"/>
                <w:szCs w:val="20"/>
              </w:rPr>
              <w:t>Description</w:t>
            </w:r>
          </w:p>
        </w:tc>
        <w:tc>
          <w:tcPr>
            <w:tcW w:w="3438" w:type="dxa"/>
            <w:shd w:val="clear" w:color="auto" w:fill="FFFF00"/>
          </w:tcPr>
          <w:p w:rsidR="00FA40A1" w:rsidRPr="00FA40A1" w:rsidRDefault="00FA40A1" w:rsidP="004949A3">
            <w:pPr>
              <w:rPr>
                <w:rFonts w:ascii="Verdana" w:hAnsi="Verdana"/>
                <w:b/>
                <w:sz w:val="20"/>
                <w:szCs w:val="20"/>
              </w:rPr>
            </w:pPr>
            <w:r w:rsidRPr="00FA40A1">
              <w:rPr>
                <w:rFonts w:ascii="Verdana" w:hAnsi="Verdana"/>
                <w:b/>
                <w:sz w:val="20"/>
                <w:szCs w:val="20"/>
              </w:rPr>
              <w:t>Representation</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LOINC_NUM</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Unique Code; format is #####-#</w:t>
            </w:r>
          </w:p>
        </w:tc>
        <w:tc>
          <w:tcPr>
            <w:tcW w:w="3438" w:type="dxa"/>
          </w:tcPr>
          <w:p w:rsidR="00FA40A1" w:rsidRPr="00FA40A1" w:rsidRDefault="004949A3" w:rsidP="004949A3">
            <w:pPr>
              <w:rPr>
                <w:rFonts w:ascii="Verdana" w:hAnsi="Verdana"/>
                <w:sz w:val="20"/>
                <w:szCs w:val="20"/>
              </w:rPr>
            </w:pPr>
            <w:r>
              <w:rPr>
                <w:rFonts w:ascii="Verdana" w:hAnsi="Verdana"/>
                <w:sz w:val="20"/>
                <w:szCs w:val="20"/>
              </w:rPr>
              <w:t>MRCONSO.CODE</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COMPONENT</w:t>
            </w:r>
          </w:p>
        </w:tc>
        <w:tc>
          <w:tcPr>
            <w:tcW w:w="3780" w:type="dxa"/>
            <w:vMerge w:val="restart"/>
          </w:tcPr>
          <w:p w:rsidR="00FA40A1" w:rsidRPr="00FA40A1" w:rsidRDefault="00FA40A1" w:rsidP="004949A3">
            <w:pPr>
              <w:rPr>
                <w:rFonts w:ascii="Verdana" w:hAnsi="Verdana"/>
                <w:sz w:val="20"/>
                <w:szCs w:val="20"/>
              </w:rPr>
            </w:pPr>
            <w:r w:rsidRPr="00FA40A1">
              <w:rPr>
                <w:rFonts w:ascii="Verdana" w:hAnsi="Verdana"/>
                <w:sz w:val="20"/>
                <w:szCs w:val="20"/>
              </w:rPr>
              <w:t>Fields 2-7 contain the six parts of the name.  The fully-specified name for a given LOINC code is constructed by concatenating the contents of these fields, inserting a colon (“:”) between each element.</w:t>
            </w:r>
          </w:p>
        </w:tc>
        <w:tc>
          <w:tcPr>
            <w:tcW w:w="3438" w:type="dxa"/>
          </w:tcPr>
          <w:p w:rsidR="006E7351" w:rsidRDefault="006E7351" w:rsidP="008E6754">
            <w:pPr>
              <w:pStyle w:val="ListParagraph"/>
              <w:numPr>
                <w:ilvl w:val="0"/>
                <w:numId w:val="22"/>
              </w:numPr>
              <w:rPr>
                <w:rFonts w:ascii="Verdana" w:hAnsi="Verdana"/>
                <w:sz w:val="20"/>
                <w:szCs w:val="20"/>
              </w:rPr>
            </w:pPr>
            <w:r>
              <w:rPr>
                <w:rFonts w:ascii="Verdana" w:hAnsi="Verdana"/>
                <w:sz w:val="20"/>
                <w:szCs w:val="20"/>
              </w:rPr>
              <w:t xml:space="preserve"> First segment of colon-separated fully-specified name, MRCONSO.STR, TTY = LN or LO</w:t>
            </w:r>
          </w:p>
          <w:p w:rsidR="00DB03C2" w:rsidRPr="006E7351" w:rsidRDefault="00DB03C2" w:rsidP="008E6754">
            <w:pPr>
              <w:pStyle w:val="ListParagraph"/>
              <w:numPr>
                <w:ilvl w:val="0"/>
                <w:numId w:val="22"/>
              </w:numPr>
              <w:rPr>
                <w:rFonts w:ascii="Verdana" w:hAnsi="Verdana"/>
                <w:sz w:val="20"/>
                <w:szCs w:val="20"/>
              </w:rPr>
            </w:pPr>
            <w:r>
              <w:rPr>
                <w:rFonts w:ascii="Verdana" w:hAnsi="Verdana"/>
                <w:sz w:val="20"/>
                <w:szCs w:val="20"/>
              </w:rPr>
              <w:t>First segment of colon-separated fully-specified name, MRCONSO.STR, TTY = LX or OLX (with expansions)</w:t>
            </w:r>
          </w:p>
          <w:p w:rsidR="006E7351" w:rsidRDefault="006E7351" w:rsidP="008E6754">
            <w:pPr>
              <w:pStyle w:val="ListParagraph"/>
              <w:numPr>
                <w:ilvl w:val="0"/>
                <w:numId w:val="22"/>
              </w:numPr>
              <w:rPr>
                <w:rFonts w:ascii="Verdana" w:hAnsi="Verdana"/>
                <w:sz w:val="20"/>
                <w:szCs w:val="20"/>
              </w:rPr>
            </w:pPr>
            <w:r w:rsidRPr="006E7351">
              <w:rPr>
                <w:rFonts w:ascii="Verdana" w:hAnsi="Verdana"/>
                <w:sz w:val="20"/>
                <w:szCs w:val="20"/>
              </w:rPr>
              <w:t>Subfield</w:t>
            </w:r>
            <w:r w:rsidR="004949A3" w:rsidRPr="006E7351">
              <w:rPr>
                <w:rFonts w:ascii="Verdana" w:hAnsi="Verdana"/>
                <w:sz w:val="20"/>
                <w:szCs w:val="20"/>
              </w:rPr>
              <w:t xml:space="preserve"> 1 = </w:t>
            </w:r>
            <w:r>
              <w:rPr>
                <w:rFonts w:ascii="Verdana" w:hAnsi="Verdana"/>
                <w:sz w:val="20"/>
                <w:szCs w:val="20"/>
              </w:rPr>
              <w:t xml:space="preserve">MRCONSO.STR, TTY = </w:t>
            </w:r>
            <w:r w:rsidR="004949A3" w:rsidRPr="006E7351">
              <w:rPr>
                <w:rFonts w:ascii="Verdana" w:hAnsi="Verdana"/>
                <w:sz w:val="20"/>
                <w:szCs w:val="20"/>
              </w:rPr>
              <w:t>CN</w:t>
            </w:r>
          </w:p>
          <w:p w:rsidR="004949A3" w:rsidRPr="006E7351" w:rsidRDefault="006E7351" w:rsidP="008E6754">
            <w:pPr>
              <w:pStyle w:val="ListParagraph"/>
              <w:numPr>
                <w:ilvl w:val="0"/>
                <w:numId w:val="22"/>
              </w:numPr>
              <w:rPr>
                <w:rFonts w:ascii="Verdana" w:hAnsi="Verdana"/>
                <w:sz w:val="20"/>
                <w:szCs w:val="20"/>
              </w:rPr>
            </w:pPr>
            <w:r>
              <w:rPr>
                <w:rFonts w:ascii="Verdana" w:hAnsi="Verdana"/>
                <w:sz w:val="20"/>
                <w:szCs w:val="20"/>
              </w:rPr>
              <w:t>MRCONSO.STR, TTY = CX</w:t>
            </w:r>
            <w:r w:rsidR="00DB03C2">
              <w:rPr>
                <w:rFonts w:ascii="Verdana" w:hAnsi="Verdana"/>
                <w:sz w:val="20"/>
                <w:szCs w:val="20"/>
              </w:rPr>
              <w:t xml:space="preserve"> (subfield 1, with expansions)</w:t>
            </w:r>
          </w:p>
          <w:p w:rsidR="004949A3" w:rsidRPr="006E7351" w:rsidRDefault="006E7351" w:rsidP="008E6754">
            <w:pPr>
              <w:pStyle w:val="ListParagraph"/>
              <w:numPr>
                <w:ilvl w:val="0"/>
                <w:numId w:val="22"/>
              </w:numPr>
              <w:rPr>
                <w:rFonts w:ascii="Verdana" w:hAnsi="Verdana"/>
                <w:sz w:val="20"/>
                <w:szCs w:val="20"/>
              </w:rPr>
            </w:pPr>
            <w:r w:rsidRPr="006E7351">
              <w:rPr>
                <w:rFonts w:ascii="Verdana" w:hAnsi="Verdana"/>
                <w:sz w:val="20"/>
                <w:szCs w:val="20"/>
              </w:rPr>
              <w:t>Entire field:  MRSAT.ATN = LOINC_COMPONENT</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PROPERTY</w:t>
            </w:r>
          </w:p>
        </w:tc>
        <w:tc>
          <w:tcPr>
            <w:tcW w:w="3780" w:type="dxa"/>
            <w:vMerge/>
          </w:tcPr>
          <w:p w:rsidR="00FA40A1" w:rsidRPr="00FA40A1" w:rsidRDefault="00FA40A1" w:rsidP="004949A3">
            <w:pPr>
              <w:rPr>
                <w:rFonts w:ascii="Verdana" w:hAnsi="Verdana"/>
                <w:sz w:val="20"/>
                <w:szCs w:val="20"/>
              </w:rPr>
            </w:pPr>
          </w:p>
        </w:tc>
        <w:tc>
          <w:tcPr>
            <w:tcW w:w="3438" w:type="dxa"/>
          </w:tcPr>
          <w:p w:rsidR="00FA40A1" w:rsidRDefault="006E7351" w:rsidP="008E6754">
            <w:pPr>
              <w:pStyle w:val="ListParagraph"/>
              <w:numPr>
                <w:ilvl w:val="0"/>
                <w:numId w:val="22"/>
              </w:numPr>
              <w:rPr>
                <w:rFonts w:ascii="Verdana" w:hAnsi="Verdana"/>
                <w:sz w:val="20"/>
                <w:szCs w:val="20"/>
              </w:rPr>
            </w:pPr>
            <w:r>
              <w:rPr>
                <w:rFonts w:ascii="Verdana" w:hAnsi="Verdana"/>
                <w:sz w:val="20"/>
                <w:szCs w:val="20"/>
              </w:rPr>
              <w:t>Second segment of colon-separated fully-specified name, MRCONSO.STR, TTY = LN or LO</w:t>
            </w:r>
          </w:p>
          <w:p w:rsidR="00DB03C2" w:rsidRDefault="00DB03C2" w:rsidP="008E6754">
            <w:pPr>
              <w:pStyle w:val="ListParagraph"/>
              <w:numPr>
                <w:ilvl w:val="0"/>
                <w:numId w:val="22"/>
              </w:numPr>
              <w:rPr>
                <w:rFonts w:ascii="Verdana" w:hAnsi="Verdana"/>
                <w:sz w:val="20"/>
                <w:szCs w:val="20"/>
              </w:rPr>
            </w:pPr>
            <w:r>
              <w:rPr>
                <w:rFonts w:ascii="Verdana" w:hAnsi="Verdana"/>
                <w:sz w:val="20"/>
                <w:szCs w:val="20"/>
              </w:rPr>
              <w:t>Second segment of colon-separated fully-specified name, MRCONSO.STR, TTY = LX or OLX (with expansions)</w:t>
            </w:r>
          </w:p>
          <w:p w:rsidR="006E7351" w:rsidRPr="006E7351" w:rsidRDefault="006E7351" w:rsidP="008E6754">
            <w:pPr>
              <w:pStyle w:val="ListParagraph"/>
              <w:numPr>
                <w:ilvl w:val="0"/>
                <w:numId w:val="22"/>
              </w:numPr>
              <w:rPr>
                <w:rFonts w:ascii="Verdana" w:hAnsi="Verdana"/>
                <w:sz w:val="20"/>
                <w:szCs w:val="20"/>
              </w:rPr>
            </w:pPr>
            <w:r>
              <w:rPr>
                <w:rFonts w:ascii="Verdana" w:hAnsi="Verdana"/>
                <w:sz w:val="20"/>
                <w:szCs w:val="20"/>
              </w:rPr>
              <w:t>MRSAT.ATN = LOINC_PROPERT</w:t>
            </w:r>
            <w:r w:rsidR="00D96777">
              <w:rPr>
                <w:rFonts w:ascii="Verdana" w:hAnsi="Verdana"/>
                <w:sz w:val="20"/>
                <w:szCs w:val="20"/>
              </w:rPr>
              <w:t>Y</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TIME_ASPCT</w:t>
            </w:r>
          </w:p>
        </w:tc>
        <w:tc>
          <w:tcPr>
            <w:tcW w:w="3780" w:type="dxa"/>
            <w:vMerge/>
          </w:tcPr>
          <w:p w:rsidR="00FA40A1" w:rsidRPr="00FA40A1" w:rsidRDefault="00FA40A1" w:rsidP="004949A3">
            <w:pPr>
              <w:rPr>
                <w:rFonts w:ascii="Verdana" w:hAnsi="Verdana"/>
                <w:sz w:val="20"/>
                <w:szCs w:val="20"/>
              </w:rPr>
            </w:pPr>
          </w:p>
        </w:tc>
        <w:tc>
          <w:tcPr>
            <w:tcW w:w="3438" w:type="dxa"/>
          </w:tcPr>
          <w:p w:rsidR="00FA40A1" w:rsidRDefault="006E7351" w:rsidP="008E6754">
            <w:pPr>
              <w:pStyle w:val="ListParagraph"/>
              <w:numPr>
                <w:ilvl w:val="0"/>
                <w:numId w:val="22"/>
              </w:numPr>
              <w:rPr>
                <w:rFonts w:ascii="Verdana" w:hAnsi="Verdana"/>
                <w:sz w:val="20"/>
                <w:szCs w:val="20"/>
              </w:rPr>
            </w:pPr>
            <w:r>
              <w:rPr>
                <w:rFonts w:ascii="Verdana" w:hAnsi="Verdana"/>
                <w:sz w:val="20"/>
                <w:szCs w:val="20"/>
              </w:rPr>
              <w:t>Third segment of</w:t>
            </w:r>
            <w:r w:rsidR="00D96777">
              <w:rPr>
                <w:rFonts w:ascii="Verdana" w:hAnsi="Verdana"/>
                <w:sz w:val="20"/>
                <w:szCs w:val="20"/>
              </w:rPr>
              <w:t xml:space="preserve"> colon-separated fully-specifie</w:t>
            </w:r>
            <w:r>
              <w:rPr>
                <w:rFonts w:ascii="Verdana" w:hAnsi="Verdana"/>
                <w:sz w:val="20"/>
                <w:szCs w:val="20"/>
              </w:rPr>
              <w:t xml:space="preserve"> name, MRCONSO.STR, TTY = LN or LO</w:t>
            </w:r>
          </w:p>
          <w:p w:rsidR="00DB03C2" w:rsidRDefault="00DB03C2" w:rsidP="008E6754">
            <w:pPr>
              <w:pStyle w:val="ListParagraph"/>
              <w:numPr>
                <w:ilvl w:val="0"/>
                <w:numId w:val="22"/>
              </w:numPr>
              <w:rPr>
                <w:rFonts w:ascii="Verdana" w:hAnsi="Verdana"/>
                <w:sz w:val="20"/>
                <w:szCs w:val="20"/>
              </w:rPr>
            </w:pPr>
            <w:r>
              <w:rPr>
                <w:rFonts w:ascii="Verdana" w:hAnsi="Verdana"/>
                <w:sz w:val="20"/>
                <w:szCs w:val="20"/>
              </w:rPr>
              <w:t xml:space="preserve">Third segment of colon-separated fully-specified name, MRCONSO.STR, TTY = LX or OLX (with </w:t>
            </w:r>
            <w:r>
              <w:rPr>
                <w:rFonts w:ascii="Verdana" w:hAnsi="Verdana"/>
                <w:sz w:val="20"/>
                <w:szCs w:val="20"/>
              </w:rPr>
              <w:lastRenderedPageBreak/>
              <w:t>expansions)</w:t>
            </w:r>
          </w:p>
          <w:p w:rsidR="006E7351" w:rsidRPr="006E7351" w:rsidRDefault="006E7351" w:rsidP="008E6754">
            <w:pPr>
              <w:pStyle w:val="ListParagraph"/>
              <w:numPr>
                <w:ilvl w:val="0"/>
                <w:numId w:val="22"/>
              </w:numPr>
              <w:rPr>
                <w:rFonts w:ascii="Verdana" w:hAnsi="Verdana"/>
                <w:sz w:val="20"/>
                <w:szCs w:val="20"/>
              </w:rPr>
            </w:pPr>
            <w:r>
              <w:rPr>
                <w:rFonts w:ascii="Verdana" w:hAnsi="Verdana"/>
                <w:sz w:val="20"/>
                <w:szCs w:val="20"/>
              </w:rPr>
              <w:t xml:space="preserve">MRSAT.ATN = </w:t>
            </w:r>
            <w:r>
              <w:t>LOINC_TIME_ASPECT</w:t>
            </w:r>
            <w:r w:rsidR="008E4172">
              <w:t xml:space="preserve"> </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lastRenderedPageBreak/>
              <w:t>5</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SYSTEM</w:t>
            </w:r>
          </w:p>
        </w:tc>
        <w:tc>
          <w:tcPr>
            <w:tcW w:w="3780" w:type="dxa"/>
            <w:vMerge/>
          </w:tcPr>
          <w:p w:rsidR="00FA40A1" w:rsidRPr="00FA40A1" w:rsidRDefault="00FA40A1" w:rsidP="004949A3">
            <w:pPr>
              <w:rPr>
                <w:rFonts w:ascii="Verdana" w:hAnsi="Verdana"/>
                <w:sz w:val="20"/>
                <w:szCs w:val="20"/>
              </w:rPr>
            </w:pPr>
          </w:p>
        </w:tc>
        <w:tc>
          <w:tcPr>
            <w:tcW w:w="3438" w:type="dxa"/>
          </w:tcPr>
          <w:p w:rsidR="00FA40A1" w:rsidRDefault="006E7351" w:rsidP="008E6754">
            <w:pPr>
              <w:pStyle w:val="ListParagraph"/>
              <w:numPr>
                <w:ilvl w:val="0"/>
                <w:numId w:val="22"/>
              </w:numPr>
              <w:rPr>
                <w:rFonts w:ascii="Verdana" w:hAnsi="Verdana"/>
                <w:sz w:val="20"/>
                <w:szCs w:val="20"/>
              </w:rPr>
            </w:pPr>
            <w:r>
              <w:rPr>
                <w:rFonts w:ascii="Verdana" w:hAnsi="Verdana"/>
                <w:sz w:val="20"/>
                <w:szCs w:val="20"/>
              </w:rPr>
              <w:t>Fourth segment of colon-separated fully-specified name, MRCONSO.STR, TTY = LN or LO</w:t>
            </w:r>
          </w:p>
          <w:p w:rsidR="00DB03C2" w:rsidRDefault="00DB03C2" w:rsidP="008E6754">
            <w:pPr>
              <w:pStyle w:val="ListParagraph"/>
              <w:numPr>
                <w:ilvl w:val="0"/>
                <w:numId w:val="22"/>
              </w:numPr>
              <w:rPr>
                <w:rFonts w:ascii="Verdana" w:hAnsi="Verdana"/>
                <w:sz w:val="20"/>
                <w:szCs w:val="20"/>
              </w:rPr>
            </w:pPr>
            <w:r>
              <w:rPr>
                <w:rFonts w:ascii="Verdana" w:hAnsi="Verdana"/>
                <w:sz w:val="20"/>
                <w:szCs w:val="20"/>
              </w:rPr>
              <w:t>Fourth segment of colon-separated fully-specified name, MRCONSO.STR, TTY = LX or OLX (with expansions)</w:t>
            </w:r>
          </w:p>
          <w:p w:rsidR="006E7351" w:rsidRDefault="006640C0" w:rsidP="008E6754">
            <w:pPr>
              <w:pStyle w:val="ListParagraph"/>
              <w:numPr>
                <w:ilvl w:val="0"/>
                <w:numId w:val="22"/>
              </w:numPr>
              <w:rPr>
                <w:rFonts w:ascii="Verdana" w:hAnsi="Verdana"/>
                <w:sz w:val="20"/>
                <w:szCs w:val="20"/>
              </w:rPr>
            </w:pPr>
            <w:r>
              <w:rPr>
                <w:rFonts w:ascii="Verdana" w:hAnsi="Verdana"/>
                <w:sz w:val="20"/>
                <w:szCs w:val="20"/>
              </w:rPr>
              <w:t xml:space="preserve">First subfield:  </w:t>
            </w:r>
            <w:r w:rsidR="006E7351">
              <w:rPr>
                <w:rFonts w:ascii="Verdana" w:hAnsi="Verdana"/>
                <w:sz w:val="20"/>
                <w:szCs w:val="20"/>
              </w:rPr>
              <w:t>MRCONSO.STR, TTY = LS</w:t>
            </w:r>
            <w:r w:rsidR="00DB03C2">
              <w:rPr>
                <w:rFonts w:ascii="Verdana" w:hAnsi="Verdana"/>
                <w:sz w:val="20"/>
                <w:szCs w:val="20"/>
              </w:rPr>
              <w:t xml:space="preserve"> (with expansions)</w:t>
            </w:r>
          </w:p>
          <w:p w:rsidR="008E4172" w:rsidRPr="006E7351" w:rsidRDefault="008E4172" w:rsidP="008E6754">
            <w:pPr>
              <w:pStyle w:val="ListParagraph"/>
              <w:numPr>
                <w:ilvl w:val="0"/>
                <w:numId w:val="22"/>
              </w:numPr>
              <w:rPr>
                <w:rFonts w:ascii="Verdana" w:hAnsi="Verdana"/>
                <w:sz w:val="20"/>
                <w:szCs w:val="20"/>
              </w:rPr>
            </w:pPr>
            <w:r>
              <w:rPr>
                <w:rFonts w:ascii="Verdana" w:hAnsi="Verdana"/>
                <w:sz w:val="20"/>
                <w:szCs w:val="20"/>
              </w:rPr>
              <w:t>MRSAT.ATN = LOINC_SYSTEM</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6</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SCALE_TYP</w:t>
            </w:r>
          </w:p>
        </w:tc>
        <w:tc>
          <w:tcPr>
            <w:tcW w:w="3780" w:type="dxa"/>
            <w:vMerge/>
          </w:tcPr>
          <w:p w:rsidR="00FA40A1" w:rsidRPr="00FA40A1" w:rsidRDefault="00FA40A1" w:rsidP="004949A3">
            <w:pPr>
              <w:rPr>
                <w:rFonts w:ascii="Verdana" w:hAnsi="Verdana"/>
                <w:sz w:val="20"/>
                <w:szCs w:val="20"/>
              </w:rPr>
            </w:pPr>
          </w:p>
        </w:tc>
        <w:tc>
          <w:tcPr>
            <w:tcW w:w="3438" w:type="dxa"/>
          </w:tcPr>
          <w:p w:rsidR="00FA40A1" w:rsidRDefault="008E4172" w:rsidP="008E6754">
            <w:pPr>
              <w:pStyle w:val="ListParagraph"/>
              <w:numPr>
                <w:ilvl w:val="0"/>
                <w:numId w:val="22"/>
              </w:numPr>
              <w:rPr>
                <w:rFonts w:ascii="Verdana" w:hAnsi="Verdana"/>
                <w:sz w:val="20"/>
                <w:szCs w:val="20"/>
              </w:rPr>
            </w:pPr>
            <w:r>
              <w:rPr>
                <w:rFonts w:ascii="Verdana" w:hAnsi="Verdana"/>
                <w:sz w:val="20"/>
                <w:szCs w:val="20"/>
              </w:rPr>
              <w:t>Fifth segment of colon-separated fully-specified name, MRCONSO.STR, TTY = LN or LO</w:t>
            </w:r>
          </w:p>
          <w:p w:rsidR="00DB03C2" w:rsidRDefault="00DB03C2" w:rsidP="008E6754">
            <w:pPr>
              <w:pStyle w:val="ListParagraph"/>
              <w:numPr>
                <w:ilvl w:val="0"/>
                <w:numId w:val="22"/>
              </w:numPr>
              <w:rPr>
                <w:rFonts w:ascii="Verdana" w:hAnsi="Verdana"/>
                <w:sz w:val="20"/>
                <w:szCs w:val="20"/>
              </w:rPr>
            </w:pPr>
            <w:r>
              <w:rPr>
                <w:rFonts w:ascii="Verdana" w:hAnsi="Verdana"/>
                <w:sz w:val="20"/>
                <w:szCs w:val="20"/>
              </w:rPr>
              <w:t>Fifth segment of colon-separated fully-specified name, MRCONSO.STR, TTY = LX or OLX (with expansions)</w:t>
            </w:r>
          </w:p>
          <w:p w:rsidR="008E4172" w:rsidRPr="008E4172" w:rsidRDefault="008E4172" w:rsidP="008E6754">
            <w:pPr>
              <w:pStyle w:val="ListParagraph"/>
              <w:numPr>
                <w:ilvl w:val="0"/>
                <w:numId w:val="22"/>
              </w:numPr>
              <w:rPr>
                <w:rFonts w:ascii="Verdana" w:hAnsi="Verdana"/>
                <w:sz w:val="20"/>
                <w:szCs w:val="20"/>
              </w:rPr>
            </w:pPr>
            <w:r>
              <w:rPr>
                <w:rFonts w:ascii="Verdana" w:hAnsi="Verdana"/>
                <w:sz w:val="20"/>
                <w:szCs w:val="20"/>
              </w:rPr>
              <w:t xml:space="preserve">MRSAT.ATN = </w:t>
            </w:r>
            <w:r w:rsidRPr="00E312F2">
              <w:t>LOINC_SCALE_TYP</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7</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METHOD_TYP</w:t>
            </w:r>
          </w:p>
        </w:tc>
        <w:tc>
          <w:tcPr>
            <w:tcW w:w="3780" w:type="dxa"/>
            <w:vMerge/>
          </w:tcPr>
          <w:p w:rsidR="00FA40A1" w:rsidRPr="00FA40A1" w:rsidRDefault="00FA40A1" w:rsidP="004949A3">
            <w:pPr>
              <w:rPr>
                <w:rFonts w:ascii="Verdana" w:hAnsi="Verdana"/>
                <w:sz w:val="20"/>
                <w:szCs w:val="20"/>
              </w:rPr>
            </w:pPr>
          </w:p>
        </w:tc>
        <w:tc>
          <w:tcPr>
            <w:tcW w:w="3438" w:type="dxa"/>
          </w:tcPr>
          <w:p w:rsidR="008E4172" w:rsidRPr="00DB03C2" w:rsidRDefault="008E4172" w:rsidP="008E6754">
            <w:pPr>
              <w:pStyle w:val="ListParagraph"/>
              <w:numPr>
                <w:ilvl w:val="0"/>
                <w:numId w:val="22"/>
              </w:numPr>
              <w:rPr>
                <w:rFonts w:ascii="Verdana" w:hAnsi="Verdana"/>
                <w:sz w:val="20"/>
                <w:szCs w:val="20"/>
              </w:rPr>
            </w:pPr>
            <w:r>
              <w:t>Sixth segment of colon-separated fully-specified name, MRCONSO.STR, TTY = LN or LO</w:t>
            </w:r>
          </w:p>
          <w:p w:rsidR="00DB03C2" w:rsidRPr="008E4172" w:rsidRDefault="005B62E3" w:rsidP="008E6754">
            <w:pPr>
              <w:pStyle w:val="ListParagraph"/>
              <w:numPr>
                <w:ilvl w:val="0"/>
                <w:numId w:val="22"/>
              </w:numPr>
              <w:rPr>
                <w:rFonts w:ascii="Verdana" w:hAnsi="Verdana"/>
                <w:sz w:val="20"/>
                <w:szCs w:val="20"/>
              </w:rPr>
            </w:pPr>
            <w:r>
              <w:rPr>
                <w:rFonts w:ascii="Verdana" w:hAnsi="Verdana"/>
                <w:sz w:val="20"/>
                <w:szCs w:val="20"/>
              </w:rPr>
              <w:t xml:space="preserve">Sixth </w:t>
            </w:r>
            <w:r w:rsidR="00DB03C2">
              <w:rPr>
                <w:rFonts w:ascii="Verdana" w:hAnsi="Verdana"/>
                <w:sz w:val="20"/>
                <w:szCs w:val="20"/>
              </w:rPr>
              <w:t>segment of colon-separated fully-specified name, MRCONSO.STR, TTY = LX or OLX (with expansions)</w:t>
            </w:r>
          </w:p>
          <w:p w:rsidR="00FA40A1" w:rsidRPr="008E4172" w:rsidRDefault="008E4172" w:rsidP="008E6754">
            <w:pPr>
              <w:pStyle w:val="ListParagraph"/>
              <w:numPr>
                <w:ilvl w:val="0"/>
                <w:numId w:val="22"/>
              </w:numPr>
              <w:rPr>
                <w:rFonts w:ascii="Verdana" w:hAnsi="Verdana"/>
                <w:sz w:val="20"/>
                <w:szCs w:val="20"/>
              </w:rPr>
            </w:pPr>
            <w:r>
              <w:t xml:space="preserve">MRSAT.ATN = </w:t>
            </w:r>
            <w:r w:rsidRPr="00E312F2">
              <w:t>LOINC_METHOD_TYP</w:t>
            </w:r>
          </w:p>
          <w:p w:rsidR="008E4172" w:rsidRPr="008E4172" w:rsidRDefault="008E4172" w:rsidP="008E6754">
            <w:pPr>
              <w:pStyle w:val="ListParagraph"/>
              <w:numPr>
                <w:ilvl w:val="0"/>
                <w:numId w:val="22"/>
              </w:numPr>
              <w:rPr>
                <w:rFonts w:ascii="Verdana" w:hAnsi="Verdana"/>
                <w:sz w:val="20"/>
                <w:szCs w:val="20"/>
              </w:rPr>
            </w:pPr>
            <w:r>
              <w:t>Used in the subsource assignment algorithm</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8</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RELAT_NMS</w:t>
            </w:r>
          </w:p>
        </w:tc>
        <w:tc>
          <w:tcPr>
            <w:tcW w:w="3780" w:type="dxa"/>
          </w:tcPr>
          <w:p w:rsidR="00FA40A1" w:rsidRPr="00FA40A1" w:rsidRDefault="00FA40A1" w:rsidP="006E7351">
            <w:pPr>
              <w:rPr>
                <w:rFonts w:ascii="Verdana" w:hAnsi="Verdana"/>
                <w:sz w:val="20"/>
                <w:szCs w:val="20"/>
              </w:rPr>
            </w:pPr>
            <w:r w:rsidRPr="00FA40A1">
              <w:rPr>
                <w:rFonts w:ascii="Verdana" w:hAnsi="Verdana"/>
                <w:sz w:val="20"/>
                <w:szCs w:val="20"/>
              </w:rPr>
              <w:t xml:space="preserve">Field no longer maintained.  Replaced by field </w:t>
            </w:r>
            <w:r w:rsidR="006E7351">
              <w:rPr>
                <w:rFonts w:ascii="Verdana" w:hAnsi="Verdana"/>
                <w:sz w:val="20"/>
                <w:szCs w:val="20"/>
              </w:rPr>
              <w:t>38</w:t>
            </w:r>
            <w:r w:rsidRPr="00FA40A1">
              <w:rPr>
                <w:rFonts w:ascii="Verdana" w:hAnsi="Verdana"/>
                <w:sz w:val="20"/>
                <w:szCs w:val="20"/>
              </w:rPr>
              <w:t>, RelatedNames2</w:t>
            </w:r>
          </w:p>
        </w:tc>
        <w:tc>
          <w:tcPr>
            <w:tcW w:w="3438" w:type="dxa"/>
          </w:tcPr>
          <w:p w:rsidR="00FA40A1" w:rsidRPr="00FA40A1" w:rsidRDefault="006640C0" w:rsidP="004949A3">
            <w:pPr>
              <w:rPr>
                <w:rFonts w:ascii="Verdana" w:hAnsi="Verdana"/>
                <w:sz w:val="20"/>
                <w:szCs w:val="20"/>
              </w:rPr>
            </w:pPr>
            <w:r>
              <w:rPr>
                <w:rFonts w:ascii="Verdana" w:hAnsi="Verdana"/>
                <w:sz w:val="20"/>
                <w:szCs w:val="20"/>
              </w:rPr>
              <w:t>MRSAT.ATN = LRN</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9</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CLASS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Arbitrary classification of the terms for grouping related observations together.  See Table 21 in the LOINC Users’ Guide for values.</w:t>
            </w:r>
          </w:p>
        </w:tc>
        <w:tc>
          <w:tcPr>
            <w:tcW w:w="3438" w:type="dxa"/>
          </w:tcPr>
          <w:p w:rsidR="00FA40A1" w:rsidRDefault="006640C0" w:rsidP="008E6754">
            <w:pPr>
              <w:pStyle w:val="ListParagraph"/>
              <w:numPr>
                <w:ilvl w:val="0"/>
                <w:numId w:val="23"/>
              </w:numPr>
              <w:rPr>
                <w:rFonts w:ascii="Verdana" w:hAnsi="Verdana"/>
                <w:sz w:val="20"/>
                <w:szCs w:val="20"/>
              </w:rPr>
            </w:pPr>
            <w:r w:rsidRPr="006640C0">
              <w:rPr>
                <w:rFonts w:ascii="Verdana" w:hAnsi="Verdana"/>
                <w:sz w:val="20"/>
                <w:szCs w:val="20"/>
              </w:rPr>
              <w:t>MRCONSO.STR</w:t>
            </w:r>
            <w:r w:rsidR="008E6754">
              <w:rPr>
                <w:rFonts w:ascii="Verdana" w:hAnsi="Verdana"/>
                <w:sz w:val="20"/>
                <w:szCs w:val="20"/>
              </w:rPr>
              <w:t>, TTY</w:t>
            </w:r>
            <w:r w:rsidRPr="006640C0">
              <w:rPr>
                <w:rFonts w:ascii="Verdana" w:hAnsi="Verdana"/>
                <w:sz w:val="20"/>
                <w:szCs w:val="20"/>
              </w:rPr>
              <w:t xml:space="preserve"> = HS</w:t>
            </w:r>
          </w:p>
          <w:p w:rsidR="006640C0" w:rsidRDefault="006640C0" w:rsidP="008E6754">
            <w:pPr>
              <w:pStyle w:val="ListParagraph"/>
              <w:numPr>
                <w:ilvl w:val="0"/>
                <w:numId w:val="23"/>
              </w:numPr>
              <w:rPr>
                <w:rFonts w:ascii="Verdana" w:hAnsi="Verdana"/>
                <w:sz w:val="20"/>
                <w:szCs w:val="20"/>
              </w:rPr>
            </w:pPr>
            <w:r>
              <w:rPr>
                <w:rFonts w:ascii="Verdana" w:hAnsi="Verdana"/>
                <w:sz w:val="20"/>
                <w:szCs w:val="20"/>
              </w:rPr>
              <w:t>MRCONSO.STR</w:t>
            </w:r>
            <w:r w:rsidR="008E6754">
              <w:rPr>
                <w:rFonts w:ascii="Verdana" w:hAnsi="Verdana"/>
                <w:sz w:val="20"/>
                <w:szCs w:val="20"/>
              </w:rPr>
              <w:t>, TTY</w:t>
            </w:r>
            <w:r>
              <w:rPr>
                <w:rFonts w:ascii="Verdana" w:hAnsi="Verdana"/>
                <w:sz w:val="20"/>
                <w:szCs w:val="20"/>
              </w:rPr>
              <w:t xml:space="preserve"> = HC (with expansions)</w:t>
            </w:r>
          </w:p>
          <w:p w:rsidR="006640C0" w:rsidRDefault="006640C0" w:rsidP="008E6754">
            <w:pPr>
              <w:pStyle w:val="ListParagraph"/>
              <w:numPr>
                <w:ilvl w:val="0"/>
                <w:numId w:val="24"/>
              </w:numPr>
              <w:rPr>
                <w:rFonts w:ascii="Verdana" w:hAnsi="Verdana"/>
                <w:sz w:val="20"/>
                <w:szCs w:val="20"/>
              </w:rPr>
            </w:pPr>
            <w:r>
              <w:rPr>
                <w:rFonts w:ascii="Verdana" w:hAnsi="Verdana"/>
                <w:sz w:val="20"/>
                <w:szCs w:val="20"/>
              </w:rPr>
              <w:t>MRSAT.ATN = LCL</w:t>
            </w:r>
          </w:p>
          <w:p w:rsidR="006640C0" w:rsidRDefault="006640C0" w:rsidP="008E6754">
            <w:pPr>
              <w:pStyle w:val="ListParagraph"/>
              <w:numPr>
                <w:ilvl w:val="0"/>
                <w:numId w:val="24"/>
              </w:numPr>
              <w:rPr>
                <w:rFonts w:ascii="Verdana" w:hAnsi="Verdana"/>
                <w:sz w:val="20"/>
                <w:szCs w:val="20"/>
              </w:rPr>
            </w:pPr>
            <w:r>
              <w:rPr>
                <w:rFonts w:ascii="Verdana" w:hAnsi="Verdana"/>
                <w:sz w:val="20"/>
                <w:szCs w:val="20"/>
              </w:rPr>
              <w:t>Used to build hierarchy</w:t>
            </w:r>
          </w:p>
          <w:p w:rsidR="006640C0" w:rsidRPr="006640C0" w:rsidRDefault="006640C0" w:rsidP="008E6754">
            <w:pPr>
              <w:pStyle w:val="ListParagraph"/>
              <w:numPr>
                <w:ilvl w:val="0"/>
                <w:numId w:val="24"/>
              </w:numPr>
              <w:rPr>
                <w:rFonts w:ascii="Verdana" w:hAnsi="Verdana"/>
                <w:sz w:val="20"/>
                <w:szCs w:val="20"/>
              </w:rPr>
            </w:pPr>
            <w:r>
              <w:rPr>
                <w:rFonts w:ascii="Verdana" w:hAnsi="Verdana"/>
                <w:sz w:val="20"/>
                <w:szCs w:val="20"/>
              </w:rPr>
              <w:t>Used in the subsource assignment algorithm</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10</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SOURCE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Internal use only</w:t>
            </w:r>
          </w:p>
        </w:tc>
        <w:tc>
          <w:tcPr>
            <w:tcW w:w="3438" w:type="dxa"/>
          </w:tcPr>
          <w:p w:rsidR="00FA40A1" w:rsidRPr="00FA40A1" w:rsidRDefault="006640C0" w:rsidP="006640C0">
            <w:pPr>
              <w:rPr>
                <w:rFonts w:ascii="Verdana" w:hAnsi="Verdana"/>
                <w:sz w:val="20"/>
                <w:szCs w:val="20"/>
              </w:rPr>
            </w:pPr>
            <w:r>
              <w:rPr>
                <w:rFonts w:ascii="Verdana" w:hAnsi="Verdana"/>
                <w:sz w:val="20"/>
                <w:szCs w:val="20"/>
              </w:rPr>
              <w:t>Not used</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11</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DT_LAST_CH</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 xml:space="preserve">Date last changed; format is </w:t>
            </w:r>
            <w:r w:rsidRPr="00FA40A1">
              <w:rPr>
                <w:rFonts w:ascii="Verdana" w:hAnsi="Verdana"/>
                <w:sz w:val="20"/>
                <w:szCs w:val="20"/>
              </w:rPr>
              <w:lastRenderedPageBreak/>
              <w:t>YYYYMMDD</w:t>
            </w:r>
          </w:p>
        </w:tc>
        <w:tc>
          <w:tcPr>
            <w:tcW w:w="3438" w:type="dxa"/>
          </w:tcPr>
          <w:p w:rsidR="00FA40A1" w:rsidRPr="00FA40A1" w:rsidRDefault="006640C0" w:rsidP="004949A3">
            <w:pPr>
              <w:rPr>
                <w:rFonts w:ascii="Verdana" w:hAnsi="Verdana"/>
                <w:sz w:val="20"/>
                <w:szCs w:val="20"/>
              </w:rPr>
            </w:pPr>
            <w:r>
              <w:rPr>
                <w:rFonts w:ascii="Verdana" w:hAnsi="Verdana"/>
                <w:sz w:val="20"/>
                <w:szCs w:val="20"/>
              </w:rPr>
              <w:lastRenderedPageBreak/>
              <w:t>MRSAT.ATN = LLR</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lastRenderedPageBreak/>
              <w:t>12</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CHNG_TYPE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Change Type Code:  DEL = delete (deprecate); ADD = add; NAM = change to Analyte/Component (field #2); MAJ = change to name field other than #2 (#3 - #7); MIN = change to field other than name; UND = undelete</w:t>
            </w:r>
          </w:p>
        </w:tc>
        <w:tc>
          <w:tcPr>
            <w:tcW w:w="3438" w:type="dxa"/>
          </w:tcPr>
          <w:p w:rsidR="00FA40A1" w:rsidRPr="00FA40A1" w:rsidRDefault="006640C0" w:rsidP="004949A3">
            <w:pPr>
              <w:rPr>
                <w:rFonts w:ascii="Verdana" w:hAnsi="Verdana"/>
                <w:sz w:val="20"/>
                <w:szCs w:val="20"/>
              </w:rPr>
            </w:pPr>
            <w:r>
              <w:rPr>
                <w:rFonts w:ascii="Verdana" w:hAnsi="Verdana"/>
                <w:sz w:val="20"/>
                <w:szCs w:val="20"/>
              </w:rPr>
              <w:t>MRSAT.ATN = LCT</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13</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COMMENTS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Free-text comments relating to the test result</w:t>
            </w:r>
          </w:p>
        </w:tc>
        <w:tc>
          <w:tcPr>
            <w:tcW w:w="3438" w:type="dxa"/>
          </w:tcPr>
          <w:p w:rsidR="00FA40A1" w:rsidRPr="00FA40A1" w:rsidRDefault="006640C0" w:rsidP="004949A3">
            <w:pPr>
              <w:rPr>
                <w:rFonts w:ascii="Verdana" w:hAnsi="Verdana"/>
                <w:sz w:val="20"/>
                <w:szCs w:val="20"/>
              </w:rPr>
            </w:pPr>
            <w:r>
              <w:rPr>
                <w:rFonts w:ascii="Verdana" w:hAnsi="Verdana"/>
                <w:sz w:val="20"/>
                <w:szCs w:val="20"/>
              </w:rPr>
              <w:t>MRSAT.ATN =SOS</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14</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ANSWERLIST</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Contents of this field have been moved to structured lists which may be viewed using RELMA</w:t>
            </w:r>
          </w:p>
        </w:tc>
        <w:tc>
          <w:tcPr>
            <w:tcW w:w="3438" w:type="dxa"/>
          </w:tcPr>
          <w:p w:rsidR="00FA40A1" w:rsidRPr="00FA40A1" w:rsidRDefault="006640C0" w:rsidP="008E6754">
            <w:pPr>
              <w:rPr>
                <w:rFonts w:ascii="Verdana" w:hAnsi="Verdana"/>
                <w:sz w:val="20"/>
                <w:szCs w:val="20"/>
              </w:rPr>
            </w:pPr>
            <w:r>
              <w:rPr>
                <w:rFonts w:ascii="Verdana" w:hAnsi="Verdana"/>
                <w:sz w:val="20"/>
                <w:szCs w:val="20"/>
              </w:rPr>
              <w:t>MRSAT.ATN = LAL</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15</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STATUS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Deprecated or superseded status indicated by DEL</w:t>
            </w:r>
          </w:p>
        </w:tc>
        <w:tc>
          <w:tcPr>
            <w:tcW w:w="3438" w:type="dxa"/>
          </w:tcPr>
          <w:p w:rsidR="00FA40A1" w:rsidRDefault="006640C0" w:rsidP="008E6754">
            <w:pPr>
              <w:pStyle w:val="ListParagraph"/>
              <w:numPr>
                <w:ilvl w:val="0"/>
                <w:numId w:val="25"/>
              </w:numPr>
              <w:rPr>
                <w:rFonts w:ascii="Verdana" w:hAnsi="Verdana"/>
                <w:sz w:val="20"/>
                <w:szCs w:val="20"/>
              </w:rPr>
            </w:pPr>
            <w:r>
              <w:rPr>
                <w:rFonts w:ascii="Verdana" w:hAnsi="Verdana"/>
                <w:sz w:val="20"/>
                <w:szCs w:val="20"/>
              </w:rPr>
              <w:t>For records with STATUS = “DEL,” an obsolete TTY is assigned, and MRCONSO.SUPPRESS = O</w:t>
            </w:r>
          </w:p>
          <w:p w:rsidR="006640C0" w:rsidRPr="006640C0" w:rsidRDefault="006640C0" w:rsidP="008E6754">
            <w:pPr>
              <w:pStyle w:val="ListParagraph"/>
              <w:numPr>
                <w:ilvl w:val="0"/>
                <w:numId w:val="25"/>
              </w:numPr>
              <w:rPr>
                <w:rFonts w:ascii="Verdana" w:hAnsi="Verdana"/>
                <w:sz w:val="20"/>
                <w:szCs w:val="20"/>
              </w:rPr>
            </w:pPr>
            <w:r>
              <w:rPr>
                <w:rFonts w:ascii="Verdana" w:hAnsi="Verdana"/>
                <w:sz w:val="20"/>
                <w:szCs w:val="20"/>
              </w:rPr>
              <w:t>MRSAT.ATN = LCS</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16</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MAP_TO</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For codes with status=”DEL”, contains the LOINC code of the new term that should be used</w:t>
            </w:r>
          </w:p>
        </w:tc>
        <w:tc>
          <w:tcPr>
            <w:tcW w:w="3438" w:type="dxa"/>
          </w:tcPr>
          <w:p w:rsidR="00FA40A1" w:rsidRDefault="008B5D06" w:rsidP="008E6754">
            <w:pPr>
              <w:pStyle w:val="ListParagraph"/>
              <w:numPr>
                <w:ilvl w:val="0"/>
                <w:numId w:val="25"/>
              </w:numPr>
              <w:rPr>
                <w:rFonts w:ascii="Verdana" w:hAnsi="Verdana"/>
                <w:sz w:val="20"/>
                <w:szCs w:val="20"/>
              </w:rPr>
            </w:pPr>
            <w:r>
              <w:rPr>
                <w:rFonts w:ascii="Verdana" w:hAnsi="Verdana"/>
                <w:sz w:val="20"/>
                <w:szCs w:val="20"/>
              </w:rPr>
              <w:t xml:space="preserve">Used to create mapped_to </w:t>
            </w:r>
            <w:r w:rsidR="00096C85">
              <w:rPr>
                <w:rFonts w:ascii="Verdana" w:hAnsi="Verdana"/>
                <w:sz w:val="20"/>
                <w:szCs w:val="20"/>
              </w:rPr>
              <w:t>relationships</w:t>
            </w:r>
            <w:r>
              <w:rPr>
                <w:rFonts w:ascii="Verdana" w:hAnsi="Verdana"/>
                <w:sz w:val="20"/>
                <w:szCs w:val="20"/>
              </w:rPr>
              <w:t xml:space="preserve"> between LN and LO atoms</w:t>
            </w:r>
          </w:p>
          <w:p w:rsidR="008B5D06" w:rsidRPr="008B5D06" w:rsidRDefault="008B5D06" w:rsidP="008E6754">
            <w:pPr>
              <w:pStyle w:val="ListParagraph"/>
              <w:numPr>
                <w:ilvl w:val="0"/>
                <w:numId w:val="25"/>
              </w:numPr>
              <w:rPr>
                <w:rFonts w:ascii="Verdana" w:hAnsi="Verdana"/>
                <w:sz w:val="20"/>
                <w:szCs w:val="20"/>
              </w:rPr>
            </w:pPr>
            <w:r>
              <w:rPr>
                <w:rFonts w:ascii="Verdana" w:hAnsi="Verdana"/>
                <w:sz w:val="20"/>
                <w:szCs w:val="20"/>
              </w:rPr>
              <w:t>MRSAT.ATN = LMP</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17</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SCOPE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Not currently used</w:t>
            </w:r>
          </w:p>
        </w:tc>
        <w:tc>
          <w:tcPr>
            <w:tcW w:w="3438" w:type="dxa"/>
          </w:tcPr>
          <w:p w:rsidR="00FA40A1" w:rsidRPr="00FA40A1" w:rsidRDefault="008B5D06" w:rsidP="004949A3">
            <w:pPr>
              <w:rPr>
                <w:rFonts w:ascii="Verdana" w:hAnsi="Verdana"/>
                <w:sz w:val="20"/>
                <w:szCs w:val="20"/>
              </w:rPr>
            </w:pPr>
            <w:r>
              <w:rPr>
                <w:rFonts w:ascii="Verdana" w:hAnsi="Verdana"/>
                <w:sz w:val="20"/>
                <w:szCs w:val="20"/>
              </w:rPr>
              <w:t>Not used</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18</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CONSUMER_NAME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Consumer-friendly name for this term.  Content is experimental (beta).</w:t>
            </w:r>
          </w:p>
        </w:tc>
        <w:tc>
          <w:tcPr>
            <w:tcW w:w="3438" w:type="dxa"/>
          </w:tcPr>
          <w:p w:rsidR="00FA40A1" w:rsidRPr="00FA40A1" w:rsidRDefault="00DE41B0" w:rsidP="004949A3">
            <w:pPr>
              <w:rPr>
                <w:rFonts w:ascii="Verdana" w:hAnsi="Verdana"/>
                <w:sz w:val="20"/>
                <w:szCs w:val="20"/>
              </w:rPr>
            </w:pPr>
            <w:r>
              <w:rPr>
                <w:rFonts w:ascii="Verdana" w:hAnsi="Verdana"/>
                <w:sz w:val="20"/>
                <w:szCs w:val="20"/>
              </w:rPr>
              <w:t>Not used</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19</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IPCC_UNITS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Moved; can be viewed in details screen in RELMA.</w:t>
            </w:r>
          </w:p>
        </w:tc>
        <w:tc>
          <w:tcPr>
            <w:tcW w:w="3438" w:type="dxa"/>
          </w:tcPr>
          <w:p w:rsidR="00FA40A1" w:rsidRPr="00FA40A1" w:rsidRDefault="00DE41B0" w:rsidP="004949A3">
            <w:pPr>
              <w:rPr>
                <w:rFonts w:ascii="Verdana" w:hAnsi="Verdana"/>
                <w:sz w:val="20"/>
                <w:szCs w:val="20"/>
              </w:rPr>
            </w:pPr>
            <w:r>
              <w:rPr>
                <w:rFonts w:ascii="Verdana" w:hAnsi="Verdana"/>
                <w:sz w:val="20"/>
                <w:szCs w:val="20"/>
              </w:rPr>
              <w:t>Not used</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20</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REFERENCE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References to medical literature, product announcements or other written sources.</w:t>
            </w:r>
          </w:p>
        </w:tc>
        <w:tc>
          <w:tcPr>
            <w:tcW w:w="3438" w:type="dxa"/>
          </w:tcPr>
          <w:p w:rsidR="00FA40A1" w:rsidRPr="00FA40A1" w:rsidRDefault="008E6754" w:rsidP="004949A3">
            <w:pPr>
              <w:rPr>
                <w:rFonts w:ascii="Verdana" w:hAnsi="Verdana"/>
                <w:sz w:val="20"/>
                <w:szCs w:val="20"/>
              </w:rPr>
            </w:pPr>
            <w:r>
              <w:rPr>
                <w:rFonts w:ascii="Verdana" w:hAnsi="Verdana"/>
                <w:sz w:val="20"/>
                <w:szCs w:val="20"/>
              </w:rPr>
              <w:t>MRSAT.ATN=LRF</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21</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EXACT_CMP_SY</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Exact synonym for the “core component” of the component name.</w:t>
            </w:r>
          </w:p>
        </w:tc>
        <w:tc>
          <w:tcPr>
            <w:tcW w:w="3438" w:type="dxa"/>
          </w:tcPr>
          <w:p w:rsidR="00FA40A1" w:rsidRPr="008E6754" w:rsidRDefault="008E6754" w:rsidP="008E6754">
            <w:pPr>
              <w:pStyle w:val="ListParagraph"/>
              <w:numPr>
                <w:ilvl w:val="0"/>
                <w:numId w:val="21"/>
              </w:numPr>
              <w:rPr>
                <w:rFonts w:ascii="Verdana" w:hAnsi="Verdana"/>
                <w:sz w:val="20"/>
                <w:szCs w:val="20"/>
              </w:rPr>
            </w:pPr>
            <w:r>
              <w:rPr>
                <w:rFonts w:ascii="Verdana" w:hAnsi="Verdana"/>
                <w:sz w:val="20"/>
                <w:szCs w:val="20"/>
              </w:rPr>
              <w:t xml:space="preserve"> </w:t>
            </w:r>
            <w:r w:rsidRPr="008E6754">
              <w:rPr>
                <w:rFonts w:ascii="Verdana" w:hAnsi="Verdana"/>
                <w:sz w:val="20"/>
                <w:szCs w:val="20"/>
              </w:rPr>
              <w:t>MRCONSO.STR, TTY=SN</w:t>
            </w:r>
          </w:p>
          <w:p w:rsidR="008E6754" w:rsidRPr="008E6754" w:rsidRDefault="008E6754" w:rsidP="008E6754">
            <w:pPr>
              <w:pStyle w:val="ListParagraph"/>
              <w:numPr>
                <w:ilvl w:val="0"/>
                <w:numId w:val="21"/>
              </w:numPr>
              <w:rPr>
                <w:rFonts w:ascii="Verdana" w:hAnsi="Verdana"/>
                <w:sz w:val="20"/>
                <w:szCs w:val="20"/>
              </w:rPr>
            </w:pPr>
            <w:r>
              <w:rPr>
                <w:rFonts w:ascii="Verdana" w:hAnsi="Verdana"/>
                <w:sz w:val="20"/>
                <w:szCs w:val="20"/>
              </w:rPr>
              <w:t xml:space="preserve"> </w:t>
            </w:r>
            <w:r w:rsidRPr="008E6754">
              <w:rPr>
                <w:rFonts w:ascii="Verdana" w:hAnsi="Verdana"/>
                <w:sz w:val="20"/>
                <w:szCs w:val="20"/>
              </w:rPr>
              <w:t>MRCONSO.STR, TTY=SX</w:t>
            </w:r>
            <w:r>
              <w:rPr>
                <w:rFonts w:ascii="Verdana" w:hAnsi="Verdana"/>
                <w:sz w:val="20"/>
                <w:szCs w:val="20"/>
              </w:rPr>
              <w:t xml:space="preserve"> (with expansions)</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22</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MOLAR_MASS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Molecular weights, contributed by IUPAC</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LMM</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23</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CLASSTYPE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1=Laboratory; 2=Clinical class; 3=Claims attachments; 4=Surveys</w:t>
            </w:r>
          </w:p>
        </w:tc>
        <w:tc>
          <w:tcPr>
            <w:tcW w:w="3438" w:type="dxa"/>
          </w:tcPr>
          <w:p w:rsidR="00FA40A1" w:rsidRDefault="00A2176B" w:rsidP="00A2176B">
            <w:pPr>
              <w:pStyle w:val="ListParagraph"/>
              <w:numPr>
                <w:ilvl w:val="0"/>
                <w:numId w:val="26"/>
              </w:numPr>
              <w:rPr>
                <w:rFonts w:ascii="Verdana" w:hAnsi="Verdana"/>
                <w:sz w:val="20"/>
                <w:szCs w:val="20"/>
              </w:rPr>
            </w:pPr>
            <w:r>
              <w:rPr>
                <w:rFonts w:ascii="Verdana" w:hAnsi="Verdana"/>
                <w:sz w:val="20"/>
                <w:szCs w:val="20"/>
              </w:rPr>
              <w:t>MRCONSO.STR, TTY = HC</w:t>
            </w:r>
          </w:p>
          <w:p w:rsidR="00A2176B" w:rsidRDefault="00A2176B" w:rsidP="00A2176B">
            <w:pPr>
              <w:pStyle w:val="ListParagraph"/>
              <w:numPr>
                <w:ilvl w:val="0"/>
                <w:numId w:val="26"/>
              </w:numPr>
              <w:rPr>
                <w:rFonts w:ascii="Verdana" w:hAnsi="Verdana"/>
                <w:sz w:val="20"/>
                <w:szCs w:val="20"/>
              </w:rPr>
            </w:pPr>
            <w:r>
              <w:rPr>
                <w:rFonts w:ascii="Verdana" w:hAnsi="Verdana"/>
                <w:sz w:val="20"/>
                <w:szCs w:val="20"/>
              </w:rPr>
              <w:t>MRCONSO.STR, TTY = HS (with expansions)</w:t>
            </w:r>
          </w:p>
          <w:p w:rsidR="00A2176B" w:rsidRDefault="00A2176B" w:rsidP="00A2176B">
            <w:pPr>
              <w:pStyle w:val="ListParagraph"/>
              <w:numPr>
                <w:ilvl w:val="0"/>
                <w:numId w:val="26"/>
              </w:numPr>
              <w:rPr>
                <w:rFonts w:ascii="Verdana" w:hAnsi="Verdana"/>
                <w:sz w:val="20"/>
                <w:szCs w:val="20"/>
              </w:rPr>
            </w:pPr>
            <w:r>
              <w:rPr>
                <w:rFonts w:ascii="Verdana" w:hAnsi="Verdana"/>
                <w:sz w:val="20"/>
                <w:szCs w:val="20"/>
              </w:rPr>
              <w:t>MRSAT.ATN = LCN</w:t>
            </w:r>
          </w:p>
          <w:p w:rsidR="00A2176B" w:rsidRPr="00A2176B" w:rsidRDefault="00A2176B" w:rsidP="00A2176B">
            <w:pPr>
              <w:pStyle w:val="ListParagraph"/>
              <w:numPr>
                <w:ilvl w:val="0"/>
                <w:numId w:val="26"/>
              </w:numPr>
              <w:rPr>
                <w:rFonts w:ascii="Verdana" w:hAnsi="Verdana"/>
                <w:sz w:val="20"/>
                <w:szCs w:val="20"/>
              </w:rPr>
            </w:pPr>
            <w:r>
              <w:rPr>
                <w:rFonts w:ascii="Verdana" w:hAnsi="Verdana"/>
                <w:sz w:val="20"/>
                <w:szCs w:val="20"/>
              </w:rPr>
              <w:t>Used to build hierarchy</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24</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FORMULA</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Regression equation details</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LFO</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25</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SPECIES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Indicates which non-human species this code applies to</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LSP</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26</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EXMPL_ANSWERS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Examples of valid answers</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LEA</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27</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ACSSYM</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Chemical name synonyms, alternative names and chemical formulae, supplied by CAS</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LCA; an attribute is created for each comma-separated value in this field</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28</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BASE_NAME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Chemical base name from CAS</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LCB</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29</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FINAL</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Internal LOINC use</w:t>
            </w:r>
          </w:p>
        </w:tc>
        <w:tc>
          <w:tcPr>
            <w:tcW w:w="3438" w:type="dxa"/>
          </w:tcPr>
          <w:p w:rsidR="00FA40A1" w:rsidRPr="00FA40A1" w:rsidRDefault="00A2176B" w:rsidP="004949A3">
            <w:pPr>
              <w:rPr>
                <w:rFonts w:ascii="Verdana" w:hAnsi="Verdana"/>
                <w:sz w:val="20"/>
                <w:szCs w:val="20"/>
              </w:rPr>
            </w:pPr>
            <w:r>
              <w:rPr>
                <w:rFonts w:ascii="Verdana" w:hAnsi="Verdana"/>
                <w:sz w:val="20"/>
                <w:szCs w:val="20"/>
              </w:rPr>
              <w:t>Not used</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lastRenderedPageBreak/>
              <w:t>30</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NAACCR_ID</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North American Association of Central Cancer Registries Identification Number</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LNC</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31</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CODE_TABLE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Examples on CR0050 Cancer Registry</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LNE</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32</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SETROOT</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Indicates that this record is the root of a set of LOINC codes</w:t>
            </w:r>
          </w:p>
        </w:tc>
        <w:tc>
          <w:tcPr>
            <w:tcW w:w="3438" w:type="dxa"/>
          </w:tcPr>
          <w:p w:rsidR="00FA40A1" w:rsidRPr="00FA40A1" w:rsidRDefault="00FA40A1" w:rsidP="004949A3">
            <w:pPr>
              <w:rPr>
                <w:rFonts w:ascii="Verdana" w:hAnsi="Verdana"/>
                <w:sz w:val="20"/>
                <w:szCs w:val="20"/>
              </w:rPr>
            </w:pPr>
            <w:r w:rsidRPr="00FA40A1">
              <w:rPr>
                <w:rFonts w:ascii="Verdana" w:hAnsi="Verdana"/>
                <w:sz w:val="20"/>
                <w:szCs w:val="20"/>
              </w:rPr>
              <w:t>Not processed</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33</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PANELELEMENTS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No longer maintained</w:t>
            </w:r>
          </w:p>
        </w:tc>
        <w:tc>
          <w:tcPr>
            <w:tcW w:w="3438" w:type="dxa"/>
          </w:tcPr>
          <w:p w:rsidR="00FA40A1" w:rsidRPr="00FA40A1" w:rsidRDefault="00FA40A1" w:rsidP="004949A3">
            <w:pPr>
              <w:rPr>
                <w:rFonts w:ascii="Verdana" w:hAnsi="Verdana"/>
                <w:sz w:val="20"/>
                <w:szCs w:val="20"/>
              </w:rPr>
            </w:pPr>
            <w:r w:rsidRPr="00FA40A1">
              <w:rPr>
                <w:rFonts w:ascii="Verdana" w:hAnsi="Verdana"/>
                <w:sz w:val="20"/>
                <w:szCs w:val="20"/>
              </w:rPr>
              <w:t>LPL</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34</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SURVEY_QUEST_TXT</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Question from survey instrument</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LQT</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35</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SURVEY_QUEST_SRC</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Name of survey instrument and item/question number</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LQS</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36</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UNITS_REQUIRED</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Y/N indicates whether units are required for OBX segment in a HIPAA attachment</w:t>
            </w:r>
          </w:p>
        </w:tc>
        <w:tc>
          <w:tcPr>
            <w:tcW w:w="3438" w:type="dxa"/>
          </w:tcPr>
          <w:p w:rsidR="00FA40A1" w:rsidRPr="00FA40A1" w:rsidRDefault="00A2176B" w:rsidP="004949A3">
            <w:pPr>
              <w:rPr>
                <w:rFonts w:ascii="Verdana" w:hAnsi="Verdana"/>
                <w:sz w:val="20"/>
                <w:szCs w:val="20"/>
              </w:rPr>
            </w:pPr>
            <w:r>
              <w:rPr>
                <w:rFonts w:ascii="Verdana" w:hAnsi="Verdana"/>
                <w:sz w:val="20"/>
                <w:szCs w:val="20"/>
              </w:rPr>
              <w:t>MRSAT.ATN = LUR</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37</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SUBMITTED_UNITS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Moved to RELMA</w:t>
            </w:r>
          </w:p>
        </w:tc>
        <w:tc>
          <w:tcPr>
            <w:tcW w:w="3438" w:type="dxa"/>
          </w:tcPr>
          <w:p w:rsidR="00FA40A1" w:rsidRPr="00FA40A1" w:rsidRDefault="00F670F4" w:rsidP="004949A3">
            <w:pPr>
              <w:rPr>
                <w:rFonts w:ascii="Verdana" w:hAnsi="Verdana"/>
                <w:sz w:val="20"/>
                <w:szCs w:val="20"/>
              </w:rPr>
            </w:pPr>
            <w:r>
              <w:rPr>
                <w:rFonts w:ascii="Verdana" w:hAnsi="Verdana"/>
                <w:sz w:val="20"/>
                <w:szCs w:val="20"/>
              </w:rPr>
              <w:t>MRSAT.ATN = LSU</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38</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RELATEDNAMES2</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Synonyms for each part of the fully-specified LOINC name (component, property, time, system, scale, method)</w:t>
            </w:r>
          </w:p>
        </w:tc>
        <w:tc>
          <w:tcPr>
            <w:tcW w:w="3438" w:type="dxa"/>
          </w:tcPr>
          <w:p w:rsidR="00FA40A1" w:rsidRPr="00FA40A1" w:rsidRDefault="00F670F4" w:rsidP="004949A3">
            <w:pPr>
              <w:rPr>
                <w:rFonts w:ascii="Verdana" w:hAnsi="Verdana"/>
                <w:sz w:val="20"/>
                <w:szCs w:val="20"/>
              </w:rPr>
            </w:pPr>
            <w:r>
              <w:rPr>
                <w:rFonts w:ascii="Verdana" w:hAnsi="Verdana"/>
                <w:sz w:val="20"/>
                <w:szCs w:val="20"/>
              </w:rPr>
              <w:t xml:space="preserve">MRSAT.ATN = </w:t>
            </w:r>
            <w:r w:rsidR="00FA40A1" w:rsidRPr="00FA40A1">
              <w:rPr>
                <w:rFonts w:ascii="Verdana" w:hAnsi="Verdana"/>
                <w:sz w:val="20"/>
                <w:szCs w:val="20"/>
              </w:rPr>
              <w:t>LRN2</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39</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SHORTNAME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Concatenation of the fully-specified LOINC name</w:t>
            </w:r>
          </w:p>
        </w:tc>
        <w:tc>
          <w:tcPr>
            <w:tcW w:w="3438" w:type="dxa"/>
          </w:tcPr>
          <w:p w:rsidR="00FA40A1" w:rsidRPr="00FA40A1" w:rsidRDefault="00F670F4" w:rsidP="004949A3">
            <w:pPr>
              <w:rPr>
                <w:rFonts w:ascii="Verdana" w:hAnsi="Verdana"/>
                <w:sz w:val="20"/>
                <w:szCs w:val="20"/>
              </w:rPr>
            </w:pPr>
            <w:r>
              <w:rPr>
                <w:rFonts w:ascii="Verdana" w:hAnsi="Verdana"/>
                <w:sz w:val="20"/>
                <w:szCs w:val="20"/>
              </w:rPr>
              <w:t xml:space="preserve">MRCONSO.STR, TTY = </w:t>
            </w:r>
            <w:r w:rsidR="00FA40A1" w:rsidRPr="00FA40A1">
              <w:rPr>
                <w:rFonts w:ascii="Verdana" w:hAnsi="Verdana"/>
                <w:sz w:val="20"/>
                <w:szCs w:val="20"/>
              </w:rPr>
              <w:t>OSN, OOSN</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40</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ORDER_OBS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Defines term as an order only,  observation only, both, or Subset</w:t>
            </w:r>
          </w:p>
        </w:tc>
        <w:tc>
          <w:tcPr>
            <w:tcW w:w="3438" w:type="dxa"/>
          </w:tcPr>
          <w:p w:rsidR="00FA40A1" w:rsidRPr="00FA40A1" w:rsidRDefault="00F670F4" w:rsidP="004949A3">
            <w:pPr>
              <w:rPr>
                <w:rFonts w:ascii="Verdana" w:hAnsi="Verdana"/>
                <w:sz w:val="20"/>
                <w:szCs w:val="20"/>
              </w:rPr>
            </w:pPr>
            <w:r>
              <w:rPr>
                <w:rFonts w:ascii="Verdana" w:hAnsi="Verdana"/>
                <w:sz w:val="20"/>
                <w:szCs w:val="20"/>
              </w:rPr>
              <w:t>MRSAT.ATN = LOR</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41</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CDISC_COMMON_TESTS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Y indicates member of subset used by CDISC in clinical trials</w:t>
            </w:r>
          </w:p>
        </w:tc>
        <w:tc>
          <w:tcPr>
            <w:tcW w:w="3438" w:type="dxa"/>
          </w:tcPr>
          <w:p w:rsidR="00FA40A1" w:rsidRPr="00FA40A1" w:rsidRDefault="00134010" w:rsidP="004949A3">
            <w:pPr>
              <w:rPr>
                <w:rFonts w:ascii="Verdana" w:hAnsi="Verdana"/>
                <w:sz w:val="20"/>
                <w:szCs w:val="20"/>
              </w:rPr>
            </w:pPr>
            <w:r>
              <w:rPr>
                <w:rFonts w:ascii="Verdana" w:hAnsi="Verdana"/>
                <w:sz w:val="20"/>
                <w:szCs w:val="20"/>
              </w:rPr>
              <w:t>MRSAT.ATN = LCD</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42</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HL7_FIELD_SUBFIELD_ID</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Indicates that the content should be delivered in the named field/subfield of the HL7 message.</w:t>
            </w:r>
          </w:p>
        </w:tc>
        <w:tc>
          <w:tcPr>
            <w:tcW w:w="3438" w:type="dxa"/>
          </w:tcPr>
          <w:p w:rsidR="00FA40A1" w:rsidRPr="00FA40A1" w:rsidRDefault="00134010" w:rsidP="004949A3">
            <w:pPr>
              <w:rPr>
                <w:rFonts w:ascii="Verdana" w:hAnsi="Verdana"/>
                <w:sz w:val="20"/>
                <w:szCs w:val="20"/>
              </w:rPr>
            </w:pPr>
            <w:r>
              <w:rPr>
                <w:rFonts w:ascii="Verdana" w:hAnsi="Verdana"/>
                <w:sz w:val="20"/>
                <w:szCs w:val="20"/>
              </w:rPr>
              <w:t>MRSAT.ATN = HL7_FIELD_SUBFIELD</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43</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EXTERNAL_COPYRIGHT_NOTICE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External copyright holder information</w:t>
            </w:r>
          </w:p>
        </w:tc>
        <w:tc>
          <w:tcPr>
            <w:tcW w:w="3438" w:type="dxa"/>
          </w:tcPr>
          <w:p w:rsidR="00FA40A1" w:rsidRPr="00134010" w:rsidRDefault="00134010" w:rsidP="00134010">
            <w:pPr>
              <w:pStyle w:val="ListParagraph"/>
              <w:numPr>
                <w:ilvl w:val="0"/>
                <w:numId w:val="27"/>
              </w:numPr>
              <w:rPr>
                <w:rFonts w:ascii="Verdana" w:hAnsi="Verdana"/>
                <w:sz w:val="20"/>
                <w:szCs w:val="20"/>
              </w:rPr>
            </w:pPr>
            <w:r w:rsidRPr="00134010">
              <w:rPr>
                <w:rFonts w:ascii="Verdana" w:hAnsi="Verdana"/>
                <w:sz w:val="20"/>
                <w:szCs w:val="20"/>
              </w:rPr>
              <w:t>MRSAT.ATN = COPYRIGHT</w:t>
            </w:r>
          </w:p>
          <w:p w:rsidR="00134010" w:rsidRPr="00134010" w:rsidRDefault="00134010" w:rsidP="00134010">
            <w:pPr>
              <w:pStyle w:val="ListParagraph"/>
              <w:numPr>
                <w:ilvl w:val="0"/>
                <w:numId w:val="27"/>
              </w:numPr>
              <w:rPr>
                <w:rFonts w:ascii="Verdana" w:hAnsi="Verdana"/>
                <w:sz w:val="20"/>
                <w:szCs w:val="20"/>
              </w:rPr>
            </w:pPr>
            <w:r w:rsidRPr="00134010">
              <w:rPr>
                <w:rFonts w:ascii="Verdana" w:hAnsi="Verdana"/>
                <w:sz w:val="20"/>
                <w:szCs w:val="20"/>
              </w:rPr>
              <w:t>Used in the subsource assignment algorithm</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44</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EXAMPLE_UNITS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Indicates representative units</w:t>
            </w:r>
          </w:p>
        </w:tc>
        <w:tc>
          <w:tcPr>
            <w:tcW w:w="3438" w:type="dxa"/>
          </w:tcPr>
          <w:p w:rsidR="00FA40A1" w:rsidRPr="00FA40A1" w:rsidRDefault="00134010" w:rsidP="004949A3">
            <w:pPr>
              <w:rPr>
                <w:rFonts w:ascii="Verdana" w:hAnsi="Verdana"/>
                <w:sz w:val="20"/>
                <w:szCs w:val="20"/>
              </w:rPr>
            </w:pPr>
            <w:r>
              <w:rPr>
                <w:rFonts w:ascii="Verdana" w:hAnsi="Verdana"/>
                <w:sz w:val="20"/>
                <w:szCs w:val="20"/>
              </w:rPr>
              <w:t>MRSAT.ATN = EXAMPLE_UNITS</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45</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INPC_PERCENTAGE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Percent of overall result volume within the INPC</w:t>
            </w:r>
          </w:p>
        </w:tc>
        <w:tc>
          <w:tcPr>
            <w:tcW w:w="3438" w:type="dxa"/>
          </w:tcPr>
          <w:p w:rsidR="00FA40A1" w:rsidRPr="00FA40A1" w:rsidRDefault="00134010" w:rsidP="004949A3">
            <w:pPr>
              <w:rPr>
                <w:rFonts w:ascii="Verdana" w:hAnsi="Verdana"/>
                <w:sz w:val="20"/>
                <w:szCs w:val="20"/>
              </w:rPr>
            </w:pPr>
            <w:r>
              <w:rPr>
                <w:rFonts w:ascii="Verdana" w:hAnsi="Verdana"/>
                <w:sz w:val="20"/>
                <w:szCs w:val="20"/>
              </w:rPr>
              <w:t>MRSAT.ATN = INPC_PERCENTAGE</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46</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LONG_COMMON_NAME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Readable version of LOINC term</w:t>
            </w:r>
          </w:p>
        </w:tc>
        <w:tc>
          <w:tcPr>
            <w:tcW w:w="3438" w:type="dxa"/>
          </w:tcPr>
          <w:p w:rsidR="00FA40A1" w:rsidRPr="00FA40A1" w:rsidRDefault="00134010" w:rsidP="004949A3">
            <w:pPr>
              <w:rPr>
                <w:rFonts w:ascii="Verdana" w:hAnsi="Verdana"/>
                <w:sz w:val="20"/>
                <w:szCs w:val="20"/>
              </w:rPr>
            </w:pPr>
            <w:r>
              <w:rPr>
                <w:rFonts w:ascii="Verdana" w:hAnsi="Verdana"/>
                <w:sz w:val="20"/>
                <w:szCs w:val="20"/>
              </w:rPr>
              <w:t>MRCONSO.ATN = LC, OLC</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47</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HL7_V2_DATATYPE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HL7 version 2.x datatype</w:t>
            </w:r>
          </w:p>
        </w:tc>
        <w:tc>
          <w:tcPr>
            <w:tcW w:w="3438" w:type="dxa"/>
          </w:tcPr>
          <w:p w:rsidR="00FA40A1" w:rsidRPr="00FA40A1" w:rsidRDefault="00134010" w:rsidP="004949A3">
            <w:pPr>
              <w:rPr>
                <w:rFonts w:ascii="Verdana" w:hAnsi="Verdana"/>
                <w:sz w:val="20"/>
                <w:szCs w:val="20"/>
              </w:rPr>
            </w:pPr>
            <w:r>
              <w:rPr>
                <w:rFonts w:ascii="Verdana" w:hAnsi="Verdana"/>
                <w:sz w:val="20"/>
                <w:szCs w:val="20"/>
              </w:rPr>
              <w:t>MRSAT.ATN = HL7_V2_DATATYPE</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48</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HL7_V3_DATATYPE</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HL7 version 3.0 datatype</w:t>
            </w:r>
          </w:p>
        </w:tc>
        <w:tc>
          <w:tcPr>
            <w:tcW w:w="3438" w:type="dxa"/>
          </w:tcPr>
          <w:p w:rsidR="00FA40A1" w:rsidRPr="00FA40A1" w:rsidRDefault="00134010" w:rsidP="004949A3">
            <w:pPr>
              <w:rPr>
                <w:rFonts w:ascii="Verdana" w:hAnsi="Verdana"/>
                <w:sz w:val="20"/>
                <w:szCs w:val="20"/>
              </w:rPr>
            </w:pPr>
            <w:r>
              <w:rPr>
                <w:rFonts w:ascii="Verdana" w:hAnsi="Verdana"/>
                <w:sz w:val="20"/>
                <w:szCs w:val="20"/>
              </w:rPr>
              <w:t>MRSAT.ATN = HL7_V3_DATATYPE</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49</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CURATED_RANGE_AND_UNITS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List of normal ranges and associated units</w:t>
            </w:r>
          </w:p>
        </w:tc>
        <w:tc>
          <w:tcPr>
            <w:tcW w:w="3438" w:type="dxa"/>
          </w:tcPr>
          <w:p w:rsidR="00FA40A1" w:rsidRPr="00FA40A1" w:rsidRDefault="00134010" w:rsidP="004949A3">
            <w:pPr>
              <w:rPr>
                <w:rFonts w:ascii="Verdana" w:hAnsi="Verdana"/>
                <w:sz w:val="20"/>
                <w:szCs w:val="20"/>
              </w:rPr>
            </w:pPr>
            <w:r>
              <w:rPr>
                <w:rFonts w:ascii="Verdana" w:hAnsi="Verdana"/>
                <w:sz w:val="20"/>
                <w:szCs w:val="20"/>
              </w:rPr>
              <w:t>MRSAT.ATN = CURATED_RANGE_AND_UNITS</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50</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DOCUMENT_SECTION</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Classification of whether this code can be used as a full document, section of a document, or both</w:t>
            </w:r>
          </w:p>
        </w:tc>
        <w:tc>
          <w:tcPr>
            <w:tcW w:w="3438" w:type="dxa"/>
          </w:tcPr>
          <w:p w:rsidR="00FA40A1" w:rsidRPr="00FA40A1" w:rsidRDefault="00134010" w:rsidP="004949A3">
            <w:pPr>
              <w:rPr>
                <w:rFonts w:ascii="Verdana" w:hAnsi="Verdana"/>
                <w:sz w:val="20"/>
                <w:szCs w:val="20"/>
              </w:rPr>
            </w:pPr>
            <w:r>
              <w:rPr>
                <w:rFonts w:ascii="Verdana" w:hAnsi="Verdana"/>
                <w:sz w:val="20"/>
                <w:szCs w:val="20"/>
              </w:rPr>
              <w:t>MRSAT.ATN = DOCUMENT_SECTION</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t>51</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DEFINITION_DESCRIPTION_H</w:t>
            </w:r>
            <w:r w:rsidRPr="00FA40A1">
              <w:rPr>
                <w:rFonts w:ascii="Verdana" w:hAnsi="Verdana"/>
                <w:sz w:val="20"/>
                <w:szCs w:val="20"/>
              </w:rPr>
              <w:lastRenderedPageBreak/>
              <w:t>ELP</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lastRenderedPageBreak/>
              <w:t>Similar to comments; describes term and how to use it.</w:t>
            </w:r>
          </w:p>
        </w:tc>
        <w:tc>
          <w:tcPr>
            <w:tcW w:w="3438" w:type="dxa"/>
          </w:tcPr>
          <w:p w:rsidR="00134010" w:rsidRPr="00FA40A1" w:rsidRDefault="00134010" w:rsidP="004949A3">
            <w:pPr>
              <w:rPr>
                <w:rFonts w:ascii="Verdana" w:hAnsi="Verdana"/>
                <w:sz w:val="20"/>
                <w:szCs w:val="20"/>
              </w:rPr>
            </w:pPr>
            <w:r>
              <w:rPr>
                <w:rFonts w:ascii="Verdana" w:hAnsi="Verdana"/>
                <w:sz w:val="20"/>
                <w:szCs w:val="20"/>
              </w:rPr>
              <w:t>MRSAT.ATN = DEFINITION_DESCRIPTION_HE</w:t>
            </w:r>
            <w:r>
              <w:rPr>
                <w:rFonts w:ascii="Verdana" w:hAnsi="Verdana"/>
                <w:sz w:val="20"/>
                <w:szCs w:val="20"/>
              </w:rPr>
              <w:lastRenderedPageBreak/>
              <w:t>LP</w:t>
            </w:r>
          </w:p>
        </w:tc>
      </w:tr>
      <w:tr w:rsidR="00FA40A1" w:rsidRPr="00FA40A1" w:rsidTr="008E4172">
        <w:tc>
          <w:tcPr>
            <w:tcW w:w="558" w:type="dxa"/>
          </w:tcPr>
          <w:p w:rsidR="00FA40A1" w:rsidRPr="00FA40A1" w:rsidRDefault="00FA40A1" w:rsidP="004949A3">
            <w:pPr>
              <w:rPr>
                <w:rFonts w:ascii="Verdana" w:hAnsi="Verdana"/>
                <w:sz w:val="20"/>
                <w:szCs w:val="20"/>
              </w:rPr>
            </w:pPr>
            <w:r w:rsidRPr="00FA40A1">
              <w:rPr>
                <w:rFonts w:ascii="Verdana" w:hAnsi="Verdana"/>
                <w:sz w:val="20"/>
                <w:szCs w:val="20"/>
              </w:rPr>
              <w:lastRenderedPageBreak/>
              <w:t>52</w:t>
            </w:r>
          </w:p>
        </w:tc>
        <w:tc>
          <w:tcPr>
            <w:tcW w:w="1800" w:type="dxa"/>
          </w:tcPr>
          <w:p w:rsidR="00FA40A1" w:rsidRPr="00FA40A1" w:rsidRDefault="00FA40A1" w:rsidP="004949A3">
            <w:pPr>
              <w:rPr>
                <w:rFonts w:ascii="Verdana" w:hAnsi="Verdana"/>
                <w:sz w:val="20"/>
                <w:szCs w:val="20"/>
              </w:rPr>
            </w:pPr>
            <w:r w:rsidRPr="00FA40A1">
              <w:rPr>
                <w:rFonts w:ascii="Verdana" w:hAnsi="Verdana"/>
                <w:sz w:val="20"/>
                <w:szCs w:val="20"/>
              </w:rPr>
              <w:t>EXAMPLE_UCUM_UNITS</w:t>
            </w:r>
          </w:p>
        </w:tc>
        <w:tc>
          <w:tcPr>
            <w:tcW w:w="3780" w:type="dxa"/>
          </w:tcPr>
          <w:p w:rsidR="00FA40A1" w:rsidRPr="00FA40A1" w:rsidRDefault="00FA40A1" w:rsidP="004949A3">
            <w:pPr>
              <w:rPr>
                <w:rFonts w:ascii="Verdana" w:hAnsi="Verdana"/>
                <w:sz w:val="20"/>
                <w:szCs w:val="20"/>
              </w:rPr>
            </w:pPr>
            <w:r w:rsidRPr="00FA40A1">
              <w:rPr>
                <w:rFonts w:ascii="Verdana" w:hAnsi="Verdana"/>
                <w:sz w:val="20"/>
                <w:szCs w:val="20"/>
              </w:rPr>
              <w:t>Example units of measure expressed as UCUM units</w:t>
            </w:r>
          </w:p>
        </w:tc>
        <w:tc>
          <w:tcPr>
            <w:tcW w:w="3438" w:type="dxa"/>
          </w:tcPr>
          <w:p w:rsidR="00FA40A1" w:rsidRPr="00FA40A1" w:rsidRDefault="00134010" w:rsidP="004949A3">
            <w:pPr>
              <w:rPr>
                <w:rFonts w:ascii="Verdana" w:hAnsi="Verdana"/>
                <w:sz w:val="20"/>
                <w:szCs w:val="20"/>
              </w:rPr>
            </w:pPr>
            <w:r>
              <w:rPr>
                <w:rFonts w:ascii="Verdana" w:hAnsi="Verdana"/>
                <w:sz w:val="20"/>
                <w:szCs w:val="20"/>
              </w:rPr>
              <w:t>MRSAT.ATN = EXAMPLE_UCUM_UNITS</w:t>
            </w:r>
          </w:p>
        </w:tc>
      </w:tr>
    </w:tbl>
    <w:p w:rsidR="00190462" w:rsidRDefault="00190462" w:rsidP="00FA40A1">
      <w:pPr>
        <w:spacing w:after="0"/>
        <w:rPr>
          <w:rFonts w:ascii="Verdana" w:hAnsi="Verdana"/>
          <w:sz w:val="20"/>
          <w:szCs w:val="20"/>
        </w:rPr>
      </w:pPr>
    </w:p>
    <w:p w:rsidR="00F2190B" w:rsidRDefault="00F2190B" w:rsidP="00FA40A1">
      <w:pPr>
        <w:spacing w:after="0"/>
        <w:rPr>
          <w:rFonts w:ascii="Verdana" w:hAnsi="Verdana"/>
          <w:b/>
          <w:sz w:val="20"/>
          <w:szCs w:val="20"/>
        </w:rPr>
      </w:pPr>
      <w:r>
        <w:rPr>
          <w:rFonts w:ascii="Verdana" w:hAnsi="Verdana"/>
          <w:b/>
          <w:sz w:val="20"/>
          <w:szCs w:val="20"/>
        </w:rPr>
        <w:t xml:space="preserve">File: </w:t>
      </w:r>
      <w:r w:rsidRPr="00F2190B">
        <w:rPr>
          <w:rFonts w:ascii="Verdana" w:hAnsi="Verdana"/>
          <w:b/>
          <w:sz w:val="20"/>
          <w:szCs w:val="20"/>
        </w:rPr>
        <w:t>LOINC_PARTS:</w:t>
      </w:r>
    </w:p>
    <w:p w:rsidR="00F2190B" w:rsidRDefault="00F2190B" w:rsidP="00FA40A1">
      <w:pPr>
        <w:spacing w:after="0"/>
        <w:rPr>
          <w:rFonts w:ascii="Verdana" w:hAnsi="Verdana"/>
          <w:b/>
          <w:sz w:val="20"/>
          <w:szCs w:val="20"/>
        </w:rPr>
      </w:pPr>
    </w:p>
    <w:tbl>
      <w:tblPr>
        <w:tblStyle w:val="TableGrid"/>
        <w:tblW w:w="0" w:type="auto"/>
        <w:tblLook w:val="04A0"/>
      </w:tblPr>
      <w:tblGrid>
        <w:gridCol w:w="558"/>
        <w:gridCol w:w="3150"/>
        <w:gridCol w:w="5850"/>
      </w:tblGrid>
      <w:tr w:rsidR="00E50023" w:rsidRPr="00F2190B" w:rsidTr="00C22A0F">
        <w:tc>
          <w:tcPr>
            <w:tcW w:w="558" w:type="dxa"/>
            <w:shd w:val="clear" w:color="auto" w:fill="FFFF00"/>
          </w:tcPr>
          <w:p w:rsidR="00E50023" w:rsidRPr="00F2190B" w:rsidRDefault="00E50023" w:rsidP="004949A3">
            <w:pPr>
              <w:rPr>
                <w:rFonts w:ascii="Verdana" w:hAnsi="Verdana"/>
                <w:b/>
                <w:sz w:val="20"/>
                <w:szCs w:val="20"/>
              </w:rPr>
            </w:pPr>
            <w:r w:rsidRPr="00F2190B">
              <w:rPr>
                <w:rFonts w:ascii="Verdana" w:hAnsi="Verdana"/>
                <w:b/>
                <w:sz w:val="20"/>
                <w:szCs w:val="20"/>
              </w:rPr>
              <w:t>#</w:t>
            </w:r>
          </w:p>
        </w:tc>
        <w:tc>
          <w:tcPr>
            <w:tcW w:w="3150" w:type="dxa"/>
            <w:shd w:val="clear" w:color="auto" w:fill="FFFF00"/>
          </w:tcPr>
          <w:p w:rsidR="00E50023" w:rsidRPr="00F2190B" w:rsidRDefault="00E50023" w:rsidP="004949A3">
            <w:pPr>
              <w:rPr>
                <w:rFonts w:ascii="Verdana" w:hAnsi="Verdana"/>
                <w:b/>
                <w:sz w:val="20"/>
                <w:szCs w:val="20"/>
              </w:rPr>
            </w:pPr>
            <w:r w:rsidRPr="00F2190B">
              <w:rPr>
                <w:rFonts w:ascii="Verdana" w:hAnsi="Verdana"/>
                <w:b/>
                <w:sz w:val="20"/>
                <w:szCs w:val="20"/>
              </w:rPr>
              <w:t>Field</w:t>
            </w:r>
          </w:p>
        </w:tc>
        <w:tc>
          <w:tcPr>
            <w:tcW w:w="5850" w:type="dxa"/>
            <w:shd w:val="clear" w:color="auto" w:fill="FFFF00"/>
          </w:tcPr>
          <w:p w:rsidR="00E50023" w:rsidRPr="00F2190B" w:rsidRDefault="00E50023" w:rsidP="004949A3">
            <w:pPr>
              <w:rPr>
                <w:rFonts w:ascii="Verdana" w:hAnsi="Verdana"/>
                <w:b/>
                <w:sz w:val="20"/>
                <w:szCs w:val="20"/>
              </w:rPr>
            </w:pPr>
            <w:r w:rsidRPr="00F2190B">
              <w:rPr>
                <w:rFonts w:ascii="Verdana" w:hAnsi="Verdana"/>
                <w:b/>
                <w:sz w:val="20"/>
                <w:szCs w:val="20"/>
              </w:rPr>
              <w:t>Representation</w:t>
            </w:r>
          </w:p>
        </w:tc>
      </w:tr>
      <w:tr w:rsidR="00E50023" w:rsidRPr="00F2190B" w:rsidTr="00E50023">
        <w:tc>
          <w:tcPr>
            <w:tcW w:w="558" w:type="dxa"/>
          </w:tcPr>
          <w:p w:rsidR="00E50023" w:rsidRPr="00F2190B" w:rsidRDefault="00E50023" w:rsidP="004949A3">
            <w:pPr>
              <w:rPr>
                <w:rFonts w:ascii="Verdana" w:hAnsi="Verdana"/>
                <w:sz w:val="20"/>
                <w:szCs w:val="20"/>
              </w:rPr>
            </w:pPr>
            <w:r w:rsidRPr="00F2190B">
              <w:rPr>
                <w:rFonts w:ascii="Verdana" w:hAnsi="Verdana"/>
                <w:sz w:val="20"/>
                <w:szCs w:val="20"/>
              </w:rPr>
              <w:t>1</w:t>
            </w:r>
          </w:p>
        </w:tc>
        <w:tc>
          <w:tcPr>
            <w:tcW w:w="3150" w:type="dxa"/>
          </w:tcPr>
          <w:p w:rsidR="00E50023" w:rsidRPr="00F2190B" w:rsidRDefault="004D07E2" w:rsidP="004949A3">
            <w:pPr>
              <w:rPr>
                <w:rFonts w:ascii="Verdana" w:hAnsi="Verdana"/>
                <w:sz w:val="20"/>
                <w:szCs w:val="20"/>
              </w:rPr>
            </w:pPr>
            <w:r>
              <w:rPr>
                <w:rFonts w:ascii="Verdana" w:hAnsi="Verdana"/>
                <w:sz w:val="20"/>
                <w:szCs w:val="20"/>
              </w:rPr>
              <w:t>L_</w:t>
            </w:r>
            <w:r w:rsidR="00E50023" w:rsidRPr="00F2190B">
              <w:rPr>
                <w:rFonts w:ascii="Verdana" w:hAnsi="Verdana"/>
                <w:sz w:val="20"/>
                <w:szCs w:val="20"/>
              </w:rPr>
              <w:t>PART_ID</w:t>
            </w:r>
          </w:p>
        </w:tc>
        <w:tc>
          <w:tcPr>
            <w:tcW w:w="5850" w:type="dxa"/>
          </w:tcPr>
          <w:p w:rsidR="00E50023" w:rsidRPr="00F2190B" w:rsidRDefault="00E50023" w:rsidP="004949A3">
            <w:pPr>
              <w:rPr>
                <w:rFonts w:ascii="Verdana" w:hAnsi="Verdana"/>
                <w:sz w:val="20"/>
                <w:szCs w:val="20"/>
              </w:rPr>
            </w:pPr>
            <w:r>
              <w:rPr>
                <w:rFonts w:ascii="Verdana" w:hAnsi="Verdana"/>
                <w:sz w:val="20"/>
                <w:szCs w:val="20"/>
              </w:rPr>
              <w:t>MRCONSO.CODE</w:t>
            </w:r>
          </w:p>
        </w:tc>
      </w:tr>
      <w:tr w:rsidR="00E50023" w:rsidRPr="00F2190B" w:rsidTr="00E50023">
        <w:tc>
          <w:tcPr>
            <w:tcW w:w="558" w:type="dxa"/>
          </w:tcPr>
          <w:p w:rsidR="00E50023" w:rsidRPr="00F2190B" w:rsidRDefault="00E50023" w:rsidP="004949A3">
            <w:pPr>
              <w:rPr>
                <w:rFonts w:ascii="Verdana" w:hAnsi="Verdana"/>
                <w:sz w:val="20"/>
                <w:szCs w:val="20"/>
              </w:rPr>
            </w:pPr>
            <w:r w:rsidRPr="00F2190B">
              <w:rPr>
                <w:rFonts w:ascii="Verdana" w:hAnsi="Verdana"/>
                <w:sz w:val="20"/>
                <w:szCs w:val="20"/>
              </w:rPr>
              <w:t>2</w:t>
            </w:r>
          </w:p>
        </w:tc>
        <w:tc>
          <w:tcPr>
            <w:tcW w:w="3150" w:type="dxa"/>
          </w:tcPr>
          <w:p w:rsidR="00E50023" w:rsidRPr="00F2190B" w:rsidRDefault="00E50023" w:rsidP="004949A3">
            <w:pPr>
              <w:rPr>
                <w:rFonts w:ascii="Verdana" w:hAnsi="Verdana"/>
                <w:sz w:val="20"/>
                <w:szCs w:val="20"/>
              </w:rPr>
            </w:pPr>
            <w:r w:rsidRPr="00F2190B">
              <w:rPr>
                <w:rFonts w:ascii="Verdana" w:hAnsi="Verdana"/>
                <w:sz w:val="20"/>
                <w:szCs w:val="20"/>
              </w:rPr>
              <w:t>PART_TYPE</w:t>
            </w:r>
          </w:p>
        </w:tc>
        <w:tc>
          <w:tcPr>
            <w:tcW w:w="5850" w:type="dxa"/>
          </w:tcPr>
          <w:p w:rsidR="00E50023" w:rsidRPr="00E50023" w:rsidRDefault="00E50023" w:rsidP="00E50023">
            <w:pPr>
              <w:rPr>
                <w:rFonts w:ascii="Verdana" w:hAnsi="Verdana"/>
                <w:sz w:val="20"/>
                <w:szCs w:val="20"/>
              </w:rPr>
            </w:pPr>
            <w:r>
              <w:rPr>
                <w:rFonts w:ascii="Verdana" w:hAnsi="Verdana"/>
                <w:sz w:val="20"/>
                <w:szCs w:val="20"/>
              </w:rPr>
              <w:t xml:space="preserve">Values are:  </w:t>
            </w:r>
            <w:r w:rsidRPr="00E50023">
              <w:rPr>
                <w:rFonts w:ascii="Verdana" w:hAnsi="Verdana"/>
                <w:sz w:val="20"/>
                <w:szCs w:val="20"/>
              </w:rPr>
              <w:t>ADJUSTMENT</w:t>
            </w:r>
            <w:r>
              <w:rPr>
                <w:rFonts w:ascii="Verdana" w:hAnsi="Verdana"/>
                <w:sz w:val="20"/>
                <w:szCs w:val="20"/>
              </w:rPr>
              <w:t xml:space="preserve">, CHALLENGE, </w:t>
            </w:r>
            <w:r w:rsidRPr="00E50023">
              <w:rPr>
                <w:rFonts w:ascii="Verdana" w:hAnsi="Verdana"/>
                <w:sz w:val="20"/>
                <w:szCs w:val="20"/>
              </w:rPr>
              <w:t>CLASS</w:t>
            </w:r>
            <w:r>
              <w:rPr>
                <w:rFonts w:ascii="Verdana" w:hAnsi="Verdana"/>
                <w:sz w:val="20"/>
                <w:szCs w:val="20"/>
              </w:rPr>
              <w:t xml:space="preserve">, </w:t>
            </w:r>
            <w:r w:rsidRPr="00E50023">
              <w:rPr>
                <w:rFonts w:ascii="Verdana" w:hAnsi="Verdana"/>
                <w:sz w:val="20"/>
                <w:szCs w:val="20"/>
              </w:rPr>
              <w:t>COMPONENT</w:t>
            </w:r>
            <w:r>
              <w:rPr>
                <w:rFonts w:ascii="Verdana" w:hAnsi="Verdana"/>
                <w:sz w:val="20"/>
                <w:szCs w:val="20"/>
              </w:rPr>
              <w:t xml:space="preserve">, COUNT, DIVISORS, </w:t>
            </w:r>
            <w:r w:rsidRPr="00E50023">
              <w:rPr>
                <w:rFonts w:ascii="Verdana" w:hAnsi="Verdana"/>
                <w:sz w:val="20"/>
                <w:szCs w:val="20"/>
              </w:rPr>
              <w:t>FRAGMENTS FOR SYNONYMS</w:t>
            </w:r>
            <w:r>
              <w:rPr>
                <w:rFonts w:ascii="Verdana" w:hAnsi="Verdana"/>
                <w:sz w:val="20"/>
                <w:szCs w:val="20"/>
              </w:rPr>
              <w:t xml:space="preserve">, </w:t>
            </w:r>
            <w:r w:rsidRPr="00E50023">
              <w:rPr>
                <w:rFonts w:ascii="Verdana" w:hAnsi="Verdana"/>
                <w:sz w:val="20"/>
                <w:szCs w:val="20"/>
              </w:rPr>
              <w:t>METHOD</w:t>
            </w:r>
            <w:r>
              <w:rPr>
                <w:rFonts w:ascii="Verdana" w:hAnsi="Verdana"/>
                <w:sz w:val="20"/>
                <w:szCs w:val="20"/>
              </w:rPr>
              <w:t xml:space="preserve">, MULTI-AXIAL, </w:t>
            </w:r>
            <w:r w:rsidRPr="00E50023">
              <w:rPr>
                <w:rFonts w:ascii="Verdana" w:hAnsi="Verdana"/>
                <w:sz w:val="20"/>
                <w:szCs w:val="20"/>
              </w:rPr>
              <w:t>MULTIPART</w:t>
            </w:r>
            <w:r>
              <w:rPr>
                <w:rFonts w:ascii="Verdana" w:hAnsi="Verdana"/>
                <w:sz w:val="20"/>
                <w:szCs w:val="20"/>
              </w:rPr>
              <w:t xml:space="preserve">, PROPERTY, QUOTIENTS, </w:t>
            </w:r>
            <w:r w:rsidRPr="00E50023">
              <w:rPr>
                <w:rFonts w:ascii="Verdana" w:hAnsi="Verdana"/>
                <w:sz w:val="20"/>
                <w:szCs w:val="20"/>
              </w:rPr>
              <w:t>SCALE</w:t>
            </w:r>
            <w:r>
              <w:rPr>
                <w:rFonts w:ascii="Verdana" w:hAnsi="Verdana"/>
                <w:sz w:val="20"/>
                <w:szCs w:val="20"/>
              </w:rPr>
              <w:t xml:space="preserve">, </w:t>
            </w:r>
            <w:r w:rsidRPr="00E50023">
              <w:rPr>
                <w:rFonts w:ascii="Verdana" w:hAnsi="Verdana"/>
                <w:sz w:val="20"/>
                <w:szCs w:val="20"/>
              </w:rPr>
              <w:t>SUFFIX</w:t>
            </w:r>
            <w:r>
              <w:rPr>
                <w:rFonts w:ascii="Verdana" w:hAnsi="Verdana"/>
                <w:sz w:val="20"/>
                <w:szCs w:val="20"/>
              </w:rPr>
              <w:t xml:space="preserve">, SUPER SYSTEM, </w:t>
            </w:r>
            <w:r w:rsidRPr="00E50023">
              <w:rPr>
                <w:rFonts w:ascii="Verdana" w:hAnsi="Verdana"/>
                <w:sz w:val="20"/>
                <w:szCs w:val="20"/>
              </w:rPr>
              <w:t>SUPERCLASS</w:t>
            </w:r>
            <w:r>
              <w:rPr>
                <w:rFonts w:ascii="Verdana" w:hAnsi="Verdana"/>
                <w:sz w:val="20"/>
                <w:szCs w:val="20"/>
              </w:rPr>
              <w:t xml:space="preserve">, </w:t>
            </w:r>
            <w:r w:rsidRPr="00E50023">
              <w:rPr>
                <w:rFonts w:ascii="Verdana" w:hAnsi="Verdana"/>
                <w:sz w:val="20"/>
                <w:szCs w:val="20"/>
              </w:rPr>
              <w:t>SUPERSYSTEMMULTI-AXIAL</w:t>
            </w:r>
            <w:r>
              <w:rPr>
                <w:rFonts w:ascii="Verdana" w:hAnsi="Verdana"/>
                <w:sz w:val="20"/>
                <w:szCs w:val="20"/>
              </w:rPr>
              <w:t>,</w:t>
            </w:r>
          </w:p>
          <w:p w:rsidR="00E50023" w:rsidRDefault="00E50023" w:rsidP="00E50023">
            <w:pPr>
              <w:rPr>
                <w:rFonts w:ascii="Verdana" w:hAnsi="Verdana"/>
                <w:sz w:val="20"/>
                <w:szCs w:val="20"/>
              </w:rPr>
            </w:pPr>
            <w:r w:rsidRPr="00E50023">
              <w:rPr>
                <w:rFonts w:ascii="Verdana" w:hAnsi="Verdana"/>
                <w:sz w:val="20"/>
                <w:szCs w:val="20"/>
              </w:rPr>
              <w:t>SYSTEM</w:t>
            </w:r>
            <w:r>
              <w:rPr>
                <w:rFonts w:ascii="Verdana" w:hAnsi="Verdana"/>
                <w:sz w:val="20"/>
                <w:szCs w:val="20"/>
              </w:rPr>
              <w:t xml:space="preserve">, </w:t>
            </w:r>
            <w:r w:rsidRPr="00E50023">
              <w:rPr>
                <w:rFonts w:ascii="Verdana" w:hAnsi="Verdana"/>
                <w:sz w:val="20"/>
                <w:szCs w:val="20"/>
              </w:rPr>
              <w:t>TIME</w:t>
            </w:r>
            <w:r>
              <w:rPr>
                <w:rFonts w:ascii="Verdana" w:hAnsi="Verdana"/>
                <w:sz w:val="20"/>
                <w:szCs w:val="20"/>
              </w:rPr>
              <w:t xml:space="preserve">, </w:t>
            </w:r>
            <w:r w:rsidRPr="00E50023">
              <w:rPr>
                <w:rFonts w:ascii="Verdana" w:hAnsi="Verdana"/>
                <w:sz w:val="20"/>
                <w:szCs w:val="20"/>
              </w:rPr>
              <w:t xml:space="preserve">TIME MODIFIER </w:t>
            </w:r>
          </w:p>
          <w:p w:rsidR="00E50023" w:rsidRPr="00F2190B" w:rsidRDefault="00E50023" w:rsidP="00E50023">
            <w:pPr>
              <w:rPr>
                <w:rFonts w:ascii="Verdana" w:hAnsi="Verdana"/>
                <w:sz w:val="20"/>
                <w:szCs w:val="20"/>
              </w:rPr>
            </w:pPr>
            <w:r>
              <w:rPr>
                <w:rFonts w:ascii="Verdana" w:hAnsi="Verdana"/>
                <w:sz w:val="20"/>
                <w:szCs w:val="20"/>
              </w:rPr>
              <w:t>Parts with PART_TYPE of MULTIPART, QUOTIENTS, or SUPERCLASS are not included in Metathesaurus source processing</w:t>
            </w:r>
            <w:r w:rsidR="00DC0FE4">
              <w:rPr>
                <w:rFonts w:ascii="Verdana" w:hAnsi="Verdana"/>
                <w:sz w:val="20"/>
                <w:szCs w:val="20"/>
              </w:rPr>
              <w:t>; used to create relationships between LOINC PARTS and LOINC IDs.</w:t>
            </w:r>
          </w:p>
        </w:tc>
      </w:tr>
      <w:tr w:rsidR="00E50023" w:rsidRPr="00F2190B" w:rsidTr="00E50023">
        <w:tc>
          <w:tcPr>
            <w:tcW w:w="558" w:type="dxa"/>
          </w:tcPr>
          <w:p w:rsidR="00E50023" w:rsidRPr="00F2190B" w:rsidRDefault="00E50023" w:rsidP="004949A3">
            <w:pPr>
              <w:rPr>
                <w:rFonts w:ascii="Verdana" w:hAnsi="Verdana"/>
                <w:sz w:val="20"/>
                <w:szCs w:val="20"/>
              </w:rPr>
            </w:pPr>
            <w:r w:rsidRPr="00F2190B">
              <w:rPr>
                <w:rFonts w:ascii="Verdana" w:hAnsi="Verdana"/>
                <w:sz w:val="20"/>
                <w:szCs w:val="20"/>
              </w:rPr>
              <w:t>3</w:t>
            </w:r>
          </w:p>
        </w:tc>
        <w:tc>
          <w:tcPr>
            <w:tcW w:w="3150" w:type="dxa"/>
          </w:tcPr>
          <w:p w:rsidR="00E50023" w:rsidRPr="00F2190B" w:rsidRDefault="00E50023" w:rsidP="004949A3">
            <w:pPr>
              <w:rPr>
                <w:rFonts w:ascii="Verdana" w:hAnsi="Verdana"/>
                <w:sz w:val="20"/>
                <w:szCs w:val="20"/>
              </w:rPr>
            </w:pPr>
            <w:r w:rsidRPr="00F2190B">
              <w:rPr>
                <w:rFonts w:ascii="Verdana" w:hAnsi="Verdana"/>
                <w:sz w:val="20"/>
                <w:szCs w:val="20"/>
              </w:rPr>
              <w:t>NAME_CASE_INSENSITIVE</w:t>
            </w:r>
          </w:p>
        </w:tc>
        <w:tc>
          <w:tcPr>
            <w:tcW w:w="5850" w:type="dxa"/>
          </w:tcPr>
          <w:p w:rsidR="00E50023" w:rsidRPr="00F2190B" w:rsidRDefault="00985115" w:rsidP="004949A3">
            <w:pPr>
              <w:rPr>
                <w:rFonts w:ascii="Verdana" w:hAnsi="Verdana"/>
                <w:sz w:val="20"/>
                <w:szCs w:val="20"/>
              </w:rPr>
            </w:pPr>
            <w:r>
              <w:rPr>
                <w:rFonts w:ascii="Verdana" w:hAnsi="Verdana"/>
                <w:sz w:val="20"/>
                <w:szCs w:val="20"/>
              </w:rPr>
              <w:t>MRCONSO.STR, TTY =  LPN</w:t>
            </w:r>
          </w:p>
        </w:tc>
      </w:tr>
      <w:tr w:rsidR="00E50023" w:rsidRPr="00F2190B" w:rsidTr="00E50023">
        <w:tc>
          <w:tcPr>
            <w:tcW w:w="558" w:type="dxa"/>
          </w:tcPr>
          <w:p w:rsidR="00E50023" w:rsidRPr="00F2190B" w:rsidRDefault="00E50023" w:rsidP="004949A3">
            <w:pPr>
              <w:rPr>
                <w:rFonts w:ascii="Verdana" w:hAnsi="Verdana"/>
                <w:sz w:val="20"/>
                <w:szCs w:val="20"/>
              </w:rPr>
            </w:pPr>
            <w:r w:rsidRPr="00F2190B">
              <w:rPr>
                <w:rFonts w:ascii="Verdana" w:hAnsi="Verdana"/>
                <w:sz w:val="20"/>
                <w:szCs w:val="20"/>
              </w:rPr>
              <w:t>4</w:t>
            </w:r>
          </w:p>
        </w:tc>
        <w:tc>
          <w:tcPr>
            <w:tcW w:w="3150" w:type="dxa"/>
          </w:tcPr>
          <w:p w:rsidR="00E50023" w:rsidRPr="00F2190B" w:rsidRDefault="00E50023" w:rsidP="004949A3">
            <w:pPr>
              <w:rPr>
                <w:rFonts w:ascii="Verdana" w:hAnsi="Verdana"/>
                <w:sz w:val="20"/>
                <w:szCs w:val="20"/>
              </w:rPr>
            </w:pPr>
            <w:r w:rsidRPr="00F2190B">
              <w:rPr>
                <w:rFonts w:ascii="Verdana" w:hAnsi="Verdana"/>
                <w:sz w:val="20"/>
                <w:szCs w:val="20"/>
              </w:rPr>
              <w:t>DISPLAY_NAME</w:t>
            </w:r>
          </w:p>
        </w:tc>
        <w:tc>
          <w:tcPr>
            <w:tcW w:w="5850" w:type="dxa"/>
          </w:tcPr>
          <w:p w:rsidR="00E50023" w:rsidRDefault="00985115" w:rsidP="00985115">
            <w:pPr>
              <w:pStyle w:val="ListParagraph"/>
              <w:numPr>
                <w:ilvl w:val="0"/>
                <w:numId w:val="28"/>
              </w:numPr>
              <w:rPr>
                <w:rFonts w:ascii="Verdana" w:hAnsi="Verdana"/>
                <w:sz w:val="20"/>
                <w:szCs w:val="20"/>
              </w:rPr>
            </w:pPr>
            <w:r w:rsidRPr="00985115">
              <w:rPr>
                <w:rFonts w:ascii="Verdana" w:hAnsi="Verdana"/>
                <w:sz w:val="20"/>
                <w:szCs w:val="20"/>
              </w:rPr>
              <w:t>MRCONSO.STR, TTY = LPDN (only DISPLAY_NAME values that contain the pattern “Allergen Mix” are included as LPDN atoms</w:t>
            </w:r>
          </w:p>
          <w:p w:rsidR="00985115" w:rsidRPr="00985115" w:rsidRDefault="00985115" w:rsidP="004949A3">
            <w:pPr>
              <w:pStyle w:val="ListParagraph"/>
              <w:numPr>
                <w:ilvl w:val="0"/>
                <w:numId w:val="28"/>
              </w:numPr>
              <w:rPr>
                <w:rFonts w:ascii="Verdana" w:hAnsi="Verdana"/>
                <w:sz w:val="20"/>
                <w:szCs w:val="20"/>
              </w:rPr>
            </w:pPr>
            <w:r>
              <w:rPr>
                <w:rFonts w:ascii="Verdana" w:hAnsi="Verdana"/>
                <w:sz w:val="20"/>
                <w:szCs w:val="20"/>
              </w:rPr>
              <w:t>MRSAT.ATN = SOS</w:t>
            </w:r>
          </w:p>
        </w:tc>
      </w:tr>
      <w:tr w:rsidR="00E50023" w:rsidRPr="00F2190B" w:rsidTr="00E50023">
        <w:tc>
          <w:tcPr>
            <w:tcW w:w="558" w:type="dxa"/>
          </w:tcPr>
          <w:p w:rsidR="00E50023" w:rsidRPr="00F2190B" w:rsidRDefault="00E50023" w:rsidP="004949A3">
            <w:pPr>
              <w:rPr>
                <w:rFonts w:ascii="Verdana" w:hAnsi="Verdana"/>
                <w:sz w:val="20"/>
                <w:szCs w:val="20"/>
              </w:rPr>
            </w:pPr>
            <w:r w:rsidRPr="00F2190B">
              <w:rPr>
                <w:rFonts w:ascii="Verdana" w:hAnsi="Verdana"/>
                <w:sz w:val="20"/>
                <w:szCs w:val="20"/>
              </w:rPr>
              <w:t>5</w:t>
            </w:r>
          </w:p>
        </w:tc>
        <w:tc>
          <w:tcPr>
            <w:tcW w:w="3150" w:type="dxa"/>
          </w:tcPr>
          <w:p w:rsidR="00E50023" w:rsidRPr="00F2190B" w:rsidRDefault="00E50023" w:rsidP="004949A3">
            <w:pPr>
              <w:rPr>
                <w:rFonts w:ascii="Verdana" w:hAnsi="Verdana"/>
                <w:sz w:val="20"/>
                <w:szCs w:val="20"/>
              </w:rPr>
            </w:pPr>
            <w:r w:rsidRPr="00F2190B">
              <w:rPr>
                <w:rFonts w:ascii="Verdana" w:hAnsi="Verdana"/>
                <w:sz w:val="20"/>
                <w:szCs w:val="20"/>
              </w:rPr>
              <w:t>SHORT_NAME_MIXED_CASE</w:t>
            </w:r>
          </w:p>
        </w:tc>
        <w:tc>
          <w:tcPr>
            <w:tcW w:w="5850" w:type="dxa"/>
          </w:tcPr>
          <w:p w:rsidR="00E50023" w:rsidRPr="00F2190B" w:rsidRDefault="000B72F1" w:rsidP="004949A3">
            <w:pPr>
              <w:rPr>
                <w:rFonts w:ascii="Verdana" w:hAnsi="Verdana"/>
                <w:sz w:val="20"/>
                <w:szCs w:val="20"/>
              </w:rPr>
            </w:pPr>
            <w:r>
              <w:rPr>
                <w:rFonts w:ascii="Verdana" w:hAnsi="Verdana"/>
                <w:sz w:val="20"/>
                <w:szCs w:val="20"/>
              </w:rPr>
              <w:t>Not used</w:t>
            </w:r>
          </w:p>
        </w:tc>
      </w:tr>
    </w:tbl>
    <w:p w:rsidR="00F2190B" w:rsidRDefault="00F2190B" w:rsidP="00F2190B">
      <w:pPr>
        <w:spacing w:after="0"/>
        <w:rPr>
          <w:rFonts w:ascii="Verdana" w:hAnsi="Verdana"/>
          <w:sz w:val="20"/>
          <w:szCs w:val="20"/>
        </w:rPr>
      </w:pPr>
    </w:p>
    <w:p w:rsidR="00F2190B" w:rsidRDefault="00F2190B" w:rsidP="00F2190B">
      <w:pPr>
        <w:spacing w:after="0"/>
        <w:rPr>
          <w:rFonts w:ascii="Verdana" w:hAnsi="Verdana"/>
          <w:b/>
          <w:sz w:val="20"/>
          <w:szCs w:val="20"/>
        </w:rPr>
      </w:pPr>
      <w:r w:rsidRPr="00F2190B">
        <w:rPr>
          <w:rFonts w:ascii="Verdana" w:hAnsi="Verdana"/>
          <w:b/>
          <w:sz w:val="20"/>
          <w:szCs w:val="20"/>
        </w:rPr>
        <w:t>File: LOINC_PART_LINKS</w:t>
      </w:r>
    </w:p>
    <w:p w:rsidR="00F2190B" w:rsidRDefault="00F2190B" w:rsidP="00F2190B">
      <w:pPr>
        <w:spacing w:after="0"/>
        <w:rPr>
          <w:rFonts w:ascii="Verdana" w:hAnsi="Verdana"/>
          <w:sz w:val="20"/>
          <w:szCs w:val="20"/>
        </w:rPr>
      </w:pPr>
    </w:p>
    <w:tbl>
      <w:tblPr>
        <w:tblStyle w:val="TableGrid"/>
        <w:tblW w:w="0" w:type="auto"/>
        <w:tblLook w:val="04A0"/>
      </w:tblPr>
      <w:tblGrid>
        <w:gridCol w:w="558"/>
        <w:gridCol w:w="1890"/>
        <w:gridCol w:w="1620"/>
        <w:gridCol w:w="5508"/>
      </w:tblGrid>
      <w:tr w:rsidR="00DC0FE4" w:rsidRPr="00F2190B" w:rsidTr="00C22A0F">
        <w:tc>
          <w:tcPr>
            <w:tcW w:w="558" w:type="dxa"/>
            <w:shd w:val="clear" w:color="auto" w:fill="FFFF00"/>
          </w:tcPr>
          <w:p w:rsidR="00F2190B" w:rsidRPr="00F2190B" w:rsidRDefault="00F2190B" w:rsidP="004949A3">
            <w:pPr>
              <w:rPr>
                <w:rFonts w:ascii="Verdana" w:hAnsi="Verdana"/>
                <w:sz w:val="20"/>
                <w:szCs w:val="20"/>
              </w:rPr>
            </w:pPr>
            <w:r w:rsidRPr="00F2190B">
              <w:rPr>
                <w:rFonts w:ascii="Verdana" w:hAnsi="Verdana"/>
                <w:sz w:val="20"/>
                <w:szCs w:val="20"/>
              </w:rPr>
              <w:t>#</w:t>
            </w:r>
          </w:p>
        </w:tc>
        <w:tc>
          <w:tcPr>
            <w:tcW w:w="1890" w:type="dxa"/>
            <w:shd w:val="clear" w:color="auto" w:fill="FFFF00"/>
          </w:tcPr>
          <w:p w:rsidR="00F2190B" w:rsidRPr="00F2190B" w:rsidRDefault="00F2190B" w:rsidP="004949A3">
            <w:pPr>
              <w:rPr>
                <w:rFonts w:ascii="Verdana" w:hAnsi="Verdana"/>
                <w:sz w:val="20"/>
                <w:szCs w:val="20"/>
              </w:rPr>
            </w:pPr>
            <w:r w:rsidRPr="00F2190B">
              <w:rPr>
                <w:rFonts w:ascii="Verdana" w:hAnsi="Verdana"/>
                <w:sz w:val="20"/>
                <w:szCs w:val="20"/>
              </w:rPr>
              <w:t>Field</w:t>
            </w:r>
          </w:p>
        </w:tc>
        <w:tc>
          <w:tcPr>
            <w:tcW w:w="1620" w:type="dxa"/>
            <w:shd w:val="clear" w:color="auto" w:fill="FFFF00"/>
          </w:tcPr>
          <w:p w:rsidR="00F2190B" w:rsidRPr="00F2190B" w:rsidRDefault="00F2190B" w:rsidP="004949A3">
            <w:pPr>
              <w:rPr>
                <w:rFonts w:ascii="Verdana" w:hAnsi="Verdana"/>
                <w:sz w:val="20"/>
                <w:szCs w:val="20"/>
              </w:rPr>
            </w:pPr>
            <w:r w:rsidRPr="00F2190B">
              <w:rPr>
                <w:rFonts w:ascii="Verdana" w:hAnsi="Verdana"/>
                <w:sz w:val="20"/>
                <w:szCs w:val="20"/>
              </w:rPr>
              <w:t>Description</w:t>
            </w:r>
          </w:p>
        </w:tc>
        <w:tc>
          <w:tcPr>
            <w:tcW w:w="5508" w:type="dxa"/>
            <w:shd w:val="clear" w:color="auto" w:fill="FFFF00"/>
          </w:tcPr>
          <w:p w:rsidR="00F2190B" w:rsidRPr="00F2190B" w:rsidRDefault="00F2190B" w:rsidP="004949A3">
            <w:pPr>
              <w:rPr>
                <w:rFonts w:ascii="Verdana" w:hAnsi="Verdana"/>
                <w:sz w:val="20"/>
                <w:szCs w:val="20"/>
              </w:rPr>
            </w:pPr>
            <w:r w:rsidRPr="00F2190B">
              <w:rPr>
                <w:rFonts w:ascii="Verdana" w:hAnsi="Verdana"/>
                <w:sz w:val="20"/>
                <w:szCs w:val="20"/>
              </w:rPr>
              <w:t>Representation</w:t>
            </w:r>
          </w:p>
        </w:tc>
      </w:tr>
      <w:tr w:rsidR="00DC0FE4" w:rsidRPr="00F2190B" w:rsidTr="00F2190B">
        <w:tc>
          <w:tcPr>
            <w:tcW w:w="558" w:type="dxa"/>
          </w:tcPr>
          <w:p w:rsidR="004D07E2" w:rsidRPr="00F2190B" w:rsidRDefault="004D07E2" w:rsidP="004949A3">
            <w:pPr>
              <w:rPr>
                <w:rFonts w:ascii="Verdana" w:hAnsi="Verdana"/>
                <w:sz w:val="20"/>
                <w:szCs w:val="20"/>
              </w:rPr>
            </w:pPr>
            <w:r w:rsidRPr="00F2190B">
              <w:rPr>
                <w:rFonts w:ascii="Verdana" w:hAnsi="Verdana"/>
                <w:sz w:val="20"/>
                <w:szCs w:val="20"/>
              </w:rPr>
              <w:t>1</w:t>
            </w:r>
          </w:p>
        </w:tc>
        <w:tc>
          <w:tcPr>
            <w:tcW w:w="1890" w:type="dxa"/>
          </w:tcPr>
          <w:p w:rsidR="004D07E2" w:rsidRPr="00F2190B" w:rsidRDefault="004D07E2" w:rsidP="004949A3">
            <w:pPr>
              <w:rPr>
                <w:rFonts w:ascii="Verdana" w:hAnsi="Verdana"/>
                <w:sz w:val="20"/>
                <w:szCs w:val="20"/>
              </w:rPr>
            </w:pPr>
            <w:r w:rsidRPr="00F2190B">
              <w:rPr>
                <w:rFonts w:ascii="Verdana" w:hAnsi="Verdana"/>
                <w:sz w:val="20"/>
                <w:szCs w:val="20"/>
              </w:rPr>
              <w:t>LOINC_NUM</w:t>
            </w:r>
          </w:p>
        </w:tc>
        <w:tc>
          <w:tcPr>
            <w:tcW w:w="1620" w:type="dxa"/>
          </w:tcPr>
          <w:p w:rsidR="004D07E2" w:rsidRPr="00F2190B" w:rsidRDefault="004D07E2" w:rsidP="004949A3">
            <w:pPr>
              <w:rPr>
                <w:rFonts w:ascii="Verdana" w:hAnsi="Verdana"/>
                <w:sz w:val="20"/>
                <w:szCs w:val="20"/>
              </w:rPr>
            </w:pPr>
            <w:r>
              <w:rPr>
                <w:rFonts w:ascii="Verdana" w:hAnsi="Verdana"/>
                <w:sz w:val="20"/>
                <w:szCs w:val="20"/>
              </w:rPr>
              <w:t>LOINC CODE</w:t>
            </w:r>
          </w:p>
        </w:tc>
        <w:tc>
          <w:tcPr>
            <w:tcW w:w="5508" w:type="dxa"/>
            <w:vMerge w:val="restart"/>
          </w:tcPr>
          <w:p w:rsidR="004D07E2" w:rsidRDefault="004D07E2" w:rsidP="004949A3">
            <w:pPr>
              <w:rPr>
                <w:rFonts w:ascii="Verdana" w:hAnsi="Verdana"/>
                <w:sz w:val="20"/>
                <w:szCs w:val="20"/>
              </w:rPr>
            </w:pPr>
            <w:r>
              <w:rPr>
                <w:rFonts w:ascii="Verdana" w:hAnsi="Verdana"/>
                <w:sz w:val="20"/>
                <w:szCs w:val="20"/>
              </w:rPr>
              <w:t>A relationship (STYPE = “CODE”) is created between the LOINC CODE and the LOINC PART.  The REL = RO;</w:t>
            </w:r>
          </w:p>
          <w:p w:rsidR="004D07E2" w:rsidRDefault="004D07E2" w:rsidP="004949A3">
            <w:pPr>
              <w:rPr>
                <w:rFonts w:ascii="Verdana" w:hAnsi="Verdana"/>
                <w:sz w:val="20"/>
                <w:szCs w:val="20"/>
              </w:rPr>
            </w:pPr>
            <w:r>
              <w:rPr>
                <w:rFonts w:ascii="Verdana" w:hAnsi="Verdana"/>
                <w:sz w:val="20"/>
                <w:szCs w:val="20"/>
              </w:rPr>
              <w:t xml:space="preserve">The RELA is assigned based on the LOINC_PARTS.PART_TYPE of the L_PART_ID as follows: </w:t>
            </w:r>
          </w:p>
          <w:tbl>
            <w:tblPr>
              <w:tblStyle w:val="TableGrid"/>
              <w:tblW w:w="0" w:type="auto"/>
              <w:tblLook w:val="04A0"/>
            </w:tblPr>
            <w:tblGrid>
              <w:gridCol w:w="1975"/>
              <w:gridCol w:w="3307"/>
            </w:tblGrid>
            <w:tr w:rsidR="00992AAE" w:rsidRPr="001546CD" w:rsidTr="00C22A0F">
              <w:tc>
                <w:tcPr>
                  <w:tcW w:w="3233" w:type="dxa"/>
                  <w:shd w:val="clear" w:color="auto" w:fill="FFFF00"/>
                </w:tcPr>
                <w:p w:rsidR="00992AAE" w:rsidRPr="001546CD" w:rsidRDefault="00992AAE" w:rsidP="006104D2">
                  <w:pPr>
                    <w:rPr>
                      <w:rFonts w:ascii="Verdana" w:hAnsi="Verdana"/>
                      <w:sz w:val="20"/>
                      <w:szCs w:val="20"/>
                    </w:rPr>
                  </w:pPr>
                  <w:r>
                    <w:rPr>
                      <w:rFonts w:ascii="Verdana" w:hAnsi="Verdana"/>
                      <w:sz w:val="20"/>
                      <w:szCs w:val="20"/>
                    </w:rPr>
                    <w:t>PART_TYPE</w:t>
                  </w:r>
                </w:p>
              </w:tc>
              <w:tc>
                <w:tcPr>
                  <w:tcW w:w="3505" w:type="dxa"/>
                  <w:shd w:val="clear" w:color="auto" w:fill="FFFF00"/>
                </w:tcPr>
                <w:p w:rsidR="00992AAE" w:rsidRDefault="00992AAE" w:rsidP="00992AAE">
                  <w:pPr>
                    <w:rPr>
                      <w:rFonts w:ascii="Verdana" w:hAnsi="Verdana"/>
                      <w:sz w:val="20"/>
                      <w:szCs w:val="20"/>
                    </w:rPr>
                  </w:pPr>
                  <w:r>
                    <w:rPr>
                      <w:rFonts w:ascii="Verdana" w:hAnsi="Verdana"/>
                      <w:sz w:val="20"/>
                      <w:szCs w:val="20"/>
                    </w:rPr>
                    <w:t>RELA</w:t>
                  </w:r>
                </w:p>
                <w:p w:rsidR="00771440" w:rsidRPr="001546CD" w:rsidRDefault="00771440" w:rsidP="00992AAE">
                  <w:pPr>
                    <w:rPr>
                      <w:rFonts w:ascii="Verdana" w:hAnsi="Verdana"/>
                      <w:sz w:val="20"/>
                      <w:szCs w:val="20"/>
                    </w:rPr>
                  </w:pPr>
                  <w:r>
                    <w:rPr>
                      <w:rFonts w:ascii="Verdana" w:hAnsi="Verdana"/>
                      <w:sz w:val="20"/>
                      <w:szCs w:val="20"/>
                    </w:rPr>
                    <w:t>inverse_RELA</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ADJUSTMENT</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has_adjustment</w:t>
                  </w:r>
                </w:p>
                <w:p w:rsidR="001546CD" w:rsidRPr="001546CD" w:rsidRDefault="001546CD" w:rsidP="006104D2">
                  <w:pPr>
                    <w:rPr>
                      <w:rFonts w:ascii="Verdana" w:hAnsi="Verdana"/>
                      <w:sz w:val="20"/>
                      <w:szCs w:val="20"/>
                    </w:rPr>
                  </w:pPr>
                  <w:r w:rsidRPr="001546CD">
                    <w:rPr>
                      <w:rFonts w:ascii="Verdana" w:hAnsi="Verdana"/>
                      <w:sz w:val="20"/>
                      <w:szCs w:val="20"/>
                    </w:rPr>
                    <w:t>adjustment_of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CHALLENGE</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has_challenge</w:t>
                  </w:r>
                </w:p>
                <w:p w:rsidR="001546CD" w:rsidRPr="001546CD" w:rsidRDefault="001546CD" w:rsidP="006104D2">
                  <w:pPr>
                    <w:rPr>
                      <w:rFonts w:ascii="Verdana" w:hAnsi="Verdana"/>
                      <w:sz w:val="20"/>
                      <w:szCs w:val="20"/>
                    </w:rPr>
                  </w:pPr>
                  <w:r w:rsidRPr="001546CD">
                    <w:rPr>
                      <w:rFonts w:ascii="Verdana" w:hAnsi="Verdana"/>
                      <w:sz w:val="20"/>
                      <w:szCs w:val="20"/>
                    </w:rPr>
                    <w:t>challenge_of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CLASS</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has_class</w:t>
                  </w:r>
                </w:p>
                <w:p w:rsidR="001546CD" w:rsidRPr="001546CD" w:rsidRDefault="001546CD" w:rsidP="006104D2">
                  <w:pPr>
                    <w:rPr>
                      <w:rFonts w:ascii="Verdana" w:hAnsi="Verdana"/>
                      <w:sz w:val="20"/>
                      <w:szCs w:val="20"/>
                    </w:rPr>
                  </w:pPr>
                  <w:r w:rsidRPr="001546CD">
                    <w:rPr>
                      <w:rFonts w:ascii="Verdana" w:hAnsi="Verdana"/>
                      <w:sz w:val="20"/>
                      <w:szCs w:val="20"/>
                    </w:rPr>
                    <w:t>class_of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COMPONENT</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has_component</w:t>
                  </w:r>
                </w:p>
                <w:p w:rsidR="001546CD" w:rsidRPr="001546CD" w:rsidRDefault="001546CD" w:rsidP="006104D2">
                  <w:pPr>
                    <w:rPr>
                      <w:rFonts w:ascii="Verdana" w:hAnsi="Verdana"/>
                      <w:sz w:val="20"/>
                      <w:szCs w:val="20"/>
                    </w:rPr>
                  </w:pPr>
                  <w:r w:rsidRPr="001546CD">
                    <w:rPr>
                      <w:rFonts w:ascii="Verdana" w:hAnsi="Verdana"/>
                      <w:sz w:val="20"/>
                      <w:szCs w:val="20"/>
                    </w:rPr>
                    <w:t>component_of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DIVISORS</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has_divisor</w:t>
                  </w:r>
                </w:p>
                <w:p w:rsidR="001546CD" w:rsidRPr="001546CD" w:rsidRDefault="001546CD" w:rsidP="006104D2">
                  <w:pPr>
                    <w:rPr>
                      <w:rFonts w:ascii="Verdana" w:hAnsi="Verdana"/>
                      <w:sz w:val="20"/>
                      <w:szCs w:val="20"/>
                    </w:rPr>
                  </w:pPr>
                  <w:r w:rsidRPr="001546CD">
                    <w:rPr>
                      <w:rFonts w:ascii="Verdana" w:hAnsi="Verdana"/>
                      <w:sz w:val="20"/>
                      <w:szCs w:val="20"/>
                    </w:rPr>
                    <w:t>divisor_of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FRAGMENTS FOR SYNONYMS</w:t>
                  </w:r>
                </w:p>
              </w:tc>
              <w:tc>
                <w:tcPr>
                  <w:tcW w:w="3505" w:type="dxa"/>
                </w:tcPr>
                <w:p w:rsidR="001546CD" w:rsidRDefault="001546CD" w:rsidP="006104D2">
                  <w:pPr>
                    <w:rPr>
                      <w:rFonts w:ascii="Verdana" w:hAnsi="Verdana"/>
                      <w:sz w:val="20"/>
                      <w:szCs w:val="20"/>
                    </w:rPr>
                  </w:pPr>
                  <w:r w:rsidRPr="001546CD">
                    <w:rPr>
                      <w:rFonts w:ascii="Verdana" w:hAnsi="Verdana"/>
                      <w:sz w:val="20"/>
                      <w:szCs w:val="20"/>
                    </w:rPr>
                    <w:t xml:space="preserve"> has_fragments_for_synonyms</w:t>
                  </w:r>
                </w:p>
                <w:p w:rsidR="001546CD" w:rsidRPr="001546CD" w:rsidRDefault="001546CD" w:rsidP="006104D2">
                  <w:pPr>
                    <w:rPr>
                      <w:rFonts w:ascii="Verdana" w:hAnsi="Verdana"/>
                      <w:sz w:val="20"/>
                      <w:szCs w:val="20"/>
                    </w:rPr>
                  </w:pPr>
                  <w:r w:rsidRPr="001546CD">
                    <w:rPr>
                      <w:rFonts w:ascii="Verdana" w:hAnsi="Verdana"/>
                      <w:sz w:val="20"/>
                      <w:szCs w:val="20"/>
                    </w:rPr>
                    <w:t>fragments_for_synonyms_of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METHOD</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has_method</w:t>
                  </w:r>
                </w:p>
                <w:p w:rsidR="001546CD" w:rsidRPr="001546CD" w:rsidRDefault="001546CD" w:rsidP="006104D2">
                  <w:pPr>
                    <w:rPr>
                      <w:rFonts w:ascii="Verdana" w:hAnsi="Verdana"/>
                      <w:sz w:val="20"/>
                      <w:szCs w:val="20"/>
                    </w:rPr>
                  </w:pPr>
                  <w:r w:rsidRPr="001546CD">
                    <w:rPr>
                      <w:rFonts w:ascii="Verdana" w:hAnsi="Verdana"/>
                      <w:sz w:val="20"/>
                      <w:szCs w:val="20"/>
                    </w:rPr>
                    <w:t>method_of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lastRenderedPageBreak/>
                    <w:t>PROPERTY</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has_property</w:t>
                  </w:r>
                </w:p>
                <w:p w:rsidR="001546CD" w:rsidRPr="001546CD" w:rsidRDefault="001546CD" w:rsidP="006104D2">
                  <w:pPr>
                    <w:rPr>
                      <w:rFonts w:ascii="Verdana" w:hAnsi="Verdana"/>
                      <w:sz w:val="20"/>
                      <w:szCs w:val="20"/>
                    </w:rPr>
                  </w:pPr>
                  <w:r w:rsidRPr="001546CD">
                    <w:rPr>
                      <w:rFonts w:ascii="Verdana" w:hAnsi="Verdana"/>
                      <w:sz w:val="20"/>
                      <w:szCs w:val="20"/>
                    </w:rPr>
                    <w:t>property_of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SCALE</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has_scale</w:t>
                  </w:r>
                </w:p>
                <w:p w:rsidR="001546CD" w:rsidRPr="001546CD" w:rsidRDefault="001546CD" w:rsidP="006104D2">
                  <w:pPr>
                    <w:rPr>
                      <w:rFonts w:ascii="Verdana" w:hAnsi="Verdana"/>
                      <w:sz w:val="20"/>
                      <w:szCs w:val="20"/>
                    </w:rPr>
                  </w:pPr>
                  <w:r w:rsidRPr="001546CD">
                    <w:rPr>
                      <w:rFonts w:ascii="Verdana" w:hAnsi="Verdana"/>
                      <w:sz w:val="20"/>
                      <w:szCs w:val="20"/>
                    </w:rPr>
                    <w:t>scale_of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SUFFIX</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has_suffix</w:t>
                  </w:r>
                </w:p>
                <w:p w:rsidR="001546CD" w:rsidRPr="001546CD" w:rsidRDefault="001546CD" w:rsidP="006104D2">
                  <w:pPr>
                    <w:rPr>
                      <w:rFonts w:ascii="Verdana" w:hAnsi="Verdana"/>
                      <w:sz w:val="20"/>
                      <w:szCs w:val="20"/>
                    </w:rPr>
                  </w:pPr>
                  <w:r w:rsidRPr="001546CD">
                    <w:rPr>
                      <w:rFonts w:ascii="Verdana" w:hAnsi="Verdana"/>
                      <w:sz w:val="20"/>
                      <w:szCs w:val="20"/>
                    </w:rPr>
                    <w:t>suffix_of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SUPERSYSTEM</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has_supersystem</w:t>
                  </w:r>
                </w:p>
                <w:p w:rsidR="001546CD" w:rsidRPr="001546CD" w:rsidRDefault="001546CD" w:rsidP="006104D2">
                  <w:pPr>
                    <w:rPr>
                      <w:rFonts w:ascii="Verdana" w:hAnsi="Verdana"/>
                      <w:sz w:val="20"/>
                      <w:szCs w:val="20"/>
                    </w:rPr>
                  </w:pPr>
                  <w:r w:rsidRPr="001546CD">
                    <w:rPr>
                      <w:rFonts w:ascii="Verdana" w:hAnsi="Verdana"/>
                      <w:sz w:val="20"/>
                      <w:szCs w:val="20"/>
                    </w:rPr>
                    <w:t>supersystem_of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SYSTEM</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has_system</w:t>
                  </w:r>
                </w:p>
                <w:p w:rsidR="001546CD" w:rsidRPr="001546CD" w:rsidRDefault="001546CD" w:rsidP="006104D2">
                  <w:pPr>
                    <w:rPr>
                      <w:rFonts w:ascii="Verdana" w:hAnsi="Verdana"/>
                      <w:sz w:val="20"/>
                      <w:szCs w:val="20"/>
                    </w:rPr>
                  </w:pPr>
                  <w:r w:rsidRPr="001546CD">
                    <w:rPr>
                      <w:rFonts w:ascii="Verdana" w:hAnsi="Verdana"/>
                      <w:sz w:val="20"/>
                      <w:szCs w:val="20"/>
                    </w:rPr>
                    <w:t>system_of</w:t>
                  </w:r>
                </w:p>
              </w:tc>
            </w:tr>
            <w:tr w:rsidR="001546CD" w:rsidRPr="001546CD" w:rsidTr="001546CD">
              <w:tc>
                <w:tcPr>
                  <w:tcW w:w="3233" w:type="dxa"/>
                </w:tcPr>
                <w:p w:rsidR="001546CD" w:rsidRPr="001546CD" w:rsidRDefault="001546CD" w:rsidP="006104D2">
                  <w:pPr>
                    <w:rPr>
                      <w:rFonts w:ascii="Verdana" w:hAnsi="Verdana"/>
                      <w:sz w:val="20"/>
                      <w:szCs w:val="20"/>
                    </w:rPr>
                  </w:pPr>
                  <w:r w:rsidRPr="001546CD">
                    <w:rPr>
                      <w:rFonts w:ascii="Verdana" w:hAnsi="Verdana"/>
                      <w:sz w:val="20"/>
                      <w:szCs w:val="20"/>
                    </w:rPr>
                    <w:t>TIME</w:t>
                  </w:r>
                </w:p>
              </w:tc>
              <w:tc>
                <w:tcPr>
                  <w:tcW w:w="3505" w:type="dxa"/>
                </w:tcPr>
                <w:p w:rsidR="001546CD" w:rsidRDefault="001546CD" w:rsidP="006104D2">
                  <w:pPr>
                    <w:rPr>
                      <w:rFonts w:ascii="Verdana" w:hAnsi="Verdana"/>
                      <w:sz w:val="20"/>
                      <w:szCs w:val="20"/>
                    </w:rPr>
                  </w:pPr>
                  <w:r w:rsidRPr="001546CD">
                    <w:rPr>
                      <w:rFonts w:ascii="Verdana" w:hAnsi="Verdana"/>
                      <w:sz w:val="20"/>
                      <w:szCs w:val="20"/>
                    </w:rPr>
                    <w:t>has_time_aspect</w:t>
                  </w:r>
                </w:p>
                <w:p w:rsidR="001546CD" w:rsidRPr="001546CD" w:rsidRDefault="001546CD" w:rsidP="006104D2">
                  <w:pPr>
                    <w:rPr>
                      <w:rFonts w:ascii="Verdana" w:hAnsi="Verdana"/>
                      <w:sz w:val="20"/>
                      <w:szCs w:val="20"/>
                    </w:rPr>
                  </w:pPr>
                  <w:r w:rsidRPr="001546CD">
                    <w:rPr>
                      <w:rFonts w:ascii="Verdana" w:hAnsi="Verdana"/>
                      <w:sz w:val="20"/>
                      <w:szCs w:val="20"/>
                    </w:rPr>
                    <w:t>time_aspect_of</w:t>
                  </w:r>
                </w:p>
              </w:tc>
            </w:tr>
            <w:tr w:rsidR="001546CD" w:rsidRPr="001546CD" w:rsidTr="001546CD">
              <w:tc>
                <w:tcPr>
                  <w:tcW w:w="3233" w:type="dxa"/>
                </w:tcPr>
                <w:p w:rsidR="001546CD" w:rsidRPr="001546CD" w:rsidRDefault="001546CD" w:rsidP="001546CD">
                  <w:pPr>
                    <w:rPr>
                      <w:rFonts w:ascii="Verdana" w:hAnsi="Verdana"/>
                      <w:sz w:val="20"/>
                      <w:szCs w:val="20"/>
                    </w:rPr>
                  </w:pPr>
                  <w:r w:rsidRPr="001546CD">
                    <w:rPr>
                      <w:rFonts w:ascii="Verdana" w:hAnsi="Verdana"/>
                      <w:sz w:val="20"/>
                      <w:szCs w:val="20"/>
                    </w:rPr>
                    <w:t xml:space="preserve">TIME </w:t>
                  </w:r>
                  <w:r>
                    <w:rPr>
                      <w:rFonts w:ascii="Verdana" w:hAnsi="Verdana"/>
                      <w:sz w:val="20"/>
                      <w:szCs w:val="20"/>
                    </w:rPr>
                    <w:t xml:space="preserve"> MONITOR</w:t>
                  </w:r>
                </w:p>
              </w:tc>
              <w:tc>
                <w:tcPr>
                  <w:tcW w:w="3505" w:type="dxa"/>
                </w:tcPr>
                <w:p w:rsidR="001546CD" w:rsidRDefault="001546CD" w:rsidP="006104D2">
                  <w:pPr>
                    <w:rPr>
                      <w:rFonts w:ascii="Verdana" w:hAnsi="Verdana"/>
                      <w:sz w:val="20"/>
                      <w:szCs w:val="20"/>
                    </w:rPr>
                  </w:pPr>
                  <w:r>
                    <w:rPr>
                      <w:rFonts w:ascii="Verdana" w:hAnsi="Verdana"/>
                      <w:sz w:val="20"/>
                      <w:szCs w:val="20"/>
                    </w:rPr>
                    <w:t>has_time_monitor</w:t>
                  </w:r>
                </w:p>
                <w:p w:rsidR="001546CD" w:rsidRPr="001546CD" w:rsidRDefault="001546CD" w:rsidP="006104D2">
                  <w:pPr>
                    <w:rPr>
                      <w:rFonts w:ascii="Verdana" w:hAnsi="Verdana"/>
                      <w:sz w:val="20"/>
                      <w:szCs w:val="20"/>
                    </w:rPr>
                  </w:pPr>
                  <w:r>
                    <w:rPr>
                      <w:rFonts w:ascii="Verdana" w:hAnsi="Verdana"/>
                      <w:sz w:val="20"/>
                      <w:szCs w:val="20"/>
                    </w:rPr>
                    <w:t>time_monitor_of</w:t>
                  </w:r>
                </w:p>
              </w:tc>
            </w:tr>
          </w:tbl>
          <w:p w:rsidR="00DC0FE4" w:rsidRDefault="00DC0FE4" w:rsidP="00DC0FE4">
            <w:pPr>
              <w:rPr>
                <w:rFonts w:ascii="Verdana" w:hAnsi="Verdana"/>
                <w:sz w:val="20"/>
                <w:szCs w:val="20"/>
              </w:rPr>
            </w:pPr>
          </w:p>
          <w:p w:rsidR="00DC0FE4" w:rsidRDefault="00DC0FE4" w:rsidP="00DC0FE4">
            <w:pPr>
              <w:rPr>
                <w:rFonts w:ascii="Verdana" w:hAnsi="Verdana"/>
                <w:sz w:val="20"/>
                <w:szCs w:val="20"/>
              </w:rPr>
            </w:pPr>
            <w:r>
              <w:rPr>
                <w:rFonts w:ascii="Verdana" w:hAnsi="Verdana"/>
                <w:sz w:val="20"/>
                <w:szCs w:val="20"/>
              </w:rPr>
              <w:t>Note:  No PARTS with PART TYPEs of “COUNT,” “MULTI-AXIAL” and “SUPERSYSTEMMULTI-AXIAL” appear in the current “LOINC_PART_LINKS” file, therefore no relationships are created for those PART TYPE values.</w:t>
            </w:r>
          </w:p>
          <w:p w:rsidR="004D07E2" w:rsidRPr="00F2190B" w:rsidRDefault="004D07E2" w:rsidP="004949A3">
            <w:pPr>
              <w:rPr>
                <w:rFonts w:ascii="Verdana" w:hAnsi="Verdana"/>
                <w:sz w:val="20"/>
                <w:szCs w:val="20"/>
              </w:rPr>
            </w:pPr>
          </w:p>
        </w:tc>
      </w:tr>
      <w:tr w:rsidR="00DC0FE4" w:rsidRPr="00F2190B" w:rsidTr="00F2190B">
        <w:tc>
          <w:tcPr>
            <w:tcW w:w="558" w:type="dxa"/>
          </w:tcPr>
          <w:p w:rsidR="004D07E2" w:rsidRPr="00F2190B" w:rsidRDefault="004D07E2" w:rsidP="004949A3">
            <w:pPr>
              <w:rPr>
                <w:rFonts w:ascii="Verdana" w:hAnsi="Verdana"/>
                <w:sz w:val="20"/>
                <w:szCs w:val="20"/>
              </w:rPr>
            </w:pPr>
            <w:r w:rsidRPr="00F2190B">
              <w:rPr>
                <w:rFonts w:ascii="Verdana" w:hAnsi="Verdana"/>
                <w:sz w:val="20"/>
                <w:szCs w:val="20"/>
              </w:rPr>
              <w:t>2</w:t>
            </w:r>
          </w:p>
        </w:tc>
        <w:tc>
          <w:tcPr>
            <w:tcW w:w="1890" w:type="dxa"/>
          </w:tcPr>
          <w:p w:rsidR="004D07E2" w:rsidRPr="00F2190B" w:rsidRDefault="004D07E2" w:rsidP="004949A3">
            <w:pPr>
              <w:rPr>
                <w:rFonts w:ascii="Verdana" w:hAnsi="Verdana"/>
                <w:sz w:val="20"/>
                <w:szCs w:val="20"/>
              </w:rPr>
            </w:pPr>
            <w:r>
              <w:rPr>
                <w:rFonts w:ascii="Verdana" w:hAnsi="Verdana"/>
                <w:sz w:val="20"/>
                <w:szCs w:val="20"/>
              </w:rPr>
              <w:t>L</w:t>
            </w:r>
            <w:r w:rsidRPr="00F2190B">
              <w:rPr>
                <w:rFonts w:ascii="Verdana" w:hAnsi="Verdana"/>
                <w:sz w:val="20"/>
                <w:szCs w:val="20"/>
              </w:rPr>
              <w:t>_PART_ID</w:t>
            </w:r>
          </w:p>
        </w:tc>
        <w:tc>
          <w:tcPr>
            <w:tcW w:w="1620" w:type="dxa"/>
          </w:tcPr>
          <w:p w:rsidR="004D07E2" w:rsidRPr="00F2190B" w:rsidRDefault="004D07E2" w:rsidP="004949A3">
            <w:pPr>
              <w:rPr>
                <w:rFonts w:ascii="Verdana" w:hAnsi="Verdana"/>
                <w:sz w:val="20"/>
                <w:szCs w:val="20"/>
              </w:rPr>
            </w:pPr>
            <w:r>
              <w:rPr>
                <w:rFonts w:ascii="Verdana" w:hAnsi="Verdana"/>
                <w:sz w:val="20"/>
                <w:szCs w:val="20"/>
              </w:rPr>
              <w:t>LOINC PART CODE</w:t>
            </w:r>
          </w:p>
        </w:tc>
        <w:tc>
          <w:tcPr>
            <w:tcW w:w="5508" w:type="dxa"/>
            <w:vMerge/>
          </w:tcPr>
          <w:p w:rsidR="004D07E2" w:rsidRPr="00F2190B" w:rsidRDefault="004D07E2" w:rsidP="004949A3">
            <w:pPr>
              <w:rPr>
                <w:rFonts w:ascii="Verdana" w:hAnsi="Verdana"/>
                <w:sz w:val="20"/>
                <w:szCs w:val="20"/>
              </w:rPr>
            </w:pPr>
          </w:p>
        </w:tc>
      </w:tr>
      <w:tr w:rsidR="00DC0FE4" w:rsidRPr="00F2190B" w:rsidTr="00F2190B">
        <w:tc>
          <w:tcPr>
            <w:tcW w:w="558" w:type="dxa"/>
          </w:tcPr>
          <w:p w:rsidR="00F2190B" w:rsidRPr="00F2190B" w:rsidRDefault="00F2190B" w:rsidP="004949A3">
            <w:pPr>
              <w:rPr>
                <w:rFonts w:ascii="Verdana" w:hAnsi="Verdana"/>
                <w:sz w:val="20"/>
                <w:szCs w:val="20"/>
              </w:rPr>
            </w:pPr>
            <w:r w:rsidRPr="00F2190B">
              <w:rPr>
                <w:rFonts w:ascii="Verdana" w:hAnsi="Verdana"/>
                <w:sz w:val="20"/>
                <w:szCs w:val="20"/>
              </w:rPr>
              <w:lastRenderedPageBreak/>
              <w:t>3</w:t>
            </w:r>
          </w:p>
        </w:tc>
        <w:tc>
          <w:tcPr>
            <w:tcW w:w="1890" w:type="dxa"/>
          </w:tcPr>
          <w:p w:rsidR="00F2190B" w:rsidRPr="00F2190B" w:rsidRDefault="00F2190B" w:rsidP="004949A3">
            <w:pPr>
              <w:rPr>
                <w:rFonts w:ascii="Verdana" w:hAnsi="Verdana"/>
                <w:sz w:val="20"/>
                <w:szCs w:val="20"/>
              </w:rPr>
            </w:pPr>
            <w:r w:rsidRPr="00F2190B">
              <w:rPr>
                <w:rFonts w:ascii="Verdana" w:hAnsi="Verdana"/>
                <w:sz w:val="20"/>
                <w:szCs w:val="20"/>
              </w:rPr>
              <w:t>LINK_TYPE</w:t>
            </w:r>
          </w:p>
        </w:tc>
        <w:tc>
          <w:tcPr>
            <w:tcW w:w="1620" w:type="dxa"/>
          </w:tcPr>
          <w:p w:rsidR="00F2190B" w:rsidRPr="00F2190B" w:rsidRDefault="004D07E2" w:rsidP="004949A3">
            <w:pPr>
              <w:rPr>
                <w:rFonts w:ascii="Verdana" w:hAnsi="Verdana"/>
                <w:sz w:val="20"/>
                <w:szCs w:val="20"/>
              </w:rPr>
            </w:pPr>
            <w:r>
              <w:rPr>
                <w:rFonts w:ascii="Verdana" w:hAnsi="Verdana"/>
                <w:sz w:val="20"/>
                <w:szCs w:val="20"/>
              </w:rPr>
              <w:t>Value is always “1”</w:t>
            </w:r>
          </w:p>
        </w:tc>
        <w:tc>
          <w:tcPr>
            <w:tcW w:w="5508" w:type="dxa"/>
          </w:tcPr>
          <w:p w:rsidR="00F2190B" w:rsidRPr="00F2190B" w:rsidRDefault="00230789" w:rsidP="004949A3">
            <w:pPr>
              <w:rPr>
                <w:rFonts w:ascii="Verdana" w:hAnsi="Verdana"/>
                <w:sz w:val="20"/>
                <w:szCs w:val="20"/>
              </w:rPr>
            </w:pPr>
            <w:r>
              <w:rPr>
                <w:rFonts w:ascii="Verdana" w:hAnsi="Verdana"/>
                <w:sz w:val="20"/>
                <w:szCs w:val="20"/>
              </w:rPr>
              <w:t>Not processed</w:t>
            </w:r>
          </w:p>
        </w:tc>
      </w:tr>
    </w:tbl>
    <w:p w:rsidR="00F2190B" w:rsidRDefault="00F2190B" w:rsidP="00F2190B">
      <w:pPr>
        <w:spacing w:after="0"/>
        <w:rPr>
          <w:rFonts w:ascii="Verdana" w:hAnsi="Verdana"/>
          <w:sz w:val="20"/>
          <w:szCs w:val="20"/>
        </w:rPr>
      </w:pPr>
    </w:p>
    <w:p w:rsidR="00F2190B" w:rsidRPr="00D90440" w:rsidRDefault="00F2190B" w:rsidP="00F2190B">
      <w:pPr>
        <w:spacing w:after="0"/>
        <w:rPr>
          <w:rFonts w:ascii="Verdana" w:hAnsi="Verdana" w:cs="Courier New"/>
          <w:b/>
          <w:sz w:val="20"/>
          <w:szCs w:val="20"/>
        </w:rPr>
      </w:pPr>
      <w:r w:rsidRPr="00D90440">
        <w:rPr>
          <w:rFonts w:ascii="Verdana" w:hAnsi="Verdana"/>
          <w:b/>
          <w:sz w:val="20"/>
          <w:szCs w:val="20"/>
        </w:rPr>
        <w:t>File:  LOINC_</w:t>
      </w:r>
      <w:r w:rsidRPr="00D90440">
        <w:rPr>
          <w:rFonts w:ascii="Verdana" w:hAnsi="Verdana" w:cs="Courier New"/>
          <w:b/>
          <w:sz w:val="20"/>
          <w:szCs w:val="20"/>
        </w:rPr>
        <w:t>MULTI-AXIAL_HIERARCHY</w:t>
      </w:r>
    </w:p>
    <w:p w:rsidR="00F2190B" w:rsidRDefault="00F2190B" w:rsidP="00F2190B">
      <w:pPr>
        <w:spacing w:after="0"/>
        <w:rPr>
          <w:rFonts w:cs="Courier New"/>
          <w:b/>
          <w:szCs w:val="20"/>
        </w:rPr>
      </w:pPr>
    </w:p>
    <w:tbl>
      <w:tblPr>
        <w:tblStyle w:val="TableGrid"/>
        <w:tblW w:w="0" w:type="auto"/>
        <w:tblLook w:val="04A0"/>
      </w:tblPr>
      <w:tblGrid>
        <w:gridCol w:w="468"/>
        <w:gridCol w:w="2160"/>
        <w:gridCol w:w="6930"/>
      </w:tblGrid>
      <w:tr w:rsidR="009474D3" w:rsidRPr="00F2190B" w:rsidTr="00C22A0F">
        <w:tc>
          <w:tcPr>
            <w:tcW w:w="468" w:type="dxa"/>
            <w:shd w:val="clear" w:color="auto" w:fill="FFFF00"/>
          </w:tcPr>
          <w:p w:rsidR="009474D3" w:rsidRPr="00F2190B" w:rsidRDefault="009474D3" w:rsidP="004949A3">
            <w:pPr>
              <w:rPr>
                <w:rFonts w:cs="Courier New"/>
                <w:b/>
                <w:szCs w:val="20"/>
              </w:rPr>
            </w:pPr>
            <w:r w:rsidRPr="00F2190B">
              <w:rPr>
                <w:rFonts w:cs="Courier New"/>
                <w:b/>
                <w:szCs w:val="20"/>
              </w:rPr>
              <w:t>#</w:t>
            </w:r>
          </w:p>
        </w:tc>
        <w:tc>
          <w:tcPr>
            <w:tcW w:w="2160" w:type="dxa"/>
            <w:shd w:val="clear" w:color="auto" w:fill="FFFF00"/>
          </w:tcPr>
          <w:p w:rsidR="009474D3" w:rsidRPr="00F2190B" w:rsidRDefault="009474D3" w:rsidP="004949A3">
            <w:pPr>
              <w:rPr>
                <w:rFonts w:cs="Courier New"/>
                <w:b/>
                <w:szCs w:val="20"/>
              </w:rPr>
            </w:pPr>
            <w:r w:rsidRPr="00F2190B">
              <w:rPr>
                <w:rFonts w:cs="Courier New"/>
                <w:b/>
                <w:szCs w:val="20"/>
              </w:rPr>
              <w:t>Field</w:t>
            </w:r>
          </w:p>
        </w:tc>
        <w:tc>
          <w:tcPr>
            <w:tcW w:w="6930" w:type="dxa"/>
            <w:shd w:val="clear" w:color="auto" w:fill="FFFF00"/>
          </w:tcPr>
          <w:p w:rsidR="009474D3" w:rsidRPr="00F2190B" w:rsidRDefault="009474D3" w:rsidP="004949A3">
            <w:pPr>
              <w:rPr>
                <w:rFonts w:cs="Courier New"/>
                <w:b/>
                <w:szCs w:val="20"/>
              </w:rPr>
            </w:pPr>
            <w:r w:rsidRPr="00F2190B">
              <w:rPr>
                <w:rFonts w:cs="Courier New"/>
                <w:b/>
                <w:szCs w:val="20"/>
              </w:rPr>
              <w:t>Representation</w:t>
            </w:r>
          </w:p>
        </w:tc>
      </w:tr>
      <w:tr w:rsidR="009474D3" w:rsidRPr="00F2190B" w:rsidTr="009474D3">
        <w:tc>
          <w:tcPr>
            <w:tcW w:w="468" w:type="dxa"/>
          </w:tcPr>
          <w:p w:rsidR="009474D3" w:rsidRPr="00F2190B" w:rsidRDefault="009474D3" w:rsidP="004949A3">
            <w:pPr>
              <w:rPr>
                <w:rFonts w:cs="Courier New"/>
                <w:szCs w:val="20"/>
              </w:rPr>
            </w:pPr>
            <w:r w:rsidRPr="00F2190B">
              <w:rPr>
                <w:rFonts w:cs="Courier New"/>
                <w:szCs w:val="20"/>
              </w:rPr>
              <w:t>1</w:t>
            </w:r>
          </w:p>
        </w:tc>
        <w:tc>
          <w:tcPr>
            <w:tcW w:w="2160" w:type="dxa"/>
          </w:tcPr>
          <w:p w:rsidR="009474D3" w:rsidRPr="00F2190B" w:rsidRDefault="009474D3" w:rsidP="004949A3">
            <w:pPr>
              <w:rPr>
                <w:rFonts w:cs="Courier New"/>
                <w:szCs w:val="20"/>
              </w:rPr>
            </w:pPr>
            <w:r w:rsidRPr="00F2190B">
              <w:rPr>
                <w:rFonts w:cs="Courier New"/>
                <w:szCs w:val="20"/>
              </w:rPr>
              <w:t>PATH_TO_ROOT</w:t>
            </w:r>
          </w:p>
        </w:tc>
        <w:tc>
          <w:tcPr>
            <w:tcW w:w="6930" w:type="dxa"/>
          </w:tcPr>
          <w:p w:rsidR="009474D3" w:rsidRPr="00F2190B" w:rsidRDefault="009474D3" w:rsidP="009474D3">
            <w:pPr>
              <w:rPr>
                <w:rFonts w:cs="Courier New"/>
                <w:szCs w:val="20"/>
              </w:rPr>
            </w:pPr>
            <w:r>
              <w:rPr>
                <w:rFonts w:cs="Courier New"/>
                <w:szCs w:val="20"/>
              </w:rPr>
              <w:t>Used to create the hierarchy tree under the “LOINCPARTS” concept</w:t>
            </w:r>
          </w:p>
        </w:tc>
      </w:tr>
      <w:tr w:rsidR="009474D3" w:rsidRPr="00F2190B" w:rsidTr="009474D3">
        <w:tc>
          <w:tcPr>
            <w:tcW w:w="468" w:type="dxa"/>
          </w:tcPr>
          <w:p w:rsidR="009474D3" w:rsidRPr="00F2190B" w:rsidRDefault="009474D3" w:rsidP="004949A3">
            <w:pPr>
              <w:rPr>
                <w:rFonts w:cs="Courier New"/>
                <w:szCs w:val="20"/>
              </w:rPr>
            </w:pPr>
            <w:r w:rsidRPr="00F2190B">
              <w:rPr>
                <w:rFonts w:cs="Courier New"/>
                <w:szCs w:val="20"/>
              </w:rPr>
              <w:t>2</w:t>
            </w:r>
          </w:p>
        </w:tc>
        <w:tc>
          <w:tcPr>
            <w:tcW w:w="2160" w:type="dxa"/>
          </w:tcPr>
          <w:p w:rsidR="009474D3" w:rsidRPr="00F2190B" w:rsidRDefault="009474D3" w:rsidP="004949A3">
            <w:pPr>
              <w:rPr>
                <w:rFonts w:cs="Courier New"/>
                <w:szCs w:val="20"/>
              </w:rPr>
            </w:pPr>
            <w:r w:rsidRPr="00F2190B">
              <w:rPr>
                <w:rFonts w:cs="Courier New"/>
                <w:szCs w:val="20"/>
              </w:rPr>
              <w:t>SEQUENCE</w:t>
            </w:r>
          </w:p>
        </w:tc>
        <w:tc>
          <w:tcPr>
            <w:tcW w:w="6930" w:type="dxa"/>
          </w:tcPr>
          <w:p w:rsidR="009474D3" w:rsidRPr="00F2190B" w:rsidRDefault="009474D3" w:rsidP="004949A3">
            <w:pPr>
              <w:rPr>
                <w:rFonts w:cs="Courier New"/>
                <w:szCs w:val="20"/>
              </w:rPr>
            </w:pPr>
            <w:r>
              <w:rPr>
                <w:rFonts w:cs="Courier New"/>
                <w:szCs w:val="20"/>
              </w:rPr>
              <w:t>Not used</w:t>
            </w:r>
          </w:p>
        </w:tc>
      </w:tr>
      <w:tr w:rsidR="009474D3" w:rsidRPr="00F2190B" w:rsidTr="009474D3">
        <w:tc>
          <w:tcPr>
            <w:tcW w:w="468" w:type="dxa"/>
          </w:tcPr>
          <w:p w:rsidR="009474D3" w:rsidRPr="00F2190B" w:rsidRDefault="009474D3" w:rsidP="004949A3">
            <w:pPr>
              <w:rPr>
                <w:rFonts w:cs="Courier New"/>
                <w:szCs w:val="20"/>
              </w:rPr>
            </w:pPr>
            <w:r w:rsidRPr="00F2190B">
              <w:rPr>
                <w:rFonts w:cs="Courier New"/>
                <w:szCs w:val="20"/>
              </w:rPr>
              <w:t>3</w:t>
            </w:r>
          </w:p>
        </w:tc>
        <w:tc>
          <w:tcPr>
            <w:tcW w:w="2160" w:type="dxa"/>
          </w:tcPr>
          <w:p w:rsidR="009474D3" w:rsidRPr="00F2190B" w:rsidRDefault="009474D3" w:rsidP="004949A3">
            <w:pPr>
              <w:rPr>
                <w:rFonts w:cs="Courier New"/>
                <w:szCs w:val="20"/>
              </w:rPr>
            </w:pPr>
            <w:r w:rsidRPr="00F2190B">
              <w:rPr>
                <w:rFonts w:cs="Courier New"/>
                <w:szCs w:val="20"/>
              </w:rPr>
              <w:t>IMMEDIATE_PARENT</w:t>
            </w:r>
          </w:p>
        </w:tc>
        <w:tc>
          <w:tcPr>
            <w:tcW w:w="6930" w:type="dxa"/>
          </w:tcPr>
          <w:p w:rsidR="009474D3" w:rsidRPr="00F2190B" w:rsidRDefault="009474D3" w:rsidP="004949A3">
            <w:pPr>
              <w:rPr>
                <w:rFonts w:cs="Courier New"/>
                <w:szCs w:val="20"/>
              </w:rPr>
            </w:pPr>
            <w:r>
              <w:rPr>
                <w:rFonts w:cs="Courier New"/>
                <w:szCs w:val="20"/>
              </w:rPr>
              <w:t>Not used</w:t>
            </w:r>
          </w:p>
        </w:tc>
      </w:tr>
      <w:tr w:rsidR="009474D3" w:rsidRPr="00F2190B" w:rsidTr="009474D3">
        <w:tc>
          <w:tcPr>
            <w:tcW w:w="468" w:type="dxa"/>
          </w:tcPr>
          <w:p w:rsidR="009474D3" w:rsidRPr="00F2190B" w:rsidRDefault="009474D3" w:rsidP="004949A3">
            <w:pPr>
              <w:rPr>
                <w:rFonts w:cs="Courier New"/>
                <w:szCs w:val="20"/>
              </w:rPr>
            </w:pPr>
            <w:r w:rsidRPr="00F2190B">
              <w:rPr>
                <w:rFonts w:cs="Courier New"/>
                <w:szCs w:val="20"/>
              </w:rPr>
              <w:t>4</w:t>
            </w:r>
          </w:p>
        </w:tc>
        <w:tc>
          <w:tcPr>
            <w:tcW w:w="2160" w:type="dxa"/>
          </w:tcPr>
          <w:p w:rsidR="009474D3" w:rsidRPr="00F2190B" w:rsidRDefault="009474D3" w:rsidP="004949A3">
            <w:pPr>
              <w:rPr>
                <w:rFonts w:cs="Courier New"/>
                <w:szCs w:val="20"/>
              </w:rPr>
            </w:pPr>
            <w:r w:rsidRPr="00F2190B">
              <w:rPr>
                <w:rFonts w:cs="Courier New"/>
                <w:szCs w:val="20"/>
              </w:rPr>
              <w:t>CODE</w:t>
            </w:r>
          </w:p>
        </w:tc>
        <w:tc>
          <w:tcPr>
            <w:tcW w:w="6930" w:type="dxa"/>
          </w:tcPr>
          <w:p w:rsidR="009474D3" w:rsidRPr="00F2190B" w:rsidRDefault="009474D3" w:rsidP="004949A3">
            <w:pPr>
              <w:rPr>
                <w:rFonts w:cs="Courier New"/>
                <w:szCs w:val="20"/>
              </w:rPr>
            </w:pPr>
            <w:r>
              <w:rPr>
                <w:rFonts w:cs="Courier New"/>
                <w:szCs w:val="20"/>
              </w:rPr>
              <w:t>The identifier of the “child” concept;  all end nodes are LOINC IDs; ancestors are LOINC PARTs</w:t>
            </w:r>
          </w:p>
        </w:tc>
      </w:tr>
      <w:tr w:rsidR="009474D3" w:rsidRPr="00F2190B" w:rsidTr="009474D3">
        <w:tc>
          <w:tcPr>
            <w:tcW w:w="468" w:type="dxa"/>
          </w:tcPr>
          <w:p w:rsidR="009474D3" w:rsidRPr="00F2190B" w:rsidRDefault="009474D3" w:rsidP="004949A3">
            <w:pPr>
              <w:rPr>
                <w:rFonts w:cs="Courier New"/>
                <w:szCs w:val="20"/>
              </w:rPr>
            </w:pPr>
            <w:r w:rsidRPr="00F2190B">
              <w:rPr>
                <w:rFonts w:cs="Courier New"/>
                <w:szCs w:val="20"/>
              </w:rPr>
              <w:t>5</w:t>
            </w:r>
          </w:p>
        </w:tc>
        <w:tc>
          <w:tcPr>
            <w:tcW w:w="2160" w:type="dxa"/>
          </w:tcPr>
          <w:p w:rsidR="009474D3" w:rsidRPr="00F2190B" w:rsidRDefault="009474D3" w:rsidP="004949A3">
            <w:pPr>
              <w:rPr>
                <w:rFonts w:cs="Courier New"/>
                <w:szCs w:val="20"/>
              </w:rPr>
            </w:pPr>
            <w:r w:rsidRPr="00F2190B">
              <w:rPr>
                <w:rFonts w:cs="Courier New"/>
                <w:szCs w:val="20"/>
              </w:rPr>
              <w:t>CODE_TEXT</w:t>
            </w:r>
          </w:p>
        </w:tc>
        <w:tc>
          <w:tcPr>
            <w:tcW w:w="6930" w:type="dxa"/>
          </w:tcPr>
          <w:p w:rsidR="009474D3" w:rsidRPr="00F2190B" w:rsidRDefault="009474D3" w:rsidP="004949A3">
            <w:pPr>
              <w:rPr>
                <w:rFonts w:cs="Courier New"/>
                <w:szCs w:val="20"/>
              </w:rPr>
            </w:pPr>
            <w:r>
              <w:rPr>
                <w:rFonts w:cs="Courier New"/>
                <w:szCs w:val="20"/>
              </w:rPr>
              <w:t>Not used</w:t>
            </w:r>
          </w:p>
        </w:tc>
      </w:tr>
    </w:tbl>
    <w:p w:rsidR="00F2190B" w:rsidRPr="00F2190B" w:rsidRDefault="00F2190B" w:rsidP="00F2190B">
      <w:pPr>
        <w:spacing w:after="0"/>
        <w:rPr>
          <w:szCs w:val="20"/>
        </w:rPr>
      </w:pPr>
    </w:p>
    <w:sectPr w:rsidR="00F2190B" w:rsidRPr="00F2190B" w:rsidSect="006E2BC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12F2" w:rsidRDefault="009812F2" w:rsidP="00275CAF">
      <w:pPr>
        <w:spacing w:after="0" w:line="240" w:lineRule="auto"/>
      </w:pPr>
      <w:r>
        <w:separator/>
      </w:r>
    </w:p>
  </w:endnote>
  <w:endnote w:type="continuationSeparator" w:id="0">
    <w:p w:rsidR="009812F2" w:rsidRDefault="009812F2" w:rsidP="00275C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4D2" w:rsidRDefault="006104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4D2" w:rsidRDefault="006104D2" w:rsidP="00C90DA1">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4D2" w:rsidRDefault="006104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12F2" w:rsidRDefault="009812F2" w:rsidP="00275CAF">
      <w:pPr>
        <w:spacing w:after="0" w:line="240" w:lineRule="auto"/>
      </w:pPr>
      <w:r>
        <w:separator/>
      </w:r>
    </w:p>
  </w:footnote>
  <w:footnote w:type="continuationSeparator" w:id="0">
    <w:p w:rsidR="009812F2" w:rsidRDefault="009812F2" w:rsidP="00275C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4D2" w:rsidRDefault="006104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4D2" w:rsidRDefault="006104D2" w:rsidP="00C90DA1">
    <w:pPr>
      <w:pStyle w:val="Header"/>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04D2" w:rsidRDefault="006104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71A0A"/>
    <w:multiLevelType w:val="hybridMultilevel"/>
    <w:tmpl w:val="0DA26FD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AE3634"/>
    <w:multiLevelType w:val="hybridMultilevel"/>
    <w:tmpl w:val="C2CC7D0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98143B"/>
    <w:multiLevelType w:val="hybridMultilevel"/>
    <w:tmpl w:val="C3BE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811F1"/>
    <w:multiLevelType w:val="hybridMultilevel"/>
    <w:tmpl w:val="EFBCAA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CA6966"/>
    <w:multiLevelType w:val="hybridMultilevel"/>
    <w:tmpl w:val="E2022A4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C97DB4"/>
    <w:multiLevelType w:val="hybridMultilevel"/>
    <w:tmpl w:val="5EECF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341014"/>
    <w:multiLevelType w:val="hybridMultilevel"/>
    <w:tmpl w:val="1D824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96F723C"/>
    <w:multiLevelType w:val="hybridMultilevel"/>
    <w:tmpl w:val="0C86F080"/>
    <w:lvl w:ilvl="0" w:tplc="FDBA67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ED4CBD"/>
    <w:multiLevelType w:val="hybridMultilevel"/>
    <w:tmpl w:val="8E9E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8C33AE"/>
    <w:multiLevelType w:val="hybridMultilevel"/>
    <w:tmpl w:val="0248D714"/>
    <w:lvl w:ilvl="0" w:tplc="AF4433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D02FD3"/>
    <w:multiLevelType w:val="hybridMultilevel"/>
    <w:tmpl w:val="02D4FC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CE1FF4"/>
    <w:multiLevelType w:val="hybridMultilevel"/>
    <w:tmpl w:val="FA985F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FD0B09"/>
    <w:multiLevelType w:val="hybridMultilevel"/>
    <w:tmpl w:val="499C79BA"/>
    <w:lvl w:ilvl="0" w:tplc="FC32BE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3E6953"/>
    <w:multiLevelType w:val="hybridMultilevel"/>
    <w:tmpl w:val="C00656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413584A"/>
    <w:multiLevelType w:val="hybridMultilevel"/>
    <w:tmpl w:val="1CB0058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682331F"/>
    <w:multiLevelType w:val="hybridMultilevel"/>
    <w:tmpl w:val="0248D714"/>
    <w:lvl w:ilvl="0" w:tplc="AF4433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F8280B"/>
    <w:multiLevelType w:val="hybridMultilevel"/>
    <w:tmpl w:val="8DCEB808"/>
    <w:lvl w:ilvl="0" w:tplc="FEB061EE">
      <w:start w:val="1"/>
      <w:numFmt w:val="upperRoman"/>
      <w:lvlText w:val="%1."/>
      <w:lvlJc w:val="left"/>
      <w:pPr>
        <w:ind w:left="720" w:hanging="720"/>
      </w:pPr>
      <w:rPr>
        <w:rFonts w:hint="default"/>
      </w:rPr>
    </w:lvl>
    <w:lvl w:ilvl="1" w:tplc="B1324062">
      <w:start w:val="1"/>
      <w:numFmt w:val="decimal"/>
      <w:lvlText w:val="%2."/>
      <w:lvlJc w:val="left"/>
      <w:pPr>
        <w:ind w:left="1080" w:hanging="360"/>
      </w:pPr>
      <w:rPr>
        <w:rFonts w:ascii="Verdana" w:eastAsiaTheme="minorHAnsi" w:hAnsi="Verdana" w:cstheme="minorBidi"/>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80230C7"/>
    <w:multiLevelType w:val="hybridMultilevel"/>
    <w:tmpl w:val="A47005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614B27"/>
    <w:multiLevelType w:val="hybridMultilevel"/>
    <w:tmpl w:val="EB1AFCA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D712D0A"/>
    <w:multiLevelType w:val="hybridMultilevel"/>
    <w:tmpl w:val="2D08F2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1031BAE"/>
    <w:multiLevelType w:val="hybridMultilevel"/>
    <w:tmpl w:val="3A72AAE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5BD9697C"/>
    <w:multiLevelType w:val="hybridMultilevel"/>
    <w:tmpl w:val="0DFA6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749197D"/>
    <w:multiLevelType w:val="hybridMultilevel"/>
    <w:tmpl w:val="3EFA7AB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7EF0B37"/>
    <w:multiLevelType w:val="hybridMultilevel"/>
    <w:tmpl w:val="0B5E53A8"/>
    <w:lvl w:ilvl="0" w:tplc="31D871D8">
      <w:start w:val="1"/>
      <w:numFmt w:val="lowerLetter"/>
      <w:lvlText w:val="%1)"/>
      <w:lvlJc w:val="left"/>
      <w:pPr>
        <w:ind w:left="360" w:hanging="360"/>
      </w:pPr>
      <w:rPr>
        <w:rFonts w:asciiTheme="minorHAnsi" w:hAnsiTheme="minorHAns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D2D20EC"/>
    <w:multiLevelType w:val="hybridMultilevel"/>
    <w:tmpl w:val="6B061F1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D5823FD"/>
    <w:multiLevelType w:val="hybridMultilevel"/>
    <w:tmpl w:val="B122FA9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DB166A3"/>
    <w:multiLevelType w:val="hybridMultilevel"/>
    <w:tmpl w:val="F6E65DDE"/>
    <w:lvl w:ilvl="0" w:tplc="971ED452">
      <w:start w:val="2"/>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ADE6334"/>
    <w:multiLevelType w:val="hybridMultilevel"/>
    <w:tmpl w:val="2D12705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6"/>
  </w:num>
  <w:num w:numId="3">
    <w:abstractNumId w:val="10"/>
  </w:num>
  <w:num w:numId="4">
    <w:abstractNumId w:val="7"/>
  </w:num>
  <w:num w:numId="5">
    <w:abstractNumId w:val="15"/>
  </w:num>
  <w:num w:numId="6">
    <w:abstractNumId w:val="12"/>
  </w:num>
  <w:num w:numId="7">
    <w:abstractNumId w:val="26"/>
  </w:num>
  <w:num w:numId="8">
    <w:abstractNumId w:val="9"/>
  </w:num>
  <w:num w:numId="9">
    <w:abstractNumId w:val="8"/>
  </w:num>
  <w:num w:numId="10">
    <w:abstractNumId w:val="2"/>
  </w:num>
  <w:num w:numId="11">
    <w:abstractNumId w:val="11"/>
  </w:num>
  <w:num w:numId="12">
    <w:abstractNumId w:val="4"/>
  </w:num>
  <w:num w:numId="13">
    <w:abstractNumId w:val="14"/>
  </w:num>
  <w:num w:numId="14">
    <w:abstractNumId w:val="0"/>
  </w:num>
  <w:num w:numId="15">
    <w:abstractNumId w:val="25"/>
  </w:num>
  <w:num w:numId="16">
    <w:abstractNumId w:val="23"/>
  </w:num>
  <w:num w:numId="17">
    <w:abstractNumId w:val="18"/>
  </w:num>
  <w:num w:numId="18">
    <w:abstractNumId w:val="22"/>
  </w:num>
  <w:num w:numId="19">
    <w:abstractNumId w:val="1"/>
  </w:num>
  <w:num w:numId="20">
    <w:abstractNumId w:val="17"/>
  </w:num>
  <w:num w:numId="21">
    <w:abstractNumId w:val="24"/>
  </w:num>
  <w:num w:numId="22">
    <w:abstractNumId w:val="6"/>
  </w:num>
  <w:num w:numId="23">
    <w:abstractNumId w:val="27"/>
  </w:num>
  <w:num w:numId="24">
    <w:abstractNumId w:val="20"/>
  </w:num>
  <w:num w:numId="25">
    <w:abstractNumId w:val="3"/>
  </w:num>
  <w:num w:numId="26">
    <w:abstractNumId w:val="5"/>
  </w:num>
  <w:num w:numId="27">
    <w:abstractNumId w:val="21"/>
  </w:num>
  <w:num w:numId="28">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75CAF"/>
    <w:rsid w:val="00003234"/>
    <w:rsid w:val="00005374"/>
    <w:rsid w:val="0000650C"/>
    <w:rsid w:val="0001039C"/>
    <w:rsid w:val="000106D4"/>
    <w:rsid w:val="00036DCE"/>
    <w:rsid w:val="00070700"/>
    <w:rsid w:val="0007640A"/>
    <w:rsid w:val="00096C85"/>
    <w:rsid w:val="000A0D31"/>
    <w:rsid w:val="000A6676"/>
    <w:rsid w:val="000B72F1"/>
    <w:rsid w:val="000C3B97"/>
    <w:rsid w:val="000C4C98"/>
    <w:rsid w:val="000C4DF9"/>
    <w:rsid w:val="000C6BC4"/>
    <w:rsid w:val="000D6055"/>
    <w:rsid w:val="000D6E86"/>
    <w:rsid w:val="000F1738"/>
    <w:rsid w:val="000F7FC2"/>
    <w:rsid w:val="00117004"/>
    <w:rsid w:val="0013132A"/>
    <w:rsid w:val="00134010"/>
    <w:rsid w:val="00137DA1"/>
    <w:rsid w:val="0015269C"/>
    <w:rsid w:val="001546CD"/>
    <w:rsid w:val="00162F69"/>
    <w:rsid w:val="0016486A"/>
    <w:rsid w:val="00166838"/>
    <w:rsid w:val="00170785"/>
    <w:rsid w:val="00190462"/>
    <w:rsid w:val="00190652"/>
    <w:rsid w:val="001940CD"/>
    <w:rsid w:val="001A195F"/>
    <w:rsid w:val="001C2405"/>
    <w:rsid w:val="001C635C"/>
    <w:rsid w:val="001D156D"/>
    <w:rsid w:val="0022008A"/>
    <w:rsid w:val="00230789"/>
    <w:rsid w:val="002321A4"/>
    <w:rsid w:val="0023541A"/>
    <w:rsid w:val="0024487F"/>
    <w:rsid w:val="002670E3"/>
    <w:rsid w:val="002718F2"/>
    <w:rsid w:val="00275CAF"/>
    <w:rsid w:val="00281548"/>
    <w:rsid w:val="00285FFC"/>
    <w:rsid w:val="002A41EE"/>
    <w:rsid w:val="002D6FBB"/>
    <w:rsid w:val="002E70A4"/>
    <w:rsid w:val="002F7D41"/>
    <w:rsid w:val="00321426"/>
    <w:rsid w:val="0033347D"/>
    <w:rsid w:val="00343AB8"/>
    <w:rsid w:val="003606AC"/>
    <w:rsid w:val="00385BCF"/>
    <w:rsid w:val="003C0C11"/>
    <w:rsid w:val="003C290F"/>
    <w:rsid w:val="003C329F"/>
    <w:rsid w:val="003C4E5E"/>
    <w:rsid w:val="003D5B95"/>
    <w:rsid w:val="003E7513"/>
    <w:rsid w:val="003F1844"/>
    <w:rsid w:val="00401D3F"/>
    <w:rsid w:val="00402639"/>
    <w:rsid w:val="00403061"/>
    <w:rsid w:val="0041081D"/>
    <w:rsid w:val="00427212"/>
    <w:rsid w:val="00460DDF"/>
    <w:rsid w:val="00464091"/>
    <w:rsid w:val="00466ACB"/>
    <w:rsid w:val="004678D2"/>
    <w:rsid w:val="00467B41"/>
    <w:rsid w:val="00467D4B"/>
    <w:rsid w:val="00486785"/>
    <w:rsid w:val="004879E4"/>
    <w:rsid w:val="004949A3"/>
    <w:rsid w:val="004B1330"/>
    <w:rsid w:val="004B2A07"/>
    <w:rsid w:val="004D07E2"/>
    <w:rsid w:val="004F5442"/>
    <w:rsid w:val="004F6873"/>
    <w:rsid w:val="005032D5"/>
    <w:rsid w:val="00515F85"/>
    <w:rsid w:val="0053160E"/>
    <w:rsid w:val="00537BC2"/>
    <w:rsid w:val="00553E70"/>
    <w:rsid w:val="005602C1"/>
    <w:rsid w:val="00564221"/>
    <w:rsid w:val="00586BCB"/>
    <w:rsid w:val="00595FA3"/>
    <w:rsid w:val="005A14B6"/>
    <w:rsid w:val="005B62E3"/>
    <w:rsid w:val="005D7109"/>
    <w:rsid w:val="005E0381"/>
    <w:rsid w:val="005E67C4"/>
    <w:rsid w:val="005E74BE"/>
    <w:rsid w:val="005F669A"/>
    <w:rsid w:val="005F684B"/>
    <w:rsid w:val="0060043F"/>
    <w:rsid w:val="006055BA"/>
    <w:rsid w:val="006104D2"/>
    <w:rsid w:val="006302AF"/>
    <w:rsid w:val="00635BEE"/>
    <w:rsid w:val="00654F12"/>
    <w:rsid w:val="00655478"/>
    <w:rsid w:val="006601F8"/>
    <w:rsid w:val="006640C0"/>
    <w:rsid w:val="00695694"/>
    <w:rsid w:val="006B034D"/>
    <w:rsid w:val="006B3D28"/>
    <w:rsid w:val="006E2BC1"/>
    <w:rsid w:val="006E7351"/>
    <w:rsid w:val="006E7FA3"/>
    <w:rsid w:val="006F0793"/>
    <w:rsid w:val="006F0BDC"/>
    <w:rsid w:val="007119B5"/>
    <w:rsid w:val="00723E4E"/>
    <w:rsid w:val="00733E94"/>
    <w:rsid w:val="0074283E"/>
    <w:rsid w:val="00751E2A"/>
    <w:rsid w:val="00760EE8"/>
    <w:rsid w:val="00763016"/>
    <w:rsid w:val="007673A6"/>
    <w:rsid w:val="00771440"/>
    <w:rsid w:val="007831E5"/>
    <w:rsid w:val="007931A3"/>
    <w:rsid w:val="007A0805"/>
    <w:rsid w:val="007B62C7"/>
    <w:rsid w:val="007C06AD"/>
    <w:rsid w:val="007C2B85"/>
    <w:rsid w:val="007D626A"/>
    <w:rsid w:val="007E01B2"/>
    <w:rsid w:val="007E3C72"/>
    <w:rsid w:val="007E6674"/>
    <w:rsid w:val="007E728A"/>
    <w:rsid w:val="007F107E"/>
    <w:rsid w:val="0081117B"/>
    <w:rsid w:val="00813069"/>
    <w:rsid w:val="0083724A"/>
    <w:rsid w:val="00846D47"/>
    <w:rsid w:val="00894292"/>
    <w:rsid w:val="00897F87"/>
    <w:rsid w:val="008A655D"/>
    <w:rsid w:val="008B2757"/>
    <w:rsid w:val="008B5D06"/>
    <w:rsid w:val="008E4172"/>
    <w:rsid w:val="008E6754"/>
    <w:rsid w:val="008F0DAA"/>
    <w:rsid w:val="00901576"/>
    <w:rsid w:val="009211A1"/>
    <w:rsid w:val="00924C46"/>
    <w:rsid w:val="00924F6D"/>
    <w:rsid w:val="0094688E"/>
    <w:rsid w:val="009474D3"/>
    <w:rsid w:val="00964A5E"/>
    <w:rsid w:val="009812F2"/>
    <w:rsid w:val="00985115"/>
    <w:rsid w:val="00991021"/>
    <w:rsid w:val="00991036"/>
    <w:rsid w:val="00991A53"/>
    <w:rsid w:val="00992AAE"/>
    <w:rsid w:val="00994762"/>
    <w:rsid w:val="009A4033"/>
    <w:rsid w:val="009B6531"/>
    <w:rsid w:val="009B6E96"/>
    <w:rsid w:val="009C1B08"/>
    <w:rsid w:val="009D0335"/>
    <w:rsid w:val="009D0B69"/>
    <w:rsid w:val="009E4EC1"/>
    <w:rsid w:val="009F355A"/>
    <w:rsid w:val="00A00916"/>
    <w:rsid w:val="00A2176B"/>
    <w:rsid w:val="00A25086"/>
    <w:rsid w:val="00A43852"/>
    <w:rsid w:val="00A46C4E"/>
    <w:rsid w:val="00A54F21"/>
    <w:rsid w:val="00A624C2"/>
    <w:rsid w:val="00A62B7F"/>
    <w:rsid w:val="00A73A8D"/>
    <w:rsid w:val="00A84700"/>
    <w:rsid w:val="00A85021"/>
    <w:rsid w:val="00A864B9"/>
    <w:rsid w:val="00A92D1E"/>
    <w:rsid w:val="00AA311D"/>
    <w:rsid w:val="00AA4C5A"/>
    <w:rsid w:val="00AB4AD9"/>
    <w:rsid w:val="00AC6D0A"/>
    <w:rsid w:val="00AD00F5"/>
    <w:rsid w:val="00AD09E6"/>
    <w:rsid w:val="00AD2626"/>
    <w:rsid w:val="00AE6BC4"/>
    <w:rsid w:val="00B115E9"/>
    <w:rsid w:val="00B228F0"/>
    <w:rsid w:val="00B366C5"/>
    <w:rsid w:val="00B42450"/>
    <w:rsid w:val="00B54D93"/>
    <w:rsid w:val="00B57ABC"/>
    <w:rsid w:val="00B8212F"/>
    <w:rsid w:val="00B82BB1"/>
    <w:rsid w:val="00B96441"/>
    <w:rsid w:val="00B96F97"/>
    <w:rsid w:val="00BA6659"/>
    <w:rsid w:val="00BB41CD"/>
    <w:rsid w:val="00BB7075"/>
    <w:rsid w:val="00BC2A41"/>
    <w:rsid w:val="00BE25D1"/>
    <w:rsid w:val="00C22A0F"/>
    <w:rsid w:val="00C456F0"/>
    <w:rsid w:val="00C90DA1"/>
    <w:rsid w:val="00CA213D"/>
    <w:rsid w:val="00CB0DD8"/>
    <w:rsid w:val="00CD23B4"/>
    <w:rsid w:val="00CD3144"/>
    <w:rsid w:val="00CD509F"/>
    <w:rsid w:val="00CD6E92"/>
    <w:rsid w:val="00CF1E70"/>
    <w:rsid w:val="00D21988"/>
    <w:rsid w:val="00D44898"/>
    <w:rsid w:val="00D64E1F"/>
    <w:rsid w:val="00D65420"/>
    <w:rsid w:val="00D66105"/>
    <w:rsid w:val="00D66CA9"/>
    <w:rsid w:val="00D73AE7"/>
    <w:rsid w:val="00D7445F"/>
    <w:rsid w:val="00D766FC"/>
    <w:rsid w:val="00D87333"/>
    <w:rsid w:val="00D90440"/>
    <w:rsid w:val="00D9088B"/>
    <w:rsid w:val="00D96777"/>
    <w:rsid w:val="00DA46BA"/>
    <w:rsid w:val="00DA6C48"/>
    <w:rsid w:val="00DB03C2"/>
    <w:rsid w:val="00DC0FE4"/>
    <w:rsid w:val="00DD7398"/>
    <w:rsid w:val="00DE403C"/>
    <w:rsid w:val="00DE41B0"/>
    <w:rsid w:val="00DE6947"/>
    <w:rsid w:val="00DF5DFD"/>
    <w:rsid w:val="00E134AB"/>
    <w:rsid w:val="00E135AA"/>
    <w:rsid w:val="00E312F2"/>
    <w:rsid w:val="00E4337C"/>
    <w:rsid w:val="00E50023"/>
    <w:rsid w:val="00E52E03"/>
    <w:rsid w:val="00E8638E"/>
    <w:rsid w:val="00E90501"/>
    <w:rsid w:val="00EB4A8D"/>
    <w:rsid w:val="00EB7A04"/>
    <w:rsid w:val="00EF51D3"/>
    <w:rsid w:val="00F0308B"/>
    <w:rsid w:val="00F14A11"/>
    <w:rsid w:val="00F2190B"/>
    <w:rsid w:val="00F26849"/>
    <w:rsid w:val="00F37E85"/>
    <w:rsid w:val="00F41989"/>
    <w:rsid w:val="00F4387E"/>
    <w:rsid w:val="00F4665E"/>
    <w:rsid w:val="00F6286C"/>
    <w:rsid w:val="00F670F4"/>
    <w:rsid w:val="00F67FE4"/>
    <w:rsid w:val="00F76281"/>
    <w:rsid w:val="00F768B3"/>
    <w:rsid w:val="00FA40A1"/>
    <w:rsid w:val="00FA4F2B"/>
    <w:rsid w:val="00FA56DC"/>
    <w:rsid w:val="00FB14C7"/>
    <w:rsid w:val="00FB3779"/>
    <w:rsid w:val="00FF0C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CAF"/>
    <w:pPr>
      <w:ind w:left="720"/>
      <w:contextualSpacing/>
    </w:pPr>
  </w:style>
  <w:style w:type="paragraph" w:styleId="Header">
    <w:name w:val="header"/>
    <w:basedOn w:val="Normal"/>
    <w:link w:val="HeaderChar"/>
    <w:uiPriority w:val="99"/>
    <w:semiHidden/>
    <w:unhideWhenUsed/>
    <w:rsid w:val="00275CA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5CAF"/>
  </w:style>
  <w:style w:type="paragraph" w:styleId="Footer">
    <w:name w:val="footer"/>
    <w:basedOn w:val="Normal"/>
    <w:link w:val="FooterChar"/>
    <w:uiPriority w:val="99"/>
    <w:semiHidden/>
    <w:unhideWhenUsed/>
    <w:rsid w:val="00275C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75CAF"/>
  </w:style>
  <w:style w:type="paragraph" w:styleId="BalloonText">
    <w:name w:val="Balloon Text"/>
    <w:basedOn w:val="Normal"/>
    <w:link w:val="BalloonTextChar"/>
    <w:uiPriority w:val="99"/>
    <w:semiHidden/>
    <w:unhideWhenUsed/>
    <w:rsid w:val="005A1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4B6"/>
    <w:rPr>
      <w:rFonts w:ascii="Tahoma" w:hAnsi="Tahoma" w:cs="Tahoma"/>
      <w:sz w:val="16"/>
      <w:szCs w:val="16"/>
    </w:rPr>
  </w:style>
  <w:style w:type="table" w:styleId="TableGrid">
    <w:name w:val="Table Grid"/>
    <w:basedOn w:val="TableNormal"/>
    <w:uiPriority w:val="59"/>
    <w:rsid w:val="005A14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D23B4"/>
    <w:rPr>
      <w:sz w:val="16"/>
      <w:szCs w:val="16"/>
    </w:rPr>
  </w:style>
  <w:style w:type="paragraph" w:styleId="CommentText">
    <w:name w:val="annotation text"/>
    <w:basedOn w:val="Normal"/>
    <w:link w:val="CommentTextChar"/>
    <w:uiPriority w:val="99"/>
    <w:semiHidden/>
    <w:unhideWhenUsed/>
    <w:rsid w:val="00CD23B4"/>
    <w:pPr>
      <w:spacing w:line="240" w:lineRule="auto"/>
    </w:pPr>
    <w:rPr>
      <w:sz w:val="20"/>
      <w:szCs w:val="20"/>
    </w:rPr>
  </w:style>
  <w:style w:type="character" w:customStyle="1" w:styleId="CommentTextChar">
    <w:name w:val="Comment Text Char"/>
    <w:basedOn w:val="DefaultParagraphFont"/>
    <w:link w:val="CommentText"/>
    <w:uiPriority w:val="99"/>
    <w:semiHidden/>
    <w:rsid w:val="00CD23B4"/>
    <w:rPr>
      <w:sz w:val="20"/>
      <w:szCs w:val="20"/>
    </w:rPr>
  </w:style>
  <w:style w:type="paragraph" w:styleId="CommentSubject">
    <w:name w:val="annotation subject"/>
    <w:basedOn w:val="CommentText"/>
    <w:next w:val="CommentText"/>
    <w:link w:val="CommentSubjectChar"/>
    <w:uiPriority w:val="99"/>
    <w:semiHidden/>
    <w:unhideWhenUsed/>
    <w:rsid w:val="00CD23B4"/>
    <w:rPr>
      <w:b/>
      <w:bCs/>
    </w:rPr>
  </w:style>
  <w:style w:type="character" w:customStyle="1" w:styleId="CommentSubjectChar">
    <w:name w:val="Comment Subject Char"/>
    <w:basedOn w:val="CommentTextChar"/>
    <w:link w:val="CommentSubject"/>
    <w:uiPriority w:val="99"/>
    <w:semiHidden/>
    <w:rsid w:val="00CD23B4"/>
    <w:rPr>
      <w:b/>
      <w:bCs/>
    </w:rPr>
  </w:style>
  <w:style w:type="paragraph" w:styleId="PlainText">
    <w:name w:val="Plain Text"/>
    <w:basedOn w:val="Normal"/>
    <w:link w:val="PlainTextChar"/>
    <w:uiPriority w:val="99"/>
    <w:unhideWhenUsed/>
    <w:rsid w:val="00D64E1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64E1F"/>
    <w:rPr>
      <w:rFonts w:ascii="Consolas" w:hAnsi="Consolas"/>
      <w:sz w:val="21"/>
      <w:szCs w:val="21"/>
    </w:rPr>
  </w:style>
  <w:style w:type="character" w:styleId="Hyperlink">
    <w:name w:val="Hyperlink"/>
    <w:basedOn w:val="DefaultParagraphFont"/>
    <w:uiPriority w:val="99"/>
    <w:unhideWhenUsed/>
    <w:rsid w:val="002E70A4"/>
    <w:rPr>
      <w:color w:val="0000FF" w:themeColor="hyperlink"/>
      <w:u w:val="single"/>
    </w:rPr>
  </w:style>
  <w:style w:type="paragraph" w:customStyle="1" w:styleId="Default">
    <w:name w:val="Default"/>
    <w:rsid w:val="003C329F"/>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119B5"/>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94762"/>
    <w:pPr>
      <w:spacing w:after="0" w:line="240" w:lineRule="auto"/>
    </w:pPr>
  </w:style>
</w:styles>
</file>

<file path=word/webSettings.xml><?xml version="1.0" encoding="utf-8"?>
<w:webSettings xmlns:r="http://schemas.openxmlformats.org/officeDocument/2006/relationships" xmlns:w="http://schemas.openxmlformats.org/wordprocessingml/2006/main">
  <w:divs>
    <w:div w:id="267926793">
      <w:bodyDiv w:val="1"/>
      <w:marLeft w:val="0"/>
      <w:marRight w:val="0"/>
      <w:marTop w:val="0"/>
      <w:marBottom w:val="0"/>
      <w:divBdr>
        <w:top w:val="none" w:sz="0" w:space="0" w:color="auto"/>
        <w:left w:val="none" w:sz="0" w:space="0" w:color="auto"/>
        <w:bottom w:val="none" w:sz="0" w:space="0" w:color="auto"/>
        <w:right w:val="none" w:sz="0" w:space="0" w:color="auto"/>
      </w:divBdr>
      <w:divsChild>
        <w:div w:id="1405682251">
          <w:marLeft w:val="0"/>
          <w:marRight w:val="0"/>
          <w:marTop w:val="0"/>
          <w:marBottom w:val="0"/>
          <w:divBdr>
            <w:top w:val="none" w:sz="0" w:space="0" w:color="auto"/>
            <w:left w:val="none" w:sz="0" w:space="0" w:color="auto"/>
            <w:bottom w:val="none" w:sz="0" w:space="0" w:color="auto"/>
            <w:right w:val="none" w:sz="0" w:space="0" w:color="auto"/>
          </w:divBdr>
          <w:divsChild>
            <w:div w:id="1378436773">
              <w:marLeft w:val="0"/>
              <w:marRight w:val="0"/>
              <w:marTop w:val="0"/>
              <w:marBottom w:val="0"/>
              <w:divBdr>
                <w:top w:val="none" w:sz="0" w:space="0" w:color="auto"/>
                <w:left w:val="none" w:sz="0" w:space="0" w:color="auto"/>
                <w:bottom w:val="none" w:sz="0" w:space="0" w:color="auto"/>
                <w:right w:val="none" w:sz="0" w:space="0" w:color="auto"/>
              </w:divBdr>
              <w:divsChild>
                <w:div w:id="494417609">
                  <w:marLeft w:val="0"/>
                  <w:marRight w:val="0"/>
                  <w:marTop w:val="0"/>
                  <w:marBottom w:val="0"/>
                  <w:divBdr>
                    <w:top w:val="none" w:sz="0" w:space="0" w:color="auto"/>
                    <w:left w:val="none" w:sz="0" w:space="0" w:color="auto"/>
                    <w:bottom w:val="none" w:sz="0" w:space="0" w:color="auto"/>
                    <w:right w:val="none" w:sz="0" w:space="0" w:color="auto"/>
                  </w:divBdr>
                  <w:divsChild>
                    <w:div w:id="2325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843274">
      <w:bodyDiv w:val="1"/>
      <w:marLeft w:val="0"/>
      <w:marRight w:val="0"/>
      <w:marTop w:val="0"/>
      <w:marBottom w:val="0"/>
      <w:divBdr>
        <w:top w:val="none" w:sz="0" w:space="0" w:color="auto"/>
        <w:left w:val="none" w:sz="0" w:space="0" w:color="auto"/>
        <w:bottom w:val="none" w:sz="0" w:space="0" w:color="auto"/>
        <w:right w:val="none" w:sz="0" w:space="0" w:color="auto"/>
      </w:divBdr>
    </w:div>
    <w:div w:id="678001620">
      <w:bodyDiv w:val="1"/>
      <w:marLeft w:val="0"/>
      <w:marRight w:val="0"/>
      <w:marTop w:val="0"/>
      <w:marBottom w:val="0"/>
      <w:divBdr>
        <w:top w:val="none" w:sz="0" w:space="0" w:color="auto"/>
        <w:left w:val="none" w:sz="0" w:space="0" w:color="auto"/>
        <w:bottom w:val="none" w:sz="0" w:space="0" w:color="auto"/>
        <w:right w:val="none" w:sz="0" w:space="0" w:color="auto"/>
      </w:divBdr>
    </w:div>
    <w:div w:id="1310597203">
      <w:bodyDiv w:val="1"/>
      <w:marLeft w:val="0"/>
      <w:marRight w:val="0"/>
      <w:marTop w:val="0"/>
      <w:marBottom w:val="0"/>
      <w:divBdr>
        <w:top w:val="none" w:sz="0" w:space="0" w:color="auto"/>
        <w:left w:val="none" w:sz="0" w:space="0" w:color="auto"/>
        <w:bottom w:val="none" w:sz="0" w:space="0" w:color="auto"/>
        <w:right w:val="none" w:sz="0" w:space="0" w:color="auto"/>
      </w:divBdr>
      <w:divsChild>
        <w:div w:id="537546759">
          <w:marLeft w:val="0"/>
          <w:marRight w:val="0"/>
          <w:marTop w:val="0"/>
          <w:marBottom w:val="0"/>
          <w:divBdr>
            <w:top w:val="none" w:sz="0" w:space="0" w:color="auto"/>
            <w:left w:val="none" w:sz="0" w:space="0" w:color="auto"/>
            <w:bottom w:val="none" w:sz="0" w:space="0" w:color="auto"/>
            <w:right w:val="none" w:sz="0" w:space="0" w:color="auto"/>
          </w:divBdr>
          <w:divsChild>
            <w:div w:id="1750691839">
              <w:marLeft w:val="0"/>
              <w:marRight w:val="0"/>
              <w:marTop w:val="0"/>
              <w:marBottom w:val="0"/>
              <w:divBdr>
                <w:top w:val="none" w:sz="0" w:space="0" w:color="auto"/>
                <w:left w:val="none" w:sz="0" w:space="0" w:color="auto"/>
                <w:bottom w:val="none" w:sz="0" w:space="0" w:color="auto"/>
                <w:right w:val="none" w:sz="0" w:space="0" w:color="auto"/>
              </w:divBdr>
              <w:divsChild>
                <w:div w:id="958031752">
                  <w:marLeft w:val="0"/>
                  <w:marRight w:val="0"/>
                  <w:marTop w:val="0"/>
                  <w:marBottom w:val="0"/>
                  <w:divBdr>
                    <w:top w:val="none" w:sz="0" w:space="0" w:color="auto"/>
                    <w:left w:val="none" w:sz="0" w:space="0" w:color="auto"/>
                    <w:bottom w:val="none" w:sz="0" w:space="0" w:color="auto"/>
                    <w:right w:val="none" w:sz="0" w:space="0" w:color="auto"/>
                  </w:divBdr>
                  <w:divsChild>
                    <w:div w:id="18437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023077">
      <w:bodyDiv w:val="1"/>
      <w:marLeft w:val="0"/>
      <w:marRight w:val="0"/>
      <w:marTop w:val="0"/>
      <w:marBottom w:val="0"/>
      <w:divBdr>
        <w:top w:val="none" w:sz="0" w:space="0" w:color="auto"/>
        <w:left w:val="none" w:sz="0" w:space="0" w:color="auto"/>
        <w:bottom w:val="none" w:sz="0" w:space="0" w:color="auto"/>
        <w:right w:val="none" w:sz="0" w:space="0" w:color="auto"/>
      </w:divBdr>
    </w:div>
    <w:div w:id="1672487097">
      <w:bodyDiv w:val="1"/>
      <w:marLeft w:val="0"/>
      <w:marRight w:val="0"/>
      <w:marTop w:val="0"/>
      <w:marBottom w:val="0"/>
      <w:divBdr>
        <w:top w:val="none" w:sz="0" w:space="0" w:color="auto"/>
        <w:left w:val="none" w:sz="0" w:space="0" w:color="auto"/>
        <w:bottom w:val="none" w:sz="0" w:space="0" w:color="auto"/>
        <w:right w:val="none" w:sz="0" w:space="0" w:color="auto"/>
      </w:divBdr>
    </w:div>
    <w:div w:id="178965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ndex.php?title=Clinical_assessment&amp;action=edit&amp;redlink=1" TargetMode="External"/><Relationship Id="rId13" Type="http://schemas.openxmlformats.org/officeDocument/2006/relationships/hyperlink" Target="http://www.nlm.nih.gov/research/umls/knowledge_sources/metathesaurus/mapping_projects/loinc.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loinc.or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Nursing_homes"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en.wikipedia.org/wiki/Medicaid"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en.wikipedia.org/wiki/Medicare_(United_State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6AC6D-B351-45A2-8577-70C64B0B7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2227</TotalTime>
  <Pages>1</Pages>
  <Words>3622</Words>
  <Characters>20648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Lockheed Martin</Company>
  <LinksUpToDate>false</LinksUpToDate>
  <CharactersWithSpaces>24222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Lipow, Stephanie S</dc:creator>
  <cp:keywords/>
  <dc:description/>
  <cp:lastModifiedBy>Stephanie Lipow</cp:lastModifiedBy>
  <cp:revision>74</cp:revision>
  <cp:lastPrinted>2010-04-12T17:22:00Z</cp:lastPrinted>
  <dcterms:created xsi:type="dcterms:W3CDTF">2010-01-26T21:31:00Z</dcterms:created>
  <dcterms:modified xsi:type="dcterms:W3CDTF">2010-04-13T18:17:00Z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Lipow, Stephanie S</vt:lpwstr>
  </property>
  <property fmtid="{D5CDD505-2E9C-101B-9397-08002B2CF9AE}" pid="3" name="Document Sensitivity">
    <vt:lpwstr>Unrestricted</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Confirm Sensitivity">
    <vt:lpwstr>0</vt:lpwstr>
  </property>
  <property fmtid="{D5CDD505-2E9C-101B-9397-08002B2CF9AE}" pid="8" name="Allow Header Overwrite">
    <vt:lpwstr>-1</vt:lpwstr>
  </property>
  <property fmtid="{D5CDD505-2E9C-101B-9397-08002B2CF9AE}" pid="9" name="Allow Footer Overwrite">
    <vt:lpwstr>-1</vt:lpwstr>
  </property>
  <property fmtid="{D5CDD505-2E9C-101B-9397-08002B2CF9AE}" pid="10" name="SensitivityID">
    <vt:lpwstr>0</vt:lpwstr>
  </property>
</Properties>
</file>