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FBC" w:rsidRDefault="00687276" w:rsidP="00561FBC">
      <w:pPr>
        <w:spacing w:line="360" w:lineRule="auto"/>
        <w:ind w:right="680"/>
        <w:jc w:val="center"/>
        <w:rPr>
          <w:rFonts w:asciiTheme="minorHAnsi" w:hAnsiTheme="minorHAnsi" w:cstheme="minorHAnsi"/>
          <w:b/>
        </w:rPr>
      </w:pPr>
      <w:r w:rsidRPr="00561FBC">
        <w:rPr>
          <w:rFonts w:asciiTheme="minorHAnsi" w:hAnsiTheme="minorHAnsi" w:cstheme="minorHAnsi"/>
          <w:b/>
        </w:rPr>
        <w:t>DESARROLLO DE OBJETIVOS</w:t>
      </w:r>
      <w:r>
        <w:rPr>
          <w:rFonts w:asciiTheme="minorHAnsi" w:hAnsiTheme="minorHAnsi" w:cstheme="minorHAnsi"/>
          <w:b/>
        </w:rPr>
        <w:t>.</w:t>
      </w:r>
    </w:p>
    <w:p w:rsidR="00FB6369" w:rsidRPr="00383E6D" w:rsidRDefault="00244D25" w:rsidP="00383E6D">
      <w:pPr>
        <w:pStyle w:val="Prrafodelista"/>
        <w:numPr>
          <w:ilvl w:val="0"/>
          <w:numId w:val="10"/>
        </w:numPr>
        <w:spacing w:line="360" w:lineRule="auto"/>
        <w:ind w:left="1040" w:right="680"/>
        <w:jc w:val="both"/>
        <w:rPr>
          <w:sz w:val="24"/>
          <w:szCs w:val="24"/>
        </w:rPr>
      </w:pPr>
      <w:r w:rsidRPr="00383E6D">
        <w:rPr>
          <w:rFonts w:asciiTheme="minorHAnsi" w:hAnsiTheme="minorHAnsi" w:cstheme="minorHAnsi"/>
          <w:sz w:val="24"/>
          <w:szCs w:val="24"/>
        </w:rPr>
        <w:t>Identificación y selección de los principales síntomas que presenta un paciente diagnosticado con trastorno obsesivo compulsivo y que puedan ser monitoreados por medio de herramientas de software y hardware.</w:t>
      </w:r>
    </w:p>
    <w:p w:rsidR="00851D31" w:rsidRPr="006E54B8" w:rsidRDefault="00851D31" w:rsidP="00383E6D">
      <w:pPr>
        <w:pStyle w:val="Default"/>
        <w:jc w:val="both"/>
      </w:pPr>
    </w:p>
    <w:p w:rsidR="00D904C3" w:rsidRPr="00D904C3" w:rsidRDefault="00851D31" w:rsidP="002E53C5">
      <w:pPr>
        <w:pStyle w:val="Default"/>
        <w:ind w:left="680"/>
        <w:jc w:val="both"/>
        <w:rPr>
          <w:rFonts w:ascii="Bliss" w:hAnsi="Bliss" w:cs="Bliss"/>
        </w:rPr>
      </w:pPr>
      <w:r w:rsidRPr="006E54B8">
        <w:rPr>
          <w:rFonts w:ascii="Times New Roman" w:hAnsi="Times New Roman" w:cs="Times New Roman"/>
        </w:rPr>
        <w:t>“</w:t>
      </w:r>
      <w:r w:rsidR="00383E6D" w:rsidRPr="006E54B8">
        <w:rPr>
          <w:rFonts w:ascii="Times New Roman" w:hAnsi="Times New Roman" w:cs="Times New Roman"/>
        </w:rPr>
        <w:t>El TOC se caracteriza por la presencia de dos fenó</w:t>
      </w:r>
      <w:r w:rsidR="00383E6D" w:rsidRPr="006E54B8">
        <w:rPr>
          <w:rFonts w:ascii="Times New Roman" w:hAnsi="Times New Roman" w:cs="Times New Roman"/>
        </w:rPr>
        <w:softHyphen/>
        <w:t>menos clínicos íntimamente relacionados: obsesio</w:t>
      </w:r>
      <w:r w:rsidR="00383E6D" w:rsidRPr="006E54B8">
        <w:rPr>
          <w:rFonts w:ascii="Times New Roman" w:hAnsi="Times New Roman" w:cs="Times New Roman"/>
        </w:rPr>
        <w:softHyphen/>
        <w:t>nes y compulsiones…</w:t>
      </w:r>
      <w:r w:rsidR="006E54B8" w:rsidRPr="006E54B8">
        <w:rPr>
          <w:rFonts w:ascii="Times New Roman" w:hAnsi="Times New Roman" w:cs="Times New Roman"/>
          <w:bCs/>
          <w:color w:val="auto"/>
        </w:rPr>
        <w:t>Las Obsesiones: s</w:t>
      </w:r>
      <w:r w:rsidRPr="006E54B8">
        <w:rPr>
          <w:rFonts w:ascii="Times New Roman" w:hAnsi="Times New Roman" w:cs="Times New Roman"/>
        </w:rPr>
        <w:t>e definen como ideas, imágenes, melodías, impulsos o temores a ceder a un impulso que aparecen en la conciencia de forma reiterativa, persistente, intrusa e inapropiada (</w:t>
      </w:r>
      <w:proofErr w:type="spellStart"/>
      <w:r w:rsidRPr="006E54B8">
        <w:rPr>
          <w:rFonts w:ascii="Times New Roman" w:hAnsi="Times New Roman" w:cs="Times New Roman"/>
        </w:rPr>
        <w:t>egodistóni</w:t>
      </w:r>
      <w:r w:rsidRPr="006E54B8">
        <w:rPr>
          <w:rFonts w:ascii="Times New Roman" w:hAnsi="Times New Roman" w:cs="Times New Roman"/>
        </w:rPr>
        <w:softHyphen/>
        <w:t>cas</w:t>
      </w:r>
      <w:proofErr w:type="spellEnd"/>
      <w:r w:rsidRPr="006E54B8">
        <w:rPr>
          <w:rFonts w:ascii="Times New Roman" w:hAnsi="Times New Roman" w:cs="Times New Roman"/>
        </w:rPr>
        <w:t>) y generan intensa ansiedad o malestar…</w:t>
      </w:r>
      <w:r w:rsidR="00FB6369" w:rsidRPr="006E54B8">
        <w:rPr>
          <w:rFonts w:ascii="Times New Roman" w:hAnsi="Times New Roman" w:cs="Times New Roman"/>
        </w:rPr>
        <w:t>Las compulsiones</w:t>
      </w:r>
      <w:r w:rsidR="006E54B8" w:rsidRPr="006E54B8">
        <w:rPr>
          <w:rFonts w:ascii="Times New Roman" w:hAnsi="Times New Roman" w:cs="Times New Roman"/>
        </w:rPr>
        <w:t>:</w:t>
      </w:r>
      <w:r w:rsidR="00FB6369" w:rsidRPr="006E54B8">
        <w:rPr>
          <w:rFonts w:ascii="Times New Roman" w:hAnsi="Times New Roman" w:cs="Times New Roman"/>
        </w:rPr>
        <w:t xml:space="preserve"> son comportamientos o actos mentales generalmente repetitivos y estereotipados que el paciente se ve obligado a realizar para reducir el malestar</w:t>
      </w:r>
      <w:r w:rsidR="00383E6D" w:rsidRPr="006E54B8">
        <w:rPr>
          <w:rFonts w:ascii="Times New Roman" w:hAnsi="Times New Roman" w:cs="Times New Roman"/>
        </w:rPr>
        <w:t>.</w:t>
      </w:r>
      <w:r w:rsidR="00D904C3">
        <w:rPr>
          <w:rFonts w:ascii="Bliss" w:hAnsi="Bliss" w:cs="Bliss"/>
        </w:rPr>
        <w:tab/>
      </w:r>
    </w:p>
    <w:p w:rsidR="00D904C3" w:rsidRPr="00D904C3" w:rsidRDefault="00D904C3" w:rsidP="00D904C3">
      <w:pPr>
        <w:pStyle w:val="Default"/>
        <w:rPr>
          <w:rFonts w:ascii="Times New Roman" w:hAnsi="Times New Roman" w:cs="Times New Roman"/>
        </w:rPr>
      </w:pPr>
      <w:r>
        <w:rPr>
          <w:rFonts w:ascii="Bliss" w:hAnsi="Bliss" w:cs="Bliss"/>
        </w:rPr>
        <w:tab/>
      </w:r>
    </w:p>
    <w:p w:rsidR="00D904C3" w:rsidRPr="00D904C3" w:rsidRDefault="00D904C3" w:rsidP="00D904C3">
      <w:pPr>
        <w:autoSpaceDE w:val="0"/>
        <w:autoSpaceDN w:val="0"/>
        <w:adjustRightInd w:val="0"/>
        <w:spacing w:after="0" w:line="240" w:lineRule="auto"/>
        <w:ind w:firstLine="680"/>
        <w:rPr>
          <w:rFonts w:cs="Times New Roman"/>
          <w:b/>
          <w:bCs/>
        </w:rPr>
      </w:pPr>
      <w:r w:rsidRPr="00D904C3">
        <w:rPr>
          <w:rFonts w:cs="Times New Roman"/>
          <w:b/>
          <w:bCs/>
        </w:rPr>
        <w:t>PATRONES SINTOMÁTICOS</w:t>
      </w:r>
    </w:p>
    <w:p w:rsidR="00D904C3" w:rsidRPr="00D904C3" w:rsidRDefault="00D904C3" w:rsidP="00D904C3">
      <w:pPr>
        <w:autoSpaceDE w:val="0"/>
        <w:autoSpaceDN w:val="0"/>
        <w:adjustRightInd w:val="0"/>
        <w:spacing w:after="0" w:line="240" w:lineRule="auto"/>
        <w:ind w:firstLine="680"/>
        <w:rPr>
          <w:rFonts w:cs="Times New Roman"/>
          <w:color w:val="000000"/>
        </w:rPr>
      </w:pPr>
    </w:p>
    <w:p w:rsidR="00D904C3" w:rsidRPr="00162CB2" w:rsidRDefault="00D904C3" w:rsidP="00D904C3">
      <w:pPr>
        <w:pStyle w:val="Prrafodelista"/>
        <w:numPr>
          <w:ilvl w:val="0"/>
          <w:numId w:val="10"/>
        </w:numPr>
        <w:adjustRightInd w:val="0"/>
        <w:rPr>
          <w:sz w:val="24"/>
          <w:szCs w:val="24"/>
        </w:rPr>
      </w:pPr>
      <w:r w:rsidRPr="00162CB2">
        <w:rPr>
          <w:sz w:val="24"/>
          <w:szCs w:val="24"/>
        </w:rPr>
        <w:t>Obsesión por la suciedad o la contaminación por gérmenes</w:t>
      </w:r>
    </w:p>
    <w:p w:rsidR="00D904C3" w:rsidRPr="00162CB2" w:rsidRDefault="00D904C3" w:rsidP="00D904C3">
      <w:pPr>
        <w:pStyle w:val="Prrafodelista"/>
        <w:numPr>
          <w:ilvl w:val="0"/>
          <w:numId w:val="10"/>
        </w:numPr>
        <w:adjustRightInd w:val="0"/>
        <w:rPr>
          <w:color w:val="000000"/>
          <w:sz w:val="24"/>
          <w:szCs w:val="24"/>
        </w:rPr>
      </w:pPr>
      <w:r w:rsidRPr="00162CB2">
        <w:rPr>
          <w:sz w:val="24"/>
          <w:szCs w:val="24"/>
        </w:rPr>
        <w:t>Duda patológica</w:t>
      </w:r>
    </w:p>
    <w:p w:rsidR="00D904C3" w:rsidRPr="00D904C3" w:rsidRDefault="00D904C3" w:rsidP="00D904C3">
      <w:pPr>
        <w:pStyle w:val="Default"/>
        <w:numPr>
          <w:ilvl w:val="0"/>
          <w:numId w:val="10"/>
        </w:numPr>
        <w:jc w:val="both"/>
        <w:rPr>
          <w:rFonts w:ascii="Times New Roman" w:hAnsi="Times New Roman" w:cs="Times New Roman"/>
        </w:rPr>
      </w:pPr>
      <w:r w:rsidRPr="00162CB2">
        <w:rPr>
          <w:rFonts w:ascii="Times New Roman" w:hAnsi="Times New Roman" w:cs="Times New Roman"/>
          <w:color w:val="auto"/>
        </w:rPr>
        <w:t>Pensamientos intrusivos.</w:t>
      </w:r>
    </w:p>
    <w:p w:rsidR="00D904C3" w:rsidRPr="00162CB2" w:rsidRDefault="00D904C3" w:rsidP="00D904C3">
      <w:pPr>
        <w:pStyle w:val="Default"/>
        <w:numPr>
          <w:ilvl w:val="0"/>
          <w:numId w:val="10"/>
        </w:numPr>
        <w:jc w:val="both"/>
        <w:rPr>
          <w:rFonts w:ascii="Times New Roman" w:hAnsi="Times New Roman" w:cs="Times New Roman"/>
        </w:rPr>
      </w:pPr>
      <w:r w:rsidRPr="00162CB2">
        <w:rPr>
          <w:rFonts w:ascii="Times New Roman" w:hAnsi="Times New Roman" w:cs="Times New Roman"/>
          <w:color w:val="auto"/>
        </w:rPr>
        <w:t>Necesidad de simetría y precisión.</w:t>
      </w:r>
    </w:p>
    <w:p w:rsidR="00D904C3" w:rsidRPr="00162CB2" w:rsidRDefault="00D904C3" w:rsidP="00D904C3">
      <w:pPr>
        <w:pStyle w:val="Default"/>
        <w:numPr>
          <w:ilvl w:val="0"/>
          <w:numId w:val="10"/>
        </w:numPr>
        <w:jc w:val="both"/>
        <w:rPr>
          <w:rFonts w:ascii="Times New Roman" w:hAnsi="Times New Roman" w:cs="Times New Roman"/>
        </w:rPr>
      </w:pPr>
      <w:r w:rsidRPr="00162CB2">
        <w:rPr>
          <w:rFonts w:ascii="Times New Roman" w:hAnsi="Times New Roman" w:cs="Times New Roman"/>
        </w:rPr>
        <w:t>Acaparamiento compulsivo</w:t>
      </w:r>
    </w:p>
    <w:p w:rsidR="00D904C3" w:rsidRPr="00162CB2" w:rsidRDefault="00D904C3" w:rsidP="00D904C3">
      <w:pPr>
        <w:pStyle w:val="Default"/>
        <w:numPr>
          <w:ilvl w:val="0"/>
          <w:numId w:val="10"/>
        </w:numPr>
        <w:jc w:val="both"/>
        <w:rPr>
          <w:rFonts w:ascii="Times New Roman" w:hAnsi="Times New Roman" w:cs="Times New Roman"/>
          <w:color w:val="auto"/>
        </w:rPr>
      </w:pPr>
      <w:r w:rsidRPr="00162CB2">
        <w:rPr>
          <w:rFonts w:ascii="Times New Roman" w:hAnsi="Times New Roman" w:cs="Times New Roman"/>
        </w:rPr>
        <w:t>obsesiones religiosas.</w:t>
      </w:r>
      <w:r w:rsidR="002E53C5">
        <w:rPr>
          <w:rFonts w:ascii="Times New Roman" w:hAnsi="Times New Roman" w:cs="Times New Roman"/>
        </w:rPr>
        <w:t xml:space="preserve"> </w:t>
      </w:r>
      <w:r w:rsidR="002E53C5" w:rsidRPr="002E53C5">
        <w:rPr>
          <w:rFonts w:ascii="Times New Roman" w:hAnsi="Times New Roman" w:cs="Times New Roman"/>
          <w:b/>
        </w:rPr>
        <w:t>[I]</w:t>
      </w:r>
    </w:p>
    <w:p w:rsidR="00D904C3" w:rsidRPr="006E54B8" w:rsidRDefault="00D904C3" w:rsidP="00D904C3">
      <w:pPr>
        <w:pStyle w:val="Default"/>
        <w:ind w:left="680"/>
        <w:jc w:val="both"/>
        <w:rPr>
          <w:rFonts w:ascii="Times New Roman" w:hAnsi="Times New Roman" w:cs="Times New Roman"/>
        </w:rPr>
      </w:pPr>
    </w:p>
    <w:p w:rsidR="006A46E3" w:rsidRDefault="006A46E3" w:rsidP="00383E6D">
      <w:pPr>
        <w:pStyle w:val="Default"/>
        <w:jc w:val="both"/>
        <w:rPr>
          <w:b/>
        </w:rPr>
      </w:pPr>
    </w:p>
    <w:p w:rsidR="008B6459" w:rsidRDefault="008B6459" w:rsidP="00383E6D">
      <w:pPr>
        <w:spacing w:after="0" w:line="360" w:lineRule="auto"/>
        <w:ind w:left="680" w:right="680"/>
        <w:jc w:val="both"/>
      </w:pPr>
      <w:r>
        <w:t xml:space="preserve">Un paciente diagnosticado con dicho trastorno podría tener algún tipo de </w:t>
      </w:r>
      <w:r w:rsidR="0032380F">
        <w:t>síntomas</w:t>
      </w:r>
      <w:r w:rsidR="00C43DE4">
        <w:t xml:space="preserve"> </w:t>
      </w:r>
      <w:r>
        <w:t>por ejemplo lavarse las manos en repetidas ocasiones sin tener la razón aparente para hacerlo</w:t>
      </w:r>
      <w:r w:rsidR="00D904C3">
        <w:t xml:space="preserve"> o asear cierta parte o toda la casa</w:t>
      </w:r>
      <w:r>
        <w:t>, otra conducta puede ser la de revisar las válvulas de la estufa de gas o rectificar que la ventas o puertas estén bien cerradas en múltiples veces antes que pueda salir a la calle y aun estando ya fuera de la casa tener la necesidad de regresar a verificar nuevamente, lo que conlleva mucho tiempo y esfuerzo de la persona afectando su nivel de vida y el de las personas que lo rodean.</w:t>
      </w:r>
    </w:p>
    <w:p w:rsidR="00952CCA" w:rsidRDefault="00952CCA" w:rsidP="00383E6D">
      <w:pPr>
        <w:spacing w:after="0" w:line="360" w:lineRule="auto"/>
        <w:ind w:left="680" w:right="680"/>
        <w:jc w:val="both"/>
      </w:pPr>
    </w:p>
    <w:p w:rsidR="00952CCA" w:rsidRDefault="0087752B" w:rsidP="00383E6D">
      <w:pPr>
        <w:spacing w:after="0" w:line="360" w:lineRule="auto"/>
        <w:ind w:left="680" w:right="680"/>
        <w:jc w:val="both"/>
      </w:pPr>
      <w:r>
        <w:t>Teniendo en cuenta las c</w:t>
      </w:r>
      <w:r w:rsidR="00952CCA">
        <w:t>o</w:t>
      </w:r>
      <w:r>
        <w:t>n</w:t>
      </w:r>
      <w:r w:rsidR="00952CCA">
        <w:t xml:space="preserve">ductas </w:t>
      </w:r>
      <w:r>
        <w:t>más</w:t>
      </w:r>
      <w:r w:rsidR="00952CCA">
        <w:t xml:space="preserve"> comunes de este tipo de paciente se identifica la relación de conducta vs el sensor(es) que podría capturar la ejecución</w:t>
      </w:r>
      <w:r w:rsidR="0032380F">
        <w:t xml:space="preserve"> de las acciones</w:t>
      </w:r>
      <w:r w:rsidR="00952CCA">
        <w:t xml:space="preserve"> de la conducta especifica.</w:t>
      </w:r>
    </w:p>
    <w:p w:rsidR="004E3759" w:rsidRDefault="004E3759" w:rsidP="00383E6D">
      <w:pPr>
        <w:spacing w:after="0" w:line="360" w:lineRule="auto"/>
        <w:ind w:left="680" w:right="680"/>
        <w:jc w:val="both"/>
      </w:pPr>
    </w:p>
    <w:p w:rsidR="004E3759" w:rsidRDefault="004E3759" w:rsidP="00383E6D">
      <w:pPr>
        <w:spacing w:after="0" w:line="360" w:lineRule="auto"/>
        <w:ind w:left="680" w:right="680"/>
        <w:jc w:val="both"/>
      </w:pPr>
    </w:p>
    <w:p w:rsidR="00EB6A67" w:rsidRDefault="00EB6A67" w:rsidP="00383E6D">
      <w:pPr>
        <w:spacing w:after="0" w:line="360" w:lineRule="auto"/>
        <w:ind w:left="680" w:right="680"/>
        <w:jc w:val="both"/>
      </w:pPr>
    </w:p>
    <w:tbl>
      <w:tblPr>
        <w:tblStyle w:val="Tablaconcuadrcula"/>
        <w:tblW w:w="0" w:type="auto"/>
        <w:tblInd w:w="680" w:type="dxa"/>
        <w:tblLayout w:type="fixed"/>
        <w:tblLook w:val="04A0" w:firstRow="1" w:lastRow="0" w:firstColumn="1" w:lastColumn="0" w:noHBand="0" w:noVBand="1"/>
      </w:tblPr>
      <w:tblGrid>
        <w:gridCol w:w="2122"/>
        <w:gridCol w:w="2268"/>
        <w:gridCol w:w="1701"/>
        <w:gridCol w:w="2283"/>
      </w:tblGrid>
      <w:tr w:rsidR="00E119B7" w:rsidTr="00E119B7">
        <w:tc>
          <w:tcPr>
            <w:tcW w:w="2122" w:type="dxa"/>
          </w:tcPr>
          <w:p w:rsidR="00E119B7" w:rsidRPr="00C63F1B" w:rsidRDefault="00E119B7" w:rsidP="00952CCA">
            <w:pPr>
              <w:spacing w:line="360" w:lineRule="auto"/>
              <w:ind w:right="680"/>
              <w:jc w:val="center"/>
              <w:rPr>
                <w:b/>
              </w:rPr>
            </w:pPr>
            <w:r w:rsidRPr="00C63F1B">
              <w:rPr>
                <w:b/>
              </w:rPr>
              <w:t>Conducta</w:t>
            </w:r>
          </w:p>
        </w:tc>
        <w:tc>
          <w:tcPr>
            <w:tcW w:w="2268" w:type="dxa"/>
          </w:tcPr>
          <w:p w:rsidR="00E119B7" w:rsidRPr="00C63F1B" w:rsidRDefault="00E119B7" w:rsidP="00952CCA">
            <w:pPr>
              <w:spacing w:line="360" w:lineRule="auto"/>
              <w:ind w:right="680"/>
              <w:jc w:val="center"/>
              <w:rPr>
                <w:b/>
              </w:rPr>
            </w:pPr>
            <w:r w:rsidRPr="00C63F1B">
              <w:rPr>
                <w:b/>
              </w:rPr>
              <w:t>Ubicación</w:t>
            </w:r>
          </w:p>
        </w:tc>
        <w:tc>
          <w:tcPr>
            <w:tcW w:w="1701" w:type="dxa"/>
          </w:tcPr>
          <w:p w:rsidR="00E119B7" w:rsidRPr="00C63F1B" w:rsidRDefault="00E119B7" w:rsidP="00952CCA">
            <w:pPr>
              <w:spacing w:line="360" w:lineRule="auto"/>
              <w:ind w:right="680"/>
              <w:jc w:val="center"/>
              <w:rPr>
                <w:b/>
              </w:rPr>
            </w:pPr>
            <w:r w:rsidRPr="00C63F1B">
              <w:rPr>
                <w:b/>
              </w:rPr>
              <w:t>sensor</w:t>
            </w:r>
          </w:p>
        </w:tc>
        <w:tc>
          <w:tcPr>
            <w:tcW w:w="2283" w:type="dxa"/>
          </w:tcPr>
          <w:p w:rsidR="00E119B7" w:rsidRPr="00C63F1B" w:rsidRDefault="00E119B7" w:rsidP="00952CCA">
            <w:pPr>
              <w:spacing w:line="360" w:lineRule="auto"/>
              <w:ind w:right="680"/>
              <w:jc w:val="center"/>
              <w:rPr>
                <w:b/>
              </w:rPr>
            </w:pPr>
            <w:r w:rsidRPr="00C63F1B">
              <w:rPr>
                <w:b/>
              </w:rPr>
              <w:t>Tipo de información adquirida</w:t>
            </w:r>
          </w:p>
        </w:tc>
      </w:tr>
      <w:tr w:rsidR="00E119B7" w:rsidTr="00E119B7">
        <w:trPr>
          <w:trHeight w:val="2143"/>
        </w:trPr>
        <w:tc>
          <w:tcPr>
            <w:tcW w:w="2122"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Lavarse las manos repetidamente por un lapso de tiempo prolongado</w:t>
            </w:r>
          </w:p>
        </w:tc>
        <w:tc>
          <w:tcPr>
            <w:tcW w:w="2268" w:type="dxa"/>
          </w:tcPr>
          <w:p w:rsidR="00DF7250" w:rsidRPr="00C63F1B" w:rsidRDefault="00DF725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Lavamanos</w:t>
            </w:r>
          </w:p>
          <w:p w:rsidR="00E119B7" w:rsidRPr="00C63F1B" w:rsidRDefault="00DF725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Lavaplatos</w:t>
            </w:r>
          </w:p>
          <w:p w:rsidR="00DF7250" w:rsidRPr="00C63F1B" w:rsidRDefault="00DF725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Tanque lavado de ropas</w:t>
            </w:r>
          </w:p>
          <w:p w:rsidR="00DF7250" w:rsidRPr="00C63F1B" w:rsidRDefault="00DF7250" w:rsidP="00DF7ED2">
            <w:pPr>
              <w:spacing w:line="360" w:lineRule="auto"/>
              <w:ind w:right="680"/>
              <w:rPr>
                <w:rFonts w:asciiTheme="minorHAnsi" w:hAnsiTheme="minorHAnsi" w:cstheme="minorHAnsi"/>
                <w:sz w:val="18"/>
                <w:szCs w:val="18"/>
              </w:rPr>
            </w:pPr>
          </w:p>
        </w:tc>
        <w:tc>
          <w:tcPr>
            <w:tcW w:w="1701"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nivel</w:t>
            </w: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posición</w:t>
            </w: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humedad</w:t>
            </w:r>
          </w:p>
          <w:p w:rsidR="00E119B7" w:rsidRPr="00C63F1B" w:rsidRDefault="00E119B7" w:rsidP="00DF7ED2">
            <w:pPr>
              <w:spacing w:line="360" w:lineRule="auto"/>
              <w:ind w:right="680"/>
              <w:rPr>
                <w:rFonts w:asciiTheme="minorHAnsi" w:hAnsiTheme="minorHAnsi" w:cstheme="minorHAnsi"/>
                <w:sz w:val="18"/>
                <w:szCs w:val="18"/>
              </w:rPr>
            </w:pPr>
          </w:p>
        </w:tc>
        <w:tc>
          <w:tcPr>
            <w:tcW w:w="2283"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Analógica</w:t>
            </w:r>
          </w:p>
          <w:p w:rsidR="00E119B7" w:rsidRPr="00C63F1B" w:rsidRDefault="00E119B7" w:rsidP="00DF7ED2">
            <w:pPr>
              <w:spacing w:line="360" w:lineRule="auto"/>
              <w:ind w:right="680"/>
              <w:rPr>
                <w:rFonts w:asciiTheme="minorHAnsi" w:hAnsiTheme="minorHAnsi" w:cstheme="minorHAnsi"/>
                <w:sz w:val="18"/>
                <w:szCs w:val="18"/>
              </w:rPr>
            </w:pP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Analógica</w:t>
            </w: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Analógica o Digital</w:t>
            </w:r>
          </w:p>
          <w:p w:rsidR="00E119B7" w:rsidRPr="00C63F1B" w:rsidRDefault="00E119B7" w:rsidP="00DF7ED2">
            <w:pPr>
              <w:spacing w:line="360" w:lineRule="auto"/>
              <w:ind w:right="680"/>
              <w:rPr>
                <w:rFonts w:asciiTheme="minorHAnsi" w:hAnsiTheme="minorHAnsi" w:cstheme="minorHAnsi"/>
                <w:sz w:val="18"/>
                <w:szCs w:val="18"/>
              </w:rPr>
            </w:pPr>
          </w:p>
        </w:tc>
      </w:tr>
      <w:tr w:rsidR="00E119B7" w:rsidTr="00E119B7">
        <w:tc>
          <w:tcPr>
            <w:tcW w:w="2122"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Cerrar y abrir repetidamente las ventanas y puertas de la casa</w:t>
            </w:r>
          </w:p>
        </w:tc>
        <w:tc>
          <w:tcPr>
            <w:tcW w:w="2268" w:type="dxa"/>
          </w:tcPr>
          <w:p w:rsidR="00E119B7" w:rsidRPr="00C63F1B" w:rsidRDefault="00DF725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Puerta principal</w:t>
            </w:r>
          </w:p>
          <w:p w:rsidR="00CA5D20" w:rsidRPr="00C63F1B" w:rsidRDefault="00CA5D20" w:rsidP="00DF7ED2">
            <w:pPr>
              <w:spacing w:line="360" w:lineRule="auto"/>
              <w:ind w:right="680"/>
              <w:rPr>
                <w:rFonts w:asciiTheme="minorHAnsi" w:hAnsiTheme="minorHAnsi" w:cstheme="minorHAnsi"/>
                <w:sz w:val="18"/>
                <w:szCs w:val="18"/>
              </w:rPr>
            </w:pPr>
          </w:p>
          <w:p w:rsidR="00CA5D20" w:rsidRPr="00C63F1B" w:rsidRDefault="00CA5D2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Ventanas de toda la casa</w:t>
            </w:r>
          </w:p>
        </w:tc>
        <w:tc>
          <w:tcPr>
            <w:tcW w:w="1701"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proximidad</w:t>
            </w: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magnético de posición</w:t>
            </w:r>
          </w:p>
        </w:tc>
        <w:tc>
          <w:tcPr>
            <w:tcW w:w="2283"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Digital</w:t>
            </w:r>
          </w:p>
          <w:p w:rsidR="00E119B7" w:rsidRPr="00C63F1B" w:rsidRDefault="00E119B7" w:rsidP="00DF7ED2">
            <w:pPr>
              <w:spacing w:line="360" w:lineRule="auto"/>
              <w:ind w:right="680"/>
              <w:rPr>
                <w:rFonts w:asciiTheme="minorHAnsi" w:hAnsiTheme="minorHAnsi" w:cstheme="minorHAnsi"/>
                <w:sz w:val="18"/>
                <w:szCs w:val="18"/>
              </w:rPr>
            </w:pP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Digital</w:t>
            </w:r>
          </w:p>
        </w:tc>
      </w:tr>
      <w:tr w:rsidR="00E119B7" w:rsidTr="00E119B7">
        <w:tc>
          <w:tcPr>
            <w:tcW w:w="2122"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Verificar el cierre de las válvulas de gas</w:t>
            </w:r>
          </w:p>
        </w:tc>
        <w:tc>
          <w:tcPr>
            <w:tcW w:w="2268" w:type="dxa"/>
          </w:tcPr>
          <w:p w:rsidR="00E119B7" w:rsidRPr="00C63F1B" w:rsidRDefault="00CA5D2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Estufa/cocina</w:t>
            </w:r>
          </w:p>
        </w:tc>
        <w:tc>
          <w:tcPr>
            <w:tcW w:w="1701"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proximidad</w:t>
            </w:r>
          </w:p>
          <w:p w:rsidR="00E119B7" w:rsidRPr="00C63F1B" w:rsidRDefault="00E119B7" w:rsidP="00DF7ED2">
            <w:pPr>
              <w:spacing w:line="360" w:lineRule="auto"/>
              <w:ind w:right="680"/>
              <w:rPr>
                <w:rFonts w:asciiTheme="minorHAnsi" w:hAnsiTheme="minorHAnsi" w:cstheme="minorHAnsi"/>
                <w:sz w:val="18"/>
                <w:szCs w:val="18"/>
              </w:rPr>
            </w:pP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presión</w:t>
            </w:r>
          </w:p>
        </w:tc>
        <w:tc>
          <w:tcPr>
            <w:tcW w:w="2283"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Digital</w:t>
            </w:r>
          </w:p>
          <w:p w:rsidR="00E119B7" w:rsidRPr="00C63F1B" w:rsidRDefault="00E119B7" w:rsidP="00DF7ED2">
            <w:pPr>
              <w:spacing w:line="360" w:lineRule="auto"/>
              <w:ind w:right="680"/>
              <w:rPr>
                <w:rFonts w:asciiTheme="minorHAnsi" w:hAnsiTheme="minorHAnsi" w:cstheme="minorHAnsi"/>
                <w:sz w:val="18"/>
                <w:szCs w:val="18"/>
              </w:rPr>
            </w:pPr>
          </w:p>
          <w:p w:rsidR="00E119B7" w:rsidRPr="00C63F1B" w:rsidRDefault="00E119B7" w:rsidP="00DF7ED2">
            <w:pPr>
              <w:spacing w:line="360" w:lineRule="auto"/>
              <w:ind w:right="680"/>
              <w:rPr>
                <w:rFonts w:asciiTheme="minorHAnsi" w:hAnsiTheme="minorHAnsi" w:cstheme="minorHAnsi"/>
                <w:sz w:val="18"/>
                <w:szCs w:val="18"/>
              </w:rPr>
            </w:pP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Analógico</w:t>
            </w:r>
          </w:p>
          <w:p w:rsidR="00E119B7" w:rsidRPr="00C63F1B" w:rsidRDefault="00E119B7" w:rsidP="00DF7ED2">
            <w:pPr>
              <w:spacing w:line="360" w:lineRule="auto"/>
              <w:ind w:right="680"/>
              <w:rPr>
                <w:rFonts w:asciiTheme="minorHAnsi" w:hAnsiTheme="minorHAnsi" w:cstheme="minorHAnsi"/>
                <w:sz w:val="18"/>
                <w:szCs w:val="18"/>
              </w:rPr>
            </w:pPr>
          </w:p>
        </w:tc>
      </w:tr>
      <w:tr w:rsidR="00E119B7" w:rsidTr="00E119B7">
        <w:tc>
          <w:tcPr>
            <w:tcW w:w="2122"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Asear la casa de manera exagerada y prolongada</w:t>
            </w:r>
          </w:p>
        </w:tc>
        <w:tc>
          <w:tcPr>
            <w:tcW w:w="2268" w:type="dxa"/>
          </w:tcPr>
          <w:p w:rsidR="00E119B7" w:rsidRPr="00C63F1B" w:rsidRDefault="00CA5D2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Pisos en general</w:t>
            </w:r>
          </w:p>
          <w:p w:rsidR="00CA5D20" w:rsidRPr="00C63F1B" w:rsidRDefault="00CA5D20" w:rsidP="00DF7ED2">
            <w:pPr>
              <w:spacing w:line="360" w:lineRule="auto"/>
              <w:ind w:right="680"/>
              <w:rPr>
                <w:rFonts w:asciiTheme="minorHAnsi" w:hAnsiTheme="minorHAnsi" w:cstheme="minorHAnsi"/>
                <w:sz w:val="18"/>
                <w:szCs w:val="18"/>
              </w:rPr>
            </w:pPr>
          </w:p>
          <w:p w:rsidR="00CA5D20" w:rsidRPr="00C63F1B" w:rsidRDefault="00CA5D2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Cuartos</w:t>
            </w:r>
          </w:p>
          <w:p w:rsidR="00CA5D20" w:rsidRPr="00C63F1B" w:rsidRDefault="00CA5D20" w:rsidP="00DF7ED2">
            <w:pPr>
              <w:spacing w:line="360" w:lineRule="auto"/>
              <w:ind w:right="680"/>
              <w:rPr>
                <w:rFonts w:asciiTheme="minorHAnsi" w:hAnsiTheme="minorHAnsi" w:cstheme="minorHAnsi"/>
                <w:sz w:val="18"/>
                <w:szCs w:val="18"/>
              </w:rPr>
            </w:pPr>
          </w:p>
          <w:p w:rsidR="00CA5D20" w:rsidRPr="00C63F1B" w:rsidRDefault="00CA5D2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Baños</w:t>
            </w:r>
          </w:p>
          <w:p w:rsidR="00CA5D20" w:rsidRPr="00C63F1B" w:rsidRDefault="00CA5D20" w:rsidP="00DF7ED2">
            <w:pPr>
              <w:spacing w:line="360" w:lineRule="auto"/>
              <w:ind w:right="680"/>
              <w:rPr>
                <w:rFonts w:asciiTheme="minorHAnsi" w:hAnsiTheme="minorHAnsi" w:cstheme="minorHAnsi"/>
                <w:sz w:val="18"/>
                <w:szCs w:val="18"/>
              </w:rPr>
            </w:pPr>
          </w:p>
          <w:p w:rsidR="00CA5D20" w:rsidRPr="00C63F1B" w:rsidRDefault="00CA5D20"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Patios</w:t>
            </w:r>
          </w:p>
          <w:p w:rsidR="00CA5D20" w:rsidRPr="00C63F1B" w:rsidRDefault="00CA5D20" w:rsidP="00DF7ED2">
            <w:pPr>
              <w:spacing w:line="360" w:lineRule="auto"/>
              <w:ind w:right="680"/>
              <w:rPr>
                <w:rFonts w:asciiTheme="minorHAnsi" w:hAnsiTheme="minorHAnsi" w:cstheme="minorHAnsi"/>
                <w:sz w:val="18"/>
                <w:szCs w:val="18"/>
              </w:rPr>
            </w:pPr>
          </w:p>
          <w:p w:rsidR="00CA5D20" w:rsidRPr="00C63F1B" w:rsidRDefault="00CA5D20" w:rsidP="00DF7ED2">
            <w:pPr>
              <w:spacing w:line="360" w:lineRule="auto"/>
              <w:ind w:right="680"/>
              <w:rPr>
                <w:rFonts w:asciiTheme="minorHAnsi" w:hAnsiTheme="minorHAnsi" w:cstheme="minorHAnsi"/>
                <w:sz w:val="18"/>
                <w:szCs w:val="18"/>
              </w:rPr>
            </w:pPr>
          </w:p>
          <w:p w:rsidR="00CA5D20" w:rsidRPr="00C63F1B" w:rsidRDefault="00CA5D20" w:rsidP="00DF7ED2">
            <w:pPr>
              <w:spacing w:line="360" w:lineRule="auto"/>
              <w:ind w:right="680"/>
              <w:rPr>
                <w:rFonts w:asciiTheme="minorHAnsi" w:hAnsiTheme="minorHAnsi" w:cstheme="minorHAnsi"/>
                <w:sz w:val="18"/>
                <w:szCs w:val="18"/>
              </w:rPr>
            </w:pPr>
          </w:p>
        </w:tc>
        <w:tc>
          <w:tcPr>
            <w:tcW w:w="1701"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movimiento</w:t>
            </w: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humedad</w:t>
            </w: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Sensor de sonido</w:t>
            </w:r>
          </w:p>
        </w:tc>
        <w:tc>
          <w:tcPr>
            <w:tcW w:w="2283" w:type="dxa"/>
          </w:tcPr>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Digital</w:t>
            </w:r>
          </w:p>
          <w:p w:rsidR="00E119B7" w:rsidRPr="00C63F1B" w:rsidRDefault="00E119B7" w:rsidP="00DF7ED2">
            <w:pPr>
              <w:spacing w:line="360" w:lineRule="auto"/>
              <w:ind w:right="680"/>
              <w:rPr>
                <w:rFonts w:asciiTheme="minorHAnsi" w:hAnsiTheme="minorHAnsi" w:cstheme="minorHAnsi"/>
                <w:sz w:val="18"/>
                <w:szCs w:val="18"/>
              </w:rPr>
            </w:pP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Digital</w:t>
            </w:r>
          </w:p>
          <w:p w:rsidR="00E119B7" w:rsidRPr="00C63F1B" w:rsidRDefault="00E119B7" w:rsidP="00DF7ED2">
            <w:pPr>
              <w:spacing w:line="360" w:lineRule="auto"/>
              <w:ind w:right="680"/>
              <w:rPr>
                <w:rFonts w:asciiTheme="minorHAnsi" w:hAnsiTheme="minorHAnsi" w:cstheme="minorHAnsi"/>
                <w:sz w:val="18"/>
                <w:szCs w:val="18"/>
              </w:rPr>
            </w:pPr>
          </w:p>
          <w:p w:rsidR="00E119B7" w:rsidRPr="00C63F1B" w:rsidRDefault="00E119B7" w:rsidP="00DF7ED2">
            <w:pPr>
              <w:spacing w:line="360" w:lineRule="auto"/>
              <w:ind w:right="680"/>
              <w:rPr>
                <w:rFonts w:asciiTheme="minorHAnsi" w:hAnsiTheme="minorHAnsi" w:cstheme="minorHAnsi"/>
                <w:sz w:val="18"/>
                <w:szCs w:val="18"/>
              </w:rPr>
            </w:pPr>
            <w:r w:rsidRPr="00C63F1B">
              <w:rPr>
                <w:rFonts w:asciiTheme="minorHAnsi" w:hAnsiTheme="minorHAnsi" w:cstheme="minorHAnsi"/>
                <w:sz w:val="18"/>
                <w:szCs w:val="18"/>
              </w:rPr>
              <w:t>Analógico / Digital</w:t>
            </w:r>
          </w:p>
        </w:tc>
      </w:tr>
    </w:tbl>
    <w:p w:rsidR="00EB6A67" w:rsidRDefault="008C1F84" w:rsidP="00383E6D">
      <w:pPr>
        <w:spacing w:after="0" w:line="360" w:lineRule="auto"/>
        <w:ind w:left="680" w:right="680"/>
        <w:jc w:val="both"/>
        <w:rPr>
          <w:b/>
        </w:rPr>
      </w:pPr>
      <w:r>
        <w:rPr>
          <w:b/>
        </w:rPr>
        <w:t>Tabla i. Relación de conductas vs sensores y tipo de señal entregada</w:t>
      </w:r>
    </w:p>
    <w:p w:rsidR="009C2BD2" w:rsidRDefault="009C2BD2" w:rsidP="009C2BD2">
      <w:pPr>
        <w:autoSpaceDE w:val="0"/>
        <w:autoSpaceDN w:val="0"/>
        <w:adjustRightInd w:val="0"/>
        <w:spacing w:after="0" w:line="240" w:lineRule="auto"/>
        <w:rPr>
          <w:rFonts w:ascii="Bliss" w:hAnsi="Bliss" w:cs="Bliss"/>
          <w:color w:val="000000"/>
        </w:rPr>
      </w:pPr>
    </w:p>
    <w:p w:rsidR="00D1592E" w:rsidRDefault="00D1592E" w:rsidP="009C2BD2">
      <w:pPr>
        <w:autoSpaceDE w:val="0"/>
        <w:autoSpaceDN w:val="0"/>
        <w:adjustRightInd w:val="0"/>
        <w:spacing w:after="0" w:line="240" w:lineRule="auto"/>
        <w:rPr>
          <w:rFonts w:ascii="Bliss" w:hAnsi="Bliss" w:cs="Bliss"/>
          <w:color w:val="000000"/>
        </w:rPr>
      </w:pPr>
    </w:p>
    <w:p w:rsidR="00D1592E" w:rsidRDefault="00D1592E" w:rsidP="009C2BD2">
      <w:pPr>
        <w:autoSpaceDE w:val="0"/>
        <w:autoSpaceDN w:val="0"/>
        <w:adjustRightInd w:val="0"/>
        <w:spacing w:after="0" w:line="240" w:lineRule="auto"/>
        <w:rPr>
          <w:rFonts w:ascii="Bliss" w:hAnsi="Bliss" w:cs="Bliss"/>
          <w:color w:val="000000"/>
        </w:rPr>
      </w:pPr>
    </w:p>
    <w:p w:rsidR="00D1592E" w:rsidRDefault="00D1592E" w:rsidP="009C2BD2">
      <w:pPr>
        <w:autoSpaceDE w:val="0"/>
        <w:autoSpaceDN w:val="0"/>
        <w:adjustRightInd w:val="0"/>
        <w:spacing w:after="0" w:line="240" w:lineRule="auto"/>
        <w:rPr>
          <w:rFonts w:ascii="Bliss" w:hAnsi="Bliss" w:cs="Bliss"/>
          <w:color w:val="000000"/>
        </w:rPr>
      </w:pPr>
    </w:p>
    <w:p w:rsidR="00D1592E" w:rsidRDefault="00D1592E" w:rsidP="009C2BD2">
      <w:pPr>
        <w:autoSpaceDE w:val="0"/>
        <w:autoSpaceDN w:val="0"/>
        <w:adjustRightInd w:val="0"/>
        <w:spacing w:after="0" w:line="240" w:lineRule="auto"/>
        <w:rPr>
          <w:rFonts w:ascii="Bliss" w:hAnsi="Bliss" w:cs="Bliss"/>
          <w:color w:val="000000"/>
        </w:rPr>
      </w:pPr>
    </w:p>
    <w:p w:rsidR="00D1592E" w:rsidRDefault="00D1592E" w:rsidP="009C2BD2">
      <w:pPr>
        <w:autoSpaceDE w:val="0"/>
        <w:autoSpaceDN w:val="0"/>
        <w:adjustRightInd w:val="0"/>
        <w:spacing w:after="0" w:line="240" w:lineRule="auto"/>
        <w:rPr>
          <w:rFonts w:ascii="Bliss" w:hAnsi="Bliss" w:cs="Bliss"/>
          <w:color w:val="000000"/>
        </w:rPr>
      </w:pPr>
    </w:p>
    <w:p w:rsidR="00D1592E" w:rsidRPr="009C2BD2" w:rsidRDefault="00D1592E" w:rsidP="009C2BD2">
      <w:pPr>
        <w:autoSpaceDE w:val="0"/>
        <w:autoSpaceDN w:val="0"/>
        <w:adjustRightInd w:val="0"/>
        <w:spacing w:after="0" w:line="240" w:lineRule="auto"/>
        <w:rPr>
          <w:rFonts w:ascii="Bliss" w:hAnsi="Bliss" w:cs="Bliss"/>
          <w:color w:val="000000"/>
        </w:rPr>
      </w:pPr>
    </w:p>
    <w:p w:rsidR="009C2BD2" w:rsidRPr="009C2BD2" w:rsidRDefault="009C2BD2" w:rsidP="009C2BD2">
      <w:pPr>
        <w:autoSpaceDE w:val="0"/>
        <w:autoSpaceDN w:val="0"/>
        <w:adjustRightInd w:val="0"/>
        <w:spacing w:before="100" w:after="100" w:line="217" w:lineRule="atLeast"/>
        <w:rPr>
          <w:rFonts w:cs="Times New Roman"/>
        </w:rPr>
      </w:pPr>
      <w:r w:rsidRPr="009C2BD2">
        <w:rPr>
          <w:rFonts w:cs="Times New Roman"/>
          <w:b/>
          <w:bCs/>
        </w:rPr>
        <w:t>TRATAMIENTO</w:t>
      </w:r>
    </w:p>
    <w:p w:rsidR="009C2BD2" w:rsidRPr="00D1592E" w:rsidRDefault="009C2BD2" w:rsidP="009C2BD2">
      <w:pPr>
        <w:spacing w:after="0" w:line="360" w:lineRule="auto"/>
        <w:ind w:right="680"/>
        <w:jc w:val="both"/>
        <w:rPr>
          <w:rFonts w:cs="Times New Roman"/>
        </w:rPr>
      </w:pPr>
      <w:r w:rsidRPr="00D1592E">
        <w:rPr>
          <w:rFonts w:cs="Times New Roman"/>
        </w:rPr>
        <w:t>En general se utiliza medicación combinada con psicoterapia, sobre todo conductual.</w:t>
      </w:r>
    </w:p>
    <w:p w:rsidR="009C2BD2" w:rsidRDefault="009C2BD2" w:rsidP="009C2BD2">
      <w:pPr>
        <w:spacing w:after="0" w:line="360" w:lineRule="auto"/>
        <w:ind w:right="680"/>
        <w:jc w:val="both"/>
        <w:rPr>
          <w:rFonts w:cs="Times New Roman"/>
        </w:rPr>
      </w:pPr>
      <w:r w:rsidRPr="00D1592E">
        <w:rPr>
          <w:rFonts w:cs="Times New Roman"/>
        </w:rPr>
        <w:t>El sistema apoyara la verificación del efecto surtido por el tratamiento conductual del paciente, arrojando información pertinente que permita inferir los indicadores de éxito, el posible refuerzo y/o replanteamiento del tratamiento.</w:t>
      </w:r>
    </w:p>
    <w:p w:rsidR="008C1F84" w:rsidRDefault="008C1F84" w:rsidP="009C2BD2">
      <w:pPr>
        <w:spacing w:after="0" w:line="360" w:lineRule="auto"/>
        <w:ind w:right="680"/>
        <w:jc w:val="both"/>
        <w:rPr>
          <w:rFonts w:cs="Times New Roman"/>
        </w:rPr>
      </w:pPr>
    </w:p>
    <w:tbl>
      <w:tblPr>
        <w:tblStyle w:val="Tablaconcuadrcula"/>
        <w:tblW w:w="0" w:type="auto"/>
        <w:tblLayout w:type="fixed"/>
        <w:tblLook w:val="04A0" w:firstRow="1" w:lastRow="0" w:firstColumn="1" w:lastColumn="0" w:noHBand="0" w:noVBand="1"/>
      </w:tblPr>
      <w:tblGrid>
        <w:gridCol w:w="2802"/>
        <w:gridCol w:w="2835"/>
        <w:gridCol w:w="1701"/>
        <w:gridCol w:w="1701"/>
      </w:tblGrid>
      <w:tr w:rsidR="00382FA0" w:rsidTr="00921D78">
        <w:trPr>
          <w:trHeight w:val="1715"/>
        </w:trPr>
        <w:tc>
          <w:tcPr>
            <w:tcW w:w="2802" w:type="dxa"/>
          </w:tcPr>
          <w:p w:rsidR="008508C0" w:rsidRDefault="008508C0" w:rsidP="00E04CD0">
            <w:pPr>
              <w:spacing w:line="360" w:lineRule="auto"/>
              <w:ind w:right="680"/>
              <w:jc w:val="center"/>
              <w:rPr>
                <w:rFonts w:cs="Times New Roman"/>
                <w:b/>
              </w:rPr>
            </w:pPr>
            <w:r>
              <w:rPr>
                <w:rFonts w:cs="Times New Roman"/>
                <w:b/>
              </w:rPr>
              <w:t>Sensor</w:t>
            </w:r>
          </w:p>
        </w:tc>
        <w:tc>
          <w:tcPr>
            <w:tcW w:w="2835" w:type="dxa"/>
          </w:tcPr>
          <w:p w:rsidR="008508C0" w:rsidRDefault="008508C0" w:rsidP="00E04CD0">
            <w:pPr>
              <w:spacing w:line="360" w:lineRule="auto"/>
              <w:ind w:right="680"/>
              <w:jc w:val="center"/>
              <w:rPr>
                <w:rFonts w:cs="Times New Roman"/>
                <w:b/>
              </w:rPr>
            </w:pPr>
            <w:r>
              <w:rPr>
                <w:rFonts w:cs="Times New Roman"/>
                <w:b/>
              </w:rPr>
              <w:t>Ubicación/artefacto</w:t>
            </w:r>
          </w:p>
        </w:tc>
        <w:tc>
          <w:tcPr>
            <w:tcW w:w="1701" w:type="dxa"/>
          </w:tcPr>
          <w:p w:rsidR="008508C0" w:rsidRDefault="008508C0" w:rsidP="00E04CD0">
            <w:pPr>
              <w:spacing w:line="360" w:lineRule="auto"/>
              <w:ind w:right="680"/>
              <w:jc w:val="center"/>
              <w:rPr>
                <w:rFonts w:cs="Times New Roman"/>
                <w:b/>
              </w:rPr>
            </w:pPr>
            <w:r>
              <w:rPr>
                <w:rFonts w:cs="Times New Roman"/>
                <w:b/>
              </w:rPr>
              <w:t>Tipo de señal</w:t>
            </w:r>
          </w:p>
        </w:tc>
        <w:tc>
          <w:tcPr>
            <w:tcW w:w="1701" w:type="dxa"/>
          </w:tcPr>
          <w:p w:rsidR="008508C0" w:rsidRDefault="00E04CD0" w:rsidP="0012023A">
            <w:pPr>
              <w:spacing w:line="360" w:lineRule="auto"/>
              <w:ind w:right="680"/>
              <w:jc w:val="center"/>
              <w:rPr>
                <w:rFonts w:cs="Times New Roman"/>
                <w:b/>
              </w:rPr>
            </w:pPr>
            <w:r>
              <w:rPr>
                <w:rFonts w:cs="Times New Roman"/>
                <w:b/>
              </w:rPr>
              <w:t>Rango Valor entregado</w:t>
            </w:r>
          </w:p>
        </w:tc>
      </w:tr>
      <w:tr w:rsidR="00382FA0" w:rsidRPr="00C24FD6" w:rsidTr="00921D78">
        <w:tc>
          <w:tcPr>
            <w:tcW w:w="2802" w:type="dxa"/>
          </w:tcPr>
          <w:p w:rsidR="00382FA0" w:rsidRDefault="00382FA0" w:rsidP="00BF4DD8">
            <w:pPr>
              <w:spacing w:line="360" w:lineRule="auto"/>
              <w:ind w:right="680"/>
              <w:jc w:val="center"/>
              <w:rPr>
                <w:rFonts w:cs="Times New Roman"/>
                <w:b/>
                <w:sz w:val="18"/>
                <w:szCs w:val="18"/>
              </w:rPr>
            </w:pPr>
          </w:p>
          <w:p w:rsidR="00F84D3A" w:rsidRDefault="00F84D3A" w:rsidP="00BF4DD8">
            <w:pPr>
              <w:spacing w:line="360" w:lineRule="auto"/>
              <w:ind w:right="680"/>
              <w:jc w:val="center"/>
              <w:rPr>
                <w:rFonts w:cs="Times New Roman"/>
                <w:b/>
                <w:sz w:val="18"/>
                <w:szCs w:val="18"/>
              </w:rPr>
            </w:pPr>
          </w:p>
          <w:p w:rsidR="00F84D3A" w:rsidRDefault="00F84D3A" w:rsidP="00BF4DD8">
            <w:pPr>
              <w:spacing w:line="360" w:lineRule="auto"/>
              <w:ind w:right="680"/>
              <w:jc w:val="center"/>
              <w:rPr>
                <w:rFonts w:cs="Times New Roman"/>
                <w:b/>
                <w:sz w:val="18"/>
                <w:szCs w:val="18"/>
              </w:rPr>
            </w:pPr>
            <w:r>
              <w:rPr>
                <w:rFonts w:cs="Times New Roman"/>
                <w:b/>
                <w:sz w:val="18"/>
                <w:szCs w:val="18"/>
              </w:rPr>
              <w:t>Modelo se sensor de paso de agua</w:t>
            </w:r>
          </w:p>
          <w:p w:rsidR="008508C0" w:rsidRDefault="00382FA0" w:rsidP="00BF4DD8">
            <w:pPr>
              <w:spacing w:line="360" w:lineRule="auto"/>
              <w:ind w:right="680"/>
              <w:jc w:val="center"/>
              <w:rPr>
                <w:rFonts w:cs="Times New Roman"/>
                <w:b/>
                <w:sz w:val="18"/>
                <w:szCs w:val="18"/>
              </w:rPr>
            </w:pPr>
            <w:r>
              <w:rPr>
                <w:noProof/>
                <w:lang w:eastAsia="es-CO"/>
              </w:rPr>
              <w:drawing>
                <wp:inline distT="0" distB="0" distL="0" distR="0" wp14:anchorId="03FAC394" wp14:editId="462DBACA">
                  <wp:extent cx="1620145" cy="91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20145" cy="914400"/>
                          </a:xfrm>
                          <a:prstGeom prst="rect">
                            <a:avLst/>
                          </a:prstGeom>
                        </pic:spPr>
                      </pic:pic>
                    </a:graphicData>
                  </a:graphic>
                </wp:inline>
              </w:drawing>
            </w:r>
          </w:p>
          <w:p w:rsidR="00BF4DD8" w:rsidRPr="00C24FD6" w:rsidRDefault="00BF4DD8" w:rsidP="00583BCB">
            <w:pPr>
              <w:spacing w:line="360" w:lineRule="auto"/>
              <w:ind w:right="680"/>
              <w:jc w:val="both"/>
              <w:rPr>
                <w:rFonts w:cs="Times New Roman"/>
                <w:b/>
                <w:sz w:val="18"/>
                <w:szCs w:val="18"/>
              </w:rPr>
            </w:pPr>
            <w:r>
              <w:rPr>
                <w:rFonts w:cs="Times New Roman"/>
                <w:b/>
                <w:sz w:val="18"/>
                <w:szCs w:val="18"/>
              </w:rPr>
              <w:t>Sensor de</w:t>
            </w:r>
            <w:r w:rsidR="001D1222">
              <w:rPr>
                <w:rFonts w:cs="Times New Roman"/>
                <w:b/>
                <w:sz w:val="18"/>
                <w:szCs w:val="18"/>
              </w:rPr>
              <w:t xml:space="preserve"> </w:t>
            </w:r>
            <w:r w:rsidR="00AD501B">
              <w:rPr>
                <w:rFonts w:cs="Times New Roman"/>
                <w:b/>
                <w:sz w:val="18"/>
                <w:szCs w:val="18"/>
              </w:rPr>
              <w:t>inundación (placas</w:t>
            </w:r>
            <w:r>
              <w:rPr>
                <w:rFonts w:cs="Times New Roman"/>
                <w:b/>
                <w:sz w:val="18"/>
                <w:szCs w:val="18"/>
              </w:rPr>
              <w:t xml:space="preserve"> paralelas</w:t>
            </w:r>
            <w:r w:rsidR="001D1222">
              <w:rPr>
                <w:rFonts w:cs="Times New Roman"/>
                <w:b/>
                <w:sz w:val="18"/>
                <w:szCs w:val="18"/>
              </w:rPr>
              <w:t>)</w:t>
            </w:r>
            <w:r>
              <w:rPr>
                <w:rFonts w:cs="Times New Roman"/>
                <w:b/>
                <w:sz w:val="18"/>
                <w:szCs w:val="18"/>
              </w:rPr>
              <w:t xml:space="preserve"> modificado para detectar paso de  Agua</w:t>
            </w:r>
            <w:r w:rsidR="001D1222">
              <w:rPr>
                <w:rFonts w:cs="Times New Roman"/>
                <w:b/>
                <w:sz w:val="18"/>
                <w:szCs w:val="18"/>
              </w:rPr>
              <w:t>.</w:t>
            </w:r>
          </w:p>
        </w:tc>
        <w:tc>
          <w:tcPr>
            <w:tcW w:w="2835" w:type="dxa"/>
          </w:tcPr>
          <w:p w:rsidR="008508C0" w:rsidRDefault="00C24FD6" w:rsidP="009C2BD2">
            <w:pPr>
              <w:spacing w:line="360" w:lineRule="auto"/>
              <w:ind w:right="680"/>
              <w:jc w:val="both"/>
              <w:rPr>
                <w:rFonts w:cs="Times New Roman"/>
                <w:b/>
                <w:sz w:val="18"/>
                <w:szCs w:val="18"/>
              </w:rPr>
            </w:pPr>
            <w:r w:rsidRPr="00C24FD6">
              <w:rPr>
                <w:rFonts w:cs="Times New Roman"/>
                <w:b/>
                <w:sz w:val="18"/>
                <w:szCs w:val="18"/>
              </w:rPr>
              <w:t>Boquilla de lavamanos</w:t>
            </w:r>
          </w:p>
          <w:p w:rsidR="00382FA0" w:rsidRDefault="00382FA0" w:rsidP="009C2BD2">
            <w:pPr>
              <w:spacing w:line="360" w:lineRule="auto"/>
              <w:ind w:right="680"/>
              <w:jc w:val="both"/>
              <w:rPr>
                <w:rFonts w:cs="Times New Roman"/>
                <w:b/>
                <w:sz w:val="18"/>
                <w:szCs w:val="18"/>
              </w:rPr>
            </w:pPr>
          </w:p>
          <w:p w:rsidR="00382FA0" w:rsidRPr="00C24FD6" w:rsidRDefault="00382FA0" w:rsidP="009C2BD2">
            <w:pPr>
              <w:spacing w:line="360" w:lineRule="auto"/>
              <w:ind w:right="680"/>
              <w:jc w:val="both"/>
              <w:rPr>
                <w:rFonts w:cs="Times New Roman"/>
                <w:b/>
                <w:sz w:val="18"/>
                <w:szCs w:val="18"/>
              </w:rPr>
            </w:pPr>
            <w:r>
              <w:rPr>
                <w:noProof/>
                <w:lang w:eastAsia="es-CO"/>
              </w:rPr>
              <w:drawing>
                <wp:inline distT="0" distB="0" distL="0" distR="0" wp14:anchorId="6363AFCC" wp14:editId="025C0BD7">
                  <wp:extent cx="1660506" cy="1409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60506" cy="1409700"/>
                          </a:xfrm>
                          <a:prstGeom prst="rect">
                            <a:avLst/>
                          </a:prstGeom>
                        </pic:spPr>
                      </pic:pic>
                    </a:graphicData>
                  </a:graphic>
                </wp:inline>
              </w:drawing>
            </w:r>
          </w:p>
          <w:p w:rsidR="00C24FD6" w:rsidRPr="00C24FD6" w:rsidRDefault="00C24FD6" w:rsidP="009C2BD2">
            <w:pPr>
              <w:spacing w:line="360" w:lineRule="auto"/>
              <w:ind w:right="680"/>
              <w:jc w:val="both"/>
              <w:rPr>
                <w:rFonts w:cs="Times New Roman"/>
                <w:b/>
                <w:sz w:val="18"/>
                <w:szCs w:val="18"/>
              </w:rPr>
            </w:pPr>
          </w:p>
          <w:p w:rsidR="00C24FD6" w:rsidRDefault="00C24FD6" w:rsidP="009C2BD2">
            <w:pPr>
              <w:spacing w:line="360" w:lineRule="auto"/>
              <w:ind w:right="680"/>
              <w:jc w:val="both"/>
              <w:rPr>
                <w:rFonts w:cs="Times New Roman"/>
                <w:b/>
                <w:sz w:val="18"/>
                <w:szCs w:val="18"/>
              </w:rPr>
            </w:pPr>
            <w:r w:rsidRPr="00C24FD6">
              <w:rPr>
                <w:rFonts w:cs="Times New Roman"/>
                <w:b/>
                <w:sz w:val="18"/>
                <w:szCs w:val="18"/>
              </w:rPr>
              <w:t>Sifón o conductos de desagüe</w:t>
            </w:r>
            <w:r w:rsidR="00CB2DDC">
              <w:rPr>
                <w:rFonts w:cs="Times New Roman"/>
                <w:b/>
                <w:sz w:val="18"/>
                <w:szCs w:val="18"/>
              </w:rPr>
              <w:t>.</w:t>
            </w:r>
          </w:p>
          <w:p w:rsidR="00CB2DDC" w:rsidRPr="00C24FD6" w:rsidRDefault="00CB2DDC" w:rsidP="009C2BD2">
            <w:pPr>
              <w:spacing w:line="360" w:lineRule="auto"/>
              <w:ind w:right="680"/>
              <w:jc w:val="both"/>
              <w:rPr>
                <w:rFonts w:cs="Times New Roman"/>
                <w:b/>
                <w:sz w:val="18"/>
                <w:szCs w:val="18"/>
              </w:rPr>
            </w:pPr>
            <w:r>
              <w:rPr>
                <w:noProof/>
                <w:lang w:eastAsia="es-CO"/>
              </w:rPr>
              <w:drawing>
                <wp:inline distT="0" distB="0" distL="0" distR="0" wp14:anchorId="203EEBB5" wp14:editId="28E545DD">
                  <wp:extent cx="1466850" cy="176747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66850" cy="1767477"/>
                          </a:xfrm>
                          <a:prstGeom prst="rect">
                            <a:avLst/>
                          </a:prstGeom>
                        </pic:spPr>
                      </pic:pic>
                    </a:graphicData>
                  </a:graphic>
                </wp:inline>
              </w:drawing>
            </w:r>
          </w:p>
        </w:tc>
        <w:tc>
          <w:tcPr>
            <w:tcW w:w="1701" w:type="dxa"/>
          </w:tcPr>
          <w:p w:rsidR="008508C0" w:rsidRPr="00C24FD6" w:rsidRDefault="008508C0" w:rsidP="009C2BD2">
            <w:pPr>
              <w:spacing w:line="360" w:lineRule="auto"/>
              <w:ind w:right="680"/>
              <w:jc w:val="both"/>
              <w:rPr>
                <w:rFonts w:cs="Times New Roman"/>
                <w:b/>
                <w:sz w:val="18"/>
                <w:szCs w:val="18"/>
              </w:rPr>
            </w:pPr>
          </w:p>
          <w:p w:rsidR="00C24FD6" w:rsidRDefault="00C24FD6"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B2DDC" w:rsidRDefault="00CB2DDC" w:rsidP="009C2BD2">
            <w:pPr>
              <w:spacing w:line="360" w:lineRule="auto"/>
              <w:ind w:right="680"/>
              <w:jc w:val="both"/>
              <w:rPr>
                <w:rFonts w:cs="Times New Roman"/>
                <w:b/>
                <w:sz w:val="18"/>
                <w:szCs w:val="18"/>
              </w:rPr>
            </w:pPr>
          </w:p>
          <w:p w:rsidR="00C24FD6" w:rsidRDefault="00C24FD6" w:rsidP="009C2BD2">
            <w:pPr>
              <w:spacing w:line="360" w:lineRule="auto"/>
              <w:ind w:right="680"/>
              <w:jc w:val="both"/>
              <w:rPr>
                <w:rFonts w:cs="Times New Roman"/>
                <w:b/>
                <w:sz w:val="18"/>
                <w:szCs w:val="18"/>
              </w:rPr>
            </w:pPr>
            <w:r w:rsidRPr="00C24FD6">
              <w:rPr>
                <w:rFonts w:cs="Times New Roman"/>
                <w:b/>
                <w:sz w:val="18"/>
                <w:szCs w:val="18"/>
              </w:rPr>
              <w:t>Analógica</w:t>
            </w:r>
          </w:p>
          <w:p w:rsidR="00C24FD6" w:rsidRDefault="00C24FD6" w:rsidP="009C2BD2">
            <w:pPr>
              <w:spacing w:line="360" w:lineRule="auto"/>
              <w:ind w:right="680"/>
              <w:jc w:val="both"/>
              <w:rPr>
                <w:rFonts w:cs="Times New Roman"/>
                <w:b/>
                <w:sz w:val="18"/>
                <w:szCs w:val="18"/>
              </w:rPr>
            </w:pPr>
          </w:p>
          <w:p w:rsidR="00C24FD6" w:rsidRPr="00C24FD6" w:rsidRDefault="00C24FD6" w:rsidP="009C2BD2">
            <w:pPr>
              <w:spacing w:line="360" w:lineRule="auto"/>
              <w:ind w:right="680"/>
              <w:jc w:val="both"/>
              <w:rPr>
                <w:rFonts w:cs="Times New Roman"/>
                <w:b/>
                <w:sz w:val="18"/>
                <w:szCs w:val="18"/>
              </w:rPr>
            </w:pPr>
          </w:p>
        </w:tc>
        <w:tc>
          <w:tcPr>
            <w:tcW w:w="1701" w:type="dxa"/>
          </w:tcPr>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4424F1" w:rsidRDefault="004424F1" w:rsidP="009C2BD2">
            <w:pPr>
              <w:spacing w:line="360" w:lineRule="auto"/>
              <w:ind w:right="680"/>
              <w:jc w:val="both"/>
              <w:rPr>
                <w:rFonts w:cs="Times New Roman"/>
                <w:b/>
                <w:sz w:val="18"/>
                <w:szCs w:val="18"/>
              </w:rPr>
            </w:pPr>
          </w:p>
          <w:p w:rsidR="008508C0" w:rsidRDefault="00C24FD6" w:rsidP="009C2BD2">
            <w:pPr>
              <w:spacing w:line="360" w:lineRule="auto"/>
              <w:ind w:right="680"/>
              <w:jc w:val="both"/>
              <w:rPr>
                <w:rFonts w:cs="Times New Roman"/>
                <w:b/>
                <w:sz w:val="18"/>
                <w:szCs w:val="18"/>
              </w:rPr>
            </w:pPr>
            <w:r>
              <w:rPr>
                <w:rFonts w:cs="Times New Roman"/>
                <w:b/>
                <w:sz w:val="18"/>
                <w:szCs w:val="18"/>
              </w:rPr>
              <w:t>(0 a 5) Voltios</w:t>
            </w:r>
          </w:p>
          <w:p w:rsidR="00C24FD6" w:rsidRDefault="00C24FD6" w:rsidP="009C2BD2">
            <w:pPr>
              <w:spacing w:line="360" w:lineRule="auto"/>
              <w:ind w:right="680"/>
              <w:jc w:val="both"/>
              <w:rPr>
                <w:rFonts w:cs="Times New Roman"/>
                <w:b/>
                <w:sz w:val="18"/>
                <w:szCs w:val="18"/>
              </w:rPr>
            </w:pPr>
          </w:p>
          <w:p w:rsidR="00C24FD6" w:rsidRPr="00C24FD6" w:rsidRDefault="00C24FD6" w:rsidP="009C2BD2">
            <w:pPr>
              <w:spacing w:line="360" w:lineRule="auto"/>
              <w:ind w:right="680"/>
              <w:jc w:val="both"/>
              <w:rPr>
                <w:rFonts w:cs="Times New Roman"/>
                <w:b/>
                <w:sz w:val="18"/>
                <w:szCs w:val="18"/>
              </w:rPr>
            </w:pPr>
          </w:p>
        </w:tc>
      </w:tr>
      <w:tr w:rsidR="00382FA0" w:rsidRPr="00C24FD6" w:rsidTr="00921D78">
        <w:tc>
          <w:tcPr>
            <w:tcW w:w="2802" w:type="dxa"/>
          </w:tcPr>
          <w:p w:rsidR="008508C0" w:rsidRDefault="00CA1A14" w:rsidP="009C2BD2">
            <w:pPr>
              <w:spacing w:line="360" w:lineRule="auto"/>
              <w:ind w:right="680"/>
              <w:jc w:val="both"/>
              <w:rPr>
                <w:rFonts w:cs="Times New Roman"/>
                <w:b/>
                <w:sz w:val="18"/>
                <w:szCs w:val="18"/>
              </w:rPr>
            </w:pPr>
            <w:r>
              <w:rPr>
                <w:rFonts w:cs="Times New Roman"/>
                <w:b/>
                <w:sz w:val="18"/>
                <w:szCs w:val="18"/>
              </w:rPr>
              <w:t xml:space="preserve">Micrófono </w:t>
            </w:r>
          </w:p>
          <w:p w:rsidR="00CA1A14" w:rsidRDefault="00CA1A14" w:rsidP="009C2BD2">
            <w:pPr>
              <w:spacing w:line="360" w:lineRule="auto"/>
              <w:ind w:right="680"/>
              <w:jc w:val="both"/>
              <w:rPr>
                <w:rFonts w:cs="Times New Roman"/>
                <w:b/>
                <w:sz w:val="18"/>
                <w:szCs w:val="18"/>
              </w:rPr>
            </w:pPr>
          </w:p>
          <w:p w:rsidR="00584F88" w:rsidRDefault="00677407" w:rsidP="00677407">
            <w:pPr>
              <w:spacing w:line="360" w:lineRule="auto"/>
              <w:ind w:right="680"/>
              <w:jc w:val="center"/>
              <w:rPr>
                <w:rFonts w:cs="Times New Roman"/>
                <w:b/>
                <w:sz w:val="18"/>
                <w:szCs w:val="18"/>
              </w:rPr>
            </w:pPr>
            <w:r>
              <w:rPr>
                <w:rFonts w:cs="Times New Roman"/>
                <w:b/>
                <w:sz w:val="18"/>
                <w:szCs w:val="18"/>
              </w:rPr>
              <w:t xml:space="preserve"> </w:t>
            </w:r>
            <w:r w:rsidR="00584F88">
              <w:rPr>
                <w:noProof/>
                <w:lang w:eastAsia="es-CO"/>
              </w:rPr>
              <w:lastRenderedPageBreak/>
              <w:drawing>
                <wp:inline distT="0" distB="0" distL="0" distR="0" wp14:anchorId="1C485857" wp14:editId="1E71CC03">
                  <wp:extent cx="1428750" cy="13373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28750" cy="1337310"/>
                          </a:xfrm>
                          <a:prstGeom prst="rect">
                            <a:avLst/>
                          </a:prstGeom>
                        </pic:spPr>
                      </pic:pic>
                    </a:graphicData>
                  </a:graphic>
                </wp:inline>
              </w:drawing>
            </w:r>
          </w:p>
          <w:p w:rsidR="00584F88" w:rsidRPr="00C24FD6" w:rsidRDefault="00583BCB" w:rsidP="009C2BD2">
            <w:pPr>
              <w:spacing w:line="360" w:lineRule="auto"/>
              <w:ind w:right="680"/>
              <w:jc w:val="both"/>
              <w:rPr>
                <w:rFonts w:cs="Times New Roman"/>
                <w:b/>
                <w:sz w:val="18"/>
                <w:szCs w:val="18"/>
              </w:rPr>
            </w:pPr>
            <w:r>
              <w:rPr>
                <w:rFonts w:cs="Times New Roman"/>
                <w:b/>
                <w:sz w:val="18"/>
                <w:szCs w:val="18"/>
              </w:rPr>
              <w:t>Detección</w:t>
            </w:r>
            <w:r w:rsidR="007D7A8C">
              <w:rPr>
                <w:rFonts w:cs="Times New Roman"/>
                <w:b/>
                <w:sz w:val="18"/>
                <w:szCs w:val="18"/>
              </w:rPr>
              <w:t xml:space="preserve"> del sonido característico de la apertura de una llave de agua.</w:t>
            </w:r>
          </w:p>
        </w:tc>
        <w:tc>
          <w:tcPr>
            <w:tcW w:w="2835" w:type="dxa"/>
          </w:tcPr>
          <w:p w:rsidR="007D7A8C" w:rsidRDefault="007D7A8C" w:rsidP="009C2BD2">
            <w:pPr>
              <w:spacing w:line="360" w:lineRule="auto"/>
              <w:ind w:right="680"/>
              <w:jc w:val="both"/>
              <w:rPr>
                <w:noProof/>
                <w:lang w:eastAsia="es-CO"/>
              </w:rPr>
            </w:pPr>
          </w:p>
          <w:p w:rsidR="007D7A8C" w:rsidRDefault="007D7A8C" w:rsidP="009C2BD2">
            <w:pPr>
              <w:spacing w:line="360" w:lineRule="auto"/>
              <w:ind w:right="680"/>
              <w:jc w:val="both"/>
              <w:rPr>
                <w:noProof/>
                <w:lang w:eastAsia="es-CO"/>
              </w:rPr>
            </w:pPr>
          </w:p>
          <w:p w:rsidR="007D7A8C" w:rsidRDefault="007D7A8C" w:rsidP="009C2BD2">
            <w:pPr>
              <w:spacing w:line="360" w:lineRule="auto"/>
              <w:ind w:right="680"/>
              <w:jc w:val="both"/>
              <w:rPr>
                <w:noProof/>
                <w:lang w:eastAsia="es-CO"/>
              </w:rPr>
            </w:pPr>
          </w:p>
          <w:p w:rsidR="007D7A8C" w:rsidRDefault="007D7A8C" w:rsidP="009C2BD2">
            <w:pPr>
              <w:spacing w:line="360" w:lineRule="auto"/>
              <w:ind w:right="680"/>
              <w:jc w:val="both"/>
              <w:rPr>
                <w:noProof/>
                <w:lang w:eastAsia="es-CO"/>
              </w:rPr>
            </w:pPr>
          </w:p>
          <w:p w:rsidR="008508C0" w:rsidRPr="00C24FD6" w:rsidRDefault="00584F88" w:rsidP="009C2BD2">
            <w:pPr>
              <w:spacing w:line="360" w:lineRule="auto"/>
              <w:ind w:right="680"/>
              <w:jc w:val="both"/>
              <w:rPr>
                <w:rFonts w:cs="Times New Roman"/>
                <w:b/>
                <w:sz w:val="18"/>
                <w:szCs w:val="18"/>
              </w:rPr>
            </w:pPr>
            <w:r>
              <w:rPr>
                <w:noProof/>
                <w:lang w:eastAsia="es-CO"/>
              </w:rPr>
              <w:drawing>
                <wp:inline distT="0" distB="0" distL="0" distR="0" wp14:anchorId="48CEA699" wp14:editId="3ADA1E43">
                  <wp:extent cx="1676206" cy="123825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76206" cy="1238250"/>
                          </a:xfrm>
                          <a:prstGeom prst="rect">
                            <a:avLst/>
                          </a:prstGeom>
                        </pic:spPr>
                      </pic:pic>
                    </a:graphicData>
                  </a:graphic>
                </wp:inline>
              </w:drawing>
            </w:r>
          </w:p>
        </w:tc>
        <w:tc>
          <w:tcPr>
            <w:tcW w:w="1701" w:type="dxa"/>
          </w:tcPr>
          <w:p w:rsidR="007D7A8C" w:rsidRDefault="007D7A8C" w:rsidP="009C2BD2">
            <w:pPr>
              <w:spacing w:line="360" w:lineRule="auto"/>
              <w:ind w:right="680"/>
              <w:jc w:val="both"/>
              <w:rPr>
                <w:rFonts w:cs="Times New Roman"/>
                <w:b/>
                <w:sz w:val="18"/>
                <w:szCs w:val="18"/>
              </w:rPr>
            </w:pPr>
          </w:p>
          <w:p w:rsidR="007D7A8C" w:rsidRDefault="007D7A8C" w:rsidP="009C2BD2">
            <w:pPr>
              <w:spacing w:line="360" w:lineRule="auto"/>
              <w:ind w:right="680"/>
              <w:jc w:val="both"/>
              <w:rPr>
                <w:rFonts w:cs="Times New Roman"/>
                <w:b/>
                <w:sz w:val="18"/>
                <w:szCs w:val="18"/>
              </w:rPr>
            </w:pPr>
          </w:p>
          <w:p w:rsidR="007D7A8C" w:rsidRDefault="007D7A8C" w:rsidP="009C2BD2">
            <w:pPr>
              <w:spacing w:line="360" w:lineRule="auto"/>
              <w:ind w:right="680"/>
              <w:jc w:val="both"/>
              <w:rPr>
                <w:rFonts w:cs="Times New Roman"/>
                <w:b/>
                <w:sz w:val="18"/>
                <w:szCs w:val="18"/>
              </w:rPr>
            </w:pPr>
          </w:p>
          <w:p w:rsidR="007D7A8C" w:rsidRDefault="007D7A8C" w:rsidP="009C2BD2">
            <w:pPr>
              <w:spacing w:line="360" w:lineRule="auto"/>
              <w:ind w:right="680"/>
              <w:jc w:val="both"/>
              <w:rPr>
                <w:rFonts w:cs="Times New Roman"/>
                <w:b/>
                <w:sz w:val="18"/>
                <w:szCs w:val="18"/>
              </w:rPr>
            </w:pPr>
          </w:p>
          <w:p w:rsidR="007D7A8C" w:rsidRDefault="007D7A8C" w:rsidP="009C2BD2">
            <w:pPr>
              <w:spacing w:line="360" w:lineRule="auto"/>
              <w:ind w:right="680"/>
              <w:jc w:val="both"/>
              <w:rPr>
                <w:rFonts w:cs="Times New Roman"/>
                <w:b/>
                <w:sz w:val="18"/>
                <w:szCs w:val="18"/>
              </w:rPr>
            </w:pPr>
          </w:p>
          <w:p w:rsidR="007D7A8C" w:rsidRDefault="007D7A8C" w:rsidP="009C2BD2">
            <w:pPr>
              <w:spacing w:line="360" w:lineRule="auto"/>
              <w:ind w:right="680"/>
              <w:jc w:val="both"/>
              <w:rPr>
                <w:rFonts w:cs="Times New Roman"/>
                <w:b/>
                <w:sz w:val="18"/>
                <w:szCs w:val="18"/>
              </w:rPr>
            </w:pPr>
          </w:p>
          <w:p w:rsidR="00616DB8" w:rsidRDefault="00616DB8" w:rsidP="009C2BD2">
            <w:pPr>
              <w:spacing w:line="360" w:lineRule="auto"/>
              <w:ind w:right="680"/>
              <w:jc w:val="both"/>
              <w:rPr>
                <w:rFonts w:cs="Times New Roman"/>
                <w:b/>
                <w:sz w:val="18"/>
                <w:szCs w:val="18"/>
              </w:rPr>
            </w:pPr>
          </w:p>
          <w:p w:rsidR="00616DB8" w:rsidRDefault="00616DB8" w:rsidP="009C2BD2">
            <w:pPr>
              <w:spacing w:line="360" w:lineRule="auto"/>
              <w:ind w:right="680"/>
              <w:jc w:val="both"/>
              <w:rPr>
                <w:rFonts w:cs="Times New Roman"/>
                <w:b/>
                <w:sz w:val="18"/>
                <w:szCs w:val="18"/>
              </w:rPr>
            </w:pPr>
          </w:p>
          <w:p w:rsidR="00616DB8" w:rsidRDefault="00616DB8" w:rsidP="009C2BD2">
            <w:pPr>
              <w:spacing w:line="360" w:lineRule="auto"/>
              <w:ind w:right="680"/>
              <w:jc w:val="both"/>
              <w:rPr>
                <w:rFonts w:cs="Times New Roman"/>
                <w:b/>
                <w:sz w:val="18"/>
                <w:szCs w:val="18"/>
              </w:rPr>
            </w:pPr>
          </w:p>
          <w:p w:rsidR="008508C0" w:rsidRPr="00C24FD6" w:rsidRDefault="007D7A8C" w:rsidP="009C2BD2">
            <w:pPr>
              <w:spacing w:line="360" w:lineRule="auto"/>
              <w:ind w:right="680"/>
              <w:jc w:val="both"/>
              <w:rPr>
                <w:rFonts w:cs="Times New Roman"/>
                <w:b/>
                <w:sz w:val="18"/>
                <w:szCs w:val="18"/>
              </w:rPr>
            </w:pPr>
            <w:r>
              <w:rPr>
                <w:rFonts w:cs="Times New Roman"/>
                <w:b/>
                <w:sz w:val="18"/>
                <w:szCs w:val="18"/>
              </w:rPr>
              <w:t>Analógica</w:t>
            </w:r>
          </w:p>
        </w:tc>
        <w:tc>
          <w:tcPr>
            <w:tcW w:w="1701" w:type="dxa"/>
          </w:tcPr>
          <w:p w:rsidR="007D7A8C" w:rsidRDefault="007D7A8C" w:rsidP="009C2BD2">
            <w:pPr>
              <w:spacing w:line="360" w:lineRule="auto"/>
              <w:ind w:right="680"/>
              <w:jc w:val="both"/>
              <w:rPr>
                <w:rFonts w:cs="Times New Roman"/>
                <w:b/>
                <w:sz w:val="18"/>
                <w:szCs w:val="18"/>
              </w:rPr>
            </w:pPr>
          </w:p>
          <w:p w:rsidR="007D7A8C" w:rsidRDefault="007D7A8C" w:rsidP="009C2BD2">
            <w:pPr>
              <w:spacing w:line="360" w:lineRule="auto"/>
              <w:ind w:right="680"/>
              <w:jc w:val="both"/>
              <w:rPr>
                <w:rFonts w:cs="Times New Roman"/>
                <w:b/>
                <w:sz w:val="18"/>
                <w:szCs w:val="18"/>
              </w:rPr>
            </w:pPr>
          </w:p>
          <w:p w:rsidR="007D7A8C" w:rsidRDefault="007D7A8C" w:rsidP="009C2BD2">
            <w:pPr>
              <w:spacing w:line="360" w:lineRule="auto"/>
              <w:ind w:right="680"/>
              <w:jc w:val="both"/>
              <w:rPr>
                <w:rFonts w:cs="Times New Roman"/>
                <w:b/>
                <w:sz w:val="18"/>
                <w:szCs w:val="18"/>
              </w:rPr>
            </w:pPr>
          </w:p>
          <w:p w:rsidR="007D7A8C" w:rsidRDefault="007D7A8C" w:rsidP="009C2BD2">
            <w:pPr>
              <w:spacing w:line="360" w:lineRule="auto"/>
              <w:ind w:right="680"/>
              <w:jc w:val="both"/>
              <w:rPr>
                <w:rFonts w:cs="Times New Roman"/>
                <w:b/>
                <w:sz w:val="18"/>
                <w:szCs w:val="18"/>
              </w:rPr>
            </w:pPr>
          </w:p>
          <w:p w:rsidR="00616DB8" w:rsidRDefault="00616DB8" w:rsidP="009C2BD2">
            <w:pPr>
              <w:spacing w:line="360" w:lineRule="auto"/>
              <w:ind w:right="680"/>
              <w:jc w:val="both"/>
              <w:rPr>
                <w:rFonts w:cs="Times New Roman"/>
                <w:b/>
                <w:sz w:val="18"/>
                <w:szCs w:val="18"/>
              </w:rPr>
            </w:pPr>
          </w:p>
          <w:p w:rsidR="00616DB8" w:rsidRDefault="00616DB8" w:rsidP="009C2BD2">
            <w:pPr>
              <w:spacing w:line="360" w:lineRule="auto"/>
              <w:ind w:right="680"/>
              <w:jc w:val="both"/>
              <w:rPr>
                <w:rFonts w:cs="Times New Roman"/>
                <w:b/>
                <w:sz w:val="18"/>
                <w:szCs w:val="18"/>
              </w:rPr>
            </w:pPr>
          </w:p>
          <w:p w:rsidR="008508C0" w:rsidRPr="00C24FD6" w:rsidRDefault="007D7A8C" w:rsidP="009C2BD2">
            <w:pPr>
              <w:spacing w:line="360" w:lineRule="auto"/>
              <w:ind w:right="680"/>
              <w:jc w:val="both"/>
              <w:rPr>
                <w:rFonts w:cs="Times New Roman"/>
                <w:b/>
                <w:sz w:val="18"/>
                <w:szCs w:val="18"/>
              </w:rPr>
            </w:pPr>
            <w:r>
              <w:rPr>
                <w:rFonts w:cs="Times New Roman"/>
                <w:b/>
                <w:sz w:val="18"/>
                <w:szCs w:val="18"/>
              </w:rPr>
              <w:t>(0 a 1) V con acondicionamiento de señal</w:t>
            </w:r>
          </w:p>
        </w:tc>
      </w:tr>
      <w:tr w:rsidR="00382FA0" w:rsidRPr="00C24FD6" w:rsidTr="00921D78">
        <w:tc>
          <w:tcPr>
            <w:tcW w:w="2802" w:type="dxa"/>
          </w:tcPr>
          <w:p w:rsidR="008508C0" w:rsidRDefault="00583BCB" w:rsidP="009C2BD2">
            <w:pPr>
              <w:spacing w:line="360" w:lineRule="auto"/>
              <w:ind w:right="680"/>
              <w:jc w:val="both"/>
              <w:rPr>
                <w:rFonts w:cs="Times New Roman"/>
                <w:b/>
                <w:sz w:val="18"/>
                <w:szCs w:val="18"/>
              </w:rPr>
            </w:pPr>
            <w:r>
              <w:rPr>
                <w:rFonts w:cs="Times New Roman"/>
                <w:b/>
                <w:sz w:val="18"/>
                <w:szCs w:val="18"/>
              </w:rPr>
              <w:lastRenderedPageBreak/>
              <w:t>Sensores  de tacto[II]</w:t>
            </w:r>
          </w:p>
          <w:p w:rsidR="0012023A" w:rsidRDefault="0012023A" w:rsidP="009C2BD2">
            <w:pPr>
              <w:spacing w:line="360" w:lineRule="auto"/>
              <w:ind w:right="680"/>
              <w:jc w:val="both"/>
              <w:rPr>
                <w:rFonts w:cs="Times New Roman"/>
                <w:b/>
                <w:sz w:val="18"/>
                <w:szCs w:val="18"/>
              </w:rPr>
            </w:pPr>
            <w:r>
              <w:rPr>
                <w:noProof/>
                <w:lang w:eastAsia="es-CO"/>
              </w:rPr>
              <w:drawing>
                <wp:inline distT="0" distB="0" distL="0" distR="0" wp14:anchorId="40792062" wp14:editId="01DC1BCF">
                  <wp:extent cx="1552575" cy="17716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2575" cy="1771650"/>
                          </a:xfrm>
                          <a:prstGeom prst="rect">
                            <a:avLst/>
                          </a:prstGeom>
                        </pic:spPr>
                      </pic:pic>
                    </a:graphicData>
                  </a:graphic>
                </wp:inline>
              </w:drawing>
            </w:r>
          </w:p>
          <w:p w:rsidR="0012023A" w:rsidRPr="00C24FD6" w:rsidRDefault="0012023A" w:rsidP="009C2BD2">
            <w:pPr>
              <w:spacing w:line="360" w:lineRule="auto"/>
              <w:ind w:right="680"/>
              <w:jc w:val="both"/>
              <w:rPr>
                <w:rFonts w:cs="Times New Roman"/>
                <w:b/>
                <w:sz w:val="18"/>
                <w:szCs w:val="18"/>
              </w:rPr>
            </w:pPr>
            <w:r>
              <w:rPr>
                <w:rFonts w:cs="Times New Roman"/>
                <w:b/>
                <w:sz w:val="18"/>
                <w:szCs w:val="18"/>
              </w:rPr>
              <w:t xml:space="preserve">Detecta las </w:t>
            </w:r>
            <w:proofErr w:type="spellStart"/>
            <w:r>
              <w:rPr>
                <w:rFonts w:cs="Times New Roman"/>
                <w:b/>
                <w:sz w:val="18"/>
                <w:szCs w:val="18"/>
              </w:rPr>
              <w:t>microcorrientes</w:t>
            </w:r>
            <w:proofErr w:type="spellEnd"/>
            <w:r>
              <w:rPr>
                <w:rFonts w:cs="Times New Roman"/>
                <w:b/>
                <w:sz w:val="18"/>
                <w:szCs w:val="18"/>
              </w:rPr>
              <w:t xml:space="preserve"> producidas por el cuerpo humano y las a</w:t>
            </w:r>
            <w:r w:rsidR="007222A9">
              <w:rPr>
                <w:rFonts w:cs="Times New Roman"/>
                <w:b/>
                <w:sz w:val="18"/>
                <w:szCs w:val="18"/>
              </w:rPr>
              <w:t>m</w:t>
            </w:r>
            <w:r>
              <w:rPr>
                <w:rFonts w:cs="Times New Roman"/>
                <w:b/>
                <w:sz w:val="18"/>
                <w:szCs w:val="18"/>
              </w:rPr>
              <w:t>plifica</w:t>
            </w:r>
          </w:p>
        </w:tc>
        <w:tc>
          <w:tcPr>
            <w:tcW w:w="2835" w:type="dxa"/>
          </w:tcPr>
          <w:p w:rsidR="008508C0" w:rsidRDefault="008508C0" w:rsidP="009C2BD2">
            <w:pPr>
              <w:spacing w:line="360" w:lineRule="auto"/>
              <w:ind w:right="680"/>
              <w:jc w:val="both"/>
              <w:rPr>
                <w:rFonts w:cs="Times New Roman"/>
                <w:b/>
                <w:sz w:val="18"/>
                <w:szCs w:val="18"/>
              </w:rPr>
            </w:pPr>
          </w:p>
          <w:p w:rsidR="007222A9" w:rsidRDefault="007222A9" w:rsidP="009C2BD2">
            <w:pPr>
              <w:spacing w:line="360" w:lineRule="auto"/>
              <w:ind w:right="680"/>
              <w:jc w:val="both"/>
              <w:rPr>
                <w:rFonts w:cs="Times New Roman"/>
                <w:b/>
                <w:sz w:val="18"/>
                <w:szCs w:val="18"/>
              </w:rPr>
            </w:pPr>
            <w:r>
              <w:rPr>
                <w:rFonts w:cs="Times New Roman"/>
                <w:b/>
                <w:sz w:val="18"/>
                <w:szCs w:val="18"/>
              </w:rPr>
              <w:t xml:space="preserve">Perillas de estufa a gas u otro </w:t>
            </w:r>
            <w:proofErr w:type="spellStart"/>
            <w:r>
              <w:rPr>
                <w:rFonts w:cs="Times New Roman"/>
                <w:b/>
                <w:sz w:val="18"/>
                <w:szCs w:val="18"/>
              </w:rPr>
              <w:t>gasodomestico</w:t>
            </w:r>
            <w:proofErr w:type="spellEnd"/>
            <w:r w:rsidR="009E2463">
              <w:rPr>
                <w:rFonts w:cs="Times New Roman"/>
                <w:b/>
                <w:sz w:val="18"/>
                <w:szCs w:val="18"/>
              </w:rPr>
              <w:t>[III]</w:t>
            </w:r>
          </w:p>
          <w:p w:rsidR="007222A9" w:rsidRDefault="007222A9" w:rsidP="009C2BD2">
            <w:pPr>
              <w:spacing w:line="360" w:lineRule="auto"/>
              <w:ind w:right="680"/>
              <w:jc w:val="both"/>
              <w:rPr>
                <w:rFonts w:cs="Times New Roman"/>
                <w:b/>
                <w:sz w:val="18"/>
                <w:szCs w:val="18"/>
              </w:rPr>
            </w:pPr>
          </w:p>
          <w:p w:rsidR="007222A9" w:rsidRDefault="007222A9" w:rsidP="009C2BD2">
            <w:pPr>
              <w:spacing w:line="360" w:lineRule="auto"/>
              <w:ind w:right="680"/>
              <w:jc w:val="both"/>
              <w:rPr>
                <w:rFonts w:cs="Times New Roman"/>
                <w:b/>
                <w:sz w:val="18"/>
                <w:szCs w:val="18"/>
              </w:rPr>
            </w:pPr>
          </w:p>
          <w:p w:rsidR="007222A9" w:rsidRPr="00C24FD6" w:rsidRDefault="007222A9" w:rsidP="009C2BD2">
            <w:pPr>
              <w:spacing w:line="360" w:lineRule="auto"/>
              <w:ind w:right="680"/>
              <w:jc w:val="both"/>
              <w:rPr>
                <w:rFonts w:cs="Times New Roman"/>
                <w:b/>
                <w:sz w:val="18"/>
                <w:szCs w:val="18"/>
              </w:rPr>
            </w:pPr>
            <w:r>
              <w:rPr>
                <w:noProof/>
                <w:lang w:eastAsia="es-CO"/>
              </w:rPr>
              <w:drawing>
                <wp:inline distT="0" distB="0" distL="0" distR="0" wp14:anchorId="6E1E3ECA" wp14:editId="195BC6CB">
                  <wp:extent cx="1600200" cy="16230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00200" cy="1623060"/>
                          </a:xfrm>
                          <a:prstGeom prst="rect">
                            <a:avLst/>
                          </a:prstGeom>
                        </pic:spPr>
                      </pic:pic>
                    </a:graphicData>
                  </a:graphic>
                </wp:inline>
              </w:drawing>
            </w:r>
          </w:p>
        </w:tc>
        <w:tc>
          <w:tcPr>
            <w:tcW w:w="1701" w:type="dxa"/>
          </w:tcPr>
          <w:p w:rsidR="008508C0" w:rsidRDefault="008508C0"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Pr="00C24FD6" w:rsidRDefault="009E2463" w:rsidP="009C2BD2">
            <w:pPr>
              <w:spacing w:line="360" w:lineRule="auto"/>
              <w:ind w:right="680"/>
              <w:jc w:val="both"/>
              <w:rPr>
                <w:rFonts w:cs="Times New Roman"/>
                <w:b/>
                <w:sz w:val="18"/>
                <w:szCs w:val="18"/>
              </w:rPr>
            </w:pPr>
            <w:r>
              <w:rPr>
                <w:rFonts w:cs="Times New Roman"/>
                <w:b/>
                <w:sz w:val="18"/>
                <w:szCs w:val="18"/>
              </w:rPr>
              <w:t>Digital</w:t>
            </w:r>
          </w:p>
        </w:tc>
        <w:tc>
          <w:tcPr>
            <w:tcW w:w="1701" w:type="dxa"/>
          </w:tcPr>
          <w:p w:rsidR="008508C0" w:rsidRDefault="008508C0"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Default="009E2463" w:rsidP="009C2BD2">
            <w:pPr>
              <w:spacing w:line="360" w:lineRule="auto"/>
              <w:ind w:right="680"/>
              <w:jc w:val="both"/>
              <w:rPr>
                <w:rFonts w:cs="Times New Roman"/>
                <w:b/>
                <w:sz w:val="18"/>
                <w:szCs w:val="18"/>
              </w:rPr>
            </w:pPr>
          </w:p>
          <w:p w:rsidR="009E2463" w:rsidRPr="00C24FD6" w:rsidRDefault="009E2463" w:rsidP="009C2BD2">
            <w:pPr>
              <w:spacing w:line="360" w:lineRule="auto"/>
              <w:ind w:right="680"/>
              <w:jc w:val="both"/>
              <w:rPr>
                <w:rFonts w:cs="Times New Roman"/>
                <w:b/>
                <w:sz w:val="18"/>
                <w:szCs w:val="18"/>
              </w:rPr>
            </w:pPr>
            <w:r>
              <w:rPr>
                <w:rFonts w:cs="Times New Roman"/>
                <w:b/>
                <w:sz w:val="18"/>
                <w:szCs w:val="18"/>
              </w:rPr>
              <w:t>(0 - 5) voltios acondicionamiento con de señal</w:t>
            </w:r>
          </w:p>
        </w:tc>
      </w:tr>
      <w:tr w:rsidR="00382FA0" w:rsidRPr="00C24FD6" w:rsidTr="00921D78">
        <w:tc>
          <w:tcPr>
            <w:tcW w:w="2802" w:type="dxa"/>
          </w:tcPr>
          <w:p w:rsidR="008508C0" w:rsidRDefault="00294735" w:rsidP="009C2BD2">
            <w:pPr>
              <w:spacing w:line="360" w:lineRule="auto"/>
              <w:ind w:right="680"/>
              <w:jc w:val="both"/>
              <w:rPr>
                <w:rFonts w:cs="Times New Roman"/>
                <w:b/>
                <w:sz w:val="18"/>
                <w:szCs w:val="18"/>
              </w:rPr>
            </w:pPr>
            <w:r>
              <w:rPr>
                <w:rFonts w:cs="Times New Roman"/>
                <w:b/>
                <w:sz w:val="18"/>
                <w:szCs w:val="18"/>
              </w:rPr>
              <w:t>Sensor infrarrojo[II]</w:t>
            </w:r>
          </w:p>
          <w:p w:rsidR="00294735" w:rsidRDefault="00294735" w:rsidP="009C2BD2">
            <w:pPr>
              <w:spacing w:line="360" w:lineRule="auto"/>
              <w:ind w:right="680"/>
              <w:jc w:val="both"/>
              <w:rPr>
                <w:rFonts w:cs="Times New Roman"/>
                <w:b/>
                <w:sz w:val="18"/>
                <w:szCs w:val="18"/>
              </w:rPr>
            </w:pPr>
            <w:r>
              <w:rPr>
                <w:noProof/>
                <w:lang w:eastAsia="es-CO"/>
              </w:rPr>
              <w:drawing>
                <wp:inline distT="0" distB="0" distL="0" distR="0" wp14:anchorId="5CB3DB79" wp14:editId="092F3C45">
                  <wp:extent cx="1602588" cy="16668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02588" cy="1666875"/>
                          </a:xfrm>
                          <a:prstGeom prst="rect">
                            <a:avLst/>
                          </a:prstGeom>
                        </pic:spPr>
                      </pic:pic>
                    </a:graphicData>
                  </a:graphic>
                </wp:inline>
              </w:drawing>
            </w:r>
          </w:p>
          <w:p w:rsidR="00294735" w:rsidRDefault="00294735" w:rsidP="009C2BD2">
            <w:pPr>
              <w:spacing w:line="360" w:lineRule="auto"/>
              <w:ind w:right="680"/>
              <w:jc w:val="both"/>
              <w:rPr>
                <w:rFonts w:cs="Times New Roman"/>
                <w:b/>
                <w:sz w:val="18"/>
                <w:szCs w:val="18"/>
              </w:rPr>
            </w:pPr>
            <w:r>
              <w:rPr>
                <w:rFonts w:cs="Times New Roman"/>
                <w:b/>
                <w:sz w:val="18"/>
                <w:szCs w:val="18"/>
              </w:rPr>
              <w:t>Detección de proximidad o detección de paso</w:t>
            </w:r>
          </w:p>
          <w:p w:rsidR="00B92A96" w:rsidRDefault="00B92A96" w:rsidP="009C2BD2">
            <w:pPr>
              <w:spacing w:line="360" w:lineRule="auto"/>
              <w:ind w:right="680"/>
              <w:jc w:val="both"/>
              <w:rPr>
                <w:rFonts w:cs="Times New Roman"/>
                <w:b/>
                <w:sz w:val="18"/>
                <w:szCs w:val="18"/>
              </w:rPr>
            </w:pPr>
          </w:p>
          <w:p w:rsidR="00B92A96" w:rsidRPr="00C24FD6" w:rsidRDefault="00B92A96" w:rsidP="009C2BD2">
            <w:pPr>
              <w:spacing w:line="360" w:lineRule="auto"/>
              <w:ind w:right="680"/>
              <w:jc w:val="both"/>
              <w:rPr>
                <w:rFonts w:cs="Times New Roman"/>
                <w:b/>
                <w:sz w:val="18"/>
                <w:szCs w:val="18"/>
              </w:rPr>
            </w:pPr>
          </w:p>
        </w:tc>
        <w:tc>
          <w:tcPr>
            <w:tcW w:w="2835" w:type="dxa"/>
          </w:tcPr>
          <w:p w:rsidR="008508C0" w:rsidRDefault="005C33A5" w:rsidP="009C2BD2">
            <w:pPr>
              <w:spacing w:line="360" w:lineRule="auto"/>
              <w:ind w:right="680"/>
              <w:jc w:val="both"/>
              <w:rPr>
                <w:rFonts w:cs="Times New Roman"/>
                <w:b/>
                <w:sz w:val="18"/>
                <w:szCs w:val="18"/>
              </w:rPr>
            </w:pPr>
            <w:r>
              <w:rPr>
                <w:rFonts w:cs="Times New Roman"/>
                <w:b/>
                <w:sz w:val="18"/>
                <w:szCs w:val="18"/>
              </w:rPr>
              <w:t>Puede ser instalado para varias condiciones:</w:t>
            </w:r>
          </w:p>
          <w:p w:rsidR="005C33A5" w:rsidRDefault="005C33A5" w:rsidP="009C2BD2">
            <w:pPr>
              <w:spacing w:line="360" w:lineRule="auto"/>
              <w:ind w:right="680"/>
              <w:jc w:val="both"/>
              <w:rPr>
                <w:rFonts w:cs="Times New Roman"/>
                <w:b/>
                <w:sz w:val="18"/>
                <w:szCs w:val="18"/>
              </w:rPr>
            </w:pPr>
            <w:r>
              <w:rPr>
                <w:rFonts w:cs="Times New Roman"/>
                <w:b/>
                <w:sz w:val="18"/>
                <w:szCs w:val="18"/>
              </w:rPr>
              <w:t xml:space="preserve">Ingreso por una puerta </w:t>
            </w:r>
          </w:p>
          <w:p w:rsidR="005C33A5" w:rsidRDefault="005C33A5" w:rsidP="009C2BD2">
            <w:pPr>
              <w:spacing w:line="360" w:lineRule="auto"/>
              <w:ind w:right="680"/>
              <w:jc w:val="both"/>
              <w:rPr>
                <w:rFonts w:cs="Times New Roman"/>
                <w:b/>
                <w:sz w:val="18"/>
                <w:szCs w:val="18"/>
              </w:rPr>
            </w:pPr>
            <w:r>
              <w:rPr>
                <w:rFonts w:cs="Times New Roman"/>
                <w:b/>
                <w:sz w:val="18"/>
                <w:szCs w:val="18"/>
              </w:rPr>
              <w:t xml:space="preserve">Aproximación a un área </w:t>
            </w:r>
            <w:r w:rsidR="00831349">
              <w:rPr>
                <w:rFonts w:cs="Times New Roman"/>
                <w:b/>
                <w:sz w:val="18"/>
                <w:szCs w:val="18"/>
              </w:rPr>
              <w:t>específica</w:t>
            </w:r>
            <w:r>
              <w:rPr>
                <w:rFonts w:cs="Times New Roman"/>
                <w:b/>
                <w:sz w:val="18"/>
                <w:szCs w:val="18"/>
              </w:rPr>
              <w:t>.</w:t>
            </w:r>
          </w:p>
          <w:p w:rsidR="00831349" w:rsidRDefault="00831349" w:rsidP="009C2BD2">
            <w:pPr>
              <w:spacing w:line="360" w:lineRule="auto"/>
              <w:ind w:right="680"/>
              <w:jc w:val="both"/>
              <w:rPr>
                <w:rFonts w:cs="Times New Roman"/>
                <w:b/>
                <w:sz w:val="18"/>
                <w:szCs w:val="18"/>
              </w:rPr>
            </w:pPr>
            <w:r>
              <w:rPr>
                <w:rFonts w:cs="Times New Roman"/>
                <w:b/>
                <w:sz w:val="18"/>
                <w:szCs w:val="18"/>
              </w:rPr>
              <w:t>Determinar la altura de una persona.</w:t>
            </w:r>
          </w:p>
          <w:p w:rsidR="00622842" w:rsidRDefault="00622842" w:rsidP="009C2BD2">
            <w:pPr>
              <w:spacing w:line="360" w:lineRule="auto"/>
              <w:ind w:right="680"/>
              <w:jc w:val="both"/>
              <w:rPr>
                <w:rFonts w:cs="Times New Roman"/>
                <w:b/>
                <w:sz w:val="18"/>
                <w:szCs w:val="18"/>
              </w:rPr>
            </w:pPr>
            <w:r>
              <w:rPr>
                <w:noProof/>
                <w:lang w:eastAsia="es-CO"/>
              </w:rPr>
              <w:lastRenderedPageBreak/>
              <w:drawing>
                <wp:inline distT="0" distB="0" distL="0" distR="0" wp14:anchorId="58B56F29" wp14:editId="4376630B">
                  <wp:extent cx="1533525" cy="2781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33525" cy="2781300"/>
                          </a:xfrm>
                          <a:prstGeom prst="rect">
                            <a:avLst/>
                          </a:prstGeom>
                        </pic:spPr>
                      </pic:pic>
                    </a:graphicData>
                  </a:graphic>
                </wp:inline>
              </w:drawing>
            </w:r>
          </w:p>
          <w:p w:rsidR="00622842" w:rsidRPr="00C24FD6" w:rsidRDefault="00FE6FFF" w:rsidP="009C2BD2">
            <w:pPr>
              <w:spacing w:line="360" w:lineRule="auto"/>
              <w:ind w:right="680"/>
              <w:jc w:val="both"/>
              <w:rPr>
                <w:rFonts w:cs="Times New Roman"/>
                <w:b/>
                <w:sz w:val="18"/>
                <w:szCs w:val="18"/>
              </w:rPr>
            </w:pPr>
            <w:r>
              <w:rPr>
                <w:rFonts w:cs="Times New Roman"/>
                <w:b/>
                <w:sz w:val="18"/>
                <w:szCs w:val="18"/>
              </w:rPr>
              <w:t>Detección</w:t>
            </w:r>
            <w:r w:rsidR="00622842">
              <w:rPr>
                <w:rFonts w:cs="Times New Roman"/>
                <w:b/>
                <w:sz w:val="18"/>
                <w:szCs w:val="18"/>
              </w:rPr>
              <w:t xml:space="preserve"> por infrarrojos[XI]</w:t>
            </w:r>
          </w:p>
        </w:tc>
        <w:tc>
          <w:tcPr>
            <w:tcW w:w="1701" w:type="dxa"/>
          </w:tcPr>
          <w:p w:rsidR="008508C0" w:rsidRDefault="008508C0" w:rsidP="009C2BD2">
            <w:pPr>
              <w:spacing w:line="360" w:lineRule="auto"/>
              <w:ind w:right="680"/>
              <w:jc w:val="both"/>
              <w:rPr>
                <w:rFonts w:cs="Times New Roman"/>
                <w:b/>
                <w:sz w:val="18"/>
                <w:szCs w:val="18"/>
              </w:rPr>
            </w:pPr>
          </w:p>
          <w:p w:rsidR="00181A20" w:rsidRDefault="00181A20" w:rsidP="009C2BD2">
            <w:pPr>
              <w:spacing w:line="360" w:lineRule="auto"/>
              <w:ind w:right="680"/>
              <w:jc w:val="both"/>
              <w:rPr>
                <w:rFonts w:cs="Times New Roman"/>
                <w:b/>
                <w:sz w:val="18"/>
                <w:szCs w:val="18"/>
              </w:rPr>
            </w:pPr>
          </w:p>
          <w:p w:rsidR="00181A20" w:rsidRDefault="00181A20" w:rsidP="009C2BD2">
            <w:pPr>
              <w:spacing w:line="360" w:lineRule="auto"/>
              <w:ind w:right="680"/>
              <w:jc w:val="both"/>
              <w:rPr>
                <w:rFonts w:cs="Times New Roman"/>
                <w:b/>
                <w:sz w:val="18"/>
                <w:szCs w:val="18"/>
              </w:rPr>
            </w:pPr>
          </w:p>
          <w:p w:rsidR="00181A20" w:rsidRDefault="00181A20" w:rsidP="009C2BD2">
            <w:pPr>
              <w:spacing w:line="360" w:lineRule="auto"/>
              <w:ind w:right="680"/>
              <w:jc w:val="both"/>
              <w:rPr>
                <w:rFonts w:cs="Times New Roman"/>
                <w:b/>
                <w:sz w:val="18"/>
                <w:szCs w:val="18"/>
              </w:rPr>
            </w:pPr>
          </w:p>
          <w:p w:rsidR="00181A20" w:rsidRDefault="00181A20" w:rsidP="009C2BD2">
            <w:pPr>
              <w:spacing w:line="360" w:lineRule="auto"/>
              <w:ind w:right="680"/>
              <w:jc w:val="both"/>
              <w:rPr>
                <w:rFonts w:cs="Times New Roman"/>
                <w:b/>
                <w:sz w:val="18"/>
                <w:szCs w:val="18"/>
              </w:rPr>
            </w:pPr>
          </w:p>
          <w:p w:rsidR="00181A20" w:rsidRPr="00C24FD6" w:rsidRDefault="00181A20" w:rsidP="009C2BD2">
            <w:pPr>
              <w:spacing w:line="360" w:lineRule="auto"/>
              <w:ind w:right="680"/>
              <w:jc w:val="both"/>
              <w:rPr>
                <w:rFonts w:cs="Times New Roman"/>
                <w:b/>
                <w:sz w:val="18"/>
                <w:szCs w:val="18"/>
              </w:rPr>
            </w:pPr>
            <w:proofErr w:type="spellStart"/>
            <w:r>
              <w:rPr>
                <w:rFonts w:cs="Times New Roman"/>
                <w:b/>
                <w:sz w:val="18"/>
                <w:szCs w:val="18"/>
              </w:rPr>
              <w:t>Analogo</w:t>
            </w:r>
            <w:proofErr w:type="spellEnd"/>
            <w:r>
              <w:rPr>
                <w:rFonts w:cs="Times New Roman"/>
                <w:b/>
                <w:sz w:val="18"/>
                <w:szCs w:val="18"/>
              </w:rPr>
              <w:t xml:space="preserve"> o digital</w:t>
            </w:r>
          </w:p>
        </w:tc>
        <w:tc>
          <w:tcPr>
            <w:tcW w:w="1701" w:type="dxa"/>
          </w:tcPr>
          <w:p w:rsidR="008508C0" w:rsidRDefault="008508C0" w:rsidP="009C2BD2">
            <w:pPr>
              <w:spacing w:line="360" w:lineRule="auto"/>
              <w:ind w:right="680"/>
              <w:jc w:val="both"/>
              <w:rPr>
                <w:rFonts w:cs="Times New Roman"/>
                <w:b/>
                <w:sz w:val="18"/>
                <w:szCs w:val="18"/>
              </w:rPr>
            </w:pPr>
          </w:p>
          <w:p w:rsidR="00181A20" w:rsidRDefault="00181A20" w:rsidP="009C2BD2">
            <w:pPr>
              <w:spacing w:line="360" w:lineRule="auto"/>
              <w:ind w:right="680"/>
              <w:jc w:val="both"/>
              <w:rPr>
                <w:rFonts w:cs="Times New Roman"/>
                <w:b/>
                <w:sz w:val="18"/>
                <w:szCs w:val="18"/>
              </w:rPr>
            </w:pPr>
          </w:p>
          <w:p w:rsidR="00181A20" w:rsidRDefault="00181A20" w:rsidP="009C2BD2">
            <w:pPr>
              <w:spacing w:line="360" w:lineRule="auto"/>
              <w:ind w:right="680"/>
              <w:jc w:val="both"/>
              <w:rPr>
                <w:rFonts w:cs="Times New Roman"/>
                <w:b/>
                <w:sz w:val="18"/>
                <w:szCs w:val="18"/>
              </w:rPr>
            </w:pPr>
          </w:p>
          <w:p w:rsidR="00181A20" w:rsidRDefault="00181A20" w:rsidP="009C2BD2">
            <w:pPr>
              <w:spacing w:line="360" w:lineRule="auto"/>
              <w:ind w:right="680"/>
              <w:jc w:val="both"/>
              <w:rPr>
                <w:rFonts w:cs="Times New Roman"/>
                <w:b/>
                <w:sz w:val="18"/>
                <w:szCs w:val="18"/>
              </w:rPr>
            </w:pPr>
          </w:p>
          <w:p w:rsidR="00181A20" w:rsidRDefault="00181A20" w:rsidP="009C2BD2">
            <w:pPr>
              <w:spacing w:line="360" w:lineRule="auto"/>
              <w:ind w:right="680"/>
              <w:jc w:val="both"/>
              <w:rPr>
                <w:rFonts w:cs="Times New Roman"/>
                <w:b/>
                <w:sz w:val="18"/>
                <w:szCs w:val="18"/>
              </w:rPr>
            </w:pPr>
            <w:r>
              <w:rPr>
                <w:rFonts w:cs="Times New Roman"/>
                <w:b/>
                <w:sz w:val="18"/>
                <w:szCs w:val="18"/>
              </w:rPr>
              <w:t>(0 - 5) voltios acondicionamiento con de señal</w:t>
            </w:r>
          </w:p>
          <w:p w:rsidR="00181A20" w:rsidRPr="00C24FD6" w:rsidRDefault="00181A20" w:rsidP="009C2BD2">
            <w:pPr>
              <w:spacing w:line="360" w:lineRule="auto"/>
              <w:ind w:right="680"/>
              <w:jc w:val="both"/>
              <w:rPr>
                <w:rFonts w:cs="Times New Roman"/>
                <w:b/>
                <w:sz w:val="18"/>
                <w:szCs w:val="18"/>
              </w:rPr>
            </w:pPr>
          </w:p>
        </w:tc>
      </w:tr>
      <w:tr w:rsidR="00382FA0" w:rsidRPr="00C24FD6" w:rsidTr="00921D78">
        <w:tc>
          <w:tcPr>
            <w:tcW w:w="2802" w:type="dxa"/>
          </w:tcPr>
          <w:p w:rsidR="00C42BA9" w:rsidRDefault="00C42BA9" w:rsidP="009C2BD2">
            <w:pPr>
              <w:spacing w:line="360" w:lineRule="auto"/>
              <w:ind w:right="680"/>
              <w:jc w:val="both"/>
              <w:rPr>
                <w:rFonts w:cs="Times New Roman"/>
                <w:b/>
                <w:sz w:val="18"/>
                <w:szCs w:val="18"/>
              </w:rPr>
            </w:pPr>
            <w:r>
              <w:rPr>
                <w:rFonts w:cs="Times New Roman"/>
                <w:b/>
                <w:sz w:val="18"/>
                <w:szCs w:val="18"/>
              </w:rPr>
              <w:lastRenderedPageBreak/>
              <w:t xml:space="preserve">Reed </w:t>
            </w:r>
            <w:proofErr w:type="spellStart"/>
            <w:r>
              <w:rPr>
                <w:rFonts w:cs="Times New Roman"/>
                <w:b/>
                <w:sz w:val="18"/>
                <w:szCs w:val="18"/>
              </w:rPr>
              <w:t>Switch</w:t>
            </w:r>
            <w:proofErr w:type="spellEnd"/>
            <w:r>
              <w:rPr>
                <w:rFonts w:cs="Times New Roman"/>
                <w:b/>
                <w:sz w:val="18"/>
                <w:szCs w:val="18"/>
              </w:rPr>
              <w:t>[V]</w:t>
            </w:r>
          </w:p>
          <w:p w:rsidR="00C42BA9" w:rsidRDefault="00C42BA9" w:rsidP="009C2BD2">
            <w:pPr>
              <w:spacing w:line="360" w:lineRule="auto"/>
              <w:ind w:right="680"/>
              <w:jc w:val="both"/>
              <w:rPr>
                <w:rFonts w:cs="Times New Roman"/>
                <w:b/>
                <w:sz w:val="18"/>
                <w:szCs w:val="18"/>
              </w:rPr>
            </w:pPr>
          </w:p>
          <w:p w:rsidR="008508C0" w:rsidRDefault="00294250" w:rsidP="009C2BD2">
            <w:pPr>
              <w:spacing w:line="360" w:lineRule="auto"/>
              <w:ind w:right="680"/>
              <w:jc w:val="both"/>
              <w:rPr>
                <w:rFonts w:cs="Times New Roman"/>
                <w:b/>
                <w:sz w:val="18"/>
                <w:szCs w:val="18"/>
              </w:rPr>
            </w:pPr>
            <w:r>
              <w:rPr>
                <w:noProof/>
                <w:lang w:eastAsia="es-CO"/>
              </w:rPr>
              <w:drawing>
                <wp:inline distT="0" distB="0" distL="0" distR="0" wp14:anchorId="027D8A81" wp14:editId="51B34E05">
                  <wp:extent cx="1628775" cy="14954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34687" cy="1500853"/>
                          </a:xfrm>
                          <a:prstGeom prst="rect">
                            <a:avLst/>
                          </a:prstGeom>
                        </pic:spPr>
                      </pic:pic>
                    </a:graphicData>
                  </a:graphic>
                </wp:inline>
              </w:drawing>
            </w:r>
          </w:p>
          <w:p w:rsidR="00341EF4" w:rsidRPr="00C24FD6" w:rsidRDefault="00341EF4" w:rsidP="00341EF4">
            <w:pPr>
              <w:spacing w:line="360" w:lineRule="auto"/>
              <w:ind w:right="680"/>
              <w:jc w:val="both"/>
              <w:rPr>
                <w:rFonts w:cs="Times New Roman"/>
                <w:b/>
                <w:sz w:val="18"/>
                <w:szCs w:val="18"/>
              </w:rPr>
            </w:pPr>
            <w:r>
              <w:rPr>
                <w:rFonts w:cs="Times New Roman"/>
                <w:b/>
                <w:sz w:val="18"/>
                <w:szCs w:val="18"/>
              </w:rPr>
              <w:t>Este sensor tiene apertura o cierre en presencia de campo magnético de un imán para funcionar como un interruptor</w:t>
            </w:r>
          </w:p>
        </w:tc>
        <w:tc>
          <w:tcPr>
            <w:tcW w:w="2835" w:type="dxa"/>
          </w:tcPr>
          <w:p w:rsidR="00B92A96" w:rsidRDefault="00D30E81" w:rsidP="009C2BD2">
            <w:pPr>
              <w:spacing w:line="360" w:lineRule="auto"/>
              <w:ind w:right="680"/>
              <w:jc w:val="both"/>
              <w:rPr>
                <w:rFonts w:cs="Times New Roman"/>
                <w:b/>
                <w:sz w:val="18"/>
                <w:szCs w:val="18"/>
              </w:rPr>
            </w:pPr>
            <w:r>
              <w:rPr>
                <w:rFonts w:cs="Times New Roman"/>
                <w:b/>
                <w:sz w:val="18"/>
                <w:szCs w:val="18"/>
              </w:rPr>
              <w:t xml:space="preserve">Montaje en </w:t>
            </w:r>
            <w:r w:rsidR="00B92A96">
              <w:rPr>
                <w:rFonts w:cs="Times New Roman"/>
                <w:b/>
                <w:sz w:val="18"/>
                <w:szCs w:val="18"/>
              </w:rPr>
              <w:t xml:space="preserve"> ventanas[IV]</w:t>
            </w:r>
          </w:p>
          <w:p w:rsidR="008508C0" w:rsidRDefault="00B92A96" w:rsidP="009C2BD2">
            <w:pPr>
              <w:spacing w:line="360" w:lineRule="auto"/>
              <w:ind w:right="680"/>
              <w:jc w:val="both"/>
              <w:rPr>
                <w:rFonts w:cs="Times New Roman"/>
                <w:b/>
                <w:sz w:val="18"/>
                <w:szCs w:val="18"/>
              </w:rPr>
            </w:pPr>
            <w:r>
              <w:rPr>
                <w:noProof/>
                <w:lang w:eastAsia="es-CO"/>
              </w:rPr>
              <w:drawing>
                <wp:inline distT="0" distB="0" distL="0" distR="0" wp14:anchorId="15A259B3" wp14:editId="1057F761">
                  <wp:extent cx="1626254" cy="1543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26254" cy="1543050"/>
                          </a:xfrm>
                          <a:prstGeom prst="rect">
                            <a:avLst/>
                          </a:prstGeom>
                        </pic:spPr>
                      </pic:pic>
                    </a:graphicData>
                  </a:graphic>
                </wp:inline>
              </w:drawing>
            </w:r>
          </w:p>
          <w:p w:rsidR="00D30E81" w:rsidRDefault="00D30E81" w:rsidP="009C2BD2">
            <w:pPr>
              <w:spacing w:line="360" w:lineRule="auto"/>
              <w:ind w:right="680"/>
              <w:jc w:val="both"/>
              <w:rPr>
                <w:rFonts w:cs="Times New Roman"/>
                <w:b/>
                <w:sz w:val="18"/>
                <w:szCs w:val="18"/>
              </w:rPr>
            </w:pPr>
            <w:r>
              <w:rPr>
                <w:rFonts w:cs="Times New Roman"/>
                <w:b/>
                <w:sz w:val="18"/>
                <w:szCs w:val="18"/>
              </w:rPr>
              <w:t>Montaje en puertas [VI]</w:t>
            </w:r>
          </w:p>
          <w:p w:rsidR="00D30E81" w:rsidRPr="00C24FD6" w:rsidRDefault="00D30E81" w:rsidP="009C2BD2">
            <w:pPr>
              <w:spacing w:line="360" w:lineRule="auto"/>
              <w:ind w:right="680"/>
              <w:jc w:val="both"/>
              <w:rPr>
                <w:rFonts w:cs="Times New Roman"/>
                <w:b/>
                <w:sz w:val="18"/>
                <w:szCs w:val="18"/>
              </w:rPr>
            </w:pPr>
            <w:r>
              <w:rPr>
                <w:noProof/>
                <w:lang w:eastAsia="es-CO"/>
              </w:rPr>
              <w:drawing>
                <wp:inline distT="0" distB="0" distL="0" distR="0" wp14:anchorId="313972EA" wp14:editId="31C76659">
                  <wp:extent cx="1631156" cy="130492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31156" cy="1304925"/>
                          </a:xfrm>
                          <a:prstGeom prst="rect">
                            <a:avLst/>
                          </a:prstGeom>
                        </pic:spPr>
                      </pic:pic>
                    </a:graphicData>
                  </a:graphic>
                </wp:inline>
              </w:drawing>
            </w:r>
          </w:p>
        </w:tc>
        <w:tc>
          <w:tcPr>
            <w:tcW w:w="1701" w:type="dxa"/>
          </w:tcPr>
          <w:p w:rsidR="008508C0" w:rsidRDefault="008508C0"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Pr="00C24FD6" w:rsidRDefault="00F30F48" w:rsidP="009C2BD2">
            <w:pPr>
              <w:spacing w:line="360" w:lineRule="auto"/>
              <w:ind w:right="680"/>
              <w:jc w:val="both"/>
              <w:rPr>
                <w:rFonts w:cs="Times New Roman"/>
                <w:b/>
                <w:sz w:val="18"/>
                <w:szCs w:val="18"/>
              </w:rPr>
            </w:pPr>
            <w:r>
              <w:rPr>
                <w:rFonts w:cs="Times New Roman"/>
                <w:b/>
                <w:sz w:val="18"/>
                <w:szCs w:val="18"/>
              </w:rPr>
              <w:t>Digital</w:t>
            </w:r>
          </w:p>
        </w:tc>
        <w:tc>
          <w:tcPr>
            <w:tcW w:w="1701" w:type="dxa"/>
          </w:tcPr>
          <w:p w:rsidR="008508C0" w:rsidRDefault="008508C0"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F30F48" w:rsidP="009C2BD2">
            <w:pPr>
              <w:spacing w:line="360" w:lineRule="auto"/>
              <w:ind w:right="680"/>
              <w:jc w:val="both"/>
              <w:rPr>
                <w:rFonts w:cs="Times New Roman"/>
                <w:b/>
                <w:sz w:val="18"/>
                <w:szCs w:val="18"/>
              </w:rPr>
            </w:pPr>
          </w:p>
          <w:p w:rsidR="00F30F48" w:rsidRDefault="00831349" w:rsidP="009C2BD2">
            <w:pPr>
              <w:spacing w:line="360" w:lineRule="auto"/>
              <w:ind w:right="680"/>
              <w:jc w:val="both"/>
              <w:rPr>
                <w:rFonts w:cs="Times New Roman"/>
                <w:b/>
                <w:sz w:val="18"/>
                <w:szCs w:val="18"/>
              </w:rPr>
            </w:pPr>
            <w:r>
              <w:rPr>
                <w:rFonts w:cs="Times New Roman"/>
                <w:b/>
                <w:sz w:val="18"/>
                <w:szCs w:val="18"/>
              </w:rPr>
              <w:t>ON/OFF</w:t>
            </w:r>
          </w:p>
          <w:p w:rsidR="00F30F48" w:rsidRPr="00C24FD6" w:rsidRDefault="00F30F48" w:rsidP="009C2BD2">
            <w:pPr>
              <w:spacing w:line="360" w:lineRule="auto"/>
              <w:ind w:right="680"/>
              <w:jc w:val="both"/>
              <w:rPr>
                <w:rFonts w:cs="Times New Roman"/>
                <w:b/>
                <w:sz w:val="18"/>
                <w:szCs w:val="18"/>
              </w:rPr>
            </w:pPr>
          </w:p>
        </w:tc>
      </w:tr>
      <w:tr w:rsidR="00D30E81" w:rsidRPr="00C24FD6" w:rsidTr="00921D78">
        <w:tc>
          <w:tcPr>
            <w:tcW w:w="2802" w:type="dxa"/>
          </w:tcPr>
          <w:p w:rsidR="00D30E81" w:rsidRPr="0001423B" w:rsidRDefault="00D30E81" w:rsidP="009C2BD2">
            <w:pPr>
              <w:spacing w:line="360" w:lineRule="auto"/>
              <w:ind w:right="680"/>
              <w:jc w:val="both"/>
              <w:rPr>
                <w:rFonts w:cs="Times New Roman"/>
                <w:b/>
                <w:sz w:val="18"/>
                <w:szCs w:val="18"/>
              </w:rPr>
            </w:pPr>
            <w:r w:rsidRPr="0001423B">
              <w:rPr>
                <w:rFonts w:cs="Times New Roman"/>
                <w:b/>
                <w:sz w:val="18"/>
                <w:szCs w:val="18"/>
              </w:rPr>
              <w:t>Sensor PIR</w:t>
            </w:r>
            <w:r w:rsidR="002160D0" w:rsidRPr="0001423B">
              <w:rPr>
                <w:rFonts w:cs="Times New Roman"/>
                <w:b/>
                <w:sz w:val="18"/>
                <w:szCs w:val="18"/>
              </w:rPr>
              <w:t xml:space="preserve"> </w:t>
            </w:r>
            <w:r w:rsidR="0001423B" w:rsidRPr="0001423B">
              <w:rPr>
                <w:rFonts w:cs="Times New Roman"/>
                <w:b/>
                <w:sz w:val="18"/>
                <w:szCs w:val="18"/>
              </w:rPr>
              <w:t>(</w:t>
            </w:r>
            <w:r w:rsidR="0001423B" w:rsidRPr="0001423B">
              <w:rPr>
                <w:b/>
                <w:sz w:val="18"/>
                <w:szCs w:val="18"/>
              </w:rPr>
              <w:t>DT7235T</w:t>
            </w:r>
            <w:r w:rsidR="0001423B" w:rsidRPr="0001423B">
              <w:rPr>
                <w:rFonts w:cs="Times New Roman"/>
                <w:b/>
                <w:sz w:val="18"/>
                <w:szCs w:val="18"/>
              </w:rPr>
              <w:t>)</w:t>
            </w:r>
            <w:r w:rsidR="002160D0" w:rsidRPr="0001423B">
              <w:rPr>
                <w:rFonts w:cs="Times New Roman"/>
                <w:b/>
                <w:sz w:val="18"/>
                <w:szCs w:val="18"/>
              </w:rPr>
              <w:t>[X]</w:t>
            </w:r>
          </w:p>
          <w:p w:rsidR="00D30E81" w:rsidRDefault="00BC04A4" w:rsidP="009C2BD2">
            <w:pPr>
              <w:spacing w:line="360" w:lineRule="auto"/>
              <w:ind w:right="680"/>
              <w:jc w:val="both"/>
              <w:rPr>
                <w:rFonts w:cs="Times New Roman"/>
                <w:b/>
                <w:sz w:val="18"/>
                <w:szCs w:val="18"/>
              </w:rPr>
            </w:pPr>
            <w:r>
              <w:rPr>
                <w:noProof/>
                <w:lang w:eastAsia="es-CO"/>
              </w:rPr>
              <w:lastRenderedPageBreak/>
              <w:drawing>
                <wp:inline distT="0" distB="0" distL="0" distR="0" wp14:anchorId="28BB04E8" wp14:editId="1026FFCA">
                  <wp:extent cx="1666875" cy="26289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66875" cy="2628900"/>
                          </a:xfrm>
                          <a:prstGeom prst="rect">
                            <a:avLst/>
                          </a:prstGeom>
                        </pic:spPr>
                      </pic:pic>
                    </a:graphicData>
                  </a:graphic>
                </wp:inline>
              </w:drawing>
            </w:r>
          </w:p>
          <w:p w:rsidR="00BC04A4" w:rsidRDefault="00BC04A4" w:rsidP="009C2BD2">
            <w:pPr>
              <w:spacing w:line="360" w:lineRule="auto"/>
              <w:ind w:right="680"/>
              <w:jc w:val="both"/>
              <w:rPr>
                <w:rFonts w:cs="Times New Roman"/>
                <w:b/>
                <w:sz w:val="18"/>
                <w:szCs w:val="18"/>
              </w:rPr>
            </w:pPr>
          </w:p>
          <w:p w:rsidR="002160D0" w:rsidRDefault="002160D0" w:rsidP="009C2BD2">
            <w:pPr>
              <w:spacing w:line="360" w:lineRule="auto"/>
              <w:ind w:right="680"/>
              <w:jc w:val="both"/>
              <w:rPr>
                <w:rFonts w:cs="Times New Roman"/>
                <w:b/>
                <w:sz w:val="18"/>
                <w:szCs w:val="18"/>
              </w:rPr>
            </w:pPr>
            <w:r>
              <w:rPr>
                <w:rFonts w:cs="Times New Roman"/>
                <w:b/>
                <w:sz w:val="18"/>
                <w:szCs w:val="18"/>
              </w:rPr>
              <w:t>Detector pasivos infrarrojo de movimiento</w:t>
            </w:r>
          </w:p>
          <w:p w:rsidR="00D30E81" w:rsidRDefault="00D30E81" w:rsidP="009C2BD2">
            <w:pPr>
              <w:spacing w:line="360" w:lineRule="auto"/>
              <w:ind w:right="680"/>
              <w:jc w:val="both"/>
              <w:rPr>
                <w:rFonts w:cs="Times New Roman"/>
                <w:b/>
                <w:sz w:val="18"/>
                <w:szCs w:val="18"/>
              </w:rPr>
            </w:pPr>
          </w:p>
        </w:tc>
        <w:tc>
          <w:tcPr>
            <w:tcW w:w="2835" w:type="dxa"/>
          </w:tcPr>
          <w:p w:rsidR="00D30E81" w:rsidRDefault="00D30E81" w:rsidP="009C2BD2">
            <w:pPr>
              <w:spacing w:line="360" w:lineRule="auto"/>
              <w:ind w:right="680"/>
              <w:jc w:val="both"/>
              <w:rPr>
                <w:rFonts w:cs="Times New Roman"/>
                <w:b/>
                <w:sz w:val="18"/>
                <w:szCs w:val="18"/>
              </w:rPr>
            </w:pPr>
          </w:p>
          <w:p w:rsidR="00BE6D6A" w:rsidRDefault="00BE6D6A" w:rsidP="009C2BD2">
            <w:pPr>
              <w:spacing w:line="360" w:lineRule="auto"/>
              <w:ind w:right="680"/>
              <w:jc w:val="both"/>
              <w:rPr>
                <w:rFonts w:cs="Times New Roman"/>
                <w:b/>
                <w:sz w:val="18"/>
                <w:szCs w:val="18"/>
              </w:rPr>
            </w:pPr>
            <w:r>
              <w:rPr>
                <w:rFonts w:cs="Times New Roman"/>
                <w:b/>
                <w:sz w:val="18"/>
                <w:szCs w:val="18"/>
              </w:rPr>
              <w:t xml:space="preserve">Ejemplo del patrón de área de detección del sensor </w:t>
            </w:r>
            <w:r w:rsidR="00602D3E">
              <w:rPr>
                <w:rFonts w:cs="Times New Roman"/>
                <w:b/>
                <w:sz w:val="18"/>
                <w:szCs w:val="18"/>
              </w:rPr>
              <w:t>[X]</w:t>
            </w:r>
          </w:p>
          <w:p w:rsidR="00BE6D6A" w:rsidRDefault="00BE6D6A" w:rsidP="009C2BD2">
            <w:pPr>
              <w:spacing w:line="360" w:lineRule="auto"/>
              <w:ind w:right="680"/>
              <w:jc w:val="both"/>
              <w:rPr>
                <w:rFonts w:cs="Times New Roman"/>
                <w:b/>
                <w:sz w:val="18"/>
                <w:szCs w:val="18"/>
              </w:rPr>
            </w:pPr>
            <w:r>
              <w:rPr>
                <w:noProof/>
                <w:lang w:eastAsia="es-CO"/>
              </w:rPr>
              <w:lastRenderedPageBreak/>
              <w:drawing>
                <wp:inline distT="0" distB="0" distL="0" distR="0" wp14:anchorId="4C36E990" wp14:editId="71AB15D9">
                  <wp:extent cx="1630164" cy="252412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30164" cy="2524125"/>
                          </a:xfrm>
                          <a:prstGeom prst="rect">
                            <a:avLst/>
                          </a:prstGeom>
                        </pic:spPr>
                      </pic:pic>
                    </a:graphicData>
                  </a:graphic>
                </wp:inline>
              </w:drawing>
            </w:r>
          </w:p>
          <w:p w:rsidR="00BE6D6A" w:rsidRDefault="00BE6D6A" w:rsidP="009C2BD2">
            <w:pPr>
              <w:spacing w:line="360" w:lineRule="auto"/>
              <w:ind w:right="680"/>
              <w:jc w:val="both"/>
              <w:rPr>
                <w:rFonts w:cs="Times New Roman"/>
                <w:b/>
                <w:sz w:val="18"/>
                <w:szCs w:val="18"/>
              </w:rPr>
            </w:pPr>
          </w:p>
          <w:p w:rsidR="00BE6D6A" w:rsidRDefault="00BE6D6A" w:rsidP="009C2BD2">
            <w:pPr>
              <w:spacing w:line="360" w:lineRule="auto"/>
              <w:ind w:right="680"/>
              <w:jc w:val="both"/>
              <w:rPr>
                <w:rFonts w:cs="Times New Roman"/>
                <w:b/>
                <w:sz w:val="18"/>
                <w:szCs w:val="18"/>
              </w:rPr>
            </w:pPr>
          </w:p>
        </w:tc>
        <w:tc>
          <w:tcPr>
            <w:tcW w:w="1701" w:type="dxa"/>
          </w:tcPr>
          <w:p w:rsidR="00D30E81" w:rsidRDefault="00D30E81"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Pr="00C24FD6" w:rsidRDefault="00831349" w:rsidP="009C2BD2">
            <w:pPr>
              <w:spacing w:line="360" w:lineRule="auto"/>
              <w:ind w:right="680"/>
              <w:jc w:val="both"/>
              <w:rPr>
                <w:rFonts w:cs="Times New Roman"/>
                <w:b/>
                <w:sz w:val="18"/>
                <w:szCs w:val="18"/>
              </w:rPr>
            </w:pPr>
            <w:r>
              <w:rPr>
                <w:rFonts w:cs="Times New Roman"/>
                <w:b/>
                <w:sz w:val="18"/>
                <w:szCs w:val="18"/>
              </w:rPr>
              <w:t>Digital</w:t>
            </w:r>
          </w:p>
        </w:tc>
        <w:tc>
          <w:tcPr>
            <w:tcW w:w="1701" w:type="dxa"/>
          </w:tcPr>
          <w:p w:rsidR="00D30E81" w:rsidRDefault="00D30E81"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Default="00831349" w:rsidP="009C2BD2">
            <w:pPr>
              <w:spacing w:line="360" w:lineRule="auto"/>
              <w:ind w:right="680"/>
              <w:jc w:val="both"/>
              <w:rPr>
                <w:rFonts w:cs="Times New Roman"/>
                <w:b/>
                <w:sz w:val="18"/>
                <w:szCs w:val="18"/>
              </w:rPr>
            </w:pPr>
          </w:p>
          <w:p w:rsidR="00831349" w:rsidRPr="00C24FD6" w:rsidRDefault="00831349" w:rsidP="009C2BD2">
            <w:pPr>
              <w:spacing w:line="360" w:lineRule="auto"/>
              <w:ind w:right="680"/>
              <w:jc w:val="both"/>
              <w:rPr>
                <w:rFonts w:cs="Times New Roman"/>
                <w:b/>
                <w:sz w:val="18"/>
                <w:szCs w:val="18"/>
              </w:rPr>
            </w:pPr>
            <w:r>
              <w:rPr>
                <w:rFonts w:cs="Times New Roman"/>
                <w:b/>
                <w:sz w:val="18"/>
                <w:szCs w:val="18"/>
              </w:rPr>
              <w:t>ON/OFF</w:t>
            </w:r>
          </w:p>
        </w:tc>
      </w:tr>
      <w:tr w:rsidR="00B9734A" w:rsidRPr="00C24FD6" w:rsidTr="00921D78">
        <w:tc>
          <w:tcPr>
            <w:tcW w:w="2802" w:type="dxa"/>
          </w:tcPr>
          <w:p w:rsidR="00B9734A" w:rsidRDefault="00B9734A" w:rsidP="009C2BD2">
            <w:pPr>
              <w:spacing w:line="360" w:lineRule="auto"/>
              <w:ind w:right="680"/>
              <w:jc w:val="both"/>
              <w:rPr>
                <w:rFonts w:cs="Times New Roman"/>
                <w:b/>
                <w:sz w:val="18"/>
                <w:szCs w:val="18"/>
              </w:rPr>
            </w:pPr>
            <w:r>
              <w:rPr>
                <w:rFonts w:cs="Times New Roman"/>
                <w:b/>
                <w:sz w:val="18"/>
                <w:szCs w:val="18"/>
              </w:rPr>
              <w:lastRenderedPageBreak/>
              <w:t>Celda de carga</w:t>
            </w:r>
          </w:p>
          <w:p w:rsidR="00B9734A" w:rsidRDefault="00B9734A" w:rsidP="009C2BD2">
            <w:pPr>
              <w:spacing w:line="360" w:lineRule="auto"/>
              <w:ind w:right="680"/>
              <w:jc w:val="both"/>
              <w:rPr>
                <w:rFonts w:cs="Times New Roman"/>
                <w:b/>
                <w:sz w:val="18"/>
                <w:szCs w:val="18"/>
              </w:rPr>
            </w:pPr>
            <w:r>
              <w:rPr>
                <w:rFonts w:cs="Times New Roman"/>
                <w:b/>
                <w:sz w:val="18"/>
                <w:szCs w:val="18"/>
              </w:rPr>
              <w:t>(esquemático)</w:t>
            </w:r>
            <w:r w:rsidR="00C70909">
              <w:rPr>
                <w:rFonts w:cs="Times New Roman"/>
                <w:b/>
                <w:sz w:val="18"/>
                <w:szCs w:val="18"/>
              </w:rPr>
              <w:t>[VII]</w:t>
            </w:r>
          </w:p>
          <w:p w:rsidR="00B9734A" w:rsidRDefault="00B9734A" w:rsidP="009C2BD2">
            <w:pPr>
              <w:spacing w:line="360" w:lineRule="auto"/>
              <w:ind w:right="680"/>
              <w:jc w:val="both"/>
              <w:rPr>
                <w:rFonts w:cs="Times New Roman"/>
                <w:b/>
                <w:sz w:val="18"/>
                <w:szCs w:val="18"/>
              </w:rPr>
            </w:pPr>
            <w:r>
              <w:rPr>
                <w:noProof/>
                <w:lang w:eastAsia="es-CO"/>
              </w:rPr>
              <w:drawing>
                <wp:inline distT="0" distB="0" distL="0" distR="0" wp14:anchorId="28F95C5A" wp14:editId="44291F15">
                  <wp:extent cx="1552404" cy="12287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52404" cy="1228725"/>
                          </a:xfrm>
                          <a:prstGeom prst="rect">
                            <a:avLst/>
                          </a:prstGeom>
                        </pic:spPr>
                      </pic:pic>
                    </a:graphicData>
                  </a:graphic>
                </wp:inline>
              </w:drawing>
            </w:r>
          </w:p>
          <w:p w:rsidR="00B9734A" w:rsidRDefault="00B9734A" w:rsidP="009C2BD2">
            <w:pPr>
              <w:spacing w:line="360" w:lineRule="auto"/>
              <w:ind w:right="680"/>
              <w:jc w:val="both"/>
              <w:rPr>
                <w:rFonts w:cs="Times New Roman"/>
                <w:b/>
                <w:sz w:val="18"/>
                <w:szCs w:val="18"/>
              </w:rPr>
            </w:pPr>
            <w:r>
              <w:rPr>
                <w:rFonts w:cs="Times New Roman"/>
                <w:b/>
                <w:sz w:val="18"/>
                <w:szCs w:val="18"/>
              </w:rPr>
              <w:t xml:space="preserve">Usa como principio la variación de resistencia en un material cuando se tiene una  deflexión </w:t>
            </w:r>
            <w:r w:rsidR="00202A70">
              <w:rPr>
                <w:rFonts w:cs="Times New Roman"/>
                <w:b/>
                <w:sz w:val="18"/>
                <w:szCs w:val="18"/>
              </w:rPr>
              <w:t>causada</w:t>
            </w:r>
            <w:r>
              <w:rPr>
                <w:rFonts w:cs="Times New Roman"/>
                <w:b/>
                <w:sz w:val="18"/>
                <w:szCs w:val="18"/>
              </w:rPr>
              <w:t xml:space="preserve"> por el peso  o presión ejercido </w:t>
            </w:r>
            <w:r w:rsidR="00202A70">
              <w:rPr>
                <w:rFonts w:cs="Times New Roman"/>
                <w:b/>
                <w:sz w:val="18"/>
                <w:szCs w:val="18"/>
              </w:rPr>
              <w:t xml:space="preserve">sobre </w:t>
            </w:r>
            <w:proofErr w:type="spellStart"/>
            <w:r w:rsidR="00202A70">
              <w:rPr>
                <w:rFonts w:cs="Times New Roman"/>
                <w:b/>
                <w:sz w:val="18"/>
                <w:szCs w:val="18"/>
              </w:rPr>
              <w:t>el</w:t>
            </w:r>
            <w:proofErr w:type="spellEnd"/>
            <w:r w:rsidR="00202A70">
              <w:rPr>
                <w:rFonts w:cs="Times New Roman"/>
                <w:b/>
                <w:sz w:val="18"/>
                <w:szCs w:val="18"/>
              </w:rPr>
              <w:t>.</w:t>
            </w:r>
          </w:p>
          <w:p w:rsidR="00B9734A" w:rsidRDefault="00B9734A" w:rsidP="009C2BD2">
            <w:pPr>
              <w:spacing w:line="360" w:lineRule="auto"/>
              <w:ind w:right="680"/>
              <w:jc w:val="both"/>
              <w:rPr>
                <w:rFonts w:cs="Times New Roman"/>
                <w:b/>
                <w:sz w:val="18"/>
                <w:szCs w:val="18"/>
              </w:rPr>
            </w:pPr>
          </w:p>
        </w:tc>
        <w:tc>
          <w:tcPr>
            <w:tcW w:w="2835" w:type="dxa"/>
          </w:tcPr>
          <w:p w:rsidR="00B9734A" w:rsidRDefault="00C70909" w:rsidP="009C2BD2">
            <w:pPr>
              <w:spacing w:line="360" w:lineRule="auto"/>
              <w:ind w:right="680"/>
              <w:jc w:val="both"/>
              <w:rPr>
                <w:rFonts w:cs="Times New Roman"/>
                <w:b/>
                <w:sz w:val="18"/>
                <w:szCs w:val="18"/>
              </w:rPr>
            </w:pPr>
            <w:r>
              <w:rPr>
                <w:rFonts w:cs="Times New Roman"/>
                <w:b/>
                <w:sz w:val="18"/>
                <w:szCs w:val="18"/>
              </w:rPr>
              <w:t>Celda de carga para determinar</w:t>
            </w:r>
            <w:r w:rsidR="006B2F2F">
              <w:rPr>
                <w:rFonts w:cs="Times New Roman"/>
                <w:b/>
                <w:sz w:val="18"/>
                <w:szCs w:val="18"/>
              </w:rPr>
              <w:t xml:space="preserve"> el peso de una persona u objeto</w:t>
            </w:r>
            <w:r w:rsidR="000B4217">
              <w:rPr>
                <w:rFonts w:cs="Times New Roman"/>
                <w:b/>
                <w:sz w:val="18"/>
                <w:szCs w:val="18"/>
              </w:rPr>
              <w:t>s</w:t>
            </w:r>
          </w:p>
          <w:p w:rsidR="006B2F2F" w:rsidRDefault="006B2F2F" w:rsidP="009C2BD2">
            <w:pPr>
              <w:spacing w:line="360" w:lineRule="auto"/>
              <w:ind w:right="680"/>
              <w:jc w:val="both"/>
              <w:rPr>
                <w:rFonts w:cs="Times New Roman"/>
                <w:b/>
                <w:sz w:val="18"/>
                <w:szCs w:val="18"/>
              </w:rPr>
            </w:pPr>
            <w:r>
              <w:rPr>
                <w:rFonts w:cs="Times New Roman"/>
                <w:b/>
                <w:sz w:val="18"/>
                <w:szCs w:val="18"/>
              </w:rPr>
              <w:t>[VIII]</w:t>
            </w:r>
          </w:p>
          <w:p w:rsidR="00C70909" w:rsidRDefault="006B2F2F" w:rsidP="009C2BD2">
            <w:pPr>
              <w:spacing w:line="360" w:lineRule="auto"/>
              <w:ind w:right="680"/>
              <w:jc w:val="both"/>
              <w:rPr>
                <w:rFonts w:cs="Times New Roman"/>
                <w:b/>
                <w:sz w:val="18"/>
                <w:szCs w:val="18"/>
              </w:rPr>
            </w:pPr>
            <w:r>
              <w:rPr>
                <w:noProof/>
                <w:lang w:eastAsia="es-CO"/>
              </w:rPr>
              <w:drawing>
                <wp:inline distT="0" distB="0" distL="0" distR="0" wp14:anchorId="39E5CFB1" wp14:editId="5F10F2B3">
                  <wp:extent cx="1628775" cy="110659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28775" cy="1106599"/>
                          </a:xfrm>
                          <a:prstGeom prst="rect">
                            <a:avLst/>
                          </a:prstGeom>
                        </pic:spPr>
                      </pic:pic>
                    </a:graphicData>
                  </a:graphic>
                </wp:inline>
              </w:drawing>
            </w:r>
          </w:p>
          <w:p w:rsidR="006B3327" w:rsidRDefault="006B3327" w:rsidP="009C2BD2">
            <w:pPr>
              <w:spacing w:line="360" w:lineRule="auto"/>
              <w:ind w:right="680"/>
              <w:jc w:val="both"/>
              <w:rPr>
                <w:rFonts w:cs="Times New Roman"/>
                <w:b/>
                <w:sz w:val="18"/>
                <w:szCs w:val="18"/>
              </w:rPr>
            </w:pPr>
            <w:r>
              <w:rPr>
                <w:rFonts w:cs="Times New Roman"/>
                <w:b/>
                <w:sz w:val="18"/>
                <w:szCs w:val="18"/>
              </w:rPr>
              <w:t>[IX]</w:t>
            </w:r>
          </w:p>
          <w:p w:rsidR="00C70909" w:rsidRDefault="006B3327" w:rsidP="009C2BD2">
            <w:pPr>
              <w:spacing w:line="360" w:lineRule="auto"/>
              <w:ind w:right="680"/>
              <w:jc w:val="both"/>
              <w:rPr>
                <w:rFonts w:cs="Times New Roman"/>
                <w:b/>
                <w:sz w:val="18"/>
                <w:szCs w:val="18"/>
              </w:rPr>
            </w:pPr>
            <w:r>
              <w:rPr>
                <w:noProof/>
                <w:lang w:eastAsia="es-CO"/>
              </w:rPr>
              <w:drawing>
                <wp:inline distT="0" distB="0" distL="0" distR="0" wp14:anchorId="271546D7" wp14:editId="462B1E9C">
                  <wp:extent cx="1586508" cy="11144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86508" cy="1114425"/>
                          </a:xfrm>
                          <a:prstGeom prst="rect">
                            <a:avLst/>
                          </a:prstGeom>
                        </pic:spPr>
                      </pic:pic>
                    </a:graphicData>
                  </a:graphic>
                </wp:inline>
              </w:drawing>
            </w:r>
          </w:p>
        </w:tc>
        <w:tc>
          <w:tcPr>
            <w:tcW w:w="1701" w:type="dxa"/>
          </w:tcPr>
          <w:p w:rsidR="00B9734A" w:rsidRDefault="00B9734A"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Pr="00C24FD6" w:rsidRDefault="00BF73D5" w:rsidP="009C2BD2">
            <w:pPr>
              <w:spacing w:line="360" w:lineRule="auto"/>
              <w:ind w:right="680"/>
              <w:jc w:val="both"/>
              <w:rPr>
                <w:rFonts w:cs="Times New Roman"/>
                <w:b/>
                <w:sz w:val="18"/>
                <w:szCs w:val="18"/>
              </w:rPr>
            </w:pPr>
            <w:proofErr w:type="spellStart"/>
            <w:r>
              <w:rPr>
                <w:rFonts w:cs="Times New Roman"/>
                <w:b/>
                <w:sz w:val="18"/>
                <w:szCs w:val="18"/>
              </w:rPr>
              <w:t>Analoga</w:t>
            </w:r>
            <w:proofErr w:type="spellEnd"/>
            <w:r>
              <w:rPr>
                <w:rFonts w:cs="Times New Roman"/>
                <w:b/>
                <w:sz w:val="18"/>
                <w:szCs w:val="18"/>
              </w:rPr>
              <w:t xml:space="preserve"> </w:t>
            </w:r>
          </w:p>
        </w:tc>
        <w:tc>
          <w:tcPr>
            <w:tcW w:w="1701" w:type="dxa"/>
          </w:tcPr>
          <w:p w:rsidR="00B9734A" w:rsidRDefault="00B9734A"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Default="00BF73D5" w:rsidP="009C2BD2">
            <w:pPr>
              <w:spacing w:line="360" w:lineRule="auto"/>
              <w:ind w:right="680"/>
              <w:jc w:val="both"/>
              <w:rPr>
                <w:rFonts w:cs="Times New Roman"/>
                <w:b/>
                <w:sz w:val="18"/>
                <w:szCs w:val="18"/>
              </w:rPr>
            </w:pPr>
          </w:p>
          <w:p w:rsidR="00BF73D5" w:rsidRPr="00C24FD6" w:rsidRDefault="00BF73D5" w:rsidP="009C2BD2">
            <w:pPr>
              <w:spacing w:line="360" w:lineRule="auto"/>
              <w:ind w:right="680"/>
              <w:jc w:val="both"/>
              <w:rPr>
                <w:rFonts w:cs="Times New Roman"/>
                <w:b/>
                <w:sz w:val="18"/>
                <w:szCs w:val="18"/>
              </w:rPr>
            </w:pPr>
            <w:r>
              <w:rPr>
                <w:rFonts w:cs="Times New Roman"/>
                <w:b/>
                <w:sz w:val="18"/>
                <w:szCs w:val="18"/>
              </w:rPr>
              <w:t>(0-5) con acondicionamiento de señal</w:t>
            </w:r>
          </w:p>
        </w:tc>
      </w:tr>
    </w:tbl>
    <w:p w:rsidR="008C1F84" w:rsidRPr="00C24FD6" w:rsidRDefault="008C1F84" w:rsidP="009C2BD2">
      <w:pPr>
        <w:spacing w:after="0" w:line="360" w:lineRule="auto"/>
        <w:ind w:right="680"/>
        <w:jc w:val="both"/>
        <w:rPr>
          <w:rFonts w:cs="Times New Roman"/>
          <w:b/>
          <w:sz w:val="18"/>
          <w:szCs w:val="18"/>
        </w:rPr>
      </w:pPr>
    </w:p>
    <w:p w:rsidR="00FB6369" w:rsidRDefault="00FB6369" w:rsidP="00FB6369">
      <w:pPr>
        <w:spacing w:line="360" w:lineRule="auto"/>
        <w:ind w:left="680" w:right="680"/>
        <w:jc w:val="both"/>
        <w:rPr>
          <w:rFonts w:asciiTheme="minorHAnsi" w:hAnsiTheme="minorHAnsi" w:cstheme="minorHAnsi"/>
          <w:vertAlign w:val="superscript"/>
        </w:rPr>
      </w:pPr>
    </w:p>
    <w:p w:rsidR="00FB6369" w:rsidRDefault="00FB6369" w:rsidP="00FB6369">
      <w:pPr>
        <w:spacing w:line="360" w:lineRule="auto"/>
        <w:ind w:left="680" w:right="680"/>
        <w:jc w:val="both"/>
        <w:rPr>
          <w:rFonts w:asciiTheme="minorHAnsi" w:hAnsiTheme="minorHAnsi" w:cstheme="minorHAnsi"/>
          <w:vertAlign w:val="superscript"/>
        </w:rPr>
      </w:pPr>
    </w:p>
    <w:p w:rsidR="00FB6369" w:rsidRDefault="00FB6369" w:rsidP="00FB6369">
      <w:pPr>
        <w:spacing w:line="360" w:lineRule="auto"/>
        <w:ind w:left="680" w:right="680"/>
        <w:jc w:val="both"/>
        <w:rPr>
          <w:rFonts w:asciiTheme="minorHAnsi" w:hAnsiTheme="minorHAnsi" w:cstheme="minorHAnsi"/>
          <w:vertAlign w:val="superscript"/>
        </w:rPr>
      </w:pPr>
    </w:p>
    <w:p w:rsidR="00D1592E" w:rsidRDefault="00D1592E" w:rsidP="00D1592E">
      <w:pPr>
        <w:spacing w:line="360" w:lineRule="auto"/>
        <w:ind w:left="680" w:right="680"/>
        <w:jc w:val="both"/>
        <w:rPr>
          <w:rFonts w:asciiTheme="minorHAnsi" w:hAnsiTheme="minorHAnsi" w:cstheme="minorHAnsi"/>
          <w:vertAlign w:val="superscript"/>
        </w:rPr>
      </w:pPr>
      <w:r>
        <w:rPr>
          <w:rFonts w:asciiTheme="minorHAnsi" w:hAnsiTheme="minorHAnsi" w:cstheme="minorHAnsi"/>
          <w:vertAlign w:val="superscript"/>
        </w:rPr>
        <w:lastRenderedPageBreak/>
        <w:t>Referencias bibliográficas</w:t>
      </w:r>
    </w:p>
    <w:p w:rsidR="00FC7497" w:rsidRPr="00FC7497" w:rsidRDefault="00FC7497" w:rsidP="00D1592E">
      <w:pPr>
        <w:spacing w:line="360" w:lineRule="auto"/>
        <w:ind w:left="680" w:right="680"/>
        <w:jc w:val="both"/>
        <w:rPr>
          <w:rFonts w:cs="Times New Roman"/>
        </w:rPr>
      </w:pPr>
      <w:r w:rsidRPr="00FC7497">
        <w:rPr>
          <w:b/>
          <w:sz w:val="20"/>
          <w:szCs w:val="20"/>
        </w:rPr>
        <w:t>[I]</w:t>
      </w:r>
      <w:r>
        <w:rPr>
          <w:sz w:val="20"/>
          <w:szCs w:val="20"/>
        </w:rPr>
        <w:t xml:space="preserve"> </w:t>
      </w:r>
      <w:r w:rsidRPr="00FC7497">
        <w:rPr>
          <w:rFonts w:cs="Times New Roman"/>
        </w:rPr>
        <w:t xml:space="preserve">Tatay </w:t>
      </w:r>
      <w:proofErr w:type="spellStart"/>
      <w:r w:rsidRPr="00FC7497">
        <w:rPr>
          <w:rFonts w:cs="Times New Roman"/>
        </w:rPr>
        <w:t>Manteiga</w:t>
      </w:r>
      <w:proofErr w:type="spellEnd"/>
      <w:r w:rsidRPr="00FC7497">
        <w:rPr>
          <w:rFonts w:cs="Times New Roman"/>
        </w:rPr>
        <w:t xml:space="preserve">. </w:t>
      </w:r>
      <w:proofErr w:type="spellStart"/>
      <w:r w:rsidRPr="00FC7497">
        <w:rPr>
          <w:rFonts w:cs="Times New Roman"/>
        </w:rPr>
        <w:t>Amparo</w:t>
      </w:r>
      <w:proofErr w:type="gramStart"/>
      <w:r w:rsidRPr="00FC7497">
        <w:rPr>
          <w:rFonts w:cs="Times New Roman"/>
        </w:rPr>
        <w:t>,Merino</w:t>
      </w:r>
      <w:proofErr w:type="spellEnd"/>
      <w:proofErr w:type="gramEnd"/>
      <w:r w:rsidRPr="00FC7497">
        <w:rPr>
          <w:rFonts w:cs="Times New Roman"/>
        </w:rPr>
        <w:t xml:space="preserve"> </w:t>
      </w:r>
      <w:proofErr w:type="spellStart"/>
      <w:r w:rsidRPr="00FC7497">
        <w:rPr>
          <w:rFonts w:cs="Times New Roman"/>
        </w:rPr>
        <w:t>Magán</w:t>
      </w:r>
      <w:proofErr w:type="spellEnd"/>
      <w:r w:rsidRPr="00FC7497">
        <w:rPr>
          <w:rFonts w:cs="Times New Roman"/>
        </w:rPr>
        <w:t xml:space="preserve">. Teresa Manual del </w:t>
      </w:r>
      <w:proofErr w:type="spellStart"/>
      <w:r w:rsidRPr="00FC7497">
        <w:rPr>
          <w:rFonts w:cs="Times New Roman"/>
        </w:rPr>
        <w:t>resisdente</w:t>
      </w:r>
      <w:proofErr w:type="spellEnd"/>
      <w:r w:rsidRPr="00FC7497">
        <w:rPr>
          <w:rFonts w:cs="Times New Roman"/>
        </w:rPr>
        <w:t xml:space="preserve"> en psiquiatría </w:t>
      </w:r>
    </w:p>
    <w:p w:rsidR="00F84299" w:rsidRDefault="00FC7497" w:rsidP="00FC7497">
      <w:pPr>
        <w:spacing w:line="360" w:lineRule="auto"/>
        <w:ind w:left="680" w:right="680"/>
        <w:jc w:val="both"/>
        <w:rPr>
          <w:rFonts w:cs="Times New Roman"/>
        </w:rPr>
      </w:pPr>
      <w:r w:rsidRPr="00FC7497">
        <w:rPr>
          <w:rFonts w:cs="Times New Roman"/>
        </w:rPr>
        <w:t xml:space="preserve">Grupo ENE </w:t>
      </w:r>
      <w:proofErr w:type="spellStart"/>
      <w:r w:rsidRPr="00FC7497">
        <w:rPr>
          <w:rFonts w:cs="Times New Roman"/>
        </w:rPr>
        <w:t>Life</w:t>
      </w:r>
      <w:proofErr w:type="spellEnd"/>
      <w:r w:rsidRPr="00FC7497">
        <w:rPr>
          <w:rFonts w:cs="Times New Roman"/>
        </w:rPr>
        <w:t xml:space="preserve"> Publicidad, S.A. </w:t>
      </w:r>
      <w:proofErr w:type="spellStart"/>
      <w:r w:rsidRPr="00FC7497">
        <w:rPr>
          <w:rFonts w:cs="Times New Roman"/>
        </w:rPr>
        <w:t>pag</w:t>
      </w:r>
      <w:proofErr w:type="spellEnd"/>
      <w:r w:rsidRPr="00FC7497">
        <w:rPr>
          <w:rFonts w:cs="Times New Roman"/>
        </w:rPr>
        <w:t xml:space="preserve"> 325</w:t>
      </w:r>
    </w:p>
    <w:p w:rsidR="00583BCB" w:rsidRDefault="00583BCB" w:rsidP="00FC7497">
      <w:pPr>
        <w:spacing w:line="360" w:lineRule="auto"/>
        <w:ind w:left="680" w:right="680"/>
        <w:jc w:val="both"/>
        <w:rPr>
          <w:rFonts w:cs="Times New Roman"/>
          <w:b/>
        </w:rPr>
      </w:pPr>
      <w:r w:rsidRPr="00583BCB">
        <w:rPr>
          <w:rFonts w:cs="Times New Roman"/>
          <w:b/>
        </w:rPr>
        <w:t>[II]</w:t>
      </w:r>
      <w:hyperlink r:id="rId23" w:history="1">
        <w:r w:rsidR="009E2463" w:rsidRPr="006A5E04">
          <w:rPr>
            <w:rStyle w:val="Hipervnculo"/>
            <w:rFonts w:cs="Times New Roman"/>
            <w:b/>
          </w:rPr>
          <w:t>http://www.epulinc.com/epul/index.php/proyectomodular/251-proyectomodulararquitecturapc</w:t>
        </w:r>
      </w:hyperlink>
    </w:p>
    <w:p w:rsidR="009E2463" w:rsidRDefault="009E2463" w:rsidP="00FC7497">
      <w:pPr>
        <w:spacing w:line="360" w:lineRule="auto"/>
        <w:ind w:left="680" w:right="680"/>
        <w:jc w:val="both"/>
        <w:rPr>
          <w:rFonts w:cs="Times New Roman"/>
          <w:b/>
        </w:rPr>
      </w:pPr>
      <w:r>
        <w:rPr>
          <w:rFonts w:cs="Times New Roman"/>
          <w:b/>
        </w:rPr>
        <w:t>[III]</w:t>
      </w:r>
      <w:r w:rsidRPr="009E2463">
        <w:t xml:space="preserve"> </w:t>
      </w:r>
      <w:hyperlink r:id="rId24" w:history="1">
        <w:r w:rsidRPr="006A5E04">
          <w:rPr>
            <w:rStyle w:val="Hipervnculo"/>
            <w:rFonts w:cs="Times New Roman"/>
            <w:b/>
          </w:rPr>
          <w:t>http://es.aliexpress.com/w/wholesale-cooker-control-knobs.html</w:t>
        </w:r>
      </w:hyperlink>
    </w:p>
    <w:p w:rsidR="00B92A96" w:rsidRDefault="00B92A96" w:rsidP="00FC7497">
      <w:pPr>
        <w:spacing w:line="360" w:lineRule="auto"/>
        <w:ind w:left="680" w:right="680"/>
        <w:jc w:val="both"/>
        <w:rPr>
          <w:rFonts w:cs="Times New Roman"/>
          <w:b/>
        </w:rPr>
      </w:pPr>
      <w:r>
        <w:rPr>
          <w:rFonts w:cs="Times New Roman"/>
          <w:b/>
        </w:rPr>
        <w:t>[IV]</w:t>
      </w:r>
      <w:hyperlink r:id="rId25" w:history="1">
        <w:r w:rsidRPr="006A5E04">
          <w:rPr>
            <w:rStyle w:val="Hipervnculo"/>
            <w:rFonts w:cs="Times New Roman"/>
            <w:b/>
          </w:rPr>
          <w:t>http://www.tecnoseguro.com/faqs/alarma/%C2%BFque-es-un-detector-magnetico-de-apertura.html</w:t>
        </w:r>
      </w:hyperlink>
    </w:p>
    <w:p w:rsidR="00C42BA9" w:rsidRDefault="00C42BA9" w:rsidP="00FC7497">
      <w:pPr>
        <w:spacing w:line="360" w:lineRule="auto"/>
        <w:ind w:left="680" w:right="680"/>
        <w:jc w:val="both"/>
      </w:pPr>
      <w:r>
        <w:rPr>
          <w:rFonts w:cs="Times New Roman"/>
          <w:b/>
        </w:rPr>
        <w:t>[V]</w:t>
      </w:r>
      <w:r w:rsidRPr="00C42BA9">
        <w:t xml:space="preserve"> </w:t>
      </w:r>
      <w:hyperlink r:id="rId26" w:history="1">
        <w:r>
          <w:rPr>
            <w:rStyle w:val="Hipervnculo"/>
          </w:rPr>
          <w:t>www.fotosimagenes.org</w:t>
        </w:r>
      </w:hyperlink>
    </w:p>
    <w:p w:rsidR="00D30E81" w:rsidRDefault="00D30E81" w:rsidP="00FC7497">
      <w:pPr>
        <w:spacing w:line="360" w:lineRule="auto"/>
        <w:ind w:left="680" w:right="680"/>
        <w:jc w:val="both"/>
        <w:rPr>
          <w:rStyle w:val="r3"/>
        </w:rPr>
      </w:pPr>
      <w:r>
        <w:rPr>
          <w:rFonts w:cs="Times New Roman"/>
          <w:b/>
          <w:sz w:val="18"/>
          <w:szCs w:val="18"/>
        </w:rPr>
        <w:t>[VI]</w:t>
      </w:r>
      <w:r w:rsidRPr="00D30E81">
        <w:rPr>
          <w:rStyle w:val="Ttulo1Car"/>
          <w:rFonts w:eastAsiaTheme="minorHAnsi"/>
        </w:rPr>
        <w:t xml:space="preserve"> </w:t>
      </w:r>
      <w:hyperlink r:id="rId27" w:history="1">
        <w:r>
          <w:rPr>
            <w:rStyle w:val="ircho"/>
            <w:color w:val="0000FF"/>
            <w:u w:val="single"/>
          </w:rPr>
          <w:t>www.puntoflotante.net</w:t>
        </w:r>
      </w:hyperlink>
      <w:r>
        <w:rPr>
          <w:rStyle w:val="r3"/>
        </w:rPr>
        <w:t xml:space="preserve"> </w:t>
      </w:r>
      <w:hyperlink r:id="rId28" w:history="1">
        <w:r w:rsidRPr="006A5E04">
          <w:rPr>
            <w:rStyle w:val="Hipervnculo"/>
          </w:rPr>
          <w:t>http://www.puntoflotante.net/SIMULADOR-ALARMA-PUERTA-ABIERTA.htm</w:t>
        </w:r>
      </w:hyperlink>
    </w:p>
    <w:p w:rsidR="00CA135A" w:rsidRDefault="00CA135A" w:rsidP="00FC7497">
      <w:pPr>
        <w:spacing w:line="360" w:lineRule="auto"/>
        <w:ind w:left="680" w:right="680"/>
        <w:jc w:val="both"/>
        <w:rPr>
          <w:rFonts w:cs="Times New Roman"/>
          <w:b/>
          <w:sz w:val="18"/>
          <w:szCs w:val="18"/>
        </w:rPr>
      </w:pPr>
      <w:r>
        <w:rPr>
          <w:rFonts w:cs="Times New Roman"/>
          <w:b/>
          <w:sz w:val="18"/>
          <w:szCs w:val="18"/>
        </w:rPr>
        <w:t>[VII]</w:t>
      </w:r>
      <w:r w:rsidRPr="00CA135A">
        <w:t xml:space="preserve"> </w:t>
      </w:r>
      <w:hyperlink r:id="rId29" w:history="1">
        <w:r w:rsidRPr="006A5E04">
          <w:rPr>
            <w:rStyle w:val="Hipervnculo"/>
            <w:rFonts w:cs="Times New Roman"/>
            <w:b/>
            <w:sz w:val="18"/>
            <w:szCs w:val="18"/>
          </w:rPr>
          <w:t>https://co.images.search.yahoo.com/images/view</w:t>
        </w:r>
      </w:hyperlink>
    </w:p>
    <w:p w:rsidR="006B2F2F" w:rsidRDefault="006B2F2F" w:rsidP="00FC7497">
      <w:pPr>
        <w:spacing w:line="360" w:lineRule="auto"/>
        <w:ind w:left="680" w:right="680"/>
        <w:jc w:val="both"/>
        <w:rPr>
          <w:rStyle w:val="nfasis"/>
        </w:rPr>
      </w:pPr>
      <w:r>
        <w:rPr>
          <w:rStyle w:val="r3"/>
        </w:rPr>
        <w:t>[VIII]</w:t>
      </w:r>
      <w:r w:rsidRPr="006B2F2F">
        <w:t xml:space="preserve"> </w:t>
      </w:r>
      <w:hyperlink r:id="rId30" w:history="1">
        <w:r>
          <w:rPr>
            <w:rStyle w:val="Hipervnculo"/>
          </w:rPr>
          <w:t>instrumatic.com.co</w:t>
        </w:r>
      </w:hyperlink>
      <w:r>
        <w:t xml:space="preserve"> </w:t>
      </w:r>
      <w:r>
        <w:rPr>
          <w:rStyle w:val="nfasis"/>
          <w:b/>
          <w:bCs/>
        </w:rPr>
        <w:t>celda</w:t>
      </w:r>
      <w:r>
        <w:rPr>
          <w:rStyle w:val="nfasis"/>
        </w:rPr>
        <w:t xml:space="preserve"> </w:t>
      </w:r>
      <w:r>
        <w:rPr>
          <w:rStyle w:val="nfasis"/>
          <w:b/>
          <w:bCs/>
        </w:rPr>
        <w:t>de</w:t>
      </w:r>
      <w:r>
        <w:rPr>
          <w:rStyle w:val="nfasis"/>
        </w:rPr>
        <w:t xml:space="preserve"> </w:t>
      </w:r>
      <w:r>
        <w:rPr>
          <w:rStyle w:val="nfasis"/>
          <w:b/>
          <w:bCs/>
        </w:rPr>
        <w:t>carga</w:t>
      </w:r>
      <w:r>
        <w:rPr>
          <w:rStyle w:val="nfasis"/>
        </w:rPr>
        <w:t xml:space="preserve"> modelo 420 </w:t>
      </w:r>
      <w:proofErr w:type="spellStart"/>
      <w:r>
        <w:rPr>
          <w:rStyle w:val="nfasis"/>
        </w:rPr>
        <w:t>utilcell</w:t>
      </w:r>
      <w:proofErr w:type="spellEnd"/>
      <w:r>
        <w:rPr>
          <w:rStyle w:val="nfasis"/>
        </w:rPr>
        <w:t xml:space="preserve"> </w:t>
      </w:r>
    </w:p>
    <w:p w:rsidR="00476498" w:rsidRDefault="00476498" w:rsidP="00FC7497">
      <w:pPr>
        <w:spacing w:line="360" w:lineRule="auto"/>
        <w:ind w:left="680" w:right="680"/>
        <w:jc w:val="both"/>
      </w:pPr>
      <w:r>
        <w:rPr>
          <w:rStyle w:val="nfasis"/>
        </w:rPr>
        <w:t>[IX]</w:t>
      </w:r>
      <w:r w:rsidRPr="00476498">
        <w:t xml:space="preserve"> </w:t>
      </w:r>
      <w:hyperlink r:id="rId31" w:history="1">
        <w:r>
          <w:rPr>
            <w:rStyle w:val="Hipervnculo"/>
          </w:rPr>
          <w:t>www.basculaspoise.com</w:t>
        </w:r>
      </w:hyperlink>
    </w:p>
    <w:p w:rsidR="002160D0" w:rsidRDefault="002160D0" w:rsidP="00FC7497">
      <w:pPr>
        <w:spacing w:line="360" w:lineRule="auto"/>
        <w:ind w:left="680" w:right="680"/>
        <w:jc w:val="both"/>
        <w:rPr>
          <w:rStyle w:val="nfasis"/>
        </w:rPr>
      </w:pPr>
      <w:r>
        <w:rPr>
          <w:rStyle w:val="nfasis"/>
        </w:rPr>
        <w:t>[X]</w:t>
      </w:r>
      <w:hyperlink r:id="rId32" w:history="1">
        <w:r w:rsidRPr="006A5E04">
          <w:rPr>
            <w:rStyle w:val="Hipervnculo"/>
          </w:rPr>
          <w:t>http://www.security.honeywell.com/hsc/products/intruder-detection-systems/sensor/motion/pir/789764.html</w:t>
        </w:r>
      </w:hyperlink>
    </w:p>
    <w:p w:rsidR="00622842" w:rsidRDefault="00622842" w:rsidP="00FC7497">
      <w:pPr>
        <w:spacing w:line="360" w:lineRule="auto"/>
        <w:ind w:left="680" w:right="680"/>
        <w:jc w:val="both"/>
        <w:rPr>
          <w:rStyle w:val="Hipervnculo"/>
        </w:rPr>
      </w:pPr>
      <w:r>
        <w:rPr>
          <w:rStyle w:val="nfasis"/>
        </w:rPr>
        <w:t>[XI]</w:t>
      </w:r>
      <w:hyperlink r:id="rId33" w:history="1">
        <w:r>
          <w:rPr>
            <w:rStyle w:val="ircho"/>
            <w:color w:val="0000FF"/>
            <w:u w:val="single"/>
          </w:rPr>
          <w:t>www.mitsubishielectric.com</w:t>
        </w:r>
      </w:hyperlink>
      <w:r>
        <w:rPr>
          <w:rStyle w:val="r3"/>
        </w:rPr>
        <w:t xml:space="preserve"> </w:t>
      </w:r>
      <w:hyperlink r:id="rId34" w:history="1">
        <w:r w:rsidRPr="006A5E04">
          <w:rPr>
            <w:rStyle w:val="Hipervnculo"/>
          </w:rPr>
          <w:t>http://www.mitsubishielectric.com/elevator/es/products/basic/elevators/nexway/</w:t>
        </w:r>
      </w:hyperlink>
    </w:p>
    <w:p w:rsidR="000E0ED6" w:rsidRDefault="000E0ED6" w:rsidP="00FC7497">
      <w:pPr>
        <w:spacing w:line="360" w:lineRule="auto"/>
        <w:ind w:left="680" w:right="680"/>
        <w:jc w:val="both"/>
        <w:rPr>
          <w:rStyle w:val="r3"/>
        </w:rPr>
      </w:pPr>
    </w:p>
    <w:p w:rsidR="000E0ED6" w:rsidRDefault="000E0ED6" w:rsidP="00FC7497">
      <w:pPr>
        <w:spacing w:line="360" w:lineRule="auto"/>
        <w:ind w:left="680" w:right="680"/>
        <w:jc w:val="both"/>
        <w:rPr>
          <w:rStyle w:val="r3"/>
        </w:rPr>
      </w:pPr>
    </w:p>
    <w:p w:rsidR="000E0ED6" w:rsidRDefault="000E0ED6" w:rsidP="00FC7497">
      <w:pPr>
        <w:spacing w:line="360" w:lineRule="auto"/>
        <w:ind w:left="680" w:right="680"/>
        <w:jc w:val="both"/>
        <w:rPr>
          <w:rStyle w:val="r3"/>
        </w:rPr>
      </w:pPr>
    </w:p>
    <w:p w:rsidR="000E0ED6" w:rsidRDefault="000E0ED6" w:rsidP="00FC7497">
      <w:pPr>
        <w:spacing w:line="360" w:lineRule="auto"/>
        <w:ind w:left="680" w:right="680"/>
        <w:jc w:val="both"/>
        <w:rPr>
          <w:rStyle w:val="r3"/>
        </w:rPr>
      </w:pPr>
    </w:p>
    <w:p w:rsidR="000E0ED6" w:rsidRDefault="000E0ED6" w:rsidP="00FC7497">
      <w:pPr>
        <w:spacing w:line="360" w:lineRule="auto"/>
        <w:ind w:left="680" w:right="680"/>
        <w:jc w:val="both"/>
        <w:rPr>
          <w:rStyle w:val="r3"/>
        </w:rPr>
      </w:pPr>
    </w:p>
    <w:p w:rsidR="000E0ED6" w:rsidRPr="006152AE" w:rsidRDefault="00767EBF" w:rsidP="00767EBF">
      <w:pPr>
        <w:spacing w:line="360" w:lineRule="auto"/>
        <w:ind w:left="680" w:right="680"/>
        <w:jc w:val="center"/>
        <w:rPr>
          <w:rStyle w:val="r3"/>
          <w:rFonts w:ascii="Arial" w:hAnsi="Arial" w:cs="Arial"/>
        </w:rPr>
      </w:pPr>
      <w:r w:rsidRPr="006152AE">
        <w:rPr>
          <w:rStyle w:val="r3"/>
          <w:rFonts w:ascii="Arial" w:hAnsi="Arial" w:cs="Arial"/>
        </w:rPr>
        <w:lastRenderedPageBreak/>
        <w:t>Especificación</w:t>
      </w:r>
      <w:r w:rsidR="00606BE2" w:rsidRPr="006152AE">
        <w:rPr>
          <w:rStyle w:val="r3"/>
          <w:rFonts w:ascii="Arial" w:hAnsi="Arial" w:cs="Arial"/>
        </w:rPr>
        <w:t xml:space="preserve"> de arquitectura.</w:t>
      </w:r>
    </w:p>
    <w:p w:rsidR="00E66BA6" w:rsidRPr="006152AE" w:rsidRDefault="00F1593C" w:rsidP="002F75BD">
      <w:pPr>
        <w:spacing w:line="360" w:lineRule="auto"/>
        <w:ind w:left="680" w:right="680"/>
        <w:jc w:val="both"/>
        <w:rPr>
          <w:rStyle w:val="r3"/>
          <w:rFonts w:ascii="Arial" w:hAnsi="Arial" w:cs="Arial"/>
        </w:rPr>
      </w:pPr>
      <w:r>
        <w:rPr>
          <w:rFonts w:ascii="Arial" w:hAnsi="Arial" w:cs="Arial"/>
        </w:rPr>
        <w:t>L</w:t>
      </w:r>
      <w:r w:rsidRPr="006152AE">
        <w:rPr>
          <w:rFonts w:ascii="Arial" w:hAnsi="Arial" w:cs="Arial"/>
        </w:rPr>
        <w:t xml:space="preserve">a arquitectura de software de su </w:t>
      </w:r>
      <w:r w:rsidR="00E66BA6" w:rsidRPr="006152AE">
        <w:rPr>
          <w:rFonts w:ascii="Arial" w:hAnsi="Arial" w:cs="Arial"/>
        </w:rPr>
        <w:t>conceptualización sigue todavía en discusión, puesto que no es posible referirse a un diccionario en busca de un significado, y tampoco existe un estándar que pueda ser tomado como marco de referencia</w:t>
      </w:r>
    </w:p>
    <w:p w:rsidR="000E0ED6" w:rsidRPr="006152AE" w:rsidRDefault="000E0ED6" w:rsidP="002F75BD">
      <w:pPr>
        <w:spacing w:line="360" w:lineRule="auto"/>
        <w:ind w:left="680" w:right="680"/>
        <w:jc w:val="both"/>
        <w:rPr>
          <w:rFonts w:ascii="Arial" w:hAnsi="Arial" w:cs="Arial"/>
        </w:rPr>
      </w:pPr>
      <w:r w:rsidRPr="006152AE">
        <w:rPr>
          <w:rFonts w:ascii="Arial" w:hAnsi="Arial" w:cs="Arial"/>
        </w:rPr>
        <w:t>De esta manera, la arquitectura de software puede ser vista como la estructura del sistema en función de la definición de los componentes y sus interacciones (Bass et al., 1998).</w:t>
      </w:r>
      <w:r w:rsidR="007261C2" w:rsidRPr="006152AE">
        <w:rPr>
          <w:rFonts w:ascii="Arial" w:hAnsi="Arial" w:cs="Arial"/>
        </w:rPr>
        <w:t xml:space="preserve"> La práctica ha demostrado que resulta importante extender el concepto considerando los requerimientos y restricciones del sistema (</w:t>
      </w:r>
      <w:proofErr w:type="spellStart"/>
      <w:r w:rsidR="007261C2" w:rsidRPr="006152AE">
        <w:rPr>
          <w:rFonts w:ascii="Arial" w:hAnsi="Arial" w:cs="Arial"/>
        </w:rPr>
        <w:t>Boehm</w:t>
      </w:r>
      <w:proofErr w:type="spellEnd"/>
      <w:r w:rsidR="007261C2" w:rsidRPr="006152AE">
        <w:rPr>
          <w:rFonts w:ascii="Arial" w:hAnsi="Arial" w:cs="Arial"/>
        </w:rPr>
        <w:t xml:space="preserve"> et al., 1995; </w:t>
      </w:r>
      <w:proofErr w:type="spellStart"/>
      <w:r w:rsidR="007261C2" w:rsidRPr="006152AE">
        <w:rPr>
          <w:rFonts w:ascii="Arial" w:hAnsi="Arial" w:cs="Arial"/>
        </w:rPr>
        <w:t>Lane</w:t>
      </w:r>
      <w:proofErr w:type="spellEnd"/>
      <w:r w:rsidR="007261C2" w:rsidRPr="006152AE">
        <w:rPr>
          <w:rFonts w:ascii="Arial" w:hAnsi="Arial" w:cs="Arial"/>
        </w:rPr>
        <w:t>, 1990).</w:t>
      </w:r>
    </w:p>
    <w:p w:rsidR="00E66BA6" w:rsidRPr="006152AE" w:rsidRDefault="00E66BA6" w:rsidP="00FC7497">
      <w:pPr>
        <w:spacing w:line="360" w:lineRule="auto"/>
        <w:ind w:left="680" w:right="680"/>
        <w:jc w:val="both"/>
        <w:rPr>
          <w:rFonts w:ascii="Arial" w:hAnsi="Arial" w:cs="Arial"/>
        </w:rPr>
      </w:pPr>
      <w:r w:rsidRPr="006152AE">
        <w:rPr>
          <w:rFonts w:ascii="Arial" w:hAnsi="Arial" w:cs="Arial"/>
        </w:rPr>
        <w:t>La arquitectura de software puede considerarse entonces como el “puente” entre los requerimientos del sistema y la implementación (</w:t>
      </w:r>
      <w:proofErr w:type="spellStart"/>
      <w:r w:rsidRPr="006152AE">
        <w:rPr>
          <w:rFonts w:ascii="Arial" w:hAnsi="Arial" w:cs="Arial"/>
        </w:rPr>
        <w:t>Hofmeister</w:t>
      </w:r>
      <w:proofErr w:type="spellEnd"/>
      <w:r w:rsidRPr="006152AE">
        <w:rPr>
          <w:rFonts w:ascii="Arial" w:hAnsi="Arial" w:cs="Arial"/>
        </w:rPr>
        <w:t xml:space="preserve"> et al., 2000). Las actividades que culminan en la definición de la arquitectura pueden ubicarse en las fases tempranas del ciclo de desarrollo del sistema: luego del análisis de los requerimientos y el análisis de riesgos, y justo antes del diseño detallado</w:t>
      </w:r>
      <w:proofErr w:type="gramStart"/>
      <w:r w:rsidRPr="006152AE">
        <w:rPr>
          <w:rFonts w:ascii="Arial" w:hAnsi="Arial" w:cs="Arial"/>
        </w:rPr>
        <w:t>.</w:t>
      </w:r>
      <w:r w:rsidR="007B6B2C" w:rsidRPr="006152AE">
        <w:rPr>
          <w:rFonts w:ascii="Arial" w:hAnsi="Arial" w:cs="Arial"/>
        </w:rPr>
        <w:t>[</w:t>
      </w:r>
      <w:proofErr w:type="gramEnd"/>
      <w:r w:rsidR="007B6B2C" w:rsidRPr="006152AE">
        <w:rPr>
          <w:rFonts w:ascii="Arial" w:hAnsi="Arial" w:cs="Arial"/>
        </w:rPr>
        <w:t>1]</w:t>
      </w:r>
    </w:p>
    <w:p w:rsidR="00E0110E" w:rsidRPr="006152AE" w:rsidRDefault="00E0110E" w:rsidP="00FC7497">
      <w:pPr>
        <w:spacing w:line="360" w:lineRule="auto"/>
        <w:ind w:left="680" w:right="680"/>
        <w:jc w:val="both"/>
        <w:rPr>
          <w:rFonts w:ascii="Arial" w:hAnsi="Arial" w:cs="Arial"/>
        </w:rPr>
      </w:pPr>
      <w:r w:rsidRPr="006152AE">
        <w:rPr>
          <w:rFonts w:ascii="Arial" w:hAnsi="Arial" w:cs="Arial"/>
        </w:rPr>
        <w:t>DESCRIPCIÓN ARQUITECTÓNICA.</w:t>
      </w:r>
    </w:p>
    <w:p w:rsidR="00AC0239" w:rsidRPr="006152AE" w:rsidRDefault="00E0110E" w:rsidP="00FC7497">
      <w:pPr>
        <w:spacing w:line="360" w:lineRule="auto"/>
        <w:ind w:left="680" w:right="680"/>
        <w:jc w:val="both"/>
        <w:rPr>
          <w:rFonts w:ascii="Arial" w:hAnsi="Arial" w:cs="Arial"/>
        </w:rPr>
      </w:pPr>
      <w:r w:rsidRPr="006152AE">
        <w:rPr>
          <w:rFonts w:ascii="Arial" w:hAnsi="Arial" w:cs="Arial"/>
        </w:rPr>
        <w:t>El problema inherente en la mayoría de los desarrollos de software es la naturaleza abstracta de un programa de computación</w:t>
      </w:r>
    </w:p>
    <w:p w:rsidR="007649A2" w:rsidRPr="006152AE" w:rsidRDefault="007649A2" w:rsidP="00FC7497">
      <w:pPr>
        <w:spacing w:line="360" w:lineRule="auto"/>
        <w:ind w:left="680" w:right="680"/>
        <w:jc w:val="both"/>
        <w:rPr>
          <w:rFonts w:ascii="Arial" w:hAnsi="Arial" w:cs="Arial"/>
        </w:rPr>
      </w:pPr>
      <w:r w:rsidRPr="006152AE">
        <w:rPr>
          <w:rFonts w:ascii="Arial" w:hAnsi="Arial" w:cs="Arial"/>
        </w:rPr>
        <w:t>Modelo conceptual</w:t>
      </w:r>
    </w:p>
    <w:p w:rsidR="007649A2" w:rsidRPr="006152AE" w:rsidRDefault="007649A2" w:rsidP="00FC7497">
      <w:pPr>
        <w:spacing w:line="360" w:lineRule="auto"/>
        <w:ind w:left="680" w:right="680"/>
        <w:jc w:val="both"/>
        <w:rPr>
          <w:rFonts w:ascii="Arial" w:hAnsi="Arial" w:cs="Arial"/>
          <w:color w:val="000000"/>
          <w:shd w:val="clear" w:color="auto" w:fill="FFFFFF"/>
        </w:rPr>
      </w:pPr>
      <w:r w:rsidRPr="006152AE">
        <w:rPr>
          <w:rFonts w:ascii="Arial" w:hAnsi="Arial" w:cs="Arial"/>
          <w:color w:val="000000"/>
          <w:shd w:val="clear" w:color="auto" w:fill="FFFFFF"/>
        </w:rPr>
        <w:t>La siguiente infografía describe conceptualmente, de manera simplificada</w:t>
      </w:r>
      <w:r w:rsidR="00AC0239" w:rsidRPr="006152AE">
        <w:rPr>
          <w:rFonts w:ascii="Arial" w:hAnsi="Arial" w:cs="Arial"/>
          <w:color w:val="000000"/>
          <w:shd w:val="clear" w:color="auto" w:fill="FFFFFF"/>
        </w:rPr>
        <w:t xml:space="preserve"> la interacción de los componentes generales del sistema propuesto.</w:t>
      </w:r>
    </w:p>
    <w:p w:rsidR="007649A2" w:rsidRPr="006152AE" w:rsidRDefault="007649A2" w:rsidP="00FC7497">
      <w:pPr>
        <w:spacing w:line="360" w:lineRule="auto"/>
        <w:ind w:left="680" w:right="680"/>
        <w:jc w:val="both"/>
        <w:rPr>
          <w:rFonts w:ascii="Arial" w:hAnsi="Arial" w:cs="Arial"/>
        </w:rPr>
      </w:pPr>
    </w:p>
    <w:p w:rsidR="0045774F" w:rsidRPr="006152AE" w:rsidRDefault="0045774F" w:rsidP="00FC7497">
      <w:pPr>
        <w:spacing w:line="360" w:lineRule="auto"/>
        <w:ind w:left="680" w:right="680"/>
        <w:jc w:val="both"/>
        <w:rPr>
          <w:rFonts w:ascii="Arial" w:hAnsi="Arial" w:cs="Arial"/>
        </w:rPr>
      </w:pPr>
      <w:r w:rsidRPr="006152AE">
        <w:rPr>
          <w:rFonts w:ascii="Arial" w:hAnsi="Arial" w:cs="Arial"/>
          <w:noProof/>
          <w:lang w:eastAsia="es-CO"/>
        </w:rPr>
        <w:lastRenderedPageBreak/>
        <w:drawing>
          <wp:inline distT="0" distB="0" distL="0" distR="0" wp14:anchorId="6F22473F" wp14:editId="11142C95">
            <wp:extent cx="5610225" cy="1762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1762125"/>
                    </a:xfrm>
                    <a:prstGeom prst="rect">
                      <a:avLst/>
                    </a:prstGeom>
                    <a:noFill/>
                    <a:ln>
                      <a:noFill/>
                    </a:ln>
                  </pic:spPr>
                </pic:pic>
              </a:graphicData>
            </a:graphic>
          </wp:inline>
        </w:drawing>
      </w:r>
    </w:p>
    <w:p w:rsidR="00FD2C97" w:rsidRDefault="00FD2C97" w:rsidP="00FD2C97">
      <w:pPr>
        <w:spacing w:line="360" w:lineRule="auto"/>
        <w:ind w:left="680" w:right="680"/>
        <w:jc w:val="center"/>
        <w:rPr>
          <w:rFonts w:ascii="Arial" w:hAnsi="Arial" w:cs="Arial"/>
        </w:rPr>
      </w:pPr>
      <w:r w:rsidRPr="006152AE">
        <w:rPr>
          <w:rFonts w:ascii="Arial" w:hAnsi="Arial" w:cs="Arial"/>
        </w:rPr>
        <w:t>Arquitectura básica de Oracle ápex</w:t>
      </w:r>
      <w:r w:rsidR="00C81DB0" w:rsidRPr="006152AE">
        <w:rPr>
          <w:rFonts w:ascii="Arial" w:hAnsi="Arial" w:cs="Arial"/>
        </w:rPr>
        <w:t>.</w:t>
      </w:r>
    </w:p>
    <w:p w:rsidR="00B616C6" w:rsidRDefault="00B616C6" w:rsidP="00B616C6">
      <w:pPr>
        <w:spacing w:line="360" w:lineRule="auto"/>
        <w:ind w:left="680" w:right="680"/>
        <w:jc w:val="both"/>
        <w:rPr>
          <w:rFonts w:ascii="Arial" w:hAnsi="Arial" w:cs="Arial"/>
        </w:rPr>
      </w:pPr>
      <w:r w:rsidRPr="00B616C6">
        <w:rPr>
          <w:rFonts w:ascii="Arial" w:hAnsi="Arial" w:cs="Arial"/>
          <w:b/>
          <w:i/>
        </w:rPr>
        <w:t>Oracle ápex</w:t>
      </w:r>
      <w:r>
        <w:rPr>
          <w:rFonts w:ascii="Arial" w:hAnsi="Arial" w:cs="Arial"/>
        </w:rPr>
        <w:t xml:space="preserve"> es proporciona una plataforma de desarrollo web manera rápida organizada y segura sobre un esquema de base de datos Oracle, Por tal motivo se elegido como </w:t>
      </w:r>
      <w:proofErr w:type="spellStart"/>
      <w:r>
        <w:rPr>
          <w:rFonts w:ascii="Arial" w:hAnsi="Arial" w:cs="Arial"/>
        </w:rPr>
        <w:t>frameword</w:t>
      </w:r>
      <w:proofErr w:type="spellEnd"/>
      <w:r>
        <w:rPr>
          <w:rFonts w:ascii="Arial" w:hAnsi="Arial" w:cs="Arial"/>
        </w:rPr>
        <w:t xml:space="preserve">   para la realización de la aplicación web que soporta este prototipo</w:t>
      </w:r>
      <w:r w:rsidR="004B31A6">
        <w:rPr>
          <w:rFonts w:ascii="Arial" w:hAnsi="Arial" w:cs="Arial"/>
        </w:rPr>
        <w:t xml:space="preserve">. </w:t>
      </w:r>
      <w:proofErr w:type="spellStart"/>
      <w:r w:rsidR="004B31A6">
        <w:rPr>
          <w:rFonts w:ascii="Arial" w:hAnsi="Arial" w:cs="Arial"/>
        </w:rPr>
        <w:t>Apex</w:t>
      </w:r>
      <w:proofErr w:type="spellEnd"/>
      <w:r w:rsidR="004B31A6">
        <w:rPr>
          <w:rFonts w:ascii="Arial" w:hAnsi="Arial" w:cs="Arial"/>
        </w:rPr>
        <w:t xml:space="preserve"> tiene tres tipos de </w:t>
      </w:r>
      <w:proofErr w:type="spellStart"/>
      <w:r w:rsidR="004B31A6">
        <w:rPr>
          <w:rFonts w:ascii="Arial" w:hAnsi="Arial" w:cs="Arial"/>
        </w:rPr>
        <w:t>listener</w:t>
      </w:r>
      <w:proofErr w:type="spellEnd"/>
      <w:r w:rsidR="004B31A6">
        <w:rPr>
          <w:rFonts w:ascii="Arial" w:hAnsi="Arial" w:cs="Arial"/>
        </w:rPr>
        <w:t xml:space="preserve"> dependiendo la clase y necesidades de implementación que requiera la aplicación, en este trabajo se usara el sistema más básico proporcionado por el mismo Oracle.</w:t>
      </w:r>
    </w:p>
    <w:p w:rsidR="00D42A18" w:rsidRPr="006152AE" w:rsidRDefault="00D42A18" w:rsidP="00CC78C3">
      <w:pPr>
        <w:spacing w:line="360" w:lineRule="auto"/>
        <w:ind w:left="680" w:right="680"/>
        <w:jc w:val="center"/>
        <w:rPr>
          <w:rFonts w:ascii="Arial" w:hAnsi="Arial" w:cs="Arial"/>
        </w:rPr>
      </w:pPr>
      <w:r w:rsidRPr="006152AE">
        <w:rPr>
          <w:rFonts w:ascii="Arial" w:hAnsi="Arial" w:cs="Arial"/>
          <w:noProof/>
          <w:lang w:eastAsia="es-CO"/>
        </w:rPr>
        <w:lastRenderedPageBreak/>
        <w:drawing>
          <wp:inline distT="0" distB="0" distL="0" distR="0" wp14:anchorId="6AC48613" wp14:editId="10587919">
            <wp:extent cx="3524250" cy="51244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24250" cy="5124450"/>
                    </a:xfrm>
                    <a:prstGeom prst="rect">
                      <a:avLst/>
                    </a:prstGeom>
                  </pic:spPr>
                </pic:pic>
              </a:graphicData>
            </a:graphic>
          </wp:inline>
        </w:drawing>
      </w:r>
    </w:p>
    <w:p w:rsidR="00D42A18" w:rsidRDefault="00D42A18" w:rsidP="00CC78C3">
      <w:pPr>
        <w:spacing w:line="360" w:lineRule="auto"/>
        <w:ind w:left="680" w:right="680"/>
        <w:jc w:val="center"/>
        <w:rPr>
          <w:rFonts w:ascii="Arial" w:hAnsi="Arial" w:cs="Arial"/>
        </w:rPr>
      </w:pPr>
      <w:r w:rsidRPr="006152AE">
        <w:rPr>
          <w:rFonts w:ascii="Arial" w:hAnsi="Arial" w:cs="Arial"/>
        </w:rPr>
        <w:t xml:space="preserve">Estructura básica de </w:t>
      </w:r>
      <w:r w:rsidR="0018766F" w:rsidRPr="006152AE">
        <w:rPr>
          <w:rFonts w:ascii="Arial" w:hAnsi="Arial" w:cs="Arial"/>
        </w:rPr>
        <w:t>la aplicación</w:t>
      </w:r>
      <w:r w:rsidR="005D1D82" w:rsidRPr="006152AE">
        <w:rPr>
          <w:rFonts w:ascii="Arial" w:hAnsi="Arial" w:cs="Arial"/>
        </w:rPr>
        <w:t xml:space="preserve"> Web</w:t>
      </w:r>
      <w:r w:rsidR="0018766F" w:rsidRPr="006152AE">
        <w:rPr>
          <w:rFonts w:ascii="Arial" w:hAnsi="Arial" w:cs="Arial"/>
        </w:rPr>
        <w:t>.</w:t>
      </w:r>
    </w:p>
    <w:p w:rsidR="008F3F77" w:rsidRPr="006152AE" w:rsidRDefault="00025355" w:rsidP="00025355">
      <w:pPr>
        <w:spacing w:line="360" w:lineRule="auto"/>
        <w:ind w:left="680" w:right="680"/>
        <w:rPr>
          <w:rFonts w:ascii="Arial" w:hAnsi="Arial" w:cs="Arial"/>
        </w:rPr>
      </w:pPr>
      <w:r>
        <w:rPr>
          <w:rFonts w:ascii="Arial" w:hAnsi="Arial" w:cs="Arial"/>
        </w:rPr>
        <w:t xml:space="preserve">El trabajo con ápex se basa en el uso de plantillas de desarrollo pero también tiene la posibilidad de trabajar una construcción desde cero para este caso se usara una plantilla de ápex que se ajusta a la mayoría de características exigidas por el profesional médico, las páginas que se crean usando </w:t>
      </w:r>
      <w:proofErr w:type="spellStart"/>
      <w:r>
        <w:rPr>
          <w:rFonts w:ascii="Arial" w:hAnsi="Arial" w:cs="Arial"/>
        </w:rPr>
        <w:t>Apex</w:t>
      </w:r>
      <w:proofErr w:type="spellEnd"/>
      <w:r>
        <w:rPr>
          <w:rFonts w:ascii="Arial" w:hAnsi="Arial" w:cs="Arial"/>
        </w:rPr>
        <w:t xml:space="preserve"> implementan </w:t>
      </w:r>
      <w:proofErr w:type="spellStart"/>
      <w:r>
        <w:rPr>
          <w:rFonts w:ascii="Arial" w:hAnsi="Arial" w:cs="Arial"/>
        </w:rPr>
        <w:t>Html</w:t>
      </w:r>
      <w:proofErr w:type="spellEnd"/>
      <w:r>
        <w:rPr>
          <w:rFonts w:ascii="Arial" w:hAnsi="Arial" w:cs="Arial"/>
        </w:rPr>
        <w:t xml:space="preserve"> o html5 según sea la necesidad además de manejar estilos CCS y </w:t>
      </w:r>
      <w:proofErr w:type="spellStart"/>
      <w:r>
        <w:rPr>
          <w:rFonts w:ascii="Arial" w:hAnsi="Arial" w:cs="Arial"/>
        </w:rPr>
        <w:t>js</w:t>
      </w:r>
      <w:proofErr w:type="spellEnd"/>
      <w:r>
        <w:rPr>
          <w:rFonts w:ascii="Arial" w:hAnsi="Arial" w:cs="Arial"/>
        </w:rPr>
        <w:t xml:space="preserve"> para enriquecer la experiencia de usuario, teniendo la posibilidad de personalizar estas opciones, ápex da la posibilidad de generar gráficos a partir de reporte sin requerir herramientas adicionales, esta es otra de las razones para elegirla como marco de trabajo pues </w:t>
      </w:r>
      <w:r>
        <w:rPr>
          <w:rFonts w:ascii="Arial" w:hAnsi="Arial" w:cs="Arial"/>
        </w:rPr>
        <w:lastRenderedPageBreak/>
        <w:t>simplifica el trabajo de desarrollo permitiendo emplear ese tiempo en la lógica del negocio y la construcción del  prototipo hardware.</w:t>
      </w:r>
    </w:p>
    <w:p w:rsidR="008F3F77" w:rsidRPr="006152AE" w:rsidRDefault="008F3F77" w:rsidP="00CC78C3">
      <w:pPr>
        <w:spacing w:line="360" w:lineRule="auto"/>
        <w:ind w:left="680" w:right="680"/>
        <w:jc w:val="center"/>
        <w:rPr>
          <w:rFonts w:ascii="Arial" w:hAnsi="Arial" w:cs="Arial"/>
        </w:rPr>
      </w:pPr>
      <w:r w:rsidRPr="006152AE">
        <w:rPr>
          <w:rFonts w:ascii="Arial" w:hAnsi="Arial" w:cs="Arial"/>
          <w:noProof/>
          <w:lang w:eastAsia="es-CO"/>
        </w:rPr>
        <w:drawing>
          <wp:inline distT="0" distB="0" distL="0" distR="0" wp14:anchorId="2D2A60AA" wp14:editId="4DCB3685">
            <wp:extent cx="3400425" cy="5105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00425" cy="5105400"/>
                    </a:xfrm>
                    <a:prstGeom prst="rect">
                      <a:avLst/>
                    </a:prstGeom>
                  </pic:spPr>
                </pic:pic>
              </a:graphicData>
            </a:graphic>
          </wp:inline>
        </w:drawing>
      </w:r>
    </w:p>
    <w:p w:rsidR="008F3F77" w:rsidRDefault="008F3F77" w:rsidP="00CC78C3">
      <w:pPr>
        <w:spacing w:line="360" w:lineRule="auto"/>
        <w:ind w:left="680" w:right="680"/>
        <w:jc w:val="center"/>
        <w:rPr>
          <w:rFonts w:ascii="Arial" w:hAnsi="Arial" w:cs="Arial"/>
        </w:rPr>
      </w:pPr>
      <w:r w:rsidRPr="006152AE">
        <w:rPr>
          <w:rFonts w:ascii="Arial" w:hAnsi="Arial" w:cs="Arial"/>
        </w:rPr>
        <w:t>Estructura aplicación java.</w:t>
      </w:r>
    </w:p>
    <w:p w:rsidR="00025355" w:rsidRPr="006152AE" w:rsidRDefault="00025355" w:rsidP="00025355">
      <w:pPr>
        <w:spacing w:line="360" w:lineRule="auto"/>
        <w:ind w:left="680" w:right="680"/>
        <w:rPr>
          <w:rFonts w:ascii="Arial" w:hAnsi="Arial" w:cs="Arial"/>
        </w:rPr>
      </w:pPr>
      <w:r>
        <w:rPr>
          <w:rFonts w:ascii="Arial" w:hAnsi="Arial" w:cs="Arial"/>
        </w:rPr>
        <w:t xml:space="preserve">La implantación de una interfaz entre el hardware y la base de datos se desarrolló en java, teniendo en cuanta  su portabilidad y robustez así como la extensa documentación al respecto permitiendo abordar problemas de forma más eficiente y con altas probabilidades de éxito, se usó para este fin el IDE eclipse, ya que la aplicación no tendrá interfaz gráfica será el mismo IDE el que nos proporcione acceso a </w:t>
      </w:r>
      <w:r>
        <w:rPr>
          <w:rFonts w:ascii="Arial" w:hAnsi="Arial" w:cs="Arial"/>
        </w:rPr>
        <w:lastRenderedPageBreak/>
        <w:t>las configuraciones y cambios a futuro sobre la aplicación mientras se esté en el desarrollo de la solución.</w:t>
      </w:r>
    </w:p>
    <w:p w:rsidR="004038B7" w:rsidRPr="006152AE" w:rsidRDefault="004038B7" w:rsidP="00CC78C3">
      <w:pPr>
        <w:spacing w:line="360" w:lineRule="auto"/>
        <w:ind w:left="680" w:right="680"/>
        <w:jc w:val="center"/>
        <w:rPr>
          <w:rFonts w:ascii="Arial" w:hAnsi="Arial" w:cs="Arial"/>
        </w:rPr>
      </w:pPr>
      <w:r w:rsidRPr="006152AE">
        <w:rPr>
          <w:rFonts w:ascii="Arial" w:hAnsi="Arial" w:cs="Arial"/>
          <w:noProof/>
          <w:lang w:eastAsia="es-CO"/>
        </w:rPr>
        <w:drawing>
          <wp:inline distT="0" distB="0" distL="0" distR="0" wp14:anchorId="07F76137" wp14:editId="385926BD">
            <wp:extent cx="3495675" cy="53340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95675" cy="5334000"/>
                    </a:xfrm>
                    <a:prstGeom prst="rect">
                      <a:avLst/>
                    </a:prstGeom>
                  </pic:spPr>
                </pic:pic>
              </a:graphicData>
            </a:graphic>
          </wp:inline>
        </w:drawing>
      </w:r>
    </w:p>
    <w:p w:rsidR="00223C41" w:rsidRDefault="001E058A" w:rsidP="00CC78C3">
      <w:pPr>
        <w:spacing w:line="360" w:lineRule="auto"/>
        <w:ind w:left="680" w:right="680"/>
        <w:jc w:val="center"/>
        <w:rPr>
          <w:rFonts w:ascii="Arial" w:hAnsi="Arial" w:cs="Arial"/>
        </w:rPr>
      </w:pPr>
      <w:r w:rsidRPr="006152AE">
        <w:rPr>
          <w:rFonts w:ascii="Arial" w:hAnsi="Arial" w:cs="Arial"/>
        </w:rPr>
        <w:t>Estructura de implementación hardware.</w:t>
      </w:r>
    </w:p>
    <w:p w:rsidR="00FE55F0" w:rsidRDefault="006929B2" w:rsidP="00FE55F0">
      <w:pPr>
        <w:spacing w:line="360" w:lineRule="auto"/>
        <w:ind w:left="680" w:right="680"/>
        <w:rPr>
          <w:rFonts w:ascii="Arial" w:hAnsi="Arial" w:cs="Arial"/>
        </w:rPr>
      </w:pPr>
      <w:r>
        <w:rPr>
          <w:rFonts w:ascii="Arial" w:hAnsi="Arial" w:cs="Arial"/>
        </w:rPr>
        <w:t>El hardware como objetivo de este trabajo debía ser de bajo costo y confiable, y la tecnología microchip tiene grandes ventajas frente a sus pares, la documentación es una de ellas, además de ser la tecnología más trabajada a los largo del tiempo no solo la universidad sino en el país, esto se puede afirmar tomando como base los foros y paginas especializadas que se pueden consultar en la red.</w:t>
      </w:r>
    </w:p>
    <w:p w:rsidR="00096A26" w:rsidRDefault="00096A26" w:rsidP="00DB3760">
      <w:pPr>
        <w:spacing w:line="360" w:lineRule="auto"/>
        <w:ind w:left="680" w:right="680"/>
        <w:jc w:val="center"/>
        <w:rPr>
          <w:rFonts w:ascii="Arial" w:hAnsi="Arial" w:cs="Arial"/>
        </w:rPr>
      </w:pPr>
      <w:r>
        <w:rPr>
          <w:noProof/>
          <w:lang w:eastAsia="es-CO"/>
        </w:rPr>
        <w:lastRenderedPageBreak/>
        <w:drawing>
          <wp:inline distT="0" distB="0" distL="0" distR="0" wp14:anchorId="09A0372D" wp14:editId="378208A2">
            <wp:extent cx="3575032" cy="3807726"/>
            <wp:effectExtent l="0" t="0" r="698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73847" cy="3806463"/>
                    </a:xfrm>
                    <a:prstGeom prst="rect">
                      <a:avLst/>
                    </a:prstGeom>
                  </pic:spPr>
                </pic:pic>
              </a:graphicData>
            </a:graphic>
          </wp:inline>
        </w:drawing>
      </w:r>
    </w:p>
    <w:p w:rsidR="00096A26" w:rsidRDefault="00096A26" w:rsidP="00407377">
      <w:pPr>
        <w:spacing w:line="360" w:lineRule="auto"/>
        <w:ind w:left="680" w:right="680"/>
        <w:jc w:val="center"/>
        <w:rPr>
          <w:rFonts w:ascii="Arial" w:hAnsi="Arial" w:cs="Arial"/>
        </w:rPr>
      </w:pPr>
      <w:r>
        <w:rPr>
          <w:rFonts w:ascii="Arial" w:hAnsi="Arial" w:cs="Arial"/>
        </w:rPr>
        <w:t xml:space="preserve">Modelo del proceso de identificación y medición implementado en el </w:t>
      </w:r>
      <w:proofErr w:type="spellStart"/>
      <w:r>
        <w:rPr>
          <w:rFonts w:ascii="Arial" w:hAnsi="Arial" w:cs="Arial"/>
        </w:rPr>
        <w:t>microcontrolador</w:t>
      </w:r>
      <w:proofErr w:type="spellEnd"/>
      <w:r>
        <w:rPr>
          <w:rFonts w:ascii="Arial" w:hAnsi="Arial" w:cs="Arial"/>
        </w:rPr>
        <w:t>.</w:t>
      </w:r>
    </w:p>
    <w:p w:rsidR="00671D18" w:rsidRDefault="00671D18" w:rsidP="00407377">
      <w:pPr>
        <w:spacing w:line="360" w:lineRule="auto"/>
        <w:ind w:left="680" w:right="680"/>
        <w:jc w:val="both"/>
        <w:rPr>
          <w:rFonts w:ascii="Arial" w:hAnsi="Arial" w:cs="Arial"/>
        </w:rPr>
      </w:pPr>
      <w:r>
        <w:rPr>
          <w:rFonts w:ascii="Arial" w:hAnsi="Arial" w:cs="Arial"/>
        </w:rPr>
        <w:t xml:space="preserve">El proceso de adquisición  se inicia con la configuración de los distintos registro del </w:t>
      </w:r>
      <w:proofErr w:type="spellStart"/>
      <w:r>
        <w:rPr>
          <w:rFonts w:ascii="Arial" w:hAnsi="Arial" w:cs="Arial"/>
        </w:rPr>
        <w:t>microcontrolador</w:t>
      </w:r>
      <w:proofErr w:type="spellEnd"/>
      <w:r>
        <w:rPr>
          <w:rFonts w:ascii="Arial" w:hAnsi="Arial" w:cs="Arial"/>
        </w:rPr>
        <w:t xml:space="preserve"> que manejan la interacción con los sensores tanto digitales como análogos</w:t>
      </w:r>
      <w:r w:rsidR="003F7551">
        <w:rPr>
          <w:rFonts w:ascii="Arial" w:hAnsi="Arial" w:cs="Arial"/>
        </w:rPr>
        <w:t>;</w:t>
      </w:r>
      <w:r>
        <w:rPr>
          <w:rFonts w:ascii="Arial" w:hAnsi="Arial" w:cs="Arial"/>
        </w:rPr>
        <w:t xml:space="preserve"> los sensores que entregan una señal digital  (falso</w:t>
      </w:r>
      <w:r w:rsidR="00050652">
        <w:rPr>
          <w:rFonts w:ascii="Arial" w:hAnsi="Arial" w:cs="Arial"/>
        </w:rPr>
        <w:t>=0</w:t>
      </w:r>
      <w:r>
        <w:rPr>
          <w:rFonts w:ascii="Arial" w:hAnsi="Arial" w:cs="Arial"/>
        </w:rPr>
        <w:t>/verdadero</w:t>
      </w:r>
      <w:r w:rsidR="00050652">
        <w:rPr>
          <w:rFonts w:ascii="Arial" w:hAnsi="Arial" w:cs="Arial"/>
        </w:rPr>
        <w:t>=1</w:t>
      </w:r>
      <w:r>
        <w:rPr>
          <w:rFonts w:ascii="Arial" w:hAnsi="Arial" w:cs="Arial"/>
        </w:rPr>
        <w:t>)</w:t>
      </w:r>
      <w:r w:rsidR="00050652">
        <w:rPr>
          <w:rFonts w:ascii="Arial" w:hAnsi="Arial" w:cs="Arial"/>
        </w:rPr>
        <w:t xml:space="preserve"> su usaron</w:t>
      </w:r>
      <w:r>
        <w:rPr>
          <w:rFonts w:ascii="Arial" w:hAnsi="Arial" w:cs="Arial"/>
        </w:rPr>
        <w:t xml:space="preserve"> para determinar una lectura valida en el sitio asignado de supervisión (grifo de lavamanos, grifo de lava platos etc…) y los análogos para determinar lecturas que permitan la identificación de la persona </w:t>
      </w:r>
      <w:r w:rsidR="00F57824">
        <w:rPr>
          <w:rFonts w:ascii="Arial" w:hAnsi="Arial" w:cs="Arial"/>
        </w:rPr>
        <w:t>objetivo</w:t>
      </w:r>
      <w:r>
        <w:rPr>
          <w:rFonts w:ascii="Arial" w:hAnsi="Arial" w:cs="Arial"/>
        </w:rPr>
        <w:t>(paciente) por lo general estas lecturas corresponde a biometría (peso, estatura</w:t>
      </w:r>
      <w:r w:rsidR="00183761">
        <w:rPr>
          <w:rFonts w:ascii="Arial" w:hAnsi="Arial" w:cs="Arial"/>
        </w:rPr>
        <w:t>, temperatura</w:t>
      </w:r>
      <w:r>
        <w:rPr>
          <w:rFonts w:ascii="Arial" w:hAnsi="Arial" w:cs="Arial"/>
        </w:rPr>
        <w:t xml:space="preserve"> etc.) y por tanto su carácter continuo.</w:t>
      </w:r>
    </w:p>
    <w:p w:rsidR="00025355" w:rsidRDefault="00025355" w:rsidP="00CC78C3">
      <w:pPr>
        <w:spacing w:line="360" w:lineRule="auto"/>
        <w:ind w:left="680" w:right="680"/>
        <w:jc w:val="center"/>
        <w:rPr>
          <w:rFonts w:ascii="Arial" w:hAnsi="Arial" w:cs="Arial"/>
        </w:rPr>
      </w:pPr>
    </w:p>
    <w:p w:rsidR="00025355" w:rsidRDefault="00025355" w:rsidP="00025355">
      <w:pPr>
        <w:spacing w:line="360" w:lineRule="auto"/>
        <w:ind w:left="680" w:right="680"/>
        <w:jc w:val="center"/>
        <w:rPr>
          <w:rFonts w:ascii="Arial" w:hAnsi="Arial" w:cs="Arial"/>
        </w:rPr>
      </w:pPr>
      <w:r w:rsidRPr="006152AE">
        <w:rPr>
          <w:rFonts w:ascii="Arial" w:hAnsi="Arial" w:cs="Arial"/>
          <w:noProof/>
          <w:lang w:eastAsia="es-CO"/>
        </w:rPr>
        <w:lastRenderedPageBreak/>
        <w:drawing>
          <wp:inline distT="0" distB="0" distL="0" distR="0" wp14:anchorId="67210069" wp14:editId="7819A68A">
            <wp:extent cx="5612130" cy="3158490"/>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158490"/>
                    </a:xfrm>
                    <a:prstGeom prst="rect">
                      <a:avLst/>
                    </a:prstGeom>
                  </pic:spPr>
                </pic:pic>
              </a:graphicData>
            </a:graphic>
          </wp:inline>
        </w:drawing>
      </w:r>
      <w:r w:rsidRPr="006152AE">
        <w:rPr>
          <w:rFonts w:ascii="Arial" w:hAnsi="Arial" w:cs="Arial"/>
        </w:rPr>
        <w:t>Arquitectura conceptual del prototipo.</w:t>
      </w:r>
    </w:p>
    <w:p w:rsidR="00025355" w:rsidRPr="006152AE" w:rsidRDefault="00025355" w:rsidP="00CC78C3">
      <w:pPr>
        <w:spacing w:line="360" w:lineRule="auto"/>
        <w:ind w:left="680" w:right="680"/>
        <w:jc w:val="center"/>
        <w:rPr>
          <w:rFonts w:ascii="Arial" w:hAnsi="Arial" w:cs="Arial"/>
        </w:rPr>
      </w:pPr>
    </w:p>
    <w:p w:rsidR="00AE6EC5" w:rsidRDefault="00353F50" w:rsidP="00353F50">
      <w:pPr>
        <w:spacing w:line="360" w:lineRule="auto"/>
        <w:ind w:left="680" w:right="680"/>
        <w:rPr>
          <w:rFonts w:ascii="Arial" w:hAnsi="Arial" w:cs="Arial"/>
        </w:rPr>
      </w:pPr>
      <w:r>
        <w:rPr>
          <w:rFonts w:ascii="Arial" w:hAnsi="Arial" w:cs="Arial"/>
        </w:rPr>
        <w:t>La interacción de los diferentes componentes se instalaran sobre un servidor físico en el sitio de monitoreo permitiendo un alto rendimiento en cuanto a la recolección de datos que es la parte critica del sistema</w:t>
      </w:r>
      <w:r w:rsidR="00991275">
        <w:rPr>
          <w:rFonts w:ascii="Arial" w:hAnsi="Arial" w:cs="Arial"/>
        </w:rPr>
        <w:t xml:space="preserve"> evitando perdidas como en la conexiones remotas</w:t>
      </w:r>
      <w:r>
        <w:rPr>
          <w:rFonts w:ascii="Arial" w:hAnsi="Arial" w:cs="Arial"/>
        </w:rPr>
        <w:t>, est</w:t>
      </w:r>
      <w:r w:rsidR="00564454">
        <w:rPr>
          <w:rFonts w:ascii="Arial" w:hAnsi="Arial" w:cs="Arial"/>
        </w:rPr>
        <w:t>e punto también</w:t>
      </w:r>
      <w:r>
        <w:rPr>
          <w:rFonts w:ascii="Arial" w:hAnsi="Arial" w:cs="Arial"/>
        </w:rPr>
        <w:t xml:space="preserve"> motivo la elección de la base de datos Oracle </w:t>
      </w:r>
      <w:r w:rsidR="00564454">
        <w:rPr>
          <w:rFonts w:ascii="Arial" w:hAnsi="Arial" w:cs="Arial"/>
        </w:rPr>
        <w:t xml:space="preserve">sumado a la estrecha </w:t>
      </w:r>
      <w:r>
        <w:rPr>
          <w:rFonts w:ascii="Arial" w:hAnsi="Arial" w:cs="Arial"/>
        </w:rPr>
        <w:t xml:space="preserve"> relación con la </w:t>
      </w:r>
      <w:proofErr w:type="spellStart"/>
      <w:r>
        <w:rPr>
          <w:rFonts w:ascii="Arial" w:hAnsi="Arial" w:cs="Arial"/>
        </w:rPr>
        <w:t>Apex</w:t>
      </w:r>
      <w:proofErr w:type="spellEnd"/>
      <w:r w:rsidR="00564454">
        <w:rPr>
          <w:rFonts w:ascii="Arial" w:hAnsi="Arial" w:cs="Arial"/>
        </w:rPr>
        <w:t>, teniendo</w:t>
      </w:r>
      <w:bookmarkStart w:id="0" w:name="_GoBack"/>
      <w:bookmarkEnd w:id="0"/>
      <w:r w:rsidR="00564454">
        <w:rPr>
          <w:rFonts w:ascii="Arial" w:hAnsi="Arial" w:cs="Arial"/>
        </w:rPr>
        <w:t xml:space="preserve"> en cuenta también</w:t>
      </w:r>
      <w:r>
        <w:rPr>
          <w:rFonts w:ascii="Arial" w:hAnsi="Arial" w:cs="Arial"/>
        </w:rPr>
        <w:t xml:space="preserve"> </w:t>
      </w:r>
      <w:r w:rsidR="00564454">
        <w:rPr>
          <w:rFonts w:ascii="Arial" w:hAnsi="Arial" w:cs="Arial"/>
        </w:rPr>
        <w:t xml:space="preserve">su </w:t>
      </w:r>
      <w:r>
        <w:rPr>
          <w:rFonts w:ascii="Arial" w:hAnsi="Arial" w:cs="Arial"/>
        </w:rPr>
        <w:t xml:space="preserve">alto rendimiento en la  respuesta a </w:t>
      </w:r>
      <w:r w:rsidR="00564454">
        <w:rPr>
          <w:rFonts w:ascii="Arial" w:hAnsi="Arial" w:cs="Arial"/>
        </w:rPr>
        <w:t>transacciones</w:t>
      </w:r>
      <w:r>
        <w:rPr>
          <w:rFonts w:ascii="Arial" w:hAnsi="Arial" w:cs="Arial"/>
        </w:rPr>
        <w:t xml:space="preserve"> una vez operativa, por tanto toda la solución tiene como </w:t>
      </w:r>
      <w:proofErr w:type="spellStart"/>
      <w:r>
        <w:rPr>
          <w:rFonts w:ascii="Arial" w:hAnsi="Arial" w:cs="Arial"/>
        </w:rPr>
        <w:t>core</w:t>
      </w:r>
      <w:proofErr w:type="spellEnd"/>
      <w:r>
        <w:rPr>
          <w:rFonts w:ascii="Arial" w:hAnsi="Arial" w:cs="Arial"/>
        </w:rPr>
        <w:t xml:space="preserve"> la Base de datos Oracle 11g.</w:t>
      </w:r>
    </w:p>
    <w:p w:rsidR="00B616C6" w:rsidRPr="006152AE" w:rsidRDefault="00B616C6" w:rsidP="00B616C6">
      <w:pPr>
        <w:spacing w:line="360" w:lineRule="auto"/>
        <w:ind w:left="680" w:right="680"/>
        <w:rPr>
          <w:rFonts w:ascii="Arial" w:hAnsi="Arial" w:cs="Arial"/>
        </w:rPr>
      </w:pPr>
    </w:p>
    <w:p w:rsidR="003E38F2" w:rsidRPr="006152AE" w:rsidRDefault="00B30C0F" w:rsidP="00B30C0F">
      <w:pPr>
        <w:spacing w:line="360" w:lineRule="auto"/>
        <w:ind w:left="680" w:right="680"/>
        <w:jc w:val="both"/>
        <w:rPr>
          <w:rFonts w:ascii="Arial" w:hAnsi="Arial" w:cs="Arial"/>
        </w:rPr>
      </w:pPr>
      <w:r w:rsidRPr="006152AE">
        <w:rPr>
          <w:rFonts w:ascii="Arial" w:hAnsi="Arial" w:cs="Arial"/>
        </w:rPr>
        <w:t>Modelo Entidad-Relación</w:t>
      </w:r>
      <w:r w:rsidR="003E38F2" w:rsidRPr="006152AE">
        <w:rPr>
          <w:rFonts w:ascii="Arial" w:hAnsi="Arial" w:cs="Arial"/>
        </w:rPr>
        <w:t>.</w:t>
      </w:r>
    </w:p>
    <w:p w:rsidR="00B30C0F" w:rsidRPr="006152AE" w:rsidRDefault="00B30C0F" w:rsidP="00B30C0F">
      <w:pPr>
        <w:spacing w:line="360" w:lineRule="auto"/>
        <w:ind w:left="680" w:right="680"/>
        <w:jc w:val="both"/>
        <w:rPr>
          <w:rFonts w:ascii="Arial" w:hAnsi="Arial" w:cs="Arial"/>
          <w:color w:val="000000"/>
          <w:shd w:val="clear" w:color="auto" w:fill="FFFFFF"/>
        </w:rPr>
      </w:pPr>
      <w:r w:rsidRPr="006152AE">
        <w:rPr>
          <w:rFonts w:ascii="Arial" w:hAnsi="Arial" w:cs="Arial"/>
          <w:color w:val="000000"/>
          <w:shd w:val="clear" w:color="auto" w:fill="FFFFFF"/>
        </w:rPr>
        <w:t>El modelo Entidad-Relación es un diagrama que describe la interrelación de la información gestionada por la base de datos</w:t>
      </w:r>
      <w:proofErr w:type="gramStart"/>
      <w:r w:rsidR="00223C41" w:rsidRPr="006152AE">
        <w:rPr>
          <w:rFonts w:ascii="Arial" w:hAnsi="Arial" w:cs="Arial"/>
          <w:color w:val="000000"/>
          <w:shd w:val="clear" w:color="auto" w:fill="FFFFFF"/>
        </w:rPr>
        <w:t>.</w:t>
      </w:r>
      <w:r w:rsidR="006152AE" w:rsidRPr="006152AE">
        <w:rPr>
          <w:rFonts w:ascii="Arial" w:hAnsi="Arial" w:cs="Arial"/>
          <w:color w:val="000000"/>
          <w:shd w:val="clear" w:color="auto" w:fill="FFFFFF"/>
        </w:rPr>
        <w:t>[</w:t>
      </w:r>
      <w:proofErr w:type="gramEnd"/>
      <w:r w:rsidR="006152AE" w:rsidRPr="006152AE">
        <w:rPr>
          <w:rFonts w:ascii="Arial" w:hAnsi="Arial" w:cs="Arial"/>
          <w:color w:val="000000"/>
          <w:shd w:val="clear" w:color="auto" w:fill="FFFFFF"/>
        </w:rPr>
        <w:t>2]</w:t>
      </w:r>
    </w:p>
    <w:p w:rsidR="00223C41" w:rsidRDefault="00223C41" w:rsidP="00B30C0F">
      <w:pPr>
        <w:spacing w:line="360" w:lineRule="auto"/>
        <w:ind w:left="680" w:right="680"/>
        <w:jc w:val="both"/>
      </w:pPr>
    </w:p>
    <w:p w:rsidR="00B30C0F" w:rsidRDefault="00B30C0F" w:rsidP="00B30C0F">
      <w:pPr>
        <w:spacing w:line="360" w:lineRule="auto"/>
        <w:ind w:left="680" w:right="680"/>
      </w:pPr>
    </w:p>
    <w:p w:rsidR="00B30C0F" w:rsidRDefault="00B30C0F" w:rsidP="00CC78C3">
      <w:pPr>
        <w:spacing w:line="360" w:lineRule="auto"/>
        <w:ind w:left="680" w:right="680"/>
        <w:jc w:val="center"/>
      </w:pPr>
    </w:p>
    <w:p w:rsidR="00B30C0F" w:rsidRDefault="00B30C0F" w:rsidP="00CC78C3">
      <w:pPr>
        <w:spacing w:line="360" w:lineRule="auto"/>
        <w:ind w:left="680" w:right="680"/>
        <w:jc w:val="center"/>
      </w:pPr>
    </w:p>
    <w:p w:rsidR="00B30C0F" w:rsidRDefault="00B30C0F" w:rsidP="00CC78C3">
      <w:pPr>
        <w:spacing w:line="360" w:lineRule="auto"/>
        <w:ind w:left="680" w:right="680"/>
        <w:jc w:val="center"/>
      </w:pPr>
    </w:p>
    <w:p w:rsidR="00B30C0F" w:rsidRDefault="00B30C0F" w:rsidP="00CC78C3">
      <w:pPr>
        <w:spacing w:line="360" w:lineRule="auto"/>
        <w:ind w:left="680" w:right="680"/>
        <w:jc w:val="center"/>
      </w:pPr>
    </w:p>
    <w:p w:rsidR="00B30C0F" w:rsidRDefault="00B30C0F" w:rsidP="00CC78C3">
      <w:pPr>
        <w:spacing w:line="360" w:lineRule="auto"/>
        <w:ind w:left="680" w:right="680"/>
        <w:jc w:val="center"/>
      </w:pPr>
    </w:p>
    <w:p w:rsidR="00B30C0F" w:rsidRDefault="00B30C0F" w:rsidP="00CC78C3">
      <w:pPr>
        <w:spacing w:line="360" w:lineRule="auto"/>
        <w:ind w:left="680" w:right="680"/>
        <w:jc w:val="center"/>
      </w:pPr>
    </w:p>
    <w:p w:rsidR="00B30C0F" w:rsidRDefault="00B30C0F" w:rsidP="00CC78C3">
      <w:pPr>
        <w:spacing w:line="360" w:lineRule="auto"/>
        <w:ind w:left="680" w:right="680"/>
        <w:jc w:val="center"/>
      </w:pPr>
    </w:p>
    <w:p w:rsidR="00AE6EC5" w:rsidRDefault="00AE6EC5" w:rsidP="00CC78C3">
      <w:pPr>
        <w:spacing w:line="360" w:lineRule="auto"/>
        <w:ind w:left="680" w:right="680"/>
        <w:jc w:val="center"/>
      </w:pPr>
    </w:p>
    <w:p w:rsidR="00AE6EC5" w:rsidRDefault="00AE6EC5" w:rsidP="00CC78C3">
      <w:pPr>
        <w:spacing w:line="360" w:lineRule="auto"/>
        <w:ind w:left="680" w:right="680"/>
        <w:jc w:val="center"/>
      </w:pPr>
    </w:p>
    <w:p w:rsidR="00AE6EC5" w:rsidRDefault="00AE6EC5" w:rsidP="00CC78C3">
      <w:pPr>
        <w:spacing w:line="360" w:lineRule="auto"/>
        <w:ind w:left="680" w:right="680"/>
        <w:jc w:val="center"/>
      </w:pPr>
    </w:p>
    <w:p w:rsidR="00AE6EC5" w:rsidRDefault="00AE6EC5" w:rsidP="00CC78C3">
      <w:pPr>
        <w:spacing w:line="360" w:lineRule="auto"/>
        <w:ind w:left="680" w:right="680"/>
        <w:jc w:val="center"/>
      </w:pPr>
    </w:p>
    <w:p w:rsidR="00AE6EC5" w:rsidRDefault="00AE6EC5" w:rsidP="00CC78C3">
      <w:pPr>
        <w:spacing w:line="360" w:lineRule="auto"/>
        <w:ind w:left="680" w:right="680"/>
        <w:jc w:val="center"/>
      </w:pPr>
    </w:p>
    <w:p w:rsidR="00AE6EC5" w:rsidRDefault="00AE6EC5" w:rsidP="00CC78C3">
      <w:pPr>
        <w:spacing w:line="360" w:lineRule="auto"/>
        <w:ind w:left="680" w:right="680"/>
        <w:jc w:val="center"/>
      </w:pPr>
    </w:p>
    <w:p w:rsidR="00AE6EC5" w:rsidRDefault="00AE6EC5" w:rsidP="00CC78C3">
      <w:pPr>
        <w:spacing w:line="360" w:lineRule="auto"/>
        <w:ind w:left="680" w:right="680"/>
        <w:jc w:val="center"/>
      </w:pPr>
    </w:p>
    <w:p w:rsidR="00B30C0F" w:rsidRDefault="00B30C0F" w:rsidP="00CC78C3">
      <w:pPr>
        <w:spacing w:line="360" w:lineRule="auto"/>
        <w:ind w:left="680" w:right="680"/>
        <w:jc w:val="center"/>
      </w:pPr>
    </w:p>
    <w:p w:rsidR="007E2094" w:rsidRDefault="007E2094" w:rsidP="00CC78C3">
      <w:pPr>
        <w:spacing w:line="360" w:lineRule="auto"/>
        <w:ind w:left="680" w:right="680"/>
        <w:jc w:val="center"/>
      </w:pPr>
    </w:p>
    <w:p w:rsidR="007E2094" w:rsidRDefault="007E2094" w:rsidP="00CC78C3">
      <w:pPr>
        <w:spacing w:line="360" w:lineRule="auto"/>
        <w:ind w:left="680" w:right="680"/>
        <w:jc w:val="center"/>
      </w:pPr>
    </w:p>
    <w:p w:rsidR="00B30C0F" w:rsidRDefault="00B30C0F" w:rsidP="00CC78C3">
      <w:pPr>
        <w:spacing w:line="360" w:lineRule="auto"/>
        <w:ind w:left="680" w:right="680"/>
        <w:jc w:val="center"/>
      </w:pPr>
    </w:p>
    <w:p w:rsidR="00CC78C3" w:rsidRDefault="00CC78C3" w:rsidP="00FD2C97">
      <w:pPr>
        <w:spacing w:line="360" w:lineRule="auto"/>
        <w:ind w:left="680" w:right="680"/>
        <w:jc w:val="center"/>
      </w:pPr>
    </w:p>
    <w:p w:rsidR="00C81DB0" w:rsidRDefault="00C81DB0" w:rsidP="00FD2C97">
      <w:pPr>
        <w:spacing w:line="360" w:lineRule="auto"/>
        <w:ind w:left="680" w:right="680"/>
        <w:jc w:val="center"/>
      </w:pPr>
    </w:p>
    <w:p w:rsidR="007E2094" w:rsidRDefault="007E2094" w:rsidP="00FD2C97">
      <w:pPr>
        <w:spacing w:line="360" w:lineRule="auto"/>
        <w:ind w:left="680" w:right="680"/>
        <w:jc w:val="center"/>
      </w:pPr>
    </w:p>
    <w:p w:rsidR="00C81DB0" w:rsidRDefault="00C81DB0" w:rsidP="00FD2C97">
      <w:pPr>
        <w:spacing w:line="360" w:lineRule="auto"/>
        <w:ind w:left="680" w:right="680"/>
        <w:jc w:val="center"/>
      </w:pPr>
    </w:p>
    <w:p w:rsidR="00BA1409" w:rsidRDefault="00BA1409" w:rsidP="00FD2C97">
      <w:pPr>
        <w:spacing w:line="360" w:lineRule="auto"/>
        <w:ind w:left="680" w:right="680"/>
        <w:jc w:val="center"/>
      </w:pPr>
    </w:p>
    <w:p w:rsidR="00FD2C97" w:rsidRDefault="00BA1409" w:rsidP="00FC7497">
      <w:pPr>
        <w:spacing w:line="360" w:lineRule="auto"/>
        <w:ind w:left="680" w:right="680"/>
        <w:jc w:val="both"/>
      </w:pPr>
      <w:r>
        <w:rPr>
          <w:noProof/>
          <w:lang w:eastAsia="es-CO"/>
        </w:rPr>
        <w:lastRenderedPageBreak/>
        <w:drawing>
          <wp:inline distT="0" distB="0" distL="0" distR="0" wp14:anchorId="622DE3F3" wp14:editId="158EBFB1">
            <wp:extent cx="677527" cy="1030406"/>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81026" cy="1035727"/>
                    </a:xfrm>
                    <a:prstGeom prst="rect">
                      <a:avLst/>
                    </a:prstGeom>
                  </pic:spPr>
                </pic:pic>
              </a:graphicData>
            </a:graphic>
          </wp:inline>
        </w:drawing>
      </w:r>
    </w:p>
    <w:p w:rsidR="00BA1409" w:rsidRDefault="00BA1409" w:rsidP="00FC7497">
      <w:pPr>
        <w:spacing w:line="360" w:lineRule="auto"/>
        <w:ind w:left="680" w:right="680"/>
        <w:jc w:val="both"/>
      </w:pPr>
      <w:r>
        <w:rPr>
          <w:noProof/>
          <w:lang w:eastAsia="es-CO"/>
        </w:rPr>
        <w:drawing>
          <wp:inline distT="0" distB="0" distL="0" distR="0" wp14:anchorId="1B33D8C3" wp14:editId="2F0F6F8E">
            <wp:extent cx="2033517" cy="884323"/>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37011" cy="885843"/>
                    </a:xfrm>
                    <a:prstGeom prst="rect">
                      <a:avLst/>
                    </a:prstGeom>
                  </pic:spPr>
                </pic:pic>
              </a:graphicData>
            </a:graphic>
          </wp:inline>
        </w:drawing>
      </w:r>
    </w:p>
    <w:p w:rsidR="00BA1409" w:rsidRDefault="00BA1409" w:rsidP="00FC7497">
      <w:pPr>
        <w:spacing w:line="360" w:lineRule="auto"/>
        <w:ind w:left="680" w:right="680"/>
        <w:jc w:val="both"/>
      </w:pPr>
      <w:r>
        <w:rPr>
          <w:noProof/>
          <w:lang w:eastAsia="es-CO"/>
        </w:rPr>
        <w:drawing>
          <wp:inline distT="0" distB="0" distL="0" distR="0" wp14:anchorId="47CEEA3F" wp14:editId="7905894D">
            <wp:extent cx="2857500" cy="187260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57500" cy="1872602"/>
                    </a:xfrm>
                    <a:prstGeom prst="rect">
                      <a:avLst/>
                    </a:prstGeom>
                  </pic:spPr>
                </pic:pic>
              </a:graphicData>
            </a:graphic>
          </wp:inline>
        </w:drawing>
      </w:r>
    </w:p>
    <w:p w:rsidR="00A71F98" w:rsidRDefault="00A71F98" w:rsidP="00FC7497">
      <w:pPr>
        <w:spacing w:line="360" w:lineRule="auto"/>
        <w:ind w:left="680" w:right="680"/>
        <w:jc w:val="both"/>
      </w:pPr>
      <w:r>
        <w:rPr>
          <w:noProof/>
          <w:lang w:eastAsia="es-CO"/>
        </w:rPr>
        <w:drawing>
          <wp:inline distT="0" distB="0" distL="0" distR="0" wp14:anchorId="4ECC0714" wp14:editId="04539B3E">
            <wp:extent cx="1726442" cy="1970176"/>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26389" cy="1970115"/>
                    </a:xfrm>
                    <a:prstGeom prst="rect">
                      <a:avLst/>
                    </a:prstGeom>
                  </pic:spPr>
                </pic:pic>
              </a:graphicData>
            </a:graphic>
          </wp:inline>
        </w:drawing>
      </w:r>
    </w:p>
    <w:p w:rsidR="00BC75D5" w:rsidRDefault="00BC75D5" w:rsidP="00FC7497">
      <w:pPr>
        <w:spacing w:line="360" w:lineRule="auto"/>
        <w:ind w:left="680" w:right="680"/>
        <w:jc w:val="both"/>
      </w:pPr>
      <w:r>
        <w:rPr>
          <w:noProof/>
          <w:lang w:eastAsia="es-CO"/>
        </w:rPr>
        <w:drawing>
          <wp:inline distT="0" distB="0" distL="0" distR="0">
            <wp:extent cx="641445" cy="914574"/>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1593" cy="914785"/>
                    </a:xfrm>
                    <a:prstGeom prst="rect">
                      <a:avLst/>
                    </a:prstGeom>
                    <a:noFill/>
                    <a:ln>
                      <a:noFill/>
                    </a:ln>
                  </pic:spPr>
                </pic:pic>
              </a:graphicData>
            </a:graphic>
          </wp:inline>
        </w:drawing>
      </w:r>
      <w:r w:rsidR="00D42A18">
        <w:rPr>
          <w:noProof/>
          <w:lang w:eastAsia="es-CO"/>
        </w:rPr>
        <w:drawing>
          <wp:inline distT="0" distB="0" distL="0" distR="0" wp14:anchorId="09D67069" wp14:editId="4A0EC542">
            <wp:extent cx="1494430" cy="48013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92551" cy="479534"/>
                    </a:xfrm>
                    <a:prstGeom prst="rect">
                      <a:avLst/>
                    </a:prstGeom>
                  </pic:spPr>
                </pic:pic>
              </a:graphicData>
            </a:graphic>
          </wp:inline>
        </w:drawing>
      </w:r>
      <w:r w:rsidR="00D42A18">
        <w:t xml:space="preserve"> </w:t>
      </w:r>
      <w:r w:rsidR="004038B7">
        <w:rPr>
          <w:rFonts w:ascii="Arial" w:hAnsi="Arial" w:cs="Arial"/>
          <w:b/>
        </w:rPr>
        <w:t xml:space="preserve">EJECUTABLE .HEX </w:t>
      </w:r>
      <w:r w:rsidR="004038B7">
        <w:rPr>
          <w:noProof/>
          <w:lang w:eastAsia="es-CO"/>
        </w:rPr>
        <w:drawing>
          <wp:inline distT="0" distB="0" distL="0" distR="0" wp14:anchorId="38C2DBDB" wp14:editId="14AB0241">
            <wp:extent cx="743803" cy="926491"/>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39736" cy="921425"/>
                    </a:xfrm>
                    <a:prstGeom prst="rect">
                      <a:avLst/>
                    </a:prstGeom>
                  </pic:spPr>
                </pic:pic>
              </a:graphicData>
            </a:graphic>
          </wp:inline>
        </w:drawing>
      </w:r>
      <w:r w:rsidR="004038B7">
        <w:rPr>
          <w:noProof/>
          <w:lang w:eastAsia="es-CO"/>
        </w:rPr>
        <w:drawing>
          <wp:inline distT="0" distB="0" distL="0" distR="0" wp14:anchorId="1B45B611" wp14:editId="5C6660A6">
            <wp:extent cx="975815" cy="36386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82480" cy="366348"/>
                    </a:xfrm>
                    <a:prstGeom prst="rect">
                      <a:avLst/>
                    </a:prstGeom>
                  </pic:spPr>
                </pic:pic>
              </a:graphicData>
            </a:graphic>
          </wp:inline>
        </w:drawing>
      </w:r>
    </w:p>
    <w:p w:rsidR="00BC75D5" w:rsidRDefault="00BC75D5" w:rsidP="00FC7497">
      <w:pPr>
        <w:spacing w:line="360" w:lineRule="auto"/>
        <w:ind w:left="680" w:right="680"/>
        <w:jc w:val="both"/>
      </w:pPr>
      <w:r>
        <w:rPr>
          <w:noProof/>
          <w:lang w:eastAsia="es-CO"/>
        </w:rPr>
        <w:lastRenderedPageBreak/>
        <w:drawing>
          <wp:inline distT="0" distB="0" distL="0" distR="0" wp14:anchorId="50F3380A" wp14:editId="7678B088">
            <wp:extent cx="2700482" cy="1726442"/>
            <wp:effectExtent l="0" t="0" r="508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22193" cy="1740322"/>
                    </a:xfrm>
                    <a:prstGeom prst="rect">
                      <a:avLst/>
                    </a:prstGeom>
                  </pic:spPr>
                </pic:pic>
              </a:graphicData>
            </a:graphic>
          </wp:inline>
        </w:drawing>
      </w:r>
    </w:p>
    <w:p w:rsidR="007649A2" w:rsidRDefault="00A71F98" w:rsidP="00FC7497">
      <w:pPr>
        <w:spacing w:line="360" w:lineRule="auto"/>
        <w:ind w:left="680" w:right="680"/>
        <w:jc w:val="both"/>
      </w:pPr>
      <w:r>
        <w:rPr>
          <w:noProof/>
          <w:lang w:eastAsia="es-CO"/>
        </w:rPr>
        <w:drawing>
          <wp:inline distT="114300" distB="114300" distL="114300" distR="114300" wp14:anchorId="5E5743DE" wp14:editId="54D3884B">
            <wp:extent cx="1644556" cy="1146411"/>
            <wp:effectExtent l="0" t="0" r="0" b="0"/>
            <wp:docPr id="2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50"/>
                    <a:srcRect/>
                    <a:stretch>
                      <a:fillRect/>
                    </a:stretch>
                  </pic:blipFill>
                  <pic:spPr>
                    <a:xfrm>
                      <a:off x="0" y="0"/>
                      <a:ext cx="1645348" cy="1146963"/>
                    </a:xfrm>
                    <a:prstGeom prst="rect">
                      <a:avLst/>
                    </a:prstGeom>
                    <a:ln/>
                  </pic:spPr>
                </pic:pic>
              </a:graphicData>
            </a:graphic>
          </wp:inline>
        </w:drawing>
      </w:r>
      <w:r>
        <w:rPr>
          <w:noProof/>
          <w:lang w:eastAsia="es-CO"/>
        </w:rPr>
        <w:drawing>
          <wp:inline distT="0" distB="0" distL="0" distR="0" wp14:anchorId="2B6B8C91" wp14:editId="085EA1AF">
            <wp:extent cx="2497540" cy="228524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01814" cy="2289155"/>
                    </a:xfrm>
                    <a:prstGeom prst="rect">
                      <a:avLst/>
                    </a:prstGeom>
                  </pic:spPr>
                </pic:pic>
              </a:graphicData>
            </a:graphic>
          </wp:inline>
        </w:drawing>
      </w:r>
      <w:r w:rsidR="00342D75">
        <w:rPr>
          <w:noProof/>
          <w:lang w:eastAsia="es-CO"/>
        </w:rPr>
        <w:drawing>
          <wp:inline distT="0" distB="0" distL="0" distR="0" wp14:anchorId="2E17BF6B" wp14:editId="6017408A">
            <wp:extent cx="1439839" cy="1483740"/>
            <wp:effectExtent l="0" t="0" r="8255"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39702" cy="1483599"/>
                    </a:xfrm>
                    <a:prstGeom prst="rect">
                      <a:avLst/>
                    </a:prstGeom>
                  </pic:spPr>
                </pic:pic>
              </a:graphicData>
            </a:graphic>
          </wp:inline>
        </w:drawing>
      </w:r>
      <w:r w:rsidR="00342D75">
        <w:rPr>
          <w:noProof/>
          <w:lang w:eastAsia="es-CO"/>
        </w:rPr>
        <w:drawing>
          <wp:inline distT="0" distB="0" distL="0" distR="0" wp14:anchorId="0140503F" wp14:editId="632658C8">
            <wp:extent cx="566383" cy="590412"/>
            <wp:effectExtent l="0" t="0" r="571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6580" cy="590618"/>
                    </a:xfrm>
                    <a:prstGeom prst="rect">
                      <a:avLst/>
                    </a:prstGeom>
                  </pic:spPr>
                </pic:pic>
              </a:graphicData>
            </a:graphic>
          </wp:inline>
        </w:drawing>
      </w:r>
      <w:r w:rsidR="00CC78C3">
        <w:rPr>
          <w:noProof/>
          <w:lang w:eastAsia="es-CO"/>
        </w:rPr>
        <w:drawing>
          <wp:inline distT="0" distB="0" distL="0" distR="0" wp14:anchorId="6020ECF5" wp14:editId="6A2F5B9A">
            <wp:extent cx="600724" cy="620973"/>
            <wp:effectExtent l="0" t="0" r="889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1834" cy="622121"/>
                    </a:xfrm>
                    <a:prstGeom prst="rect">
                      <a:avLst/>
                    </a:prstGeom>
                  </pic:spPr>
                </pic:pic>
              </a:graphicData>
            </a:graphic>
          </wp:inline>
        </w:drawing>
      </w:r>
      <w:r w:rsidR="00CC78C3">
        <w:rPr>
          <w:noProof/>
          <w:lang w:eastAsia="es-CO"/>
        </w:rPr>
        <w:drawing>
          <wp:inline distT="0" distB="0" distL="0" distR="0" wp14:anchorId="08F6DFAE" wp14:editId="6797B0EB">
            <wp:extent cx="539087" cy="70289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2172" cy="706921"/>
                    </a:xfrm>
                    <a:prstGeom prst="rect">
                      <a:avLst/>
                    </a:prstGeom>
                  </pic:spPr>
                </pic:pic>
              </a:graphicData>
            </a:graphic>
          </wp:inline>
        </w:drawing>
      </w:r>
    </w:p>
    <w:p w:rsidR="00096A26" w:rsidRPr="00096A26" w:rsidRDefault="00096A26" w:rsidP="00FC7497">
      <w:pPr>
        <w:spacing w:line="360" w:lineRule="auto"/>
        <w:ind w:left="680" w:right="680"/>
        <w:jc w:val="both"/>
        <w:rPr>
          <w:b/>
        </w:rPr>
      </w:pPr>
      <w:r w:rsidRPr="00096A26">
        <w:rPr>
          <w:rFonts w:ascii="Calibri" w:hAnsi="Calibri" w:cs="Calibri"/>
          <w:b/>
          <w:color w:val="000000"/>
          <w:sz w:val="28"/>
          <w:szCs w:val="28"/>
          <w:lang w:val="es"/>
        </w:rPr>
        <w:t xml:space="preserve">Proceso </w:t>
      </w:r>
      <w:r w:rsidRPr="00096A26">
        <w:rPr>
          <w:rFonts w:ascii="Calibri" w:hAnsi="Calibri" w:cs="Calibri"/>
          <w:b/>
          <w:color w:val="000000"/>
          <w:sz w:val="28"/>
          <w:szCs w:val="28"/>
          <w:lang w:val="es"/>
        </w:rPr>
        <w:t>adquisición</w:t>
      </w:r>
      <w:r w:rsidRPr="00096A26">
        <w:rPr>
          <w:rFonts w:ascii="Calibri" w:hAnsi="Calibri" w:cs="Calibri"/>
          <w:b/>
          <w:color w:val="000000"/>
          <w:sz w:val="28"/>
          <w:szCs w:val="28"/>
          <w:lang w:val="es"/>
        </w:rPr>
        <w:t xml:space="preserve"> de datos</w:t>
      </w:r>
    </w:p>
    <w:p w:rsidR="004038B7" w:rsidRDefault="004038B7" w:rsidP="00FC7497">
      <w:pPr>
        <w:spacing w:line="360" w:lineRule="auto"/>
        <w:ind w:left="680" w:right="680"/>
        <w:jc w:val="both"/>
      </w:pPr>
      <w:r>
        <w:rPr>
          <w:noProof/>
          <w:lang w:eastAsia="es-CO"/>
        </w:rPr>
        <w:drawing>
          <wp:inline distT="0" distB="0" distL="0" distR="0" wp14:anchorId="1B7360D2" wp14:editId="65E59AAA">
            <wp:extent cx="1774209" cy="97207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70867" cy="970245"/>
                    </a:xfrm>
                    <a:prstGeom prst="rect">
                      <a:avLst/>
                    </a:prstGeom>
                  </pic:spPr>
                </pic:pic>
              </a:graphicData>
            </a:graphic>
          </wp:inline>
        </w:drawing>
      </w:r>
    </w:p>
    <w:p w:rsidR="007649A2" w:rsidRDefault="007649A2" w:rsidP="00FC7497">
      <w:pPr>
        <w:spacing w:line="360" w:lineRule="auto"/>
        <w:ind w:left="680" w:right="680"/>
        <w:jc w:val="both"/>
      </w:pPr>
      <w:r w:rsidRPr="007649A2">
        <w:t>Componentes y capas de software</w:t>
      </w:r>
      <w:r>
        <w:t>.</w:t>
      </w:r>
    </w:p>
    <w:p w:rsidR="007649A2" w:rsidRDefault="007649A2" w:rsidP="00FC7497">
      <w:pPr>
        <w:spacing w:line="360" w:lineRule="auto"/>
        <w:ind w:left="680" w:right="680"/>
        <w:jc w:val="both"/>
      </w:pPr>
      <w:r>
        <w:rPr>
          <w:noProof/>
          <w:lang w:eastAsia="es-CO"/>
        </w:rPr>
        <w:lastRenderedPageBreak/>
        <w:drawing>
          <wp:inline distT="0" distB="0" distL="0" distR="0" wp14:anchorId="34267FB3" wp14:editId="43FDB664">
            <wp:extent cx="4476750" cy="4743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76750" cy="4743450"/>
                    </a:xfrm>
                    <a:prstGeom prst="rect">
                      <a:avLst/>
                    </a:prstGeom>
                  </pic:spPr>
                </pic:pic>
              </a:graphicData>
            </a:graphic>
          </wp:inline>
        </w:drawing>
      </w:r>
    </w:p>
    <w:p w:rsidR="007649A2" w:rsidRDefault="007649A2" w:rsidP="00FC7497">
      <w:pPr>
        <w:spacing w:line="360" w:lineRule="auto"/>
        <w:ind w:left="680" w:right="680"/>
        <w:jc w:val="both"/>
      </w:pPr>
    </w:p>
    <w:p w:rsidR="007649A2" w:rsidRDefault="007649A2" w:rsidP="00FC7497">
      <w:pPr>
        <w:spacing w:line="360" w:lineRule="auto"/>
        <w:ind w:left="680" w:right="680"/>
        <w:jc w:val="both"/>
      </w:pPr>
      <w:r w:rsidRPr="007649A2">
        <w:t>Modelo Entidad-Relación</w:t>
      </w:r>
    </w:p>
    <w:p w:rsidR="007649A2" w:rsidRDefault="007649A2" w:rsidP="007649A2">
      <w:pPr>
        <w:spacing w:line="360" w:lineRule="auto"/>
        <w:ind w:left="680" w:right="680"/>
        <w:jc w:val="both"/>
      </w:pPr>
      <w:r>
        <w:rPr>
          <w:rFonts w:ascii="Arial" w:hAnsi="Arial" w:cs="Arial"/>
          <w:color w:val="000000"/>
          <w:shd w:val="clear" w:color="auto" w:fill="FFFFFF"/>
        </w:rPr>
        <w:t>El modelo Entidad-Relación es un diagrama que describe la interrelación de la información gestionada por la base de datos</w:t>
      </w:r>
    </w:p>
    <w:p w:rsidR="00E0110E" w:rsidRDefault="00E0110E" w:rsidP="00FC7497">
      <w:pPr>
        <w:spacing w:line="360" w:lineRule="auto"/>
        <w:ind w:left="680" w:right="680"/>
        <w:jc w:val="both"/>
      </w:pPr>
    </w:p>
    <w:p w:rsidR="003A1D21" w:rsidRDefault="003A1D21" w:rsidP="00FC7497">
      <w:pPr>
        <w:spacing w:line="360" w:lineRule="auto"/>
        <w:ind w:left="680" w:right="680"/>
        <w:jc w:val="both"/>
      </w:pPr>
    </w:p>
    <w:p w:rsidR="007B6B2C" w:rsidRDefault="007B6B2C" w:rsidP="00FC7497">
      <w:pPr>
        <w:spacing w:line="360" w:lineRule="auto"/>
        <w:ind w:left="680" w:right="680"/>
        <w:jc w:val="both"/>
      </w:pPr>
    </w:p>
    <w:p w:rsidR="007B6B2C" w:rsidRDefault="007B6B2C" w:rsidP="00FC7497">
      <w:pPr>
        <w:spacing w:line="360" w:lineRule="auto"/>
        <w:ind w:left="680" w:right="680"/>
        <w:jc w:val="both"/>
      </w:pPr>
    </w:p>
    <w:p w:rsidR="007B6B2C" w:rsidRDefault="007B6B2C" w:rsidP="00FC7497">
      <w:pPr>
        <w:spacing w:line="360" w:lineRule="auto"/>
        <w:ind w:left="680" w:right="680"/>
        <w:jc w:val="both"/>
      </w:pPr>
    </w:p>
    <w:p w:rsidR="007B6B2C" w:rsidRDefault="007B6B2C" w:rsidP="00FC7497">
      <w:pPr>
        <w:spacing w:line="360" w:lineRule="auto"/>
        <w:ind w:left="680" w:right="680"/>
        <w:jc w:val="both"/>
      </w:pPr>
    </w:p>
    <w:p w:rsidR="007B6B2C" w:rsidRDefault="007B6B2C" w:rsidP="00FC7497">
      <w:pPr>
        <w:spacing w:line="360" w:lineRule="auto"/>
        <w:ind w:left="680" w:right="680"/>
        <w:jc w:val="both"/>
      </w:pPr>
    </w:p>
    <w:p w:rsidR="007B6B2C" w:rsidRDefault="007B6B2C" w:rsidP="00FC7497">
      <w:pPr>
        <w:spacing w:line="360" w:lineRule="auto"/>
        <w:ind w:left="680" w:right="680"/>
        <w:jc w:val="both"/>
      </w:pPr>
    </w:p>
    <w:p w:rsidR="007B6B2C" w:rsidRDefault="007B6B2C" w:rsidP="00FC7497">
      <w:pPr>
        <w:spacing w:line="360" w:lineRule="auto"/>
        <w:ind w:left="680" w:right="680"/>
        <w:jc w:val="both"/>
      </w:pPr>
    </w:p>
    <w:p w:rsidR="007B6B2C" w:rsidRDefault="007B6B2C" w:rsidP="00FC7497">
      <w:pPr>
        <w:spacing w:line="360" w:lineRule="auto"/>
        <w:ind w:left="680" w:right="680"/>
        <w:jc w:val="both"/>
      </w:pPr>
      <w:proofErr w:type="spellStart"/>
      <w:r>
        <w:t>Bibbliogeafia</w:t>
      </w:r>
      <w:proofErr w:type="spellEnd"/>
    </w:p>
    <w:p w:rsidR="007B6B2C" w:rsidRDefault="007B6B2C" w:rsidP="00FC7497">
      <w:pPr>
        <w:spacing w:line="360" w:lineRule="auto"/>
        <w:ind w:left="680" w:right="680"/>
        <w:jc w:val="both"/>
      </w:pPr>
      <w:r>
        <w:t>[1]</w:t>
      </w:r>
      <w:r w:rsidRPr="007B6B2C">
        <w:t xml:space="preserve"> </w:t>
      </w:r>
      <w:r>
        <w:t>ARQUITECTURAS DE SOFTWARE GUÍA DE ESTUDIO:</w:t>
      </w:r>
      <w:r w:rsidRPr="007B6B2C">
        <w:t xml:space="preserve"> </w:t>
      </w:r>
      <w:r>
        <w:t>ERIKA CAMACHO FABIO CARDESO GABRIEL NUÑEZ</w:t>
      </w:r>
      <w:r w:rsidR="00DB6284">
        <w:t xml:space="preserve"> </w:t>
      </w:r>
      <w:r>
        <w:t>(1994)</w:t>
      </w:r>
      <w:r w:rsidR="00AE6EC5">
        <w:t>.</w:t>
      </w:r>
    </w:p>
    <w:p w:rsidR="00AE6EC5" w:rsidRDefault="00AE6EC5" w:rsidP="00FC7497">
      <w:pPr>
        <w:spacing w:line="360" w:lineRule="auto"/>
        <w:ind w:left="680" w:right="680"/>
        <w:jc w:val="both"/>
      </w:pPr>
      <w:r>
        <w:t xml:space="preserve">[2] </w:t>
      </w:r>
      <w:r w:rsidRPr="00AE6EC5">
        <w:t>http://gpec2010.googlecode.com/svn/trunk/docs/_build/html/arquitectura.html</w:t>
      </w:r>
    </w:p>
    <w:p w:rsidR="007B6B2C" w:rsidRDefault="007B6B2C" w:rsidP="00FC7497">
      <w:pPr>
        <w:spacing w:line="360" w:lineRule="auto"/>
        <w:ind w:left="680" w:right="680"/>
        <w:jc w:val="both"/>
      </w:pPr>
    </w:p>
    <w:p w:rsidR="000E0ED6" w:rsidRDefault="000E0ED6" w:rsidP="00FC7497">
      <w:pPr>
        <w:spacing w:line="360" w:lineRule="auto"/>
        <w:ind w:left="680" w:right="680"/>
        <w:jc w:val="both"/>
        <w:rPr>
          <w:rStyle w:val="r3"/>
        </w:rPr>
      </w:pPr>
    </w:p>
    <w:p w:rsidR="00622842" w:rsidRDefault="00622842" w:rsidP="00FC7497">
      <w:pPr>
        <w:spacing w:line="360" w:lineRule="auto"/>
        <w:ind w:left="680" w:right="680"/>
        <w:jc w:val="both"/>
        <w:rPr>
          <w:rStyle w:val="r3"/>
        </w:rPr>
      </w:pPr>
    </w:p>
    <w:p w:rsidR="00622842" w:rsidRDefault="00622842" w:rsidP="00FC7497">
      <w:pPr>
        <w:spacing w:line="360" w:lineRule="auto"/>
        <w:ind w:left="680" w:right="680"/>
        <w:jc w:val="both"/>
        <w:rPr>
          <w:rStyle w:val="r3"/>
        </w:rPr>
      </w:pPr>
    </w:p>
    <w:p w:rsidR="00622842" w:rsidRDefault="00622842" w:rsidP="00FC7497">
      <w:pPr>
        <w:spacing w:line="360" w:lineRule="auto"/>
        <w:ind w:left="680" w:right="680"/>
        <w:jc w:val="both"/>
        <w:rPr>
          <w:rStyle w:val="nfasis"/>
        </w:rPr>
      </w:pPr>
    </w:p>
    <w:p w:rsidR="002160D0" w:rsidRDefault="002160D0" w:rsidP="00FC7497">
      <w:pPr>
        <w:spacing w:line="360" w:lineRule="auto"/>
        <w:ind w:left="680" w:right="680"/>
        <w:jc w:val="both"/>
      </w:pPr>
    </w:p>
    <w:p w:rsidR="00476498" w:rsidRDefault="00476498" w:rsidP="00FC7497">
      <w:pPr>
        <w:spacing w:line="360" w:lineRule="auto"/>
        <w:ind w:left="680" w:right="680"/>
        <w:jc w:val="both"/>
        <w:rPr>
          <w:rStyle w:val="r3"/>
        </w:rPr>
      </w:pPr>
    </w:p>
    <w:p w:rsidR="000855D1" w:rsidRDefault="000855D1">
      <w:pPr>
        <w:rPr>
          <w:lang w:val="es-ES"/>
        </w:rPr>
      </w:pPr>
      <w:r>
        <w:rPr>
          <w:lang w:val="es-ES"/>
        </w:rPr>
        <w:t>Imágenes</w:t>
      </w:r>
    </w:p>
    <w:p w:rsidR="000855D1" w:rsidRDefault="000855D1">
      <w:pPr>
        <w:rPr>
          <w:lang w:val="es-ES"/>
        </w:rPr>
      </w:pPr>
      <w:r>
        <w:rPr>
          <w:lang w:val="es-ES"/>
        </w:rPr>
        <w:t>Llave de agua:</w:t>
      </w:r>
      <w:r w:rsidRPr="000855D1">
        <w:t xml:space="preserve"> </w:t>
      </w:r>
      <w:r w:rsidRPr="000855D1">
        <w:rPr>
          <w:lang w:val="es-ES"/>
        </w:rPr>
        <w:t>vide-fotografia.deviantart.com</w:t>
      </w:r>
    </w:p>
    <w:p w:rsidR="00584F88" w:rsidRDefault="00584F88">
      <w:r>
        <w:rPr>
          <w:lang w:val="es-ES"/>
        </w:rPr>
        <w:t>Sifón de agua:</w:t>
      </w:r>
      <w:r w:rsidRPr="00584F88">
        <w:t xml:space="preserve"> </w:t>
      </w:r>
      <w:hyperlink r:id="rId58" w:history="1">
        <w:r w:rsidRPr="009A4836">
          <w:rPr>
            <w:rStyle w:val="Hipervnculo"/>
          </w:rPr>
          <w:t>www.reproductive-fitness.com</w:t>
        </w:r>
      </w:hyperlink>
    </w:p>
    <w:p w:rsidR="00CA1A14" w:rsidRPr="00CA1A14" w:rsidRDefault="00CA1A14">
      <w:r>
        <w:t>Llave lavamanos:</w:t>
      </w:r>
      <w:r w:rsidRPr="00CA1A14">
        <w:t xml:space="preserve"> </w:t>
      </w:r>
      <w:r>
        <w:t>www.migriferia.com</w:t>
      </w:r>
    </w:p>
    <w:p w:rsidR="00584F88" w:rsidRPr="00584F88" w:rsidRDefault="00584F88">
      <w:pPr>
        <w:rPr>
          <w:lang w:val="es-ES"/>
        </w:rPr>
      </w:pPr>
      <w:proofErr w:type="spellStart"/>
      <w:r>
        <w:t>Microfono</w:t>
      </w:r>
      <w:proofErr w:type="spellEnd"/>
      <w:r>
        <w:t>:</w:t>
      </w:r>
      <w:r w:rsidRPr="00584F88">
        <w:t xml:space="preserve"> www.abcelectronica.net</w:t>
      </w:r>
    </w:p>
    <w:sectPr w:rsidR="00584F88" w:rsidRPr="00584F88" w:rsidSect="003633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kzidenz Grotesk BQ">
    <w:altName w:val="Akzidenz Grotesk BQ"/>
    <w:panose1 w:val="00000000000000000000"/>
    <w:charset w:val="00"/>
    <w:family w:val="swiss"/>
    <w:notTrueType/>
    <w:pitch w:val="default"/>
    <w:sig w:usb0="00000003" w:usb1="00000000" w:usb2="00000000" w:usb3="00000000" w:csb0="00000001" w:csb1="00000000"/>
  </w:font>
  <w:font w:name="HelveticaNeueLT Std Lt Cn">
    <w:altName w:val="HelveticaNeueLT Std Lt Cn"/>
    <w:panose1 w:val="00000000000000000000"/>
    <w:charset w:val="00"/>
    <w:family w:val="swiss"/>
    <w:notTrueType/>
    <w:pitch w:val="default"/>
    <w:sig w:usb0="00000003" w:usb1="00000000" w:usb2="00000000" w:usb3="00000000" w:csb0="00000001" w:csb1="00000000"/>
  </w:font>
  <w:font w:name="Bliss">
    <w:altName w:val="Blis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A3FE3"/>
    <w:multiLevelType w:val="hybridMultilevel"/>
    <w:tmpl w:val="BCE4106E"/>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
    <w:nsid w:val="42476955"/>
    <w:multiLevelType w:val="hybridMultilevel"/>
    <w:tmpl w:val="3CFCECE0"/>
    <w:lvl w:ilvl="0" w:tplc="CFC07C7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2822A62"/>
    <w:multiLevelType w:val="hybridMultilevel"/>
    <w:tmpl w:val="3BBC2898"/>
    <w:lvl w:ilvl="0" w:tplc="AB4876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8593F8B"/>
    <w:multiLevelType w:val="multilevel"/>
    <w:tmpl w:val="F46C7CE6"/>
    <w:lvl w:ilvl="0">
      <w:start w:val="1"/>
      <w:numFmt w:val="decimal"/>
      <w:lvlText w:val="%1."/>
      <w:lvlJc w:val="left"/>
      <w:pPr>
        <w:ind w:left="720" w:hanging="360"/>
      </w:pPr>
      <w:rPr>
        <w:rFonts w:ascii="Arial" w:hAnsi="Arial" w:cs="Arial" w:hint="default"/>
        <w:sz w:val="22"/>
        <w:szCs w:val="22"/>
      </w:rPr>
    </w:lvl>
    <w:lvl w:ilvl="1">
      <w:start w:val="1"/>
      <w:numFmt w:val="decimal"/>
      <w:isLgl/>
      <w:lvlText w:val="%1.%2."/>
      <w:lvlJc w:val="left"/>
      <w:pPr>
        <w:ind w:left="1200" w:hanging="480"/>
      </w:pPr>
      <w:rPr>
        <w:rFonts w:hint="default"/>
        <w:b/>
        <w:sz w:val="22"/>
        <w:szCs w:val="22"/>
      </w:rPr>
    </w:lvl>
    <w:lvl w:ilvl="2">
      <w:start w:val="1"/>
      <w:numFmt w:val="decimal"/>
      <w:isLgl/>
      <w:lvlText w:val="%1.%2.%3."/>
      <w:lvlJc w:val="left"/>
      <w:pPr>
        <w:ind w:left="1800"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
  </w:num>
  <w:num w:numId="3">
    <w:abstractNumId w:val="1"/>
  </w:num>
  <w:num w:numId="4">
    <w:abstractNumId w:val="1"/>
  </w:num>
  <w:num w:numId="5">
    <w:abstractNumId w:val="3"/>
  </w:num>
  <w:num w:numId="6">
    <w:abstractNumId w:val="1"/>
  </w:num>
  <w:num w:numId="7">
    <w:abstractNumId w:val="3"/>
  </w:num>
  <w:num w:numId="8">
    <w:abstractNumId w:val="1"/>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D25"/>
    <w:rsid w:val="0001423B"/>
    <w:rsid w:val="00025355"/>
    <w:rsid w:val="00050652"/>
    <w:rsid w:val="000855D1"/>
    <w:rsid w:val="00096A26"/>
    <w:rsid w:val="000B4217"/>
    <w:rsid w:val="000E0ED6"/>
    <w:rsid w:val="0010062A"/>
    <w:rsid w:val="0012023A"/>
    <w:rsid w:val="00162CB2"/>
    <w:rsid w:val="00181A20"/>
    <w:rsid w:val="00183761"/>
    <w:rsid w:val="0018766F"/>
    <w:rsid w:val="001D1222"/>
    <w:rsid w:val="001E058A"/>
    <w:rsid w:val="00202A70"/>
    <w:rsid w:val="002160D0"/>
    <w:rsid w:val="00223C41"/>
    <w:rsid w:val="00244D25"/>
    <w:rsid w:val="00273522"/>
    <w:rsid w:val="002838FC"/>
    <w:rsid w:val="00294250"/>
    <w:rsid w:val="00294735"/>
    <w:rsid w:val="002E53C5"/>
    <w:rsid w:val="002F3BFC"/>
    <w:rsid w:val="002F75BD"/>
    <w:rsid w:val="0032380F"/>
    <w:rsid w:val="00341EF4"/>
    <w:rsid w:val="00342D75"/>
    <w:rsid w:val="00353F50"/>
    <w:rsid w:val="0036332E"/>
    <w:rsid w:val="00382FA0"/>
    <w:rsid w:val="00383E6D"/>
    <w:rsid w:val="003A1D21"/>
    <w:rsid w:val="003C5EB2"/>
    <w:rsid w:val="003E38F2"/>
    <w:rsid w:val="003F7551"/>
    <w:rsid w:val="004038B7"/>
    <w:rsid w:val="00407377"/>
    <w:rsid w:val="004424F1"/>
    <w:rsid w:val="0045774F"/>
    <w:rsid w:val="00476498"/>
    <w:rsid w:val="00480F7F"/>
    <w:rsid w:val="004B31A6"/>
    <w:rsid w:val="004E3759"/>
    <w:rsid w:val="00561FBC"/>
    <w:rsid w:val="00564454"/>
    <w:rsid w:val="005774F5"/>
    <w:rsid w:val="00583BCB"/>
    <w:rsid w:val="00584F88"/>
    <w:rsid w:val="005C33A5"/>
    <w:rsid w:val="005D1D82"/>
    <w:rsid w:val="00602D3E"/>
    <w:rsid w:val="00606BE2"/>
    <w:rsid w:val="006152AE"/>
    <w:rsid w:val="00616DB8"/>
    <w:rsid w:val="00622842"/>
    <w:rsid w:val="00646594"/>
    <w:rsid w:val="00671D18"/>
    <w:rsid w:val="00677407"/>
    <w:rsid w:val="00687276"/>
    <w:rsid w:val="006929B2"/>
    <w:rsid w:val="006A46E3"/>
    <w:rsid w:val="006B2F2F"/>
    <w:rsid w:val="006B3327"/>
    <w:rsid w:val="006E54B8"/>
    <w:rsid w:val="007222A9"/>
    <w:rsid w:val="007261C2"/>
    <w:rsid w:val="00747F9E"/>
    <w:rsid w:val="007649A2"/>
    <w:rsid w:val="00767EBF"/>
    <w:rsid w:val="007B6B2C"/>
    <w:rsid w:val="007D7A8C"/>
    <w:rsid w:val="007E2094"/>
    <w:rsid w:val="00831349"/>
    <w:rsid w:val="008508C0"/>
    <w:rsid w:val="00851D31"/>
    <w:rsid w:val="0087752B"/>
    <w:rsid w:val="008B6459"/>
    <w:rsid w:val="008C1F84"/>
    <w:rsid w:val="008E5991"/>
    <w:rsid w:val="008F3F77"/>
    <w:rsid w:val="00921D78"/>
    <w:rsid w:val="00952CCA"/>
    <w:rsid w:val="00991275"/>
    <w:rsid w:val="009B4A6D"/>
    <w:rsid w:val="009C2BD2"/>
    <w:rsid w:val="009C7ADF"/>
    <w:rsid w:val="009E12F5"/>
    <w:rsid w:val="009E2463"/>
    <w:rsid w:val="00A1438C"/>
    <w:rsid w:val="00A71F98"/>
    <w:rsid w:val="00A72590"/>
    <w:rsid w:val="00AC0239"/>
    <w:rsid w:val="00AD501B"/>
    <w:rsid w:val="00AE6EC5"/>
    <w:rsid w:val="00B30C0F"/>
    <w:rsid w:val="00B515D0"/>
    <w:rsid w:val="00B616C6"/>
    <w:rsid w:val="00B92A96"/>
    <w:rsid w:val="00B9734A"/>
    <w:rsid w:val="00BA1409"/>
    <w:rsid w:val="00BC04A4"/>
    <w:rsid w:val="00BC75D5"/>
    <w:rsid w:val="00BE6D6A"/>
    <w:rsid w:val="00BF4DD8"/>
    <w:rsid w:val="00BF73D5"/>
    <w:rsid w:val="00C24FD6"/>
    <w:rsid w:val="00C42BA9"/>
    <w:rsid w:val="00C43DE4"/>
    <w:rsid w:val="00C63F1B"/>
    <w:rsid w:val="00C70909"/>
    <w:rsid w:val="00C81DB0"/>
    <w:rsid w:val="00CA135A"/>
    <w:rsid w:val="00CA1A14"/>
    <w:rsid w:val="00CA5D20"/>
    <w:rsid w:val="00CB2DDC"/>
    <w:rsid w:val="00CC78C3"/>
    <w:rsid w:val="00D1592E"/>
    <w:rsid w:val="00D30E81"/>
    <w:rsid w:val="00D42A18"/>
    <w:rsid w:val="00D904C3"/>
    <w:rsid w:val="00DB3760"/>
    <w:rsid w:val="00DB6284"/>
    <w:rsid w:val="00DF7250"/>
    <w:rsid w:val="00DF7ED2"/>
    <w:rsid w:val="00DF7F21"/>
    <w:rsid w:val="00E0110E"/>
    <w:rsid w:val="00E04CD0"/>
    <w:rsid w:val="00E119B7"/>
    <w:rsid w:val="00E66BA6"/>
    <w:rsid w:val="00EB6A67"/>
    <w:rsid w:val="00F1593C"/>
    <w:rsid w:val="00F30F48"/>
    <w:rsid w:val="00F366D6"/>
    <w:rsid w:val="00F57824"/>
    <w:rsid w:val="00F84299"/>
    <w:rsid w:val="00F84D3A"/>
    <w:rsid w:val="00FB6369"/>
    <w:rsid w:val="00FC7497"/>
    <w:rsid w:val="00FD2C97"/>
    <w:rsid w:val="00FE55F0"/>
    <w:rsid w:val="00FE6F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s-CO"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62A"/>
  </w:style>
  <w:style w:type="paragraph" w:styleId="Ttulo1">
    <w:name w:val="heading 1"/>
    <w:basedOn w:val="Normal"/>
    <w:next w:val="Normal"/>
    <w:link w:val="Ttulo1Car"/>
    <w:uiPriority w:val="9"/>
    <w:qFormat/>
    <w:rsid w:val="0010062A"/>
    <w:pPr>
      <w:keepNext/>
      <w:keepLines/>
      <w:spacing w:before="480" w:after="0"/>
      <w:ind w:left="720" w:hanging="360"/>
      <w:outlineLvl w:val="0"/>
    </w:pPr>
    <w:rPr>
      <w:rFonts w:eastAsia="Times New Roman" w:cs="Times New Roman"/>
      <w:b/>
      <w:bCs/>
      <w:sz w:val="22"/>
      <w:szCs w:val="28"/>
      <w:lang w:val="es-ES"/>
    </w:rPr>
  </w:style>
  <w:style w:type="paragraph" w:styleId="Ttulo2">
    <w:name w:val="heading 2"/>
    <w:basedOn w:val="Normal"/>
    <w:next w:val="Normal"/>
    <w:link w:val="Ttulo2Car"/>
    <w:uiPriority w:val="9"/>
    <w:unhideWhenUsed/>
    <w:qFormat/>
    <w:rsid w:val="0010062A"/>
    <w:pPr>
      <w:keepNext/>
      <w:autoSpaceDE w:val="0"/>
      <w:autoSpaceDN w:val="0"/>
      <w:spacing w:before="240" w:after="60" w:line="240" w:lineRule="auto"/>
      <w:ind w:left="720" w:hanging="360"/>
      <w:jc w:val="both"/>
      <w:outlineLvl w:val="1"/>
    </w:pPr>
    <w:rPr>
      <w:rFonts w:ascii="Verdana" w:eastAsia="Times New Roman" w:hAnsi="Verdana" w:cs="Times New Roman"/>
      <w:b/>
      <w:bCs/>
      <w:iCs/>
      <w:sz w:val="22"/>
      <w:szCs w:val="28"/>
      <w:lang w:val="es-ES" w:eastAsia="es-MX"/>
    </w:rPr>
  </w:style>
  <w:style w:type="paragraph" w:styleId="Ttulo3">
    <w:name w:val="heading 3"/>
    <w:basedOn w:val="Normal"/>
    <w:next w:val="Normal"/>
    <w:link w:val="Ttulo3Car"/>
    <w:uiPriority w:val="9"/>
    <w:semiHidden/>
    <w:unhideWhenUsed/>
    <w:qFormat/>
    <w:rsid w:val="001006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062A"/>
    <w:rPr>
      <w:rFonts w:eastAsia="Times New Roman" w:cs="Times New Roman"/>
      <w:b/>
      <w:bCs/>
      <w:sz w:val="22"/>
      <w:szCs w:val="28"/>
      <w:lang w:val="es-ES"/>
    </w:rPr>
  </w:style>
  <w:style w:type="character" w:customStyle="1" w:styleId="Ttulo2Car">
    <w:name w:val="Título 2 Car"/>
    <w:basedOn w:val="Fuentedeprrafopredeter"/>
    <w:link w:val="Ttulo2"/>
    <w:uiPriority w:val="9"/>
    <w:rsid w:val="0010062A"/>
    <w:rPr>
      <w:rFonts w:ascii="Verdana" w:eastAsia="Times New Roman" w:hAnsi="Verdana" w:cs="Times New Roman"/>
      <w:b/>
      <w:bCs/>
      <w:iCs/>
      <w:sz w:val="22"/>
      <w:szCs w:val="28"/>
      <w:lang w:val="es-ES" w:eastAsia="es-MX"/>
    </w:rPr>
  </w:style>
  <w:style w:type="character" w:customStyle="1" w:styleId="Ttulo3Car">
    <w:name w:val="Título 3 Car"/>
    <w:basedOn w:val="Fuentedeprrafopredeter"/>
    <w:link w:val="Ttulo3"/>
    <w:uiPriority w:val="9"/>
    <w:semiHidden/>
    <w:rsid w:val="0010062A"/>
    <w:rPr>
      <w:rFonts w:asciiTheme="majorHAnsi" w:eastAsiaTheme="majorEastAsia" w:hAnsiTheme="majorHAnsi" w:cstheme="majorBidi"/>
      <w:b/>
      <w:bCs/>
      <w:color w:val="4F81BD" w:themeColor="accent1"/>
    </w:rPr>
  </w:style>
  <w:style w:type="paragraph" w:styleId="Ttulo">
    <w:name w:val="Title"/>
    <w:basedOn w:val="Normal"/>
    <w:link w:val="TtuloCar"/>
    <w:qFormat/>
    <w:rsid w:val="0010062A"/>
    <w:pPr>
      <w:spacing w:after="0" w:line="240" w:lineRule="auto"/>
      <w:ind w:left="720" w:hanging="360"/>
      <w:jc w:val="both"/>
    </w:pPr>
    <w:rPr>
      <w:rFonts w:ascii="Verdana" w:eastAsia="Batang" w:hAnsi="Verdana" w:cs="Times New Roman"/>
      <w:b/>
      <w:bCs/>
      <w:sz w:val="22"/>
      <w:lang w:val="es-ES" w:eastAsia="es-ES"/>
    </w:rPr>
  </w:style>
  <w:style w:type="character" w:customStyle="1" w:styleId="TtuloCar">
    <w:name w:val="Título Car"/>
    <w:basedOn w:val="Fuentedeprrafopredeter"/>
    <w:link w:val="Ttulo"/>
    <w:rsid w:val="0010062A"/>
    <w:rPr>
      <w:rFonts w:ascii="Verdana" w:eastAsia="Batang" w:hAnsi="Verdana" w:cs="Times New Roman"/>
      <w:b/>
      <w:bCs/>
      <w:sz w:val="22"/>
      <w:lang w:val="es-ES" w:eastAsia="es-ES"/>
    </w:rPr>
  </w:style>
  <w:style w:type="paragraph" w:styleId="Subttulo">
    <w:name w:val="Subtitle"/>
    <w:basedOn w:val="Normal"/>
    <w:link w:val="SubttuloCar"/>
    <w:qFormat/>
    <w:rsid w:val="0010062A"/>
    <w:pPr>
      <w:spacing w:after="0" w:line="240" w:lineRule="auto"/>
    </w:pPr>
    <w:rPr>
      <w:rFonts w:eastAsia="Batang" w:cs="Arial"/>
      <w:b/>
      <w:bCs/>
      <w:lang w:val="es-ES" w:eastAsia="es-ES"/>
    </w:rPr>
  </w:style>
  <w:style w:type="character" w:customStyle="1" w:styleId="SubttuloCar">
    <w:name w:val="Subtítulo Car"/>
    <w:basedOn w:val="Fuentedeprrafopredeter"/>
    <w:link w:val="Subttulo"/>
    <w:rsid w:val="0010062A"/>
    <w:rPr>
      <w:rFonts w:eastAsia="Batang" w:cs="Arial"/>
      <w:b/>
      <w:bCs/>
      <w:lang w:val="es-ES" w:eastAsia="es-ES"/>
    </w:rPr>
  </w:style>
  <w:style w:type="character" w:styleId="nfasis">
    <w:name w:val="Emphasis"/>
    <w:basedOn w:val="Fuentedeprrafopredeter"/>
    <w:uiPriority w:val="20"/>
    <w:qFormat/>
    <w:rsid w:val="0010062A"/>
    <w:rPr>
      <w:i/>
      <w:iCs/>
    </w:rPr>
  </w:style>
  <w:style w:type="paragraph" w:styleId="Sinespaciado">
    <w:name w:val="No Spacing"/>
    <w:uiPriority w:val="1"/>
    <w:qFormat/>
    <w:rsid w:val="0010062A"/>
    <w:pPr>
      <w:spacing w:after="0" w:line="240" w:lineRule="auto"/>
    </w:pPr>
  </w:style>
  <w:style w:type="paragraph" w:styleId="Prrafodelista">
    <w:name w:val="List Paragraph"/>
    <w:basedOn w:val="Normal"/>
    <w:uiPriority w:val="34"/>
    <w:qFormat/>
    <w:rsid w:val="0010062A"/>
    <w:pPr>
      <w:autoSpaceDE w:val="0"/>
      <w:autoSpaceDN w:val="0"/>
      <w:spacing w:after="0" w:line="240" w:lineRule="auto"/>
      <w:ind w:left="708"/>
    </w:pPr>
    <w:rPr>
      <w:rFonts w:eastAsia="Times New Roman" w:cs="Times New Roman"/>
      <w:sz w:val="20"/>
      <w:szCs w:val="20"/>
      <w:lang w:val="es-ES" w:eastAsia="es-MX"/>
    </w:rPr>
  </w:style>
  <w:style w:type="paragraph" w:customStyle="1" w:styleId="Default">
    <w:name w:val="Default"/>
    <w:rsid w:val="00FB6369"/>
    <w:pPr>
      <w:autoSpaceDE w:val="0"/>
      <w:autoSpaceDN w:val="0"/>
      <w:adjustRightInd w:val="0"/>
      <w:spacing w:after="0" w:line="240" w:lineRule="auto"/>
    </w:pPr>
    <w:rPr>
      <w:rFonts w:ascii="Akzidenz Grotesk BQ" w:hAnsi="Akzidenz Grotesk BQ" w:cs="Akzidenz Grotesk BQ"/>
      <w:color w:val="000000"/>
    </w:rPr>
  </w:style>
  <w:style w:type="character" w:customStyle="1" w:styleId="A3">
    <w:name w:val="A3"/>
    <w:uiPriority w:val="99"/>
    <w:rsid w:val="00FC7497"/>
    <w:rPr>
      <w:rFonts w:cs="HelveticaNeueLT Std Lt Cn"/>
      <w:color w:val="000000"/>
      <w:sz w:val="14"/>
      <w:szCs w:val="14"/>
    </w:rPr>
  </w:style>
  <w:style w:type="table" w:styleId="Tablaconcuadrcula">
    <w:name w:val="Table Grid"/>
    <w:basedOn w:val="Tablanormal"/>
    <w:uiPriority w:val="59"/>
    <w:rsid w:val="00EB6A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101">
    <w:name w:val="Pa10+1"/>
    <w:basedOn w:val="Default"/>
    <w:next w:val="Default"/>
    <w:uiPriority w:val="99"/>
    <w:rsid w:val="009C2BD2"/>
    <w:pPr>
      <w:spacing w:line="217" w:lineRule="atLeast"/>
    </w:pPr>
    <w:rPr>
      <w:rFonts w:ascii="Bliss" w:hAnsi="Bliss" w:cstheme="minorBidi"/>
      <w:color w:val="auto"/>
    </w:rPr>
  </w:style>
  <w:style w:type="character" w:customStyle="1" w:styleId="A16">
    <w:name w:val="A16"/>
    <w:uiPriority w:val="99"/>
    <w:rsid w:val="009C2BD2"/>
    <w:rPr>
      <w:rFonts w:ascii="Wingdings" w:hAnsi="Wingdings" w:cs="Wingdings"/>
      <w:color w:val="000000"/>
    </w:rPr>
  </w:style>
  <w:style w:type="paragraph" w:styleId="Textodeglobo">
    <w:name w:val="Balloon Text"/>
    <w:basedOn w:val="Normal"/>
    <w:link w:val="TextodegloboCar"/>
    <w:uiPriority w:val="99"/>
    <w:semiHidden/>
    <w:unhideWhenUsed/>
    <w:rsid w:val="00C24F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4FD6"/>
    <w:rPr>
      <w:rFonts w:ascii="Tahoma" w:hAnsi="Tahoma" w:cs="Tahoma"/>
      <w:sz w:val="16"/>
      <w:szCs w:val="16"/>
    </w:rPr>
  </w:style>
  <w:style w:type="character" w:styleId="Hipervnculo">
    <w:name w:val="Hyperlink"/>
    <w:basedOn w:val="Fuentedeprrafopredeter"/>
    <w:uiPriority w:val="99"/>
    <w:unhideWhenUsed/>
    <w:rsid w:val="000855D1"/>
    <w:rPr>
      <w:color w:val="0000FF" w:themeColor="hyperlink"/>
      <w:u w:val="single"/>
    </w:rPr>
  </w:style>
  <w:style w:type="character" w:customStyle="1" w:styleId="r3">
    <w:name w:val="_r3"/>
    <w:basedOn w:val="Fuentedeprrafopredeter"/>
    <w:rsid w:val="00D30E81"/>
  </w:style>
  <w:style w:type="character" w:customStyle="1" w:styleId="ircho">
    <w:name w:val="irc_ho"/>
    <w:basedOn w:val="Fuentedeprrafopredeter"/>
    <w:rsid w:val="00D30E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s-CO"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62A"/>
  </w:style>
  <w:style w:type="paragraph" w:styleId="Ttulo1">
    <w:name w:val="heading 1"/>
    <w:basedOn w:val="Normal"/>
    <w:next w:val="Normal"/>
    <w:link w:val="Ttulo1Car"/>
    <w:uiPriority w:val="9"/>
    <w:qFormat/>
    <w:rsid w:val="0010062A"/>
    <w:pPr>
      <w:keepNext/>
      <w:keepLines/>
      <w:spacing w:before="480" w:after="0"/>
      <w:ind w:left="720" w:hanging="360"/>
      <w:outlineLvl w:val="0"/>
    </w:pPr>
    <w:rPr>
      <w:rFonts w:eastAsia="Times New Roman" w:cs="Times New Roman"/>
      <w:b/>
      <w:bCs/>
      <w:sz w:val="22"/>
      <w:szCs w:val="28"/>
      <w:lang w:val="es-ES"/>
    </w:rPr>
  </w:style>
  <w:style w:type="paragraph" w:styleId="Ttulo2">
    <w:name w:val="heading 2"/>
    <w:basedOn w:val="Normal"/>
    <w:next w:val="Normal"/>
    <w:link w:val="Ttulo2Car"/>
    <w:uiPriority w:val="9"/>
    <w:unhideWhenUsed/>
    <w:qFormat/>
    <w:rsid w:val="0010062A"/>
    <w:pPr>
      <w:keepNext/>
      <w:autoSpaceDE w:val="0"/>
      <w:autoSpaceDN w:val="0"/>
      <w:spacing w:before="240" w:after="60" w:line="240" w:lineRule="auto"/>
      <w:ind w:left="720" w:hanging="360"/>
      <w:jc w:val="both"/>
      <w:outlineLvl w:val="1"/>
    </w:pPr>
    <w:rPr>
      <w:rFonts w:ascii="Verdana" w:eastAsia="Times New Roman" w:hAnsi="Verdana" w:cs="Times New Roman"/>
      <w:b/>
      <w:bCs/>
      <w:iCs/>
      <w:sz w:val="22"/>
      <w:szCs w:val="28"/>
      <w:lang w:val="es-ES" w:eastAsia="es-MX"/>
    </w:rPr>
  </w:style>
  <w:style w:type="paragraph" w:styleId="Ttulo3">
    <w:name w:val="heading 3"/>
    <w:basedOn w:val="Normal"/>
    <w:next w:val="Normal"/>
    <w:link w:val="Ttulo3Car"/>
    <w:uiPriority w:val="9"/>
    <w:semiHidden/>
    <w:unhideWhenUsed/>
    <w:qFormat/>
    <w:rsid w:val="001006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062A"/>
    <w:rPr>
      <w:rFonts w:eastAsia="Times New Roman" w:cs="Times New Roman"/>
      <w:b/>
      <w:bCs/>
      <w:sz w:val="22"/>
      <w:szCs w:val="28"/>
      <w:lang w:val="es-ES"/>
    </w:rPr>
  </w:style>
  <w:style w:type="character" w:customStyle="1" w:styleId="Ttulo2Car">
    <w:name w:val="Título 2 Car"/>
    <w:basedOn w:val="Fuentedeprrafopredeter"/>
    <w:link w:val="Ttulo2"/>
    <w:uiPriority w:val="9"/>
    <w:rsid w:val="0010062A"/>
    <w:rPr>
      <w:rFonts w:ascii="Verdana" w:eastAsia="Times New Roman" w:hAnsi="Verdana" w:cs="Times New Roman"/>
      <w:b/>
      <w:bCs/>
      <w:iCs/>
      <w:sz w:val="22"/>
      <w:szCs w:val="28"/>
      <w:lang w:val="es-ES" w:eastAsia="es-MX"/>
    </w:rPr>
  </w:style>
  <w:style w:type="character" w:customStyle="1" w:styleId="Ttulo3Car">
    <w:name w:val="Título 3 Car"/>
    <w:basedOn w:val="Fuentedeprrafopredeter"/>
    <w:link w:val="Ttulo3"/>
    <w:uiPriority w:val="9"/>
    <w:semiHidden/>
    <w:rsid w:val="0010062A"/>
    <w:rPr>
      <w:rFonts w:asciiTheme="majorHAnsi" w:eastAsiaTheme="majorEastAsia" w:hAnsiTheme="majorHAnsi" w:cstheme="majorBidi"/>
      <w:b/>
      <w:bCs/>
      <w:color w:val="4F81BD" w:themeColor="accent1"/>
    </w:rPr>
  </w:style>
  <w:style w:type="paragraph" w:styleId="Ttulo">
    <w:name w:val="Title"/>
    <w:basedOn w:val="Normal"/>
    <w:link w:val="TtuloCar"/>
    <w:qFormat/>
    <w:rsid w:val="0010062A"/>
    <w:pPr>
      <w:spacing w:after="0" w:line="240" w:lineRule="auto"/>
      <w:ind w:left="720" w:hanging="360"/>
      <w:jc w:val="both"/>
    </w:pPr>
    <w:rPr>
      <w:rFonts w:ascii="Verdana" w:eastAsia="Batang" w:hAnsi="Verdana" w:cs="Times New Roman"/>
      <w:b/>
      <w:bCs/>
      <w:sz w:val="22"/>
      <w:lang w:val="es-ES" w:eastAsia="es-ES"/>
    </w:rPr>
  </w:style>
  <w:style w:type="character" w:customStyle="1" w:styleId="TtuloCar">
    <w:name w:val="Título Car"/>
    <w:basedOn w:val="Fuentedeprrafopredeter"/>
    <w:link w:val="Ttulo"/>
    <w:rsid w:val="0010062A"/>
    <w:rPr>
      <w:rFonts w:ascii="Verdana" w:eastAsia="Batang" w:hAnsi="Verdana" w:cs="Times New Roman"/>
      <w:b/>
      <w:bCs/>
      <w:sz w:val="22"/>
      <w:lang w:val="es-ES" w:eastAsia="es-ES"/>
    </w:rPr>
  </w:style>
  <w:style w:type="paragraph" w:styleId="Subttulo">
    <w:name w:val="Subtitle"/>
    <w:basedOn w:val="Normal"/>
    <w:link w:val="SubttuloCar"/>
    <w:qFormat/>
    <w:rsid w:val="0010062A"/>
    <w:pPr>
      <w:spacing w:after="0" w:line="240" w:lineRule="auto"/>
    </w:pPr>
    <w:rPr>
      <w:rFonts w:eastAsia="Batang" w:cs="Arial"/>
      <w:b/>
      <w:bCs/>
      <w:lang w:val="es-ES" w:eastAsia="es-ES"/>
    </w:rPr>
  </w:style>
  <w:style w:type="character" w:customStyle="1" w:styleId="SubttuloCar">
    <w:name w:val="Subtítulo Car"/>
    <w:basedOn w:val="Fuentedeprrafopredeter"/>
    <w:link w:val="Subttulo"/>
    <w:rsid w:val="0010062A"/>
    <w:rPr>
      <w:rFonts w:eastAsia="Batang" w:cs="Arial"/>
      <w:b/>
      <w:bCs/>
      <w:lang w:val="es-ES" w:eastAsia="es-ES"/>
    </w:rPr>
  </w:style>
  <w:style w:type="character" w:styleId="nfasis">
    <w:name w:val="Emphasis"/>
    <w:basedOn w:val="Fuentedeprrafopredeter"/>
    <w:uiPriority w:val="20"/>
    <w:qFormat/>
    <w:rsid w:val="0010062A"/>
    <w:rPr>
      <w:i/>
      <w:iCs/>
    </w:rPr>
  </w:style>
  <w:style w:type="paragraph" w:styleId="Sinespaciado">
    <w:name w:val="No Spacing"/>
    <w:uiPriority w:val="1"/>
    <w:qFormat/>
    <w:rsid w:val="0010062A"/>
    <w:pPr>
      <w:spacing w:after="0" w:line="240" w:lineRule="auto"/>
    </w:pPr>
  </w:style>
  <w:style w:type="paragraph" w:styleId="Prrafodelista">
    <w:name w:val="List Paragraph"/>
    <w:basedOn w:val="Normal"/>
    <w:uiPriority w:val="34"/>
    <w:qFormat/>
    <w:rsid w:val="0010062A"/>
    <w:pPr>
      <w:autoSpaceDE w:val="0"/>
      <w:autoSpaceDN w:val="0"/>
      <w:spacing w:after="0" w:line="240" w:lineRule="auto"/>
      <w:ind w:left="708"/>
    </w:pPr>
    <w:rPr>
      <w:rFonts w:eastAsia="Times New Roman" w:cs="Times New Roman"/>
      <w:sz w:val="20"/>
      <w:szCs w:val="20"/>
      <w:lang w:val="es-ES" w:eastAsia="es-MX"/>
    </w:rPr>
  </w:style>
  <w:style w:type="paragraph" w:customStyle="1" w:styleId="Default">
    <w:name w:val="Default"/>
    <w:rsid w:val="00FB6369"/>
    <w:pPr>
      <w:autoSpaceDE w:val="0"/>
      <w:autoSpaceDN w:val="0"/>
      <w:adjustRightInd w:val="0"/>
      <w:spacing w:after="0" w:line="240" w:lineRule="auto"/>
    </w:pPr>
    <w:rPr>
      <w:rFonts w:ascii="Akzidenz Grotesk BQ" w:hAnsi="Akzidenz Grotesk BQ" w:cs="Akzidenz Grotesk BQ"/>
      <w:color w:val="000000"/>
    </w:rPr>
  </w:style>
  <w:style w:type="character" w:customStyle="1" w:styleId="A3">
    <w:name w:val="A3"/>
    <w:uiPriority w:val="99"/>
    <w:rsid w:val="00FC7497"/>
    <w:rPr>
      <w:rFonts w:cs="HelveticaNeueLT Std Lt Cn"/>
      <w:color w:val="000000"/>
      <w:sz w:val="14"/>
      <w:szCs w:val="14"/>
    </w:rPr>
  </w:style>
  <w:style w:type="table" w:styleId="Tablaconcuadrcula">
    <w:name w:val="Table Grid"/>
    <w:basedOn w:val="Tablanormal"/>
    <w:uiPriority w:val="59"/>
    <w:rsid w:val="00EB6A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101">
    <w:name w:val="Pa10+1"/>
    <w:basedOn w:val="Default"/>
    <w:next w:val="Default"/>
    <w:uiPriority w:val="99"/>
    <w:rsid w:val="009C2BD2"/>
    <w:pPr>
      <w:spacing w:line="217" w:lineRule="atLeast"/>
    </w:pPr>
    <w:rPr>
      <w:rFonts w:ascii="Bliss" w:hAnsi="Bliss" w:cstheme="minorBidi"/>
      <w:color w:val="auto"/>
    </w:rPr>
  </w:style>
  <w:style w:type="character" w:customStyle="1" w:styleId="A16">
    <w:name w:val="A16"/>
    <w:uiPriority w:val="99"/>
    <w:rsid w:val="009C2BD2"/>
    <w:rPr>
      <w:rFonts w:ascii="Wingdings" w:hAnsi="Wingdings" w:cs="Wingdings"/>
      <w:color w:val="000000"/>
    </w:rPr>
  </w:style>
  <w:style w:type="paragraph" w:styleId="Textodeglobo">
    <w:name w:val="Balloon Text"/>
    <w:basedOn w:val="Normal"/>
    <w:link w:val="TextodegloboCar"/>
    <w:uiPriority w:val="99"/>
    <w:semiHidden/>
    <w:unhideWhenUsed/>
    <w:rsid w:val="00C24F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4FD6"/>
    <w:rPr>
      <w:rFonts w:ascii="Tahoma" w:hAnsi="Tahoma" w:cs="Tahoma"/>
      <w:sz w:val="16"/>
      <w:szCs w:val="16"/>
    </w:rPr>
  </w:style>
  <w:style w:type="character" w:styleId="Hipervnculo">
    <w:name w:val="Hyperlink"/>
    <w:basedOn w:val="Fuentedeprrafopredeter"/>
    <w:uiPriority w:val="99"/>
    <w:unhideWhenUsed/>
    <w:rsid w:val="000855D1"/>
    <w:rPr>
      <w:color w:val="0000FF" w:themeColor="hyperlink"/>
      <w:u w:val="single"/>
    </w:rPr>
  </w:style>
  <w:style w:type="character" w:customStyle="1" w:styleId="r3">
    <w:name w:val="_r3"/>
    <w:basedOn w:val="Fuentedeprrafopredeter"/>
    <w:rsid w:val="00D30E81"/>
  </w:style>
  <w:style w:type="character" w:customStyle="1" w:styleId="ircho">
    <w:name w:val="irc_ho"/>
    <w:basedOn w:val="Fuentedeprrafopredeter"/>
    <w:rsid w:val="00D30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630863">
      <w:bodyDiv w:val="1"/>
      <w:marLeft w:val="0"/>
      <w:marRight w:val="0"/>
      <w:marTop w:val="0"/>
      <w:marBottom w:val="0"/>
      <w:divBdr>
        <w:top w:val="none" w:sz="0" w:space="0" w:color="auto"/>
        <w:left w:val="none" w:sz="0" w:space="0" w:color="auto"/>
        <w:bottom w:val="none" w:sz="0" w:space="0" w:color="auto"/>
        <w:right w:val="none" w:sz="0" w:space="0" w:color="auto"/>
      </w:divBdr>
    </w:div>
    <w:div w:id="1397360464">
      <w:bodyDiv w:val="1"/>
      <w:marLeft w:val="0"/>
      <w:marRight w:val="0"/>
      <w:marTop w:val="0"/>
      <w:marBottom w:val="0"/>
      <w:divBdr>
        <w:top w:val="none" w:sz="0" w:space="0" w:color="auto"/>
        <w:left w:val="none" w:sz="0" w:space="0" w:color="auto"/>
        <w:bottom w:val="none" w:sz="0" w:space="0" w:color="auto"/>
        <w:right w:val="none" w:sz="0" w:space="0" w:color="auto"/>
      </w:divBdr>
    </w:div>
    <w:div w:id="210163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r.search.yahoo.com/_ylt=A2KLj.pwyG1UEDwAR2q2cgx.;_ylu=X3oDMTBxNG1oMmE2BHNlYwNmcC1hdHRyaWIEc2xrA3J1cmwEaXQD/RV=2/RE=1416509681/RO=11/RU=http%3a%2f%2fwww.fotosimagenes.org%2freed-switch/RK=0/RS=XHUyvw7CmWfFKG8H7Uh4QufB6d4-" TargetMode="External"/><Relationship Id="rId39" Type="http://schemas.openxmlformats.org/officeDocument/2006/relationships/image" Target="media/image22.png"/><Relationship Id="rId21" Type="http://schemas.openxmlformats.org/officeDocument/2006/relationships/image" Target="media/image16.png"/><Relationship Id="rId34" Type="http://schemas.openxmlformats.org/officeDocument/2006/relationships/hyperlink" Target="http://www.mitsubishielectric.com/elevator/es/products/basic/elevators/nexway/"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tecnoseguro.com/faqs/alarma/%C2%BFque-es-un-detector-magnetico-de-apertura.html" TargetMode="External"/><Relationship Id="rId33" Type="http://schemas.openxmlformats.org/officeDocument/2006/relationships/hyperlink" Target="http://www.mitsubishielectric.com/elevator/es/products/basic/elevators/nexway/"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o.images.search.yahoo.com/images/view"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es.aliexpress.com/w/wholesale-cooker-control-knobs.html" TargetMode="External"/><Relationship Id="rId32" Type="http://schemas.openxmlformats.org/officeDocument/2006/relationships/hyperlink" Target="http://www.security.honeywell.com/hsc/products/intruder-detection-systems/sensor/motion/pir/789764.html"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www.reproductive-fitness.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epulinc.com/epul/index.php/proyectomodular/251-proyectomodulararquitecturapc" TargetMode="External"/><Relationship Id="rId28" Type="http://schemas.openxmlformats.org/officeDocument/2006/relationships/hyperlink" Target="http://www.puntoflotante.net/SIMULADOR-ALARMA-PUERTA-ABIERTA.htm"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r.search.yahoo.com/_ylt=Az_6xdfv0G1UVSUA5ie2cgx.;_ylu=X3oDMTBxNG1oMmE2BHNlYwNmcC1hdHRyaWIEc2xrA3J1cmwEaXQD/RV=2/RE=1416511855/RO=11/RU=http%3a%2f%2fwww.basculaspoise.com%2fProductos%2fCeldas_de_carga%2findex.html/RK=0/RS=zRCujm8D7xbJApKs9yNxb.5no6M-"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puntoflotante.net/SIMULADOR-ALARMA-PUERTA-ABIERTA.htm" TargetMode="External"/><Relationship Id="rId30" Type="http://schemas.openxmlformats.org/officeDocument/2006/relationships/hyperlink" Target="http://ri.search.yahoo.com/_ylt=A2KLj.ryzW1UflkAyMG2cgx.;_ylu=X3oDMTBxNG1oMmE2BHNlYwNmcC1hdHRyaWIEc2xrA3J1cmwEaXQD/RV=2/RE=1416511090/RO=11/RU=http%3a%2f%2finstrumatic.com.co%2fportal%2findex.php%3foption%3dcom_content%26task%3dview%26id%3d129%26Itemid%3d9/RK=0/RS=GdYib_JGlW3jFkFw6rkxGysCzQ0-"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34.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630</TotalTime>
  <Pages>19</Pages>
  <Words>1989</Words>
  <Characters>10943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12907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126</cp:revision>
  <dcterms:created xsi:type="dcterms:W3CDTF">2014-11-08T20:37:00Z</dcterms:created>
  <dcterms:modified xsi:type="dcterms:W3CDTF">2015-03-01T21:21:00Z</dcterms:modified>
</cp:coreProperties>
</file>