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05B1F" w14:textId="1456FCBD" w:rsidR="000A14BD" w:rsidRPr="009D7FDE" w:rsidRDefault="000A14BD" w:rsidP="00291E06">
      <w:pPr>
        <w:jc w:val="center"/>
        <w:rPr>
          <w:rFonts w:ascii="Calibri" w:hAnsi="Calibri" w:cs="Calibri"/>
          <w:b/>
          <w:bCs/>
        </w:rPr>
      </w:pPr>
      <w:r w:rsidRPr="009D7FDE">
        <w:rPr>
          <w:rFonts w:ascii="Calibri" w:hAnsi="Calibri" w:cs="Calibri"/>
        </w:rPr>
        <w:t>Reseña crítica del artículo de investigación “</w:t>
      </w:r>
      <w:proofErr w:type="spellStart"/>
      <w:r w:rsidRPr="009D7FDE">
        <w:rPr>
          <w:rFonts w:ascii="Calibri" w:hAnsi="Calibri" w:cs="Calibri"/>
          <w:b/>
          <w:bCs/>
        </w:rPr>
        <w:t>Adjusting</w:t>
      </w:r>
      <w:proofErr w:type="spellEnd"/>
      <w:r w:rsidRPr="009D7FDE">
        <w:rPr>
          <w:rFonts w:ascii="Calibri" w:hAnsi="Calibri" w:cs="Calibri"/>
          <w:b/>
          <w:bCs/>
        </w:rPr>
        <w:t xml:space="preserve"> </w:t>
      </w:r>
      <w:proofErr w:type="spellStart"/>
      <w:r w:rsidRPr="009D7FDE">
        <w:rPr>
          <w:rFonts w:ascii="Calibri" w:hAnsi="Calibri" w:cs="Calibri"/>
          <w:b/>
          <w:bCs/>
        </w:rPr>
        <w:t>for</w:t>
      </w:r>
      <w:proofErr w:type="spellEnd"/>
      <w:r w:rsidRPr="009D7FDE">
        <w:rPr>
          <w:rFonts w:ascii="Calibri" w:hAnsi="Calibri" w:cs="Calibri"/>
          <w:b/>
          <w:bCs/>
        </w:rPr>
        <w:t xml:space="preserve"> </w:t>
      </w:r>
      <w:proofErr w:type="spellStart"/>
      <w:r w:rsidRPr="009D7FDE">
        <w:rPr>
          <w:rFonts w:ascii="Calibri" w:hAnsi="Calibri" w:cs="Calibri"/>
          <w:b/>
          <w:bCs/>
        </w:rPr>
        <w:t>age</w:t>
      </w:r>
      <w:proofErr w:type="spellEnd"/>
      <w:r w:rsidRPr="009D7FDE">
        <w:rPr>
          <w:rFonts w:ascii="Calibri" w:hAnsi="Calibri" w:cs="Calibri"/>
          <w:b/>
          <w:bCs/>
        </w:rPr>
        <w:t xml:space="preserve"> </w:t>
      </w:r>
      <w:proofErr w:type="spellStart"/>
      <w:r w:rsidRPr="009D7FDE">
        <w:rPr>
          <w:rFonts w:ascii="Calibri" w:hAnsi="Calibri" w:cs="Calibri"/>
          <w:b/>
          <w:bCs/>
        </w:rPr>
        <w:t>improves</w:t>
      </w:r>
      <w:proofErr w:type="spellEnd"/>
      <w:r w:rsidRPr="009D7FDE">
        <w:rPr>
          <w:rFonts w:ascii="Calibri" w:hAnsi="Calibri" w:cs="Calibri"/>
          <w:b/>
          <w:bCs/>
        </w:rPr>
        <w:t xml:space="preserve"> </w:t>
      </w:r>
      <w:proofErr w:type="spellStart"/>
      <w:r w:rsidRPr="009D7FDE">
        <w:rPr>
          <w:rFonts w:ascii="Calibri" w:hAnsi="Calibri" w:cs="Calibri"/>
          <w:b/>
          <w:bCs/>
        </w:rPr>
        <w:t>identification</w:t>
      </w:r>
      <w:proofErr w:type="spellEnd"/>
      <w:r w:rsidRPr="009D7FDE">
        <w:rPr>
          <w:rFonts w:ascii="Calibri" w:hAnsi="Calibri" w:cs="Calibri"/>
          <w:b/>
          <w:bCs/>
        </w:rPr>
        <w:t xml:space="preserve"> of </w:t>
      </w:r>
      <w:proofErr w:type="spellStart"/>
      <w:r w:rsidRPr="009D7FDE">
        <w:rPr>
          <w:rFonts w:ascii="Calibri" w:hAnsi="Calibri" w:cs="Calibri"/>
          <w:b/>
          <w:bCs/>
        </w:rPr>
        <w:t>gut</w:t>
      </w:r>
      <w:proofErr w:type="spellEnd"/>
      <w:r w:rsidRPr="009D7FDE">
        <w:rPr>
          <w:rFonts w:ascii="Calibri" w:hAnsi="Calibri" w:cs="Calibri"/>
          <w:b/>
          <w:bCs/>
        </w:rPr>
        <w:t xml:space="preserve"> </w:t>
      </w:r>
      <w:proofErr w:type="spellStart"/>
      <w:r w:rsidRPr="009D7FDE">
        <w:rPr>
          <w:rFonts w:ascii="Calibri" w:hAnsi="Calibri" w:cs="Calibri"/>
          <w:b/>
          <w:bCs/>
        </w:rPr>
        <w:t>microbiome</w:t>
      </w:r>
      <w:proofErr w:type="spellEnd"/>
      <w:r w:rsidRPr="009D7FDE">
        <w:rPr>
          <w:rFonts w:ascii="Calibri" w:hAnsi="Calibri" w:cs="Calibri"/>
          <w:b/>
          <w:bCs/>
        </w:rPr>
        <w:t xml:space="preserve"> </w:t>
      </w:r>
      <w:proofErr w:type="spellStart"/>
      <w:r w:rsidRPr="009D7FDE">
        <w:rPr>
          <w:rFonts w:ascii="Calibri" w:hAnsi="Calibri" w:cs="Calibri"/>
          <w:b/>
          <w:bCs/>
        </w:rPr>
        <w:t>alterations</w:t>
      </w:r>
      <w:proofErr w:type="spellEnd"/>
      <w:r w:rsidRPr="009D7FDE">
        <w:rPr>
          <w:rFonts w:ascii="Calibri" w:hAnsi="Calibri" w:cs="Calibri"/>
          <w:b/>
          <w:bCs/>
        </w:rPr>
        <w:t xml:space="preserve"> in </w:t>
      </w:r>
      <w:proofErr w:type="spellStart"/>
      <w:r w:rsidRPr="009D7FDE">
        <w:rPr>
          <w:rFonts w:ascii="Calibri" w:hAnsi="Calibri" w:cs="Calibri"/>
          <w:b/>
          <w:bCs/>
        </w:rPr>
        <w:t>multiple</w:t>
      </w:r>
      <w:proofErr w:type="spellEnd"/>
      <w:r w:rsidRPr="009D7FDE">
        <w:rPr>
          <w:rFonts w:ascii="Calibri" w:hAnsi="Calibri" w:cs="Calibri"/>
          <w:b/>
          <w:bCs/>
        </w:rPr>
        <w:t xml:space="preserve"> </w:t>
      </w:r>
      <w:proofErr w:type="spellStart"/>
      <w:r w:rsidRPr="009D7FDE">
        <w:rPr>
          <w:rFonts w:ascii="Calibri" w:hAnsi="Calibri" w:cs="Calibri"/>
          <w:b/>
          <w:bCs/>
        </w:rPr>
        <w:t>diseases</w:t>
      </w:r>
      <w:proofErr w:type="spellEnd"/>
      <w:r w:rsidRPr="009D7FDE">
        <w:rPr>
          <w:rFonts w:ascii="Calibri" w:hAnsi="Calibri" w:cs="Calibri"/>
        </w:rPr>
        <w:t>”</w:t>
      </w:r>
    </w:p>
    <w:p w14:paraId="5F86AB76" w14:textId="77777777" w:rsidR="000A14BD" w:rsidRPr="009D7FDE" w:rsidRDefault="000A14BD" w:rsidP="00291E06">
      <w:pPr>
        <w:jc w:val="center"/>
        <w:rPr>
          <w:rFonts w:ascii="Calibri" w:hAnsi="Calibri" w:cs="Calibri"/>
        </w:rPr>
      </w:pPr>
    </w:p>
    <w:p w14:paraId="25830F74" w14:textId="77777777" w:rsidR="006D3E43" w:rsidRPr="009D7FDE" w:rsidRDefault="006D3E43" w:rsidP="00291E06">
      <w:pPr>
        <w:jc w:val="center"/>
        <w:rPr>
          <w:rFonts w:ascii="Calibri" w:hAnsi="Calibri" w:cs="Calibri"/>
        </w:rPr>
      </w:pPr>
    </w:p>
    <w:p w14:paraId="47E4DE13" w14:textId="2BEFC1E9" w:rsidR="000A14BD" w:rsidRPr="009D7FDE" w:rsidRDefault="000A14BD" w:rsidP="00D20594">
      <w:pPr>
        <w:spacing w:line="276" w:lineRule="auto"/>
        <w:jc w:val="center"/>
        <w:rPr>
          <w:rFonts w:ascii="Calibri" w:hAnsi="Calibri" w:cs="Calibri"/>
        </w:rPr>
      </w:pPr>
      <w:r w:rsidRPr="009D7FDE">
        <w:rPr>
          <w:rFonts w:ascii="Calibri" w:hAnsi="Calibri" w:cs="Calibri"/>
        </w:rPr>
        <w:t>Presentado por</w:t>
      </w:r>
    </w:p>
    <w:p w14:paraId="33ABB332" w14:textId="77777777" w:rsidR="00E26AE6" w:rsidRPr="009D7FDE" w:rsidRDefault="00E26AE6" w:rsidP="00D20594">
      <w:pPr>
        <w:spacing w:line="276" w:lineRule="auto"/>
        <w:jc w:val="center"/>
        <w:rPr>
          <w:rFonts w:ascii="Calibri" w:hAnsi="Calibri" w:cs="Calibri"/>
        </w:rPr>
      </w:pPr>
    </w:p>
    <w:p w14:paraId="523A332D" w14:textId="27EECCF4" w:rsidR="00A56585" w:rsidRPr="009D7FDE" w:rsidRDefault="000A14BD" w:rsidP="00A56585">
      <w:pPr>
        <w:spacing w:line="276" w:lineRule="auto"/>
        <w:jc w:val="center"/>
        <w:rPr>
          <w:rFonts w:ascii="Calibri" w:hAnsi="Calibri" w:cs="Calibri"/>
        </w:rPr>
      </w:pPr>
      <w:r w:rsidRPr="009D7FDE">
        <w:rPr>
          <w:rFonts w:ascii="Calibri" w:hAnsi="Calibri" w:cs="Calibri"/>
        </w:rPr>
        <w:t>Carlos Andrés Díaz - código: 202010343</w:t>
      </w:r>
    </w:p>
    <w:p w14:paraId="5013B697" w14:textId="4027600E" w:rsidR="000A14BD" w:rsidRPr="009D7FDE" w:rsidRDefault="000A14BD" w:rsidP="0067730B">
      <w:pPr>
        <w:spacing w:line="360" w:lineRule="auto"/>
        <w:jc w:val="center"/>
        <w:rPr>
          <w:rFonts w:ascii="Calibri" w:hAnsi="Calibri" w:cs="Calibri"/>
        </w:rPr>
      </w:pPr>
      <w:r w:rsidRPr="009D7FDE">
        <w:rPr>
          <w:rFonts w:ascii="Calibri" w:hAnsi="Calibri" w:cs="Calibri"/>
        </w:rPr>
        <w:t>David León - código: 201615216</w:t>
      </w:r>
      <w:r w:rsidR="00D82785" w:rsidRPr="009D7FDE">
        <w:rPr>
          <w:rFonts w:ascii="Calibri" w:hAnsi="Calibri" w:cs="Calibri"/>
        </w:rPr>
        <w:t xml:space="preserve">                                                                                                        </w:t>
      </w:r>
      <w:r w:rsidRPr="009D7FDE">
        <w:rPr>
          <w:rFonts w:ascii="Calibri" w:hAnsi="Calibri" w:cs="Calibri"/>
        </w:rPr>
        <w:t>César Patiño - código: 201924259</w:t>
      </w:r>
    </w:p>
    <w:p w14:paraId="141CC64A" w14:textId="77777777" w:rsidR="000A14BD" w:rsidRPr="009D7FDE" w:rsidRDefault="000A14BD" w:rsidP="000A14BD">
      <w:pPr>
        <w:jc w:val="center"/>
        <w:rPr>
          <w:rFonts w:ascii="Calibri" w:hAnsi="Calibri" w:cs="Calibri"/>
        </w:rPr>
      </w:pPr>
    </w:p>
    <w:p w14:paraId="3C0DA3C7" w14:textId="77777777" w:rsidR="000A14BD" w:rsidRPr="009D7FDE" w:rsidRDefault="000A14BD" w:rsidP="00B84F64">
      <w:pPr>
        <w:jc w:val="both"/>
        <w:rPr>
          <w:rFonts w:ascii="Calibri" w:hAnsi="Calibri" w:cs="Calibri"/>
        </w:rPr>
      </w:pPr>
    </w:p>
    <w:p w14:paraId="726988D3" w14:textId="7E064627" w:rsidR="000A14BD" w:rsidRPr="009D7FDE" w:rsidRDefault="000A14BD" w:rsidP="00B84F64">
      <w:pPr>
        <w:jc w:val="both"/>
        <w:rPr>
          <w:rFonts w:ascii="Calibri" w:hAnsi="Calibri" w:cs="Calibri"/>
        </w:rPr>
      </w:pPr>
    </w:p>
    <w:p w14:paraId="36678AC7" w14:textId="69C9B83E" w:rsidR="00EA5797" w:rsidRPr="009D7FDE" w:rsidRDefault="00E54B30" w:rsidP="00B84F64">
      <w:pPr>
        <w:jc w:val="both"/>
        <w:rPr>
          <w:rFonts w:ascii="Calibri" w:hAnsi="Calibri" w:cs="Calibri"/>
        </w:rPr>
      </w:pPr>
      <w:r w:rsidRPr="009D7FDE">
        <w:rPr>
          <w:rFonts w:ascii="Calibri" w:hAnsi="Calibri" w:cs="Calibri"/>
        </w:rPr>
        <w:t xml:space="preserve">En este </w:t>
      </w:r>
      <w:r w:rsidR="006306B5" w:rsidRPr="009D7FDE">
        <w:rPr>
          <w:rFonts w:ascii="Calibri" w:hAnsi="Calibri" w:cs="Calibri"/>
        </w:rPr>
        <w:t>artícul</w:t>
      </w:r>
      <w:r w:rsidR="00B11F63" w:rsidRPr="009D7FDE">
        <w:rPr>
          <w:rFonts w:ascii="Calibri" w:hAnsi="Calibri" w:cs="Calibri"/>
        </w:rPr>
        <w:t xml:space="preserve">o </w:t>
      </w:r>
      <w:r w:rsidR="00005D0D" w:rsidRPr="009D7FDE">
        <w:rPr>
          <w:rFonts w:ascii="Calibri" w:hAnsi="Calibri" w:cs="Calibri"/>
        </w:rPr>
        <w:t>presentado</w:t>
      </w:r>
      <w:r w:rsidR="00B84F64" w:rsidRPr="009D7FDE">
        <w:rPr>
          <w:rFonts w:ascii="Calibri" w:hAnsi="Calibri" w:cs="Calibri"/>
        </w:rPr>
        <w:t xml:space="preserve"> en la revista </w:t>
      </w:r>
      <w:proofErr w:type="spellStart"/>
      <w:r w:rsidR="009B5FE3" w:rsidRPr="009D7FDE">
        <w:rPr>
          <w:rFonts w:ascii="Calibri" w:hAnsi="Calibri" w:cs="Calibri"/>
        </w:rPr>
        <w:t>eLIFE</w:t>
      </w:r>
      <w:proofErr w:type="spellEnd"/>
      <w:r w:rsidR="009B5FE3" w:rsidRPr="009D7FDE">
        <w:rPr>
          <w:rFonts w:ascii="Calibri" w:hAnsi="Calibri" w:cs="Calibri"/>
        </w:rPr>
        <w:t>,</w:t>
      </w:r>
      <w:r w:rsidR="00192CD5" w:rsidRPr="009D7FDE">
        <w:rPr>
          <w:rFonts w:ascii="Calibri" w:hAnsi="Calibri" w:cs="Calibri"/>
        </w:rPr>
        <w:t xml:space="preserve"> </w:t>
      </w:r>
      <w:r w:rsidR="00C554CD" w:rsidRPr="009D7FDE">
        <w:rPr>
          <w:rFonts w:ascii="Calibri" w:hAnsi="Calibri" w:cs="Calibri"/>
        </w:rPr>
        <w:t xml:space="preserve">se discute </w:t>
      </w:r>
      <w:r w:rsidR="00D41528">
        <w:rPr>
          <w:rFonts w:ascii="Calibri" w:hAnsi="Calibri" w:cs="Calibri"/>
        </w:rPr>
        <w:t>acerca de</w:t>
      </w:r>
      <w:r w:rsidR="00F90208" w:rsidRPr="009D7FDE">
        <w:rPr>
          <w:rFonts w:ascii="Calibri" w:hAnsi="Calibri" w:cs="Calibri"/>
        </w:rPr>
        <w:t xml:space="preserve"> l</w:t>
      </w:r>
      <w:r w:rsidR="005B15FA" w:rsidRPr="009D7FDE">
        <w:rPr>
          <w:rFonts w:ascii="Calibri" w:hAnsi="Calibri" w:cs="Calibri"/>
        </w:rPr>
        <w:t xml:space="preserve">a relación de la edad con la población </w:t>
      </w:r>
      <w:r w:rsidR="0031690A" w:rsidRPr="009D7FDE">
        <w:rPr>
          <w:rFonts w:ascii="Calibri" w:hAnsi="Calibri" w:cs="Calibri"/>
        </w:rPr>
        <w:t>microbiana</w:t>
      </w:r>
      <w:r w:rsidR="005B15FA" w:rsidRPr="009D7FDE">
        <w:rPr>
          <w:rFonts w:ascii="Calibri" w:hAnsi="Calibri" w:cs="Calibri"/>
        </w:rPr>
        <w:t xml:space="preserve"> que se encuentra en el estómago del ser human</w:t>
      </w:r>
      <w:r w:rsidR="00511B68" w:rsidRPr="009D7FDE">
        <w:rPr>
          <w:rFonts w:ascii="Calibri" w:hAnsi="Calibri" w:cs="Calibri"/>
        </w:rPr>
        <w:t xml:space="preserve">o, </w:t>
      </w:r>
      <w:r w:rsidR="00513C7F">
        <w:rPr>
          <w:rFonts w:ascii="Calibri" w:hAnsi="Calibri" w:cs="Calibri"/>
        </w:rPr>
        <w:t xml:space="preserve">esto </w:t>
      </w:r>
      <w:r w:rsidR="00380BCA">
        <w:rPr>
          <w:rFonts w:ascii="Calibri" w:hAnsi="Calibri" w:cs="Calibri"/>
        </w:rPr>
        <w:t>con el fin de</w:t>
      </w:r>
      <w:r w:rsidR="00201D3F" w:rsidRPr="009D7FDE">
        <w:rPr>
          <w:rFonts w:ascii="Calibri" w:hAnsi="Calibri" w:cs="Calibri"/>
        </w:rPr>
        <w:t xml:space="preserve"> </w:t>
      </w:r>
      <w:r w:rsidR="00511B68" w:rsidRPr="009D7FDE">
        <w:rPr>
          <w:rFonts w:ascii="Calibri" w:hAnsi="Calibri" w:cs="Calibri"/>
        </w:rPr>
        <w:t>ajustar diagnósticos relacionados con su salud</w:t>
      </w:r>
      <w:r w:rsidR="00201D3F" w:rsidRPr="009D7FDE">
        <w:rPr>
          <w:rFonts w:ascii="Calibri" w:hAnsi="Calibri" w:cs="Calibri"/>
        </w:rPr>
        <w:t xml:space="preserve"> en </w:t>
      </w:r>
      <w:r w:rsidR="002C4766" w:rsidRPr="009D7FDE">
        <w:rPr>
          <w:rFonts w:ascii="Calibri" w:hAnsi="Calibri" w:cs="Calibri"/>
        </w:rPr>
        <w:t xml:space="preserve">múltiples </w:t>
      </w:r>
      <w:r w:rsidR="00201D3F" w:rsidRPr="009D7FDE">
        <w:rPr>
          <w:rFonts w:ascii="Calibri" w:hAnsi="Calibri" w:cs="Calibri"/>
        </w:rPr>
        <w:t>enfermedades</w:t>
      </w:r>
      <w:r w:rsidR="00005D0D" w:rsidRPr="009D7FDE">
        <w:rPr>
          <w:rFonts w:ascii="Calibri" w:hAnsi="Calibri" w:cs="Calibri"/>
        </w:rPr>
        <w:t>.</w:t>
      </w:r>
      <w:r w:rsidR="005B15FA" w:rsidRPr="009D7FDE">
        <w:rPr>
          <w:rFonts w:ascii="Calibri" w:hAnsi="Calibri" w:cs="Calibri"/>
        </w:rPr>
        <w:t xml:space="preserve"> </w:t>
      </w:r>
      <w:r w:rsidR="00380BCA">
        <w:rPr>
          <w:rFonts w:ascii="Calibri" w:hAnsi="Calibri" w:cs="Calibri"/>
        </w:rPr>
        <w:t>Para esto,</w:t>
      </w:r>
      <w:r w:rsidR="005B15FA" w:rsidRPr="009D7FDE">
        <w:rPr>
          <w:rFonts w:ascii="Calibri" w:hAnsi="Calibri" w:cs="Calibri"/>
        </w:rPr>
        <w:t xml:space="preserve"> se </w:t>
      </w:r>
      <w:r w:rsidR="00982CE4" w:rsidRPr="009D7FDE">
        <w:rPr>
          <w:rFonts w:ascii="Calibri" w:hAnsi="Calibri" w:cs="Calibri"/>
        </w:rPr>
        <w:t>clasificaron</w:t>
      </w:r>
      <w:r w:rsidR="005B15FA" w:rsidRPr="009D7FDE">
        <w:rPr>
          <w:rFonts w:ascii="Calibri" w:hAnsi="Calibri" w:cs="Calibri"/>
        </w:rPr>
        <w:t xml:space="preserve"> tres grupos de personas </w:t>
      </w:r>
      <w:r w:rsidR="00982CE4" w:rsidRPr="009D7FDE">
        <w:rPr>
          <w:rFonts w:ascii="Calibri" w:hAnsi="Calibri" w:cs="Calibri"/>
        </w:rPr>
        <w:t xml:space="preserve">en los </w:t>
      </w:r>
      <w:r w:rsidR="00186491" w:rsidRPr="009D7FDE">
        <w:rPr>
          <w:rFonts w:ascii="Calibri" w:hAnsi="Calibri" w:cs="Calibri"/>
        </w:rPr>
        <w:t>siguientes</w:t>
      </w:r>
      <w:r w:rsidR="005B15FA" w:rsidRPr="009D7FDE">
        <w:rPr>
          <w:rFonts w:ascii="Calibri" w:hAnsi="Calibri" w:cs="Calibri"/>
        </w:rPr>
        <w:t xml:space="preserve"> rango</w:t>
      </w:r>
      <w:r w:rsidR="00982CE4" w:rsidRPr="009D7FDE">
        <w:rPr>
          <w:rFonts w:ascii="Calibri" w:hAnsi="Calibri" w:cs="Calibri"/>
        </w:rPr>
        <w:t>s</w:t>
      </w:r>
      <w:r w:rsidR="005B15FA" w:rsidRPr="009D7FDE">
        <w:rPr>
          <w:rFonts w:ascii="Calibri" w:hAnsi="Calibri" w:cs="Calibri"/>
        </w:rPr>
        <w:t xml:space="preserve"> de edad</w:t>
      </w:r>
      <w:r w:rsidR="0047559A" w:rsidRPr="009D7FDE">
        <w:rPr>
          <w:rFonts w:ascii="Calibri" w:hAnsi="Calibri" w:cs="Calibri"/>
        </w:rPr>
        <w:t>:</w:t>
      </w:r>
      <w:r w:rsidR="0025617A" w:rsidRPr="009D7FDE">
        <w:rPr>
          <w:rFonts w:ascii="Calibri" w:hAnsi="Calibri" w:cs="Calibri"/>
        </w:rPr>
        <w:t xml:space="preserve"> jóvenes</w:t>
      </w:r>
      <w:r w:rsidR="00982CE4" w:rsidRPr="009D7FDE">
        <w:rPr>
          <w:rFonts w:ascii="Calibri" w:hAnsi="Calibri" w:cs="Calibri"/>
        </w:rPr>
        <w:t>:</w:t>
      </w:r>
      <w:r w:rsidR="0025617A" w:rsidRPr="009D7FDE">
        <w:rPr>
          <w:rFonts w:ascii="Calibri" w:hAnsi="Calibri" w:cs="Calibri"/>
        </w:rPr>
        <w:t xml:space="preserve"> </w:t>
      </w:r>
      <w:r w:rsidR="00812ABC" w:rsidRPr="009D7FDE">
        <w:rPr>
          <w:rFonts w:ascii="Calibri" w:hAnsi="Calibri" w:cs="Calibri"/>
        </w:rPr>
        <w:t>de 20 a 39 años</w:t>
      </w:r>
      <w:r w:rsidR="00982CE4" w:rsidRPr="009D7FDE">
        <w:rPr>
          <w:rFonts w:ascii="Calibri" w:hAnsi="Calibri" w:cs="Calibri"/>
        </w:rPr>
        <w:t>,</w:t>
      </w:r>
      <w:r w:rsidR="00812ABC" w:rsidRPr="009D7FDE">
        <w:rPr>
          <w:rFonts w:ascii="Calibri" w:hAnsi="Calibri" w:cs="Calibri"/>
        </w:rPr>
        <w:t xml:space="preserve"> </w:t>
      </w:r>
      <w:r w:rsidR="006A4480" w:rsidRPr="009D7FDE">
        <w:rPr>
          <w:rFonts w:ascii="Calibri" w:hAnsi="Calibri" w:cs="Calibri"/>
        </w:rPr>
        <w:t>edad media</w:t>
      </w:r>
      <w:r w:rsidR="00982CE4" w:rsidRPr="009D7FDE">
        <w:rPr>
          <w:rFonts w:ascii="Calibri" w:hAnsi="Calibri" w:cs="Calibri"/>
        </w:rPr>
        <w:t>:</w:t>
      </w:r>
      <w:r w:rsidR="006A4480" w:rsidRPr="009D7FDE">
        <w:rPr>
          <w:rFonts w:ascii="Calibri" w:hAnsi="Calibri" w:cs="Calibri"/>
        </w:rPr>
        <w:t xml:space="preserve"> </w:t>
      </w:r>
      <w:r w:rsidR="00CF72E6" w:rsidRPr="009D7FDE">
        <w:rPr>
          <w:rFonts w:ascii="Calibri" w:hAnsi="Calibri" w:cs="Calibri"/>
        </w:rPr>
        <w:t xml:space="preserve">de </w:t>
      </w:r>
      <w:r w:rsidR="00753CE4" w:rsidRPr="009D7FDE">
        <w:rPr>
          <w:rFonts w:ascii="Calibri" w:hAnsi="Calibri" w:cs="Calibri"/>
        </w:rPr>
        <w:t xml:space="preserve">40 a </w:t>
      </w:r>
      <w:r w:rsidR="00062696" w:rsidRPr="009D7FDE">
        <w:rPr>
          <w:rFonts w:ascii="Calibri" w:hAnsi="Calibri" w:cs="Calibri"/>
        </w:rPr>
        <w:t xml:space="preserve">59 años y </w:t>
      </w:r>
      <w:r w:rsidR="00C95B4F" w:rsidRPr="009D7FDE">
        <w:rPr>
          <w:rFonts w:ascii="Calibri" w:hAnsi="Calibri" w:cs="Calibri"/>
        </w:rPr>
        <w:t>adultos</w:t>
      </w:r>
      <w:r w:rsidR="00835D6B" w:rsidRPr="009D7FDE">
        <w:rPr>
          <w:rFonts w:ascii="Calibri" w:hAnsi="Calibri" w:cs="Calibri"/>
        </w:rPr>
        <w:t>: personas</w:t>
      </w:r>
      <w:r w:rsidR="00C95B4F" w:rsidRPr="009D7FDE">
        <w:rPr>
          <w:rFonts w:ascii="Calibri" w:hAnsi="Calibri" w:cs="Calibri"/>
        </w:rPr>
        <w:t xml:space="preserve"> mayores </w:t>
      </w:r>
      <w:r w:rsidR="00C10578" w:rsidRPr="009D7FDE">
        <w:rPr>
          <w:rFonts w:ascii="Calibri" w:hAnsi="Calibri" w:cs="Calibri"/>
        </w:rPr>
        <w:t>de 60 años.</w:t>
      </w:r>
      <w:r w:rsidR="0047559A" w:rsidRPr="009D7FDE">
        <w:rPr>
          <w:rFonts w:ascii="Calibri" w:hAnsi="Calibri" w:cs="Calibri"/>
        </w:rPr>
        <w:t xml:space="preserve"> </w:t>
      </w:r>
      <w:r w:rsidR="00821D8C" w:rsidRPr="009D7FDE">
        <w:rPr>
          <w:rFonts w:ascii="Calibri" w:hAnsi="Calibri" w:cs="Calibri"/>
        </w:rPr>
        <w:t>Est</w:t>
      </w:r>
      <w:r w:rsidR="002C4A03" w:rsidRPr="009D7FDE">
        <w:rPr>
          <w:rFonts w:ascii="Calibri" w:hAnsi="Calibri" w:cs="Calibri"/>
        </w:rPr>
        <w:t xml:space="preserve">o </w:t>
      </w:r>
      <w:r w:rsidR="00835D6B" w:rsidRPr="009D7FDE">
        <w:rPr>
          <w:rFonts w:ascii="Calibri" w:hAnsi="Calibri" w:cs="Calibri"/>
        </w:rPr>
        <w:t>debido a</w:t>
      </w:r>
      <w:r w:rsidR="002C4A03" w:rsidRPr="009D7FDE">
        <w:rPr>
          <w:rFonts w:ascii="Calibri" w:hAnsi="Calibri" w:cs="Calibri"/>
        </w:rPr>
        <w:t xml:space="preserve"> que </w:t>
      </w:r>
      <w:r w:rsidR="00D71CC4" w:rsidRPr="009D7FDE">
        <w:rPr>
          <w:rFonts w:ascii="Calibri" w:hAnsi="Calibri" w:cs="Calibri"/>
        </w:rPr>
        <w:t xml:space="preserve">existen </w:t>
      </w:r>
      <w:r w:rsidR="00FC2B5D" w:rsidRPr="009D7FDE">
        <w:rPr>
          <w:rFonts w:ascii="Calibri" w:hAnsi="Calibri" w:cs="Calibri"/>
        </w:rPr>
        <w:t>diversos</w:t>
      </w:r>
      <w:r w:rsidR="001A0A68" w:rsidRPr="009D7FDE">
        <w:rPr>
          <w:rFonts w:ascii="Calibri" w:hAnsi="Calibri" w:cs="Calibri"/>
        </w:rPr>
        <w:t xml:space="preserve"> estudios que relacionan </w:t>
      </w:r>
      <w:r w:rsidR="00372EB8" w:rsidRPr="009D7FDE">
        <w:rPr>
          <w:rFonts w:ascii="Calibri" w:hAnsi="Calibri" w:cs="Calibri"/>
        </w:rPr>
        <w:t>la d</w:t>
      </w:r>
      <w:r w:rsidR="00815569" w:rsidRPr="009D7FDE">
        <w:rPr>
          <w:rFonts w:ascii="Calibri" w:hAnsi="Calibri" w:cs="Calibri"/>
        </w:rPr>
        <w:t>iversidad</w:t>
      </w:r>
      <w:r w:rsidR="001A0A68" w:rsidRPr="009D7FDE">
        <w:rPr>
          <w:rFonts w:ascii="Calibri" w:hAnsi="Calibri" w:cs="Calibri"/>
        </w:rPr>
        <w:t xml:space="preserve"> </w:t>
      </w:r>
      <w:r w:rsidR="009B7764" w:rsidRPr="009D7FDE">
        <w:rPr>
          <w:rFonts w:ascii="Calibri" w:hAnsi="Calibri" w:cs="Calibri"/>
        </w:rPr>
        <w:t>del microbioma intestinal</w:t>
      </w:r>
      <w:r w:rsidR="00D16F46" w:rsidRPr="009D7FDE">
        <w:rPr>
          <w:rFonts w:ascii="Calibri" w:hAnsi="Calibri" w:cs="Calibri"/>
        </w:rPr>
        <w:t xml:space="preserve"> </w:t>
      </w:r>
      <w:r w:rsidR="00815569" w:rsidRPr="009D7FDE">
        <w:rPr>
          <w:rFonts w:ascii="Calibri" w:hAnsi="Calibri" w:cs="Calibri"/>
        </w:rPr>
        <w:t xml:space="preserve">con </w:t>
      </w:r>
      <w:r w:rsidR="00575309" w:rsidRPr="009D7FDE">
        <w:rPr>
          <w:rFonts w:ascii="Calibri" w:hAnsi="Calibri" w:cs="Calibri"/>
        </w:rPr>
        <w:t xml:space="preserve">la reducción </w:t>
      </w:r>
      <w:r w:rsidR="00372EB8" w:rsidRPr="009D7FDE">
        <w:rPr>
          <w:rFonts w:ascii="Calibri" w:hAnsi="Calibri" w:cs="Calibri"/>
        </w:rPr>
        <w:t xml:space="preserve">o efectos </w:t>
      </w:r>
      <w:r w:rsidR="008D0575" w:rsidRPr="009D7FDE">
        <w:rPr>
          <w:rFonts w:ascii="Calibri" w:hAnsi="Calibri" w:cs="Calibri"/>
        </w:rPr>
        <w:t xml:space="preserve">de </w:t>
      </w:r>
      <w:r w:rsidR="00372EB8" w:rsidRPr="009D7FDE">
        <w:rPr>
          <w:rFonts w:ascii="Calibri" w:hAnsi="Calibri" w:cs="Calibri"/>
        </w:rPr>
        <w:t>distintas</w:t>
      </w:r>
      <w:r w:rsidR="0056233C" w:rsidRPr="009D7FDE">
        <w:rPr>
          <w:rFonts w:ascii="Calibri" w:hAnsi="Calibri" w:cs="Calibri"/>
        </w:rPr>
        <w:t xml:space="preserve"> enfermedades. </w:t>
      </w:r>
    </w:p>
    <w:p w14:paraId="38DBAD62" w14:textId="37BF9792" w:rsidR="7C2FFAB3" w:rsidRPr="009D7FDE" w:rsidRDefault="00EA5797" w:rsidP="008E0DA2">
      <w:pPr>
        <w:spacing w:before="100" w:beforeAutospacing="1" w:after="100" w:afterAutospacing="1"/>
        <w:jc w:val="both"/>
        <w:rPr>
          <w:rFonts w:ascii="Calibri" w:hAnsi="Calibri" w:cs="Calibri"/>
        </w:rPr>
      </w:pPr>
      <w:r w:rsidRPr="009D7FDE">
        <w:rPr>
          <w:rFonts w:ascii="Calibri" w:hAnsi="Calibri" w:cs="Calibri"/>
        </w:rPr>
        <w:t xml:space="preserve">Para estudiar la interacción de diversos factores con la composición del microbioma intestinal, </w:t>
      </w:r>
      <w:r w:rsidR="00421189" w:rsidRPr="009D7FDE">
        <w:rPr>
          <w:rFonts w:ascii="Calibri" w:hAnsi="Calibri" w:cs="Calibri"/>
        </w:rPr>
        <w:t>se realiza</w:t>
      </w:r>
      <w:r w:rsidR="00517C14">
        <w:rPr>
          <w:rFonts w:ascii="Calibri" w:hAnsi="Calibri" w:cs="Calibri"/>
        </w:rPr>
        <w:t xml:space="preserve">ron </w:t>
      </w:r>
      <w:r w:rsidRPr="009D7FDE">
        <w:rPr>
          <w:rFonts w:ascii="Calibri" w:hAnsi="Calibri" w:cs="Calibri"/>
        </w:rPr>
        <w:t xml:space="preserve">análisis </w:t>
      </w:r>
      <w:r w:rsidR="003C21C3" w:rsidRPr="009D7FDE">
        <w:rPr>
          <w:rFonts w:ascii="Calibri" w:hAnsi="Calibri" w:cs="Calibri"/>
        </w:rPr>
        <w:t>tipo</w:t>
      </w:r>
      <w:r w:rsidRPr="79CFE9FF">
        <w:rPr>
          <w:rFonts w:ascii="Calibri" w:eastAsiaTheme="minorEastAsia" w:hAnsi="Calibri" w:cs="Calibri"/>
          <w:lang w:eastAsia="en-US"/>
        </w:rPr>
        <w:t xml:space="preserve"> </w:t>
      </w:r>
      <w:r w:rsidRPr="009D7FDE">
        <w:rPr>
          <w:rFonts w:ascii="Calibri" w:hAnsi="Calibri" w:cs="Calibri"/>
        </w:rPr>
        <w:t>PERMANOVA</w:t>
      </w:r>
      <w:r w:rsidR="00421189" w:rsidRPr="009D7FDE">
        <w:rPr>
          <w:rFonts w:ascii="Calibri" w:hAnsi="Calibri" w:cs="Calibri"/>
        </w:rPr>
        <w:t xml:space="preserve"> y</w:t>
      </w:r>
      <w:r w:rsidRPr="009D7FDE">
        <w:rPr>
          <w:rFonts w:ascii="Calibri" w:hAnsi="Calibri" w:cs="Calibri"/>
        </w:rPr>
        <w:t xml:space="preserve"> </w:t>
      </w:r>
      <w:r w:rsidR="00421189" w:rsidRPr="009D7FDE">
        <w:rPr>
          <w:rFonts w:ascii="Calibri" w:hAnsi="Calibri" w:cs="Calibri"/>
        </w:rPr>
        <w:t xml:space="preserve">clasificadores </w:t>
      </w:r>
      <w:proofErr w:type="spellStart"/>
      <w:r w:rsidR="00421189" w:rsidRPr="009D7FDE">
        <w:rPr>
          <w:rFonts w:ascii="Calibri" w:hAnsi="Calibri" w:cs="Calibri"/>
        </w:rPr>
        <w:t>random</w:t>
      </w:r>
      <w:proofErr w:type="spellEnd"/>
      <w:r w:rsidR="00421189" w:rsidRPr="009D7FDE">
        <w:rPr>
          <w:rFonts w:ascii="Calibri" w:hAnsi="Calibri" w:cs="Calibri"/>
        </w:rPr>
        <w:t xml:space="preserve"> </w:t>
      </w:r>
      <w:proofErr w:type="spellStart"/>
      <w:r w:rsidR="00421189" w:rsidRPr="009D7FDE">
        <w:rPr>
          <w:rFonts w:ascii="Calibri" w:hAnsi="Calibri" w:cs="Calibri"/>
        </w:rPr>
        <w:t>forest</w:t>
      </w:r>
      <w:proofErr w:type="spellEnd"/>
      <w:r w:rsidRPr="009D7FDE">
        <w:rPr>
          <w:rFonts w:ascii="Calibri" w:hAnsi="Calibri" w:cs="Calibri"/>
        </w:rPr>
        <w:t xml:space="preserve"> </w:t>
      </w:r>
      <w:r w:rsidR="00BD339B" w:rsidRPr="009D7FDE">
        <w:rPr>
          <w:rFonts w:ascii="Calibri" w:hAnsi="Calibri" w:cs="Calibri"/>
        </w:rPr>
        <w:t>con el fin de</w:t>
      </w:r>
      <w:r w:rsidRPr="009D7FDE">
        <w:rPr>
          <w:rFonts w:ascii="Calibri" w:hAnsi="Calibri" w:cs="Calibri"/>
        </w:rPr>
        <w:t xml:space="preserve"> identificar los factores con mayor relevancia en dicha composición. Dicho análisis reporta que factores regionales o relacionados con la edad, presentan un efecto estadísticamente significativo en la composición del microbioma intestinal</w:t>
      </w:r>
      <w:r w:rsidR="001719DB">
        <w:rPr>
          <w:rFonts w:ascii="Calibri" w:hAnsi="Calibri" w:cs="Calibri"/>
        </w:rPr>
        <w:t>.</w:t>
      </w:r>
      <w:r w:rsidRPr="009D7FDE">
        <w:rPr>
          <w:rFonts w:ascii="Calibri" w:hAnsi="Calibri" w:cs="Calibri"/>
        </w:rPr>
        <w:t xml:space="preserve"> </w:t>
      </w:r>
      <w:r w:rsidR="001719DB">
        <w:rPr>
          <w:rFonts w:ascii="Calibri" w:hAnsi="Calibri" w:cs="Calibri"/>
        </w:rPr>
        <w:t xml:space="preserve">Por </w:t>
      </w:r>
      <w:r w:rsidR="00075E46">
        <w:rPr>
          <w:rFonts w:ascii="Calibri" w:hAnsi="Calibri" w:cs="Calibri"/>
        </w:rPr>
        <w:t>lo anterior</w:t>
      </w:r>
      <w:r w:rsidR="001719DB">
        <w:rPr>
          <w:rFonts w:ascii="Calibri" w:hAnsi="Calibri" w:cs="Calibri"/>
        </w:rPr>
        <w:t>,</w:t>
      </w:r>
      <w:r w:rsidRPr="009D7FDE">
        <w:rPr>
          <w:rFonts w:ascii="Calibri" w:hAnsi="Calibri" w:cs="Calibri"/>
        </w:rPr>
        <w:t xml:space="preserve"> lo</w:t>
      </w:r>
      <w:r w:rsidR="009D7FDE" w:rsidRPr="009D7FDE">
        <w:rPr>
          <w:rFonts w:ascii="Calibri" w:hAnsi="Calibri" w:cs="Calibri"/>
        </w:rPr>
        <w:t>s</w:t>
      </w:r>
      <w:r w:rsidRPr="009D7FDE">
        <w:rPr>
          <w:rFonts w:ascii="Calibri" w:hAnsi="Calibri" w:cs="Calibri"/>
        </w:rPr>
        <w:t xml:space="preserve"> investigadores deciden indagar acerca del efecto de dichos factores en 5 enfermedades específicas: cáncer </w:t>
      </w:r>
      <w:proofErr w:type="spellStart"/>
      <w:r w:rsidRPr="009D7FDE">
        <w:rPr>
          <w:rFonts w:ascii="Calibri" w:hAnsi="Calibri" w:cs="Calibri"/>
        </w:rPr>
        <w:t>colorrectal</w:t>
      </w:r>
      <w:proofErr w:type="spellEnd"/>
      <w:r w:rsidRPr="009D7FDE">
        <w:rPr>
          <w:rFonts w:ascii="Calibri" w:hAnsi="Calibri" w:cs="Calibri"/>
        </w:rPr>
        <w:t xml:space="preserve">, pólipos, diabetes tipo II, cirrosis hepática y la enfermedad inflamatoria intestinal (IBD), siendo </w:t>
      </w:r>
      <w:r w:rsidR="00AD69A3" w:rsidRPr="009D7FDE">
        <w:rPr>
          <w:rFonts w:ascii="Calibri" w:hAnsi="Calibri" w:cs="Calibri"/>
        </w:rPr>
        <w:t>esta última</w:t>
      </w:r>
      <w:r w:rsidRPr="009D7FDE">
        <w:rPr>
          <w:rFonts w:ascii="Calibri" w:hAnsi="Calibri" w:cs="Calibri"/>
        </w:rPr>
        <w:t xml:space="preserve"> una de las enfermedades que presentaban una correlación más fuerte</w:t>
      </w:r>
      <w:r w:rsidR="002B650C" w:rsidRPr="009D7FDE">
        <w:rPr>
          <w:rFonts w:ascii="Calibri" w:hAnsi="Calibri" w:cs="Calibri"/>
        </w:rPr>
        <w:t>.</w:t>
      </w:r>
      <w:r w:rsidR="00E55D19" w:rsidRPr="009D7FDE">
        <w:rPr>
          <w:rFonts w:ascii="Calibri" w:hAnsi="Calibri" w:cs="Calibri"/>
        </w:rPr>
        <w:t xml:space="preserve"> </w:t>
      </w:r>
      <w:r w:rsidR="0087402A" w:rsidRPr="009D7FDE">
        <w:rPr>
          <w:rFonts w:ascii="Calibri" w:hAnsi="Calibri" w:cs="Calibri"/>
        </w:rPr>
        <w:t>Finalmente</w:t>
      </w:r>
      <w:r w:rsidR="0070003E" w:rsidRPr="009D7FDE">
        <w:rPr>
          <w:rFonts w:ascii="Calibri" w:hAnsi="Calibri" w:cs="Calibri"/>
        </w:rPr>
        <w:t>,</w:t>
      </w:r>
      <w:r w:rsidR="009236B4" w:rsidRPr="009D7FDE">
        <w:rPr>
          <w:rFonts w:ascii="Calibri" w:hAnsi="Calibri" w:cs="Calibri"/>
        </w:rPr>
        <w:t xml:space="preserve"> </w:t>
      </w:r>
      <w:r w:rsidRPr="009D7FDE">
        <w:rPr>
          <w:rFonts w:ascii="Calibri" w:hAnsi="Calibri" w:cs="Calibri"/>
        </w:rPr>
        <w:t>el articulo</w:t>
      </w:r>
      <w:r w:rsidR="009236B4" w:rsidRPr="009D7FDE">
        <w:rPr>
          <w:rFonts w:ascii="Calibri" w:hAnsi="Calibri" w:cs="Calibri"/>
        </w:rPr>
        <w:t xml:space="preserve"> </w:t>
      </w:r>
      <w:r w:rsidR="00B43C2B">
        <w:rPr>
          <w:rFonts w:ascii="Calibri" w:hAnsi="Calibri" w:cs="Calibri"/>
        </w:rPr>
        <w:t>identifica</w:t>
      </w:r>
      <w:r w:rsidR="009236B4" w:rsidRPr="009D7FDE">
        <w:rPr>
          <w:rFonts w:ascii="Calibri" w:hAnsi="Calibri" w:cs="Calibri"/>
        </w:rPr>
        <w:t xml:space="preserve"> que</w:t>
      </w:r>
      <w:r w:rsidR="00D64946" w:rsidRPr="009D7FDE">
        <w:rPr>
          <w:rFonts w:ascii="Calibri" w:hAnsi="Calibri" w:cs="Calibri"/>
        </w:rPr>
        <w:t xml:space="preserve"> </w:t>
      </w:r>
      <w:r w:rsidR="00BA34A0" w:rsidRPr="009D7FDE">
        <w:rPr>
          <w:rFonts w:ascii="Calibri" w:hAnsi="Calibri" w:cs="Calibri"/>
        </w:rPr>
        <w:t>las alteraciones de</w:t>
      </w:r>
      <w:r w:rsidR="006C59D3" w:rsidRPr="009D7FDE">
        <w:rPr>
          <w:rFonts w:ascii="Calibri" w:hAnsi="Calibri" w:cs="Calibri"/>
        </w:rPr>
        <w:t>l</w:t>
      </w:r>
      <w:r w:rsidR="00BA34A0" w:rsidRPr="009D7FDE">
        <w:rPr>
          <w:rFonts w:ascii="Calibri" w:hAnsi="Calibri" w:cs="Calibri"/>
        </w:rPr>
        <w:t xml:space="preserve"> microbioma </w:t>
      </w:r>
      <w:r w:rsidR="00AA4D31" w:rsidRPr="009D7FDE">
        <w:rPr>
          <w:rFonts w:ascii="Calibri" w:hAnsi="Calibri" w:cs="Calibri"/>
        </w:rPr>
        <w:t xml:space="preserve">de personas mayores, </w:t>
      </w:r>
      <w:r w:rsidR="00BA34A0" w:rsidRPr="009D7FDE">
        <w:rPr>
          <w:rFonts w:ascii="Calibri" w:hAnsi="Calibri" w:cs="Calibri"/>
        </w:rPr>
        <w:t xml:space="preserve">en </w:t>
      </w:r>
      <w:r w:rsidR="00A370E7" w:rsidRPr="009D7FDE">
        <w:rPr>
          <w:rFonts w:ascii="Calibri" w:hAnsi="Calibri" w:cs="Calibri"/>
        </w:rPr>
        <w:t xml:space="preserve">la mayoría </w:t>
      </w:r>
      <w:r w:rsidR="005A5BE9" w:rsidRPr="009D7FDE">
        <w:rPr>
          <w:rFonts w:ascii="Calibri" w:hAnsi="Calibri" w:cs="Calibri"/>
        </w:rPr>
        <w:t>de las enfermedades</w:t>
      </w:r>
      <w:r w:rsidR="0070003E" w:rsidRPr="009D7FDE">
        <w:rPr>
          <w:rFonts w:ascii="Calibri" w:hAnsi="Calibri" w:cs="Calibri"/>
        </w:rPr>
        <w:t>,</w:t>
      </w:r>
      <w:r w:rsidR="005A5BE9" w:rsidRPr="009D7FDE">
        <w:rPr>
          <w:rFonts w:ascii="Calibri" w:hAnsi="Calibri" w:cs="Calibri"/>
        </w:rPr>
        <w:t xml:space="preserve"> </w:t>
      </w:r>
      <w:r w:rsidR="006B628B" w:rsidRPr="009D7FDE">
        <w:rPr>
          <w:rFonts w:ascii="Calibri" w:hAnsi="Calibri" w:cs="Calibri"/>
        </w:rPr>
        <w:t xml:space="preserve">se caracteriza por un </w:t>
      </w:r>
      <w:r w:rsidR="00402480" w:rsidRPr="009D7FDE">
        <w:rPr>
          <w:rFonts w:ascii="Calibri" w:hAnsi="Calibri" w:cs="Calibri"/>
        </w:rPr>
        <w:t xml:space="preserve">cambio gradual de </w:t>
      </w:r>
      <w:r w:rsidR="00E91557" w:rsidRPr="009D7FDE">
        <w:rPr>
          <w:rFonts w:ascii="Calibri" w:hAnsi="Calibri" w:cs="Calibri"/>
        </w:rPr>
        <w:t xml:space="preserve">perdida de </w:t>
      </w:r>
      <w:r w:rsidR="00A40864" w:rsidRPr="009D7FDE">
        <w:rPr>
          <w:rFonts w:ascii="Calibri" w:hAnsi="Calibri" w:cs="Calibri"/>
        </w:rPr>
        <w:t>tax</w:t>
      </w:r>
      <w:r w:rsidR="0016644D" w:rsidRPr="009D7FDE">
        <w:rPr>
          <w:rFonts w:ascii="Calibri" w:hAnsi="Calibri" w:cs="Calibri"/>
        </w:rPr>
        <w:t xml:space="preserve">ones </w:t>
      </w:r>
      <w:r w:rsidR="009A57E1" w:rsidRPr="009D7FDE">
        <w:rPr>
          <w:rFonts w:ascii="Calibri" w:hAnsi="Calibri" w:cs="Calibri"/>
        </w:rPr>
        <w:t xml:space="preserve">asociados al </w:t>
      </w:r>
      <w:r w:rsidR="000F6B56">
        <w:rPr>
          <w:rFonts w:ascii="Calibri" w:hAnsi="Calibri" w:cs="Calibri"/>
        </w:rPr>
        <w:t xml:space="preserve">grupo de </w:t>
      </w:r>
      <w:r w:rsidR="009A57E1" w:rsidRPr="00D85A91">
        <w:rPr>
          <w:rFonts w:ascii="Calibri" w:hAnsi="Calibri" w:cs="Calibri"/>
        </w:rPr>
        <w:t>control</w:t>
      </w:r>
      <w:r w:rsidR="00EE735F" w:rsidRPr="009D7FDE">
        <w:rPr>
          <w:rFonts w:ascii="Calibri" w:hAnsi="Calibri" w:cs="Calibri"/>
        </w:rPr>
        <w:t>.</w:t>
      </w:r>
      <w:r w:rsidR="00E95F2C" w:rsidRPr="009D7FDE">
        <w:rPr>
          <w:rFonts w:ascii="Calibri" w:hAnsi="Calibri" w:cs="Calibri"/>
        </w:rPr>
        <w:t xml:space="preserve"> </w:t>
      </w:r>
      <w:r w:rsidR="008C7112" w:rsidRPr="009D7FDE">
        <w:rPr>
          <w:rFonts w:ascii="Calibri" w:hAnsi="Calibri" w:cs="Calibri"/>
        </w:rPr>
        <w:t xml:space="preserve">Por otra parte, se </w:t>
      </w:r>
      <w:r w:rsidR="00217205">
        <w:rPr>
          <w:rFonts w:ascii="Calibri" w:hAnsi="Calibri" w:cs="Calibri"/>
        </w:rPr>
        <w:t>encuentran</w:t>
      </w:r>
      <w:r w:rsidR="008C7112" w:rsidRPr="009D7FDE">
        <w:rPr>
          <w:rFonts w:ascii="Calibri" w:hAnsi="Calibri" w:cs="Calibri"/>
        </w:rPr>
        <w:t xml:space="preserve"> patrones en los que se relaciona el consumo de azúcares simples </w:t>
      </w:r>
      <w:r w:rsidR="006B7EFD" w:rsidRPr="009D7FDE">
        <w:rPr>
          <w:rFonts w:ascii="Calibri" w:hAnsi="Calibri" w:cs="Calibri"/>
        </w:rPr>
        <w:t>y prebióticos con la</w:t>
      </w:r>
      <w:r w:rsidR="00536031" w:rsidRPr="009D7FDE">
        <w:rPr>
          <w:rFonts w:ascii="Calibri" w:hAnsi="Calibri" w:cs="Calibri"/>
        </w:rPr>
        <w:t xml:space="preserve"> ganancia</w:t>
      </w:r>
      <w:r w:rsidR="00FA23D1">
        <w:rPr>
          <w:rFonts w:ascii="Calibri" w:hAnsi="Calibri" w:cs="Calibri"/>
        </w:rPr>
        <w:t>/</w:t>
      </w:r>
      <w:r w:rsidR="006B7EFD" w:rsidRPr="009D7FDE">
        <w:rPr>
          <w:rFonts w:ascii="Calibri" w:hAnsi="Calibri" w:cs="Calibri"/>
        </w:rPr>
        <w:t xml:space="preserve">perdida </w:t>
      </w:r>
      <w:r w:rsidR="00D43F3D" w:rsidRPr="009D7FDE">
        <w:rPr>
          <w:rFonts w:ascii="Calibri" w:hAnsi="Calibri" w:cs="Calibri"/>
        </w:rPr>
        <w:t>de taxones</w:t>
      </w:r>
      <w:r w:rsidR="00C0265D">
        <w:rPr>
          <w:rFonts w:ascii="Calibri" w:hAnsi="Calibri" w:cs="Calibri"/>
        </w:rPr>
        <w:t>.</w:t>
      </w:r>
      <w:r w:rsidR="007F4A96" w:rsidRPr="009D7FDE">
        <w:rPr>
          <w:rFonts w:ascii="Calibri" w:hAnsi="Calibri" w:cs="Calibri"/>
        </w:rPr>
        <w:t xml:space="preserve"> </w:t>
      </w:r>
      <w:r w:rsidR="00C0265D">
        <w:rPr>
          <w:rFonts w:ascii="Calibri" w:hAnsi="Calibri" w:cs="Calibri"/>
        </w:rPr>
        <w:t>E</w:t>
      </w:r>
      <w:r w:rsidR="00650733" w:rsidRPr="009D7FDE">
        <w:rPr>
          <w:rFonts w:ascii="Calibri" w:hAnsi="Calibri" w:cs="Calibri"/>
        </w:rPr>
        <w:t>stos</w:t>
      </w:r>
      <w:r w:rsidR="00650733" w:rsidRPr="009D7FDE">
        <w:rPr>
          <w:rFonts w:ascii="Calibri" w:hAnsi="Calibri" w:cs="Calibri"/>
        </w:rPr>
        <w:t xml:space="preserve"> patrones</w:t>
      </w:r>
      <w:r w:rsidR="00BD64B5" w:rsidRPr="009D7FDE">
        <w:rPr>
          <w:rFonts w:ascii="Calibri" w:hAnsi="Calibri" w:cs="Calibri"/>
        </w:rPr>
        <w:t xml:space="preserve"> </w:t>
      </w:r>
      <w:r w:rsidR="00650733" w:rsidRPr="009D7FDE">
        <w:rPr>
          <w:rFonts w:ascii="Calibri" w:hAnsi="Calibri" w:cs="Calibri"/>
        </w:rPr>
        <w:t>son</w:t>
      </w:r>
      <w:r w:rsidR="00BD64B5" w:rsidRPr="009D7FDE">
        <w:rPr>
          <w:rFonts w:ascii="Calibri" w:hAnsi="Calibri" w:cs="Calibri"/>
        </w:rPr>
        <w:t xml:space="preserve"> importante</w:t>
      </w:r>
      <w:r w:rsidR="00650733" w:rsidRPr="009D7FDE">
        <w:rPr>
          <w:rFonts w:ascii="Calibri" w:hAnsi="Calibri" w:cs="Calibri"/>
        </w:rPr>
        <w:t>s</w:t>
      </w:r>
      <w:r w:rsidR="00BD64B5" w:rsidRPr="009D7FDE">
        <w:rPr>
          <w:rFonts w:ascii="Calibri" w:hAnsi="Calibri" w:cs="Calibri"/>
        </w:rPr>
        <w:t xml:space="preserve"> ya que </w:t>
      </w:r>
      <w:r w:rsidR="00650733" w:rsidRPr="009D7FDE">
        <w:rPr>
          <w:rFonts w:ascii="Calibri" w:hAnsi="Calibri" w:cs="Calibri"/>
        </w:rPr>
        <w:t xml:space="preserve">pueden </w:t>
      </w:r>
      <w:r w:rsidR="00650733" w:rsidRPr="009D7FDE">
        <w:rPr>
          <w:rFonts w:ascii="Calibri" w:hAnsi="Calibri" w:cs="Calibri"/>
        </w:rPr>
        <w:t>usar</w:t>
      </w:r>
      <w:r w:rsidR="007F42FF">
        <w:rPr>
          <w:rFonts w:ascii="Calibri" w:hAnsi="Calibri" w:cs="Calibri"/>
        </w:rPr>
        <w:t>se</w:t>
      </w:r>
      <w:r w:rsidR="00650733" w:rsidRPr="009D7FDE">
        <w:rPr>
          <w:rFonts w:ascii="Calibri" w:hAnsi="Calibri" w:cs="Calibri"/>
        </w:rPr>
        <w:t xml:space="preserve"> en estrategias para restaurar </w:t>
      </w:r>
      <w:r w:rsidR="00E20F64" w:rsidRPr="009D7FDE">
        <w:rPr>
          <w:rFonts w:ascii="Calibri" w:hAnsi="Calibri" w:cs="Calibri"/>
        </w:rPr>
        <w:t>el</w:t>
      </w:r>
      <w:r w:rsidR="001E35A3" w:rsidRPr="009D7FDE">
        <w:rPr>
          <w:rFonts w:ascii="Calibri" w:hAnsi="Calibri" w:cs="Calibri"/>
        </w:rPr>
        <w:t xml:space="preserve"> microbioma </w:t>
      </w:r>
      <w:r w:rsidR="00042145">
        <w:rPr>
          <w:rFonts w:ascii="Calibri" w:hAnsi="Calibri" w:cs="Calibri"/>
        </w:rPr>
        <w:t>saludable de</w:t>
      </w:r>
      <w:r w:rsidR="001E35A3" w:rsidRPr="009D7FDE">
        <w:rPr>
          <w:rFonts w:ascii="Calibri" w:hAnsi="Calibri" w:cs="Calibri"/>
        </w:rPr>
        <w:t xml:space="preserve"> </w:t>
      </w:r>
      <w:r w:rsidR="001E35A3" w:rsidRPr="009D7FDE">
        <w:rPr>
          <w:rFonts w:ascii="Calibri" w:hAnsi="Calibri" w:cs="Calibri"/>
        </w:rPr>
        <w:t>personas de edad avanzada.</w:t>
      </w:r>
    </w:p>
    <w:p w14:paraId="0001EEF1" w14:textId="3C04C666" w:rsidR="008E0DA2" w:rsidRPr="00AE434F" w:rsidRDefault="00C07366" w:rsidP="7C2FFAB3">
      <w:pPr>
        <w:spacing w:beforeAutospacing="1" w:afterAutospacing="1"/>
        <w:jc w:val="both"/>
        <w:rPr>
          <w:rFonts w:asciiTheme="minorHAnsi" w:hAnsiTheme="minorHAnsi" w:cstheme="minorHAnsi"/>
        </w:rPr>
      </w:pPr>
      <w:r w:rsidRPr="00AE434F">
        <w:rPr>
          <w:rFonts w:asciiTheme="minorHAnsi" w:hAnsiTheme="minorHAnsi" w:cstheme="minorHAnsi"/>
        </w:rPr>
        <w:t xml:space="preserve">Si bien el artículo </w:t>
      </w:r>
      <w:r w:rsidR="00C5327A">
        <w:rPr>
          <w:rFonts w:asciiTheme="minorHAnsi" w:hAnsiTheme="minorHAnsi" w:cstheme="minorHAnsi"/>
        </w:rPr>
        <w:t>presenta un enfoque interesante</w:t>
      </w:r>
      <w:r w:rsidR="00213554">
        <w:rPr>
          <w:rFonts w:asciiTheme="minorHAnsi" w:hAnsiTheme="minorHAnsi" w:cstheme="minorHAnsi"/>
        </w:rPr>
        <w:t xml:space="preserve"> para países </w:t>
      </w:r>
      <w:r w:rsidR="00993032">
        <w:rPr>
          <w:rFonts w:asciiTheme="minorHAnsi" w:hAnsiTheme="minorHAnsi" w:cstheme="minorHAnsi"/>
        </w:rPr>
        <w:t>que no pued</w:t>
      </w:r>
      <w:r w:rsidR="00B834BD">
        <w:rPr>
          <w:rFonts w:asciiTheme="minorHAnsi" w:hAnsiTheme="minorHAnsi" w:cstheme="minorHAnsi"/>
        </w:rPr>
        <w:t>a</w:t>
      </w:r>
      <w:r w:rsidR="00993032">
        <w:rPr>
          <w:rFonts w:asciiTheme="minorHAnsi" w:hAnsiTheme="minorHAnsi" w:cstheme="minorHAnsi"/>
        </w:rPr>
        <w:t>n cost</w:t>
      </w:r>
      <w:r w:rsidR="00B7745E">
        <w:rPr>
          <w:rFonts w:asciiTheme="minorHAnsi" w:hAnsiTheme="minorHAnsi" w:cstheme="minorHAnsi"/>
        </w:rPr>
        <w:t>ear la realización de</w:t>
      </w:r>
      <w:r w:rsidR="00B7745E">
        <w:rPr>
          <w:rFonts w:asciiTheme="minorHAnsi" w:hAnsiTheme="minorHAnsi" w:cstheme="minorHAnsi"/>
        </w:rPr>
        <w:t xml:space="preserve"> </w:t>
      </w:r>
      <w:r w:rsidR="00B7745E">
        <w:rPr>
          <w:rFonts w:asciiTheme="minorHAnsi" w:hAnsiTheme="minorHAnsi" w:cstheme="minorHAnsi"/>
        </w:rPr>
        <w:t>experimentos</w:t>
      </w:r>
      <w:r w:rsidR="00B834BD">
        <w:rPr>
          <w:rFonts w:asciiTheme="minorHAnsi" w:hAnsiTheme="minorHAnsi" w:cstheme="minorHAnsi"/>
        </w:rPr>
        <w:t xml:space="preserve"> </w:t>
      </w:r>
      <w:r w:rsidR="00B834BD">
        <w:rPr>
          <w:rFonts w:asciiTheme="minorHAnsi" w:hAnsiTheme="minorHAnsi" w:cstheme="minorHAnsi"/>
        </w:rPr>
        <w:t>especializados</w:t>
      </w:r>
      <w:r w:rsidR="00476BF6">
        <w:rPr>
          <w:rFonts w:asciiTheme="minorHAnsi" w:hAnsiTheme="minorHAnsi" w:cstheme="minorHAnsi"/>
        </w:rPr>
        <w:t xml:space="preserve">, pues </w:t>
      </w:r>
      <w:r w:rsidR="00303788">
        <w:rPr>
          <w:rFonts w:asciiTheme="minorHAnsi" w:hAnsiTheme="minorHAnsi" w:cstheme="minorHAnsi"/>
        </w:rPr>
        <w:t xml:space="preserve">utiliza </w:t>
      </w:r>
      <w:r w:rsidR="00476BF6">
        <w:rPr>
          <w:rFonts w:asciiTheme="minorHAnsi" w:hAnsiTheme="minorHAnsi" w:cstheme="minorHAnsi"/>
        </w:rPr>
        <w:t>divers</w:t>
      </w:r>
      <w:r w:rsidR="008E0DA2">
        <w:rPr>
          <w:rFonts w:asciiTheme="minorHAnsi" w:hAnsiTheme="minorHAnsi" w:cstheme="minorHAnsi"/>
        </w:rPr>
        <w:t>o</w:t>
      </w:r>
      <w:r w:rsidR="00476BF6">
        <w:rPr>
          <w:rFonts w:asciiTheme="minorHAnsi" w:hAnsiTheme="minorHAnsi" w:cstheme="minorHAnsi"/>
        </w:rPr>
        <w:t xml:space="preserve">s </w:t>
      </w:r>
      <w:r w:rsidR="008E0DA2">
        <w:rPr>
          <w:rFonts w:asciiTheme="minorHAnsi" w:hAnsiTheme="minorHAnsi" w:cstheme="minorHAnsi"/>
        </w:rPr>
        <w:t>estudios</w:t>
      </w:r>
      <w:r w:rsidR="00C5327A">
        <w:rPr>
          <w:rFonts w:asciiTheme="minorHAnsi" w:hAnsiTheme="minorHAnsi" w:cstheme="minorHAnsi"/>
        </w:rPr>
        <w:t xml:space="preserve"> </w:t>
      </w:r>
      <w:r w:rsidR="00C846AA">
        <w:rPr>
          <w:rFonts w:asciiTheme="minorHAnsi" w:hAnsiTheme="minorHAnsi" w:cstheme="minorHAnsi"/>
        </w:rPr>
        <w:t xml:space="preserve">como insumo para efectuar </w:t>
      </w:r>
      <w:r w:rsidR="00E113AF">
        <w:rPr>
          <w:rFonts w:asciiTheme="minorHAnsi" w:hAnsiTheme="minorHAnsi" w:cstheme="minorHAnsi"/>
        </w:rPr>
        <w:t>correlaci</w:t>
      </w:r>
      <w:r w:rsidR="00273F2A">
        <w:rPr>
          <w:rFonts w:asciiTheme="minorHAnsi" w:hAnsiTheme="minorHAnsi" w:cstheme="minorHAnsi"/>
        </w:rPr>
        <w:t>ones entre los datos</w:t>
      </w:r>
      <w:r w:rsidR="00E113AF">
        <w:rPr>
          <w:rFonts w:asciiTheme="minorHAnsi" w:hAnsiTheme="minorHAnsi" w:cstheme="minorHAnsi"/>
        </w:rPr>
        <w:t xml:space="preserve"> </w:t>
      </w:r>
      <w:r w:rsidR="004F5063">
        <w:rPr>
          <w:rFonts w:asciiTheme="minorHAnsi" w:hAnsiTheme="minorHAnsi" w:cstheme="minorHAnsi"/>
        </w:rPr>
        <w:t>emplea</w:t>
      </w:r>
      <w:r w:rsidR="00273F2A">
        <w:rPr>
          <w:rFonts w:asciiTheme="minorHAnsi" w:hAnsiTheme="minorHAnsi" w:cstheme="minorHAnsi"/>
        </w:rPr>
        <w:t>ndo</w:t>
      </w:r>
      <w:r w:rsidR="004F5063">
        <w:rPr>
          <w:rFonts w:asciiTheme="minorHAnsi" w:hAnsiTheme="minorHAnsi" w:cstheme="minorHAnsi"/>
        </w:rPr>
        <w:t xml:space="preserve"> diferentes análisis estadísticos</w:t>
      </w:r>
      <w:r w:rsidR="00CA2DDC">
        <w:rPr>
          <w:rFonts w:asciiTheme="minorHAnsi" w:hAnsiTheme="minorHAnsi" w:cstheme="minorHAnsi"/>
        </w:rPr>
        <w:t>,</w:t>
      </w:r>
      <w:r w:rsidR="004F5063">
        <w:rPr>
          <w:rFonts w:asciiTheme="minorHAnsi" w:hAnsiTheme="minorHAnsi" w:cstheme="minorHAnsi"/>
        </w:rPr>
        <w:t xml:space="preserve"> </w:t>
      </w:r>
      <w:r w:rsidR="00CA2DDC">
        <w:rPr>
          <w:rFonts w:asciiTheme="minorHAnsi" w:hAnsiTheme="minorHAnsi" w:cstheme="minorHAnsi"/>
        </w:rPr>
        <w:t xml:space="preserve">e </w:t>
      </w:r>
      <w:r w:rsidR="00CA2DDC">
        <w:rPr>
          <w:rFonts w:asciiTheme="minorHAnsi" w:hAnsiTheme="minorHAnsi" w:cstheme="minorHAnsi"/>
        </w:rPr>
        <w:t xml:space="preserve">intenta </w:t>
      </w:r>
      <w:r w:rsidR="004F5063">
        <w:rPr>
          <w:rFonts w:asciiTheme="minorHAnsi" w:hAnsiTheme="minorHAnsi" w:cstheme="minorHAnsi"/>
        </w:rPr>
        <w:t xml:space="preserve">estandarizar </w:t>
      </w:r>
      <w:r w:rsidR="0067044E">
        <w:rPr>
          <w:rFonts w:asciiTheme="minorHAnsi" w:hAnsiTheme="minorHAnsi" w:cstheme="minorHAnsi"/>
        </w:rPr>
        <w:t xml:space="preserve">los resultados, no existe una homogeneidad en la forma en la que se </w:t>
      </w:r>
      <w:r w:rsidR="00A85865">
        <w:rPr>
          <w:rFonts w:asciiTheme="minorHAnsi" w:hAnsiTheme="minorHAnsi" w:cstheme="minorHAnsi"/>
        </w:rPr>
        <w:t>implementa</w:t>
      </w:r>
      <w:r w:rsidR="0067044E">
        <w:rPr>
          <w:rFonts w:asciiTheme="minorHAnsi" w:hAnsiTheme="minorHAnsi" w:cstheme="minorHAnsi"/>
        </w:rPr>
        <w:t xml:space="preserve"> la significancia del valor P</w:t>
      </w:r>
      <w:r w:rsidR="0076228E">
        <w:rPr>
          <w:rFonts w:asciiTheme="minorHAnsi" w:hAnsiTheme="minorHAnsi" w:cstheme="minorHAnsi"/>
        </w:rPr>
        <w:t xml:space="preserve">. Esta variación resulta evidente al observar las diversas gráficas que </w:t>
      </w:r>
      <w:r w:rsidR="009C014D">
        <w:rPr>
          <w:rFonts w:asciiTheme="minorHAnsi" w:hAnsiTheme="minorHAnsi" w:cstheme="minorHAnsi"/>
        </w:rPr>
        <w:t>se</w:t>
      </w:r>
      <w:r w:rsidR="0076228E">
        <w:rPr>
          <w:rFonts w:asciiTheme="minorHAnsi" w:hAnsiTheme="minorHAnsi" w:cstheme="minorHAnsi"/>
        </w:rPr>
        <w:t xml:space="preserve"> present</w:t>
      </w:r>
      <w:r w:rsidR="001A47BB">
        <w:rPr>
          <w:rFonts w:asciiTheme="minorHAnsi" w:hAnsiTheme="minorHAnsi" w:cstheme="minorHAnsi"/>
        </w:rPr>
        <w:t>a</w:t>
      </w:r>
      <w:r w:rsidR="009C014D">
        <w:rPr>
          <w:rFonts w:asciiTheme="minorHAnsi" w:hAnsiTheme="minorHAnsi" w:cstheme="minorHAnsi"/>
        </w:rPr>
        <w:t>n</w:t>
      </w:r>
      <w:r w:rsidR="001A47BB">
        <w:rPr>
          <w:rFonts w:asciiTheme="minorHAnsi" w:hAnsiTheme="minorHAnsi" w:cstheme="minorHAnsi"/>
        </w:rPr>
        <w:t xml:space="preserve"> y en las que no existe </w:t>
      </w:r>
      <w:r w:rsidR="009C014D">
        <w:rPr>
          <w:rFonts w:asciiTheme="minorHAnsi" w:hAnsiTheme="minorHAnsi" w:cstheme="minorHAnsi"/>
        </w:rPr>
        <w:t xml:space="preserve">ningún consenso en el valor elegido. </w:t>
      </w:r>
      <w:r w:rsidR="008E0DA2">
        <w:rPr>
          <w:rFonts w:asciiTheme="minorHAnsi" w:hAnsiTheme="minorHAnsi" w:cstheme="minorHAnsi"/>
        </w:rPr>
        <w:t>Finalmente</w:t>
      </w:r>
      <w:r w:rsidR="00E40D13">
        <w:rPr>
          <w:rFonts w:asciiTheme="minorHAnsi" w:hAnsiTheme="minorHAnsi" w:cstheme="minorHAnsi"/>
        </w:rPr>
        <w:t>,</w:t>
      </w:r>
      <w:r w:rsidR="008E0DA2">
        <w:rPr>
          <w:rFonts w:asciiTheme="minorHAnsi" w:hAnsiTheme="minorHAnsi" w:cstheme="minorHAnsi"/>
        </w:rPr>
        <w:t xml:space="preserve"> </w:t>
      </w:r>
      <w:r w:rsidR="008E5566">
        <w:rPr>
          <w:rFonts w:asciiTheme="minorHAnsi" w:hAnsiTheme="minorHAnsi" w:cstheme="minorHAnsi"/>
        </w:rPr>
        <w:t>a pesar de que el artículo usa ampliamente la categorización de los datos por rango de edad, no queda claro el número de muestras contempladas en cada rang</w:t>
      </w:r>
      <w:r w:rsidR="008E5566">
        <w:rPr>
          <w:rFonts w:asciiTheme="minorHAnsi" w:hAnsiTheme="minorHAnsi" w:cstheme="minorHAnsi"/>
        </w:rPr>
        <w:t>o</w:t>
      </w:r>
      <w:r w:rsidR="00653A18">
        <w:rPr>
          <w:rFonts w:asciiTheme="minorHAnsi" w:hAnsiTheme="minorHAnsi" w:cstheme="minorHAnsi"/>
        </w:rPr>
        <w:t xml:space="preserve">, cuestionando </w:t>
      </w:r>
      <w:r w:rsidR="00CE5A98">
        <w:rPr>
          <w:rFonts w:asciiTheme="minorHAnsi" w:hAnsiTheme="minorHAnsi" w:cstheme="minorHAnsi"/>
        </w:rPr>
        <w:t>su potencia estadística</w:t>
      </w:r>
      <w:r w:rsidR="00653A18">
        <w:rPr>
          <w:rFonts w:asciiTheme="minorHAnsi" w:hAnsiTheme="minorHAnsi" w:cstheme="minorHAnsi"/>
        </w:rPr>
        <w:t xml:space="preserve"> y por ende la confiabilidad de sus conclusiones, al menos en términos estadísticos.</w:t>
      </w:r>
    </w:p>
    <w:p w14:paraId="62C5DA03" w14:textId="7D1CBC87" w:rsidR="00B74279" w:rsidRPr="009D7FDE" w:rsidRDefault="00B74279" w:rsidP="001A0AC3">
      <w:pPr>
        <w:spacing w:before="100" w:beforeAutospacing="1" w:after="100" w:afterAutospacing="1"/>
        <w:jc w:val="both"/>
        <w:rPr>
          <w:rFonts w:ascii="Calibri" w:hAnsi="Calibri" w:cs="Calibri"/>
        </w:rPr>
      </w:pPr>
    </w:p>
    <w:sectPr w:rsidR="00B74279" w:rsidRPr="009D7F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327A90"/>
    <w:multiLevelType w:val="hybridMultilevel"/>
    <w:tmpl w:val="6AA2541A"/>
    <w:lvl w:ilvl="0" w:tplc="17E05C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C7E908"/>
    <w:rsid w:val="00005D0D"/>
    <w:rsid w:val="00020AE4"/>
    <w:rsid w:val="0002597C"/>
    <w:rsid w:val="0002675F"/>
    <w:rsid w:val="000277D9"/>
    <w:rsid w:val="00027842"/>
    <w:rsid w:val="000305F9"/>
    <w:rsid w:val="000335F3"/>
    <w:rsid w:val="00042145"/>
    <w:rsid w:val="000505CE"/>
    <w:rsid w:val="00061C56"/>
    <w:rsid w:val="00062696"/>
    <w:rsid w:val="0006279A"/>
    <w:rsid w:val="000672D2"/>
    <w:rsid w:val="00073EC3"/>
    <w:rsid w:val="00075E46"/>
    <w:rsid w:val="00084B5D"/>
    <w:rsid w:val="00084F98"/>
    <w:rsid w:val="00085C7E"/>
    <w:rsid w:val="0009401D"/>
    <w:rsid w:val="00094772"/>
    <w:rsid w:val="000A14BD"/>
    <w:rsid w:val="000A3D45"/>
    <w:rsid w:val="000A58FE"/>
    <w:rsid w:val="000B73D8"/>
    <w:rsid w:val="000D2132"/>
    <w:rsid w:val="000F6B56"/>
    <w:rsid w:val="001126FF"/>
    <w:rsid w:val="001138DB"/>
    <w:rsid w:val="00122200"/>
    <w:rsid w:val="00127D56"/>
    <w:rsid w:val="00134647"/>
    <w:rsid w:val="00135349"/>
    <w:rsid w:val="00141099"/>
    <w:rsid w:val="001440B9"/>
    <w:rsid w:val="00147ADE"/>
    <w:rsid w:val="00150BBE"/>
    <w:rsid w:val="00153175"/>
    <w:rsid w:val="00154CBD"/>
    <w:rsid w:val="0016644D"/>
    <w:rsid w:val="001719DB"/>
    <w:rsid w:val="0017504D"/>
    <w:rsid w:val="00186491"/>
    <w:rsid w:val="00190854"/>
    <w:rsid w:val="00192CD5"/>
    <w:rsid w:val="00197AB1"/>
    <w:rsid w:val="001A0A68"/>
    <w:rsid w:val="001A0AC3"/>
    <w:rsid w:val="001A37A8"/>
    <w:rsid w:val="001A47BB"/>
    <w:rsid w:val="001B212C"/>
    <w:rsid w:val="001C7FAF"/>
    <w:rsid w:val="001D0471"/>
    <w:rsid w:val="001D392B"/>
    <w:rsid w:val="001D67B1"/>
    <w:rsid w:val="001E35A3"/>
    <w:rsid w:val="001E634A"/>
    <w:rsid w:val="001E68D7"/>
    <w:rsid w:val="001F264D"/>
    <w:rsid w:val="001F4FAE"/>
    <w:rsid w:val="00201D3F"/>
    <w:rsid w:val="0020360E"/>
    <w:rsid w:val="00210CCA"/>
    <w:rsid w:val="0021147F"/>
    <w:rsid w:val="00213186"/>
    <w:rsid w:val="00213554"/>
    <w:rsid w:val="00217205"/>
    <w:rsid w:val="00217895"/>
    <w:rsid w:val="00220B97"/>
    <w:rsid w:val="00222A95"/>
    <w:rsid w:val="00222C4D"/>
    <w:rsid w:val="00226690"/>
    <w:rsid w:val="0023492E"/>
    <w:rsid w:val="00234A87"/>
    <w:rsid w:val="00251BBB"/>
    <w:rsid w:val="0025617A"/>
    <w:rsid w:val="0026500C"/>
    <w:rsid w:val="00270327"/>
    <w:rsid w:val="00271AE3"/>
    <w:rsid w:val="00273F2A"/>
    <w:rsid w:val="00274B11"/>
    <w:rsid w:val="00274EDA"/>
    <w:rsid w:val="002766D7"/>
    <w:rsid w:val="00277187"/>
    <w:rsid w:val="00285902"/>
    <w:rsid w:val="00286CA1"/>
    <w:rsid w:val="00291E06"/>
    <w:rsid w:val="002936F7"/>
    <w:rsid w:val="00296FB8"/>
    <w:rsid w:val="002A095F"/>
    <w:rsid w:val="002A1069"/>
    <w:rsid w:val="002A21AE"/>
    <w:rsid w:val="002A3039"/>
    <w:rsid w:val="002A433E"/>
    <w:rsid w:val="002B63F8"/>
    <w:rsid w:val="002B650C"/>
    <w:rsid w:val="002B7136"/>
    <w:rsid w:val="002C1CE9"/>
    <w:rsid w:val="002C3111"/>
    <w:rsid w:val="002C4766"/>
    <w:rsid w:val="002C4A03"/>
    <w:rsid w:val="002D75C3"/>
    <w:rsid w:val="002E4AD1"/>
    <w:rsid w:val="002E5543"/>
    <w:rsid w:val="002F3836"/>
    <w:rsid w:val="002F4815"/>
    <w:rsid w:val="00303788"/>
    <w:rsid w:val="00304DE0"/>
    <w:rsid w:val="0031690A"/>
    <w:rsid w:val="00321161"/>
    <w:rsid w:val="00321C6B"/>
    <w:rsid w:val="00322027"/>
    <w:rsid w:val="00323251"/>
    <w:rsid w:val="003269C2"/>
    <w:rsid w:val="00334179"/>
    <w:rsid w:val="00341B13"/>
    <w:rsid w:val="00345622"/>
    <w:rsid w:val="0034756F"/>
    <w:rsid w:val="00355C0E"/>
    <w:rsid w:val="00372A76"/>
    <w:rsid w:val="00372EB8"/>
    <w:rsid w:val="00380BCA"/>
    <w:rsid w:val="003A2177"/>
    <w:rsid w:val="003C0335"/>
    <w:rsid w:val="003C21C3"/>
    <w:rsid w:val="003D0A4D"/>
    <w:rsid w:val="003D4CCA"/>
    <w:rsid w:val="003D533E"/>
    <w:rsid w:val="00402480"/>
    <w:rsid w:val="00421189"/>
    <w:rsid w:val="00421F43"/>
    <w:rsid w:val="00427C6A"/>
    <w:rsid w:val="00431FB4"/>
    <w:rsid w:val="0043324B"/>
    <w:rsid w:val="00436358"/>
    <w:rsid w:val="0044379E"/>
    <w:rsid w:val="00445419"/>
    <w:rsid w:val="004501FC"/>
    <w:rsid w:val="0046251A"/>
    <w:rsid w:val="00464A02"/>
    <w:rsid w:val="004719A9"/>
    <w:rsid w:val="0047559A"/>
    <w:rsid w:val="00475962"/>
    <w:rsid w:val="00476BF6"/>
    <w:rsid w:val="00480E98"/>
    <w:rsid w:val="00484B12"/>
    <w:rsid w:val="00485E1A"/>
    <w:rsid w:val="00486397"/>
    <w:rsid w:val="0049361C"/>
    <w:rsid w:val="00494D83"/>
    <w:rsid w:val="004A0B72"/>
    <w:rsid w:val="004A3903"/>
    <w:rsid w:val="004A586F"/>
    <w:rsid w:val="004A7EFB"/>
    <w:rsid w:val="004B450A"/>
    <w:rsid w:val="004B63D4"/>
    <w:rsid w:val="004C76F6"/>
    <w:rsid w:val="004D0B9C"/>
    <w:rsid w:val="004D1751"/>
    <w:rsid w:val="004D434A"/>
    <w:rsid w:val="004D6521"/>
    <w:rsid w:val="004E7EED"/>
    <w:rsid w:val="004F5063"/>
    <w:rsid w:val="005016CC"/>
    <w:rsid w:val="00504518"/>
    <w:rsid w:val="00504626"/>
    <w:rsid w:val="00511B68"/>
    <w:rsid w:val="00513C7F"/>
    <w:rsid w:val="00514D25"/>
    <w:rsid w:val="00517C14"/>
    <w:rsid w:val="00521EF6"/>
    <w:rsid w:val="00524FC4"/>
    <w:rsid w:val="00531AE9"/>
    <w:rsid w:val="00536031"/>
    <w:rsid w:val="00544641"/>
    <w:rsid w:val="005458F8"/>
    <w:rsid w:val="005461AA"/>
    <w:rsid w:val="005570B3"/>
    <w:rsid w:val="0056233C"/>
    <w:rsid w:val="00573C1B"/>
    <w:rsid w:val="00575309"/>
    <w:rsid w:val="00575808"/>
    <w:rsid w:val="00576560"/>
    <w:rsid w:val="00583BFD"/>
    <w:rsid w:val="00587229"/>
    <w:rsid w:val="005945F4"/>
    <w:rsid w:val="005954AE"/>
    <w:rsid w:val="005A083B"/>
    <w:rsid w:val="005A20BA"/>
    <w:rsid w:val="005A35A9"/>
    <w:rsid w:val="005A5A1A"/>
    <w:rsid w:val="005A5BE9"/>
    <w:rsid w:val="005B15FA"/>
    <w:rsid w:val="005C2976"/>
    <w:rsid w:val="005D6832"/>
    <w:rsid w:val="005E1849"/>
    <w:rsid w:val="005E2E5C"/>
    <w:rsid w:val="005E32BC"/>
    <w:rsid w:val="005E3B07"/>
    <w:rsid w:val="005F0893"/>
    <w:rsid w:val="00605B53"/>
    <w:rsid w:val="0060733C"/>
    <w:rsid w:val="00607951"/>
    <w:rsid w:val="006231A4"/>
    <w:rsid w:val="00627A99"/>
    <w:rsid w:val="006306B5"/>
    <w:rsid w:val="00633981"/>
    <w:rsid w:val="006434B5"/>
    <w:rsid w:val="0064591A"/>
    <w:rsid w:val="00646930"/>
    <w:rsid w:val="00650733"/>
    <w:rsid w:val="00653A18"/>
    <w:rsid w:val="0065412B"/>
    <w:rsid w:val="00657742"/>
    <w:rsid w:val="00664325"/>
    <w:rsid w:val="0066667F"/>
    <w:rsid w:val="0067044E"/>
    <w:rsid w:val="00670CCE"/>
    <w:rsid w:val="0067730B"/>
    <w:rsid w:val="00684F4D"/>
    <w:rsid w:val="00685775"/>
    <w:rsid w:val="00690DBF"/>
    <w:rsid w:val="00694B36"/>
    <w:rsid w:val="006A158E"/>
    <w:rsid w:val="006A4480"/>
    <w:rsid w:val="006B4938"/>
    <w:rsid w:val="006B628B"/>
    <w:rsid w:val="006B6B61"/>
    <w:rsid w:val="006B736C"/>
    <w:rsid w:val="006B7EFD"/>
    <w:rsid w:val="006C235F"/>
    <w:rsid w:val="006C59D3"/>
    <w:rsid w:val="006C6AFF"/>
    <w:rsid w:val="006D318D"/>
    <w:rsid w:val="006D3E43"/>
    <w:rsid w:val="006F4731"/>
    <w:rsid w:val="0070003E"/>
    <w:rsid w:val="00704C1F"/>
    <w:rsid w:val="00704FEE"/>
    <w:rsid w:val="00706322"/>
    <w:rsid w:val="00714A8A"/>
    <w:rsid w:val="007224A7"/>
    <w:rsid w:val="0072297F"/>
    <w:rsid w:val="00727829"/>
    <w:rsid w:val="00733C22"/>
    <w:rsid w:val="00734E36"/>
    <w:rsid w:val="00742A61"/>
    <w:rsid w:val="00742BD5"/>
    <w:rsid w:val="007529BA"/>
    <w:rsid w:val="00753CE4"/>
    <w:rsid w:val="0076228E"/>
    <w:rsid w:val="00762CB3"/>
    <w:rsid w:val="00780C09"/>
    <w:rsid w:val="00787173"/>
    <w:rsid w:val="00791986"/>
    <w:rsid w:val="007B1734"/>
    <w:rsid w:val="007C3A7B"/>
    <w:rsid w:val="007D3ECA"/>
    <w:rsid w:val="007D4E8D"/>
    <w:rsid w:val="007E1587"/>
    <w:rsid w:val="007E2267"/>
    <w:rsid w:val="007E4A45"/>
    <w:rsid w:val="007E6197"/>
    <w:rsid w:val="007F1141"/>
    <w:rsid w:val="007F42FF"/>
    <w:rsid w:val="007F4A96"/>
    <w:rsid w:val="00806085"/>
    <w:rsid w:val="008127C7"/>
    <w:rsid w:val="00812ABC"/>
    <w:rsid w:val="00815569"/>
    <w:rsid w:val="00815E22"/>
    <w:rsid w:val="008212DF"/>
    <w:rsid w:val="00821D8C"/>
    <w:rsid w:val="008321B3"/>
    <w:rsid w:val="0083498B"/>
    <w:rsid w:val="00835D6B"/>
    <w:rsid w:val="00847661"/>
    <w:rsid w:val="00864914"/>
    <w:rsid w:val="00865479"/>
    <w:rsid w:val="00866162"/>
    <w:rsid w:val="008671FA"/>
    <w:rsid w:val="00873A92"/>
    <w:rsid w:val="0087402A"/>
    <w:rsid w:val="00880BBF"/>
    <w:rsid w:val="0089127B"/>
    <w:rsid w:val="00894CA2"/>
    <w:rsid w:val="00894DEC"/>
    <w:rsid w:val="008A1336"/>
    <w:rsid w:val="008A5DDE"/>
    <w:rsid w:val="008A67E1"/>
    <w:rsid w:val="008B17C9"/>
    <w:rsid w:val="008C598F"/>
    <w:rsid w:val="008C7112"/>
    <w:rsid w:val="008C78E7"/>
    <w:rsid w:val="008D0575"/>
    <w:rsid w:val="008D46FE"/>
    <w:rsid w:val="008D4AB2"/>
    <w:rsid w:val="008E0DA2"/>
    <w:rsid w:val="008E0E81"/>
    <w:rsid w:val="008E3D1F"/>
    <w:rsid w:val="008E5566"/>
    <w:rsid w:val="008E5568"/>
    <w:rsid w:val="008F2C3B"/>
    <w:rsid w:val="008F2E4B"/>
    <w:rsid w:val="008F56F4"/>
    <w:rsid w:val="009033C6"/>
    <w:rsid w:val="0090562C"/>
    <w:rsid w:val="00906B1E"/>
    <w:rsid w:val="00911A84"/>
    <w:rsid w:val="00913C77"/>
    <w:rsid w:val="00922881"/>
    <w:rsid w:val="009236B4"/>
    <w:rsid w:val="009251FC"/>
    <w:rsid w:val="00936ED5"/>
    <w:rsid w:val="0093782B"/>
    <w:rsid w:val="00941D68"/>
    <w:rsid w:val="00953B4B"/>
    <w:rsid w:val="00972F7E"/>
    <w:rsid w:val="00982CE4"/>
    <w:rsid w:val="00985037"/>
    <w:rsid w:val="00993032"/>
    <w:rsid w:val="009A2DDC"/>
    <w:rsid w:val="009A3E87"/>
    <w:rsid w:val="009A57E1"/>
    <w:rsid w:val="009A65AF"/>
    <w:rsid w:val="009A6756"/>
    <w:rsid w:val="009A6BF4"/>
    <w:rsid w:val="009B5FE3"/>
    <w:rsid w:val="009B7764"/>
    <w:rsid w:val="009C014D"/>
    <w:rsid w:val="009C0CFD"/>
    <w:rsid w:val="009C16BF"/>
    <w:rsid w:val="009C1E15"/>
    <w:rsid w:val="009C5C49"/>
    <w:rsid w:val="009D11FA"/>
    <w:rsid w:val="009D7FDE"/>
    <w:rsid w:val="009E18BD"/>
    <w:rsid w:val="009F7B5F"/>
    <w:rsid w:val="00A01F54"/>
    <w:rsid w:val="00A04A24"/>
    <w:rsid w:val="00A12959"/>
    <w:rsid w:val="00A14E24"/>
    <w:rsid w:val="00A22B4B"/>
    <w:rsid w:val="00A370E7"/>
    <w:rsid w:val="00A40864"/>
    <w:rsid w:val="00A43673"/>
    <w:rsid w:val="00A53466"/>
    <w:rsid w:val="00A56585"/>
    <w:rsid w:val="00A65341"/>
    <w:rsid w:val="00A6604F"/>
    <w:rsid w:val="00A82AF5"/>
    <w:rsid w:val="00A85865"/>
    <w:rsid w:val="00AA4D31"/>
    <w:rsid w:val="00AA4EFC"/>
    <w:rsid w:val="00AA7DD7"/>
    <w:rsid w:val="00AB51AF"/>
    <w:rsid w:val="00AC332E"/>
    <w:rsid w:val="00AC669B"/>
    <w:rsid w:val="00AD0821"/>
    <w:rsid w:val="00AD58CD"/>
    <w:rsid w:val="00AD69A3"/>
    <w:rsid w:val="00AE434F"/>
    <w:rsid w:val="00AE6BFF"/>
    <w:rsid w:val="00AF32DE"/>
    <w:rsid w:val="00AF37B7"/>
    <w:rsid w:val="00AF3F58"/>
    <w:rsid w:val="00B003A4"/>
    <w:rsid w:val="00B01638"/>
    <w:rsid w:val="00B11D80"/>
    <w:rsid w:val="00B11F63"/>
    <w:rsid w:val="00B23F7F"/>
    <w:rsid w:val="00B24510"/>
    <w:rsid w:val="00B30B94"/>
    <w:rsid w:val="00B43C2B"/>
    <w:rsid w:val="00B46905"/>
    <w:rsid w:val="00B5657F"/>
    <w:rsid w:val="00B57D6D"/>
    <w:rsid w:val="00B61D26"/>
    <w:rsid w:val="00B7331E"/>
    <w:rsid w:val="00B74279"/>
    <w:rsid w:val="00B7745E"/>
    <w:rsid w:val="00B77D69"/>
    <w:rsid w:val="00B834BD"/>
    <w:rsid w:val="00B84F64"/>
    <w:rsid w:val="00B92254"/>
    <w:rsid w:val="00B9462A"/>
    <w:rsid w:val="00B96215"/>
    <w:rsid w:val="00B97466"/>
    <w:rsid w:val="00BA0CA4"/>
    <w:rsid w:val="00BA34A0"/>
    <w:rsid w:val="00BA4036"/>
    <w:rsid w:val="00BD339B"/>
    <w:rsid w:val="00BD3A76"/>
    <w:rsid w:val="00BD64B5"/>
    <w:rsid w:val="00BD6A85"/>
    <w:rsid w:val="00BE0070"/>
    <w:rsid w:val="00BE0386"/>
    <w:rsid w:val="00BE5D3F"/>
    <w:rsid w:val="00BF40CB"/>
    <w:rsid w:val="00C0265D"/>
    <w:rsid w:val="00C05463"/>
    <w:rsid w:val="00C05B16"/>
    <w:rsid w:val="00C07366"/>
    <w:rsid w:val="00C10578"/>
    <w:rsid w:val="00C11A42"/>
    <w:rsid w:val="00C152F0"/>
    <w:rsid w:val="00C32E08"/>
    <w:rsid w:val="00C33507"/>
    <w:rsid w:val="00C3398C"/>
    <w:rsid w:val="00C34887"/>
    <w:rsid w:val="00C42007"/>
    <w:rsid w:val="00C5327A"/>
    <w:rsid w:val="00C554CD"/>
    <w:rsid w:val="00C676C4"/>
    <w:rsid w:val="00C71FA0"/>
    <w:rsid w:val="00C80E66"/>
    <w:rsid w:val="00C82B87"/>
    <w:rsid w:val="00C846AA"/>
    <w:rsid w:val="00C85BA6"/>
    <w:rsid w:val="00C86E1D"/>
    <w:rsid w:val="00C925B2"/>
    <w:rsid w:val="00C95B4F"/>
    <w:rsid w:val="00C977A3"/>
    <w:rsid w:val="00CA1FD7"/>
    <w:rsid w:val="00CA2DDC"/>
    <w:rsid w:val="00CA3F10"/>
    <w:rsid w:val="00CA546F"/>
    <w:rsid w:val="00CC112F"/>
    <w:rsid w:val="00CC16C2"/>
    <w:rsid w:val="00CC72B0"/>
    <w:rsid w:val="00CD77CC"/>
    <w:rsid w:val="00CE02AE"/>
    <w:rsid w:val="00CE2B02"/>
    <w:rsid w:val="00CE5256"/>
    <w:rsid w:val="00CE5A98"/>
    <w:rsid w:val="00CF01E4"/>
    <w:rsid w:val="00CF185C"/>
    <w:rsid w:val="00CF3331"/>
    <w:rsid w:val="00CF59F7"/>
    <w:rsid w:val="00CF5FDA"/>
    <w:rsid w:val="00CF72E6"/>
    <w:rsid w:val="00D02910"/>
    <w:rsid w:val="00D03B4D"/>
    <w:rsid w:val="00D10515"/>
    <w:rsid w:val="00D1686E"/>
    <w:rsid w:val="00D16DE6"/>
    <w:rsid w:val="00D16F46"/>
    <w:rsid w:val="00D20594"/>
    <w:rsid w:val="00D364CD"/>
    <w:rsid w:val="00D41528"/>
    <w:rsid w:val="00D41CB6"/>
    <w:rsid w:val="00D43F3D"/>
    <w:rsid w:val="00D4528A"/>
    <w:rsid w:val="00D4619F"/>
    <w:rsid w:val="00D47556"/>
    <w:rsid w:val="00D53CAD"/>
    <w:rsid w:val="00D62C1F"/>
    <w:rsid w:val="00D64946"/>
    <w:rsid w:val="00D65E17"/>
    <w:rsid w:val="00D67208"/>
    <w:rsid w:val="00D71CC4"/>
    <w:rsid w:val="00D82785"/>
    <w:rsid w:val="00D82A22"/>
    <w:rsid w:val="00D833E5"/>
    <w:rsid w:val="00D85A91"/>
    <w:rsid w:val="00D93750"/>
    <w:rsid w:val="00DB188E"/>
    <w:rsid w:val="00DB1E12"/>
    <w:rsid w:val="00DB7054"/>
    <w:rsid w:val="00DC1FE9"/>
    <w:rsid w:val="00DD040A"/>
    <w:rsid w:val="00DD48C4"/>
    <w:rsid w:val="00DD4D41"/>
    <w:rsid w:val="00DE23B5"/>
    <w:rsid w:val="00DF11C8"/>
    <w:rsid w:val="00DF1ABA"/>
    <w:rsid w:val="00DF3C73"/>
    <w:rsid w:val="00E0325B"/>
    <w:rsid w:val="00E04312"/>
    <w:rsid w:val="00E113AF"/>
    <w:rsid w:val="00E117DD"/>
    <w:rsid w:val="00E16291"/>
    <w:rsid w:val="00E20F64"/>
    <w:rsid w:val="00E26AE6"/>
    <w:rsid w:val="00E27531"/>
    <w:rsid w:val="00E3367D"/>
    <w:rsid w:val="00E35358"/>
    <w:rsid w:val="00E35EAD"/>
    <w:rsid w:val="00E37827"/>
    <w:rsid w:val="00E407F0"/>
    <w:rsid w:val="00E40D13"/>
    <w:rsid w:val="00E41A01"/>
    <w:rsid w:val="00E42BCA"/>
    <w:rsid w:val="00E458A0"/>
    <w:rsid w:val="00E46BFE"/>
    <w:rsid w:val="00E54B30"/>
    <w:rsid w:val="00E55D19"/>
    <w:rsid w:val="00E55DA6"/>
    <w:rsid w:val="00E56FC6"/>
    <w:rsid w:val="00E704EE"/>
    <w:rsid w:val="00E77BED"/>
    <w:rsid w:val="00E80AC3"/>
    <w:rsid w:val="00E81E48"/>
    <w:rsid w:val="00E86A03"/>
    <w:rsid w:val="00E91557"/>
    <w:rsid w:val="00E92332"/>
    <w:rsid w:val="00E94707"/>
    <w:rsid w:val="00E95F2C"/>
    <w:rsid w:val="00EA3529"/>
    <w:rsid w:val="00EA5797"/>
    <w:rsid w:val="00EA732E"/>
    <w:rsid w:val="00EB1BA4"/>
    <w:rsid w:val="00EB6132"/>
    <w:rsid w:val="00EE1AC9"/>
    <w:rsid w:val="00EE2A3F"/>
    <w:rsid w:val="00EE2F87"/>
    <w:rsid w:val="00EE735F"/>
    <w:rsid w:val="00F00234"/>
    <w:rsid w:val="00F14D96"/>
    <w:rsid w:val="00F239B3"/>
    <w:rsid w:val="00F25B19"/>
    <w:rsid w:val="00F272D5"/>
    <w:rsid w:val="00F3186B"/>
    <w:rsid w:val="00F32051"/>
    <w:rsid w:val="00F4322F"/>
    <w:rsid w:val="00F45D37"/>
    <w:rsid w:val="00F472EB"/>
    <w:rsid w:val="00F52B85"/>
    <w:rsid w:val="00F562E2"/>
    <w:rsid w:val="00F5757A"/>
    <w:rsid w:val="00F675A8"/>
    <w:rsid w:val="00F715D1"/>
    <w:rsid w:val="00F90208"/>
    <w:rsid w:val="00F9067E"/>
    <w:rsid w:val="00F962DB"/>
    <w:rsid w:val="00FA1B62"/>
    <w:rsid w:val="00FA23D1"/>
    <w:rsid w:val="00FA538F"/>
    <w:rsid w:val="00FB7B94"/>
    <w:rsid w:val="00FC26A3"/>
    <w:rsid w:val="00FC2B5D"/>
    <w:rsid w:val="00FC4249"/>
    <w:rsid w:val="00FC59BE"/>
    <w:rsid w:val="00FC76CC"/>
    <w:rsid w:val="00FD0D19"/>
    <w:rsid w:val="00FD0D94"/>
    <w:rsid w:val="00FD0F57"/>
    <w:rsid w:val="00FE2F55"/>
    <w:rsid w:val="00FE368E"/>
    <w:rsid w:val="00FE3A31"/>
    <w:rsid w:val="00FE732C"/>
    <w:rsid w:val="00FF38FE"/>
    <w:rsid w:val="01063EEB"/>
    <w:rsid w:val="01B88637"/>
    <w:rsid w:val="02A4C146"/>
    <w:rsid w:val="02A84D1B"/>
    <w:rsid w:val="02FE57A3"/>
    <w:rsid w:val="02FF57EF"/>
    <w:rsid w:val="03808ACC"/>
    <w:rsid w:val="038C63BA"/>
    <w:rsid w:val="0450D05F"/>
    <w:rsid w:val="0451FF4F"/>
    <w:rsid w:val="04B5D3B3"/>
    <w:rsid w:val="05690BD6"/>
    <w:rsid w:val="057FA47D"/>
    <w:rsid w:val="088B43DC"/>
    <w:rsid w:val="08C71F50"/>
    <w:rsid w:val="08F4A2FC"/>
    <w:rsid w:val="091FB893"/>
    <w:rsid w:val="092EFB2C"/>
    <w:rsid w:val="0A2E377A"/>
    <w:rsid w:val="0B017C02"/>
    <w:rsid w:val="0BA8C022"/>
    <w:rsid w:val="0BBB6C50"/>
    <w:rsid w:val="0CF1A5C5"/>
    <w:rsid w:val="0FF14748"/>
    <w:rsid w:val="1064249B"/>
    <w:rsid w:val="109AE948"/>
    <w:rsid w:val="10ACD700"/>
    <w:rsid w:val="11EDBB5E"/>
    <w:rsid w:val="126CF3CB"/>
    <w:rsid w:val="12B163F3"/>
    <w:rsid w:val="12E1899E"/>
    <w:rsid w:val="1366BBBC"/>
    <w:rsid w:val="14AF1CDE"/>
    <w:rsid w:val="14FF0812"/>
    <w:rsid w:val="1500966C"/>
    <w:rsid w:val="15A21588"/>
    <w:rsid w:val="15AEA047"/>
    <w:rsid w:val="177380CB"/>
    <w:rsid w:val="18C3BF98"/>
    <w:rsid w:val="1A2907D8"/>
    <w:rsid w:val="1A8C83F9"/>
    <w:rsid w:val="1BD3E61B"/>
    <w:rsid w:val="1BF26D33"/>
    <w:rsid w:val="1C4EBB7F"/>
    <w:rsid w:val="1D00EC1A"/>
    <w:rsid w:val="1D85D11A"/>
    <w:rsid w:val="1DD430A2"/>
    <w:rsid w:val="1E04A503"/>
    <w:rsid w:val="1EE749EE"/>
    <w:rsid w:val="1F47FBAF"/>
    <w:rsid w:val="1F4D66DA"/>
    <w:rsid w:val="223E7E96"/>
    <w:rsid w:val="22E58685"/>
    <w:rsid w:val="2344BD2D"/>
    <w:rsid w:val="24B55010"/>
    <w:rsid w:val="26C18D3A"/>
    <w:rsid w:val="26FE3862"/>
    <w:rsid w:val="27DF5E49"/>
    <w:rsid w:val="2841A588"/>
    <w:rsid w:val="28D1CB27"/>
    <w:rsid w:val="292B82B7"/>
    <w:rsid w:val="29BC2492"/>
    <w:rsid w:val="2A70E3E9"/>
    <w:rsid w:val="2BAE6328"/>
    <w:rsid w:val="2C8FB1BC"/>
    <w:rsid w:val="2D3041DE"/>
    <w:rsid w:val="2D804D81"/>
    <w:rsid w:val="2ED2BB65"/>
    <w:rsid w:val="2EDC06B2"/>
    <w:rsid w:val="2F4146B1"/>
    <w:rsid w:val="2F9BF32B"/>
    <w:rsid w:val="2FE0EA1A"/>
    <w:rsid w:val="32FA387B"/>
    <w:rsid w:val="337D55D2"/>
    <w:rsid w:val="3414D1D2"/>
    <w:rsid w:val="34D4F72F"/>
    <w:rsid w:val="350F208A"/>
    <w:rsid w:val="363141C5"/>
    <w:rsid w:val="37B13FA2"/>
    <w:rsid w:val="37CB7E8F"/>
    <w:rsid w:val="381FB817"/>
    <w:rsid w:val="38243A35"/>
    <w:rsid w:val="39CA9840"/>
    <w:rsid w:val="3A0E5FCF"/>
    <w:rsid w:val="3B353C3F"/>
    <w:rsid w:val="3B56C161"/>
    <w:rsid w:val="3BB178B2"/>
    <w:rsid w:val="3C393398"/>
    <w:rsid w:val="3D8203B3"/>
    <w:rsid w:val="3DC89448"/>
    <w:rsid w:val="3EDB786E"/>
    <w:rsid w:val="3F379E81"/>
    <w:rsid w:val="3F44833A"/>
    <w:rsid w:val="3F7A3790"/>
    <w:rsid w:val="3FA0D186"/>
    <w:rsid w:val="40253A56"/>
    <w:rsid w:val="40878787"/>
    <w:rsid w:val="416B3D98"/>
    <w:rsid w:val="41CD8AC9"/>
    <w:rsid w:val="42DD7CCC"/>
    <w:rsid w:val="43A13A8F"/>
    <w:rsid w:val="43E50018"/>
    <w:rsid w:val="449A5A57"/>
    <w:rsid w:val="450CB027"/>
    <w:rsid w:val="45100169"/>
    <w:rsid w:val="4542DAB8"/>
    <w:rsid w:val="4560BA26"/>
    <w:rsid w:val="45AD0723"/>
    <w:rsid w:val="45C00767"/>
    <w:rsid w:val="45D426C8"/>
    <w:rsid w:val="47236589"/>
    <w:rsid w:val="483B6C88"/>
    <w:rsid w:val="494D1B39"/>
    <w:rsid w:val="49E64BB0"/>
    <w:rsid w:val="4B15DE84"/>
    <w:rsid w:val="4B93BB8F"/>
    <w:rsid w:val="4C0D37E4"/>
    <w:rsid w:val="4D2E2092"/>
    <w:rsid w:val="4DACA4D0"/>
    <w:rsid w:val="4E2FA231"/>
    <w:rsid w:val="4F15E2E6"/>
    <w:rsid w:val="4F5AD9D5"/>
    <w:rsid w:val="4FED6E94"/>
    <w:rsid w:val="50177C19"/>
    <w:rsid w:val="501FD8DE"/>
    <w:rsid w:val="5020D111"/>
    <w:rsid w:val="5047AB61"/>
    <w:rsid w:val="51F323FD"/>
    <w:rsid w:val="524B1B30"/>
    <w:rsid w:val="52F7EEF6"/>
    <w:rsid w:val="5346CAAE"/>
    <w:rsid w:val="5371F0D2"/>
    <w:rsid w:val="545D18E4"/>
    <w:rsid w:val="54FC657C"/>
    <w:rsid w:val="57D45FC4"/>
    <w:rsid w:val="57E6384A"/>
    <w:rsid w:val="581259DE"/>
    <w:rsid w:val="58F93818"/>
    <w:rsid w:val="591615E6"/>
    <w:rsid w:val="59559001"/>
    <w:rsid w:val="5AA41841"/>
    <w:rsid w:val="5C1F2DC9"/>
    <w:rsid w:val="5CD27E93"/>
    <w:rsid w:val="5CD9CC9C"/>
    <w:rsid w:val="5E6AD7A5"/>
    <w:rsid w:val="5F0F293E"/>
    <w:rsid w:val="602E74C4"/>
    <w:rsid w:val="61DFE0B2"/>
    <w:rsid w:val="62368316"/>
    <w:rsid w:val="628756A8"/>
    <w:rsid w:val="6320871F"/>
    <w:rsid w:val="6345C9EC"/>
    <w:rsid w:val="63C6F0D6"/>
    <w:rsid w:val="64A6247B"/>
    <w:rsid w:val="64C2EFAC"/>
    <w:rsid w:val="65024A8E"/>
    <w:rsid w:val="6573DA58"/>
    <w:rsid w:val="66417110"/>
    <w:rsid w:val="664AABB0"/>
    <w:rsid w:val="69258EE7"/>
    <w:rsid w:val="69CE33CD"/>
    <w:rsid w:val="6A73A6ED"/>
    <w:rsid w:val="6AA3D635"/>
    <w:rsid w:val="6B13081F"/>
    <w:rsid w:val="6B415CCA"/>
    <w:rsid w:val="6BB55AC5"/>
    <w:rsid w:val="6C77F815"/>
    <w:rsid w:val="6CF4CB8E"/>
    <w:rsid w:val="6D6853C0"/>
    <w:rsid w:val="6DF64FE0"/>
    <w:rsid w:val="6F6D4535"/>
    <w:rsid w:val="7045FBCA"/>
    <w:rsid w:val="7068DF3C"/>
    <w:rsid w:val="70AE9FD7"/>
    <w:rsid w:val="70E25A02"/>
    <w:rsid w:val="71DF8753"/>
    <w:rsid w:val="7205B23D"/>
    <w:rsid w:val="720F578C"/>
    <w:rsid w:val="726C9788"/>
    <w:rsid w:val="7357F2A2"/>
    <w:rsid w:val="73E32178"/>
    <w:rsid w:val="74CA4896"/>
    <w:rsid w:val="751938D1"/>
    <w:rsid w:val="76C38152"/>
    <w:rsid w:val="776E5147"/>
    <w:rsid w:val="77BDD00A"/>
    <w:rsid w:val="787C434E"/>
    <w:rsid w:val="78FCA577"/>
    <w:rsid w:val="7930184F"/>
    <w:rsid w:val="797E96F1"/>
    <w:rsid w:val="79CFE9FF"/>
    <w:rsid w:val="7A37AFBB"/>
    <w:rsid w:val="7A679177"/>
    <w:rsid w:val="7AAFE265"/>
    <w:rsid w:val="7AC7E908"/>
    <w:rsid w:val="7BD1D1CA"/>
    <w:rsid w:val="7C2FFAB3"/>
    <w:rsid w:val="7CA0E86D"/>
    <w:rsid w:val="7D1C1454"/>
    <w:rsid w:val="7E1B7115"/>
    <w:rsid w:val="7EBC8E17"/>
    <w:rsid w:val="7EE75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7E908"/>
  <w15:chartTrackingRefBased/>
  <w15:docId w15:val="{2905600C-47CC-4EF3-8FDF-729322BD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ja-JP"/>
    </w:rPr>
  </w:style>
  <w:style w:type="paragraph" w:styleId="Ttulo1">
    <w:name w:val="heading 1"/>
    <w:basedOn w:val="Normal"/>
    <w:next w:val="Normal"/>
    <w:link w:val="Ttulo1Car"/>
    <w:uiPriority w:val="9"/>
    <w:qFormat/>
    <w:rsid w:val="003C21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766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20BA"/>
  </w:style>
  <w:style w:type="character" w:customStyle="1" w:styleId="Ttulo1Car">
    <w:name w:val="Título 1 Car"/>
    <w:basedOn w:val="Fuentedeprrafopredeter"/>
    <w:link w:val="Ttulo1"/>
    <w:uiPriority w:val="9"/>
    <w:rsid w:val="000A14B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O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6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5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1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7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67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0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17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4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57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3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6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5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0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0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1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7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0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3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90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465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Diaz Rodriguez</dc:creator>
  <cp:keywords/>
  <dc:description/>
  <cp:lastModifiedBy>David Arturo Leon Robayo</cp:lastModifiedBy>
  <cp:revision>2</cp:revision>
  <dcterms:created xsi:type="dcterms:W3CDTF">2021-04-13T22:04:00Z</dcterms:created>
  <dcterms:modified xsi:type="dcterms:W3CDTF">2021-04-13T22:04:00Z</dcterms:modified>
</cp:coreProperties>
</file>