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p14">
  <w:body>
    <w:p w:rsidRPr="00951A65" w:rsidR="00E35A49" w:rsidP="00A1149C" w:rsidRDefault="00D041B9" w14:paraId="3CAC4B88" w14:textId="77777777">
      <w:pPr>
        <w:spacing w:line="25" w:lineRule="atLeast"/>
        <w:jc w:val="right"/>
        <w:rPr>
          <w:rFonts w:ascii="Helvetica" w:hAnsi="Helvetica"/>
          <w:lang w:val="es-CO"/>
        </w:rPr>
      </w:pPr>
      <w:r w:rsidRPr="00951A65">
        <w:rPr>
          <w:rFonts w:ascii="Helvetica" w:hAnsi="Helvetica"/>
          <w:noProof/>
        </w:rPr>
        <w:drawing>
          <wp:anchor distT="0" distB="0" distL="114300" distR="114300" simplePos="0" relativeHeight="251658240" behindDoc="0" locked="0" layoutInCell="1" allowOverlap="1" wp14:anchorId="0850A48E" wp14:editId="07777777">
            <wp:simplePos x="0" y="0"/>
            <wp:positionH relativeFrom="column">
              <wp:posOffset>-70485</wp:posOffset>
            </wp:positionH>
            <wp:positionV relativeFrom="paragraph">
              <wp:posOffset>-4445</wp:posOffset>
            </wp:positionV>
            <wp:extent cx="2057400" cy="933450"/>
            <wp:effectExtent l="0" t="0" r="0" b="0"/>
            <wp:wrapSquare wrapText="bothSides"/>
            <wp:docPr id="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51A65" w:rsidR="7C27FFC7">
        <w:rPr>
          <w:rFonts w:ascii="Helvetica" w:hAnsi="Helvetica"/>
          <w:sz w:val="20"/>
          <w:szCs w:val="20"/>
          <w:lang w:val="es-CO"/>
        </w:rPr>
        <w:t>Universidad de los Andes</w:t>
      </w:r>
    </w:p>
    <w:p w:rsidRPr="00951A65" w:rsidR="00E35A49" w:rsidP="00A1149C" w:rsidRDefault="00D041B9" w14:paraId="50DD2311" w14:textId="77777777">
      <w:pPr>
        <w:spacing w:line="25" w:lineRule="atLeast"/>
        <w:jc w:val="right"/>
        <w:rPr>
          <w:rFonts w:ascii="Helvetica" w:hAnsi="Helvetica"/>
          <w:sz w:val="20"/>
          <w:szCs w:val="20"/>
          <w:lang w:val="es-CO"/>
        </w:rPr>
      </w:pPr>
      <w:r w:rsidRPr="00951A65">
        <w:rPr>
          <w:rFonts w:ascii="Helvetica" w:hAnsi="Helvetica"/>
          <w:sz w:val="20"/>
          <w:szCs w:val="20"/>
          <w:lang w:val="es-CO"/>
        </w:rPr>
        <w:t>BCOM4102-Ecologia Microbiana</w:t>
      </w:r>
    </w:p>
    <w:p w:rsidRPr="00951A65" w:rsidR="00E35A49" w:rsidP="00A1149C" w:rsidRDefault="00D041B9" w14:paraId="51B12031" w14:textId="77777777">
      <w:pPr>
        <w:spacing w:line="25" w:lineRule="atLeast"/>
        <w:jc w:val="right"/>
        <w:rPr>
          <w:rFonts w:ascii="Helvetica" w:hAnsi="Helvetica"/>
          <w:sz w:val="20"/>
          <w:szCs w:val="20"/>
          <w:lang w:val="es-CO"/>
        </w:rPr>
      </w:pPr>
      <w:r w:rsidRPr="00951A65">
        <w:rPr>
          <w:rFonts w:ascii="Helvetica" w:hAnsi="Helvetica"/>
          <w:sz w:val="20"/>
          <w:szCs w:val="20"/>
          <w:lang w:val="es-CO"/>
        </w:rPr>
        <w:t>Programa de Maestría en Biología Computacional</w:t>
      </w:r>
    </w:p>
    <w:p w:rsidRPr="00951A65" w:rsidR="00E35A49" w:rsidP="00A1149C" w:rsidRDefault="00D041B9" w14:paraId="21155A3F" w14:textId="77777777">
      <w:pPr>
        <w:spacing w:line="25" w:lineRule="atLeast"/>
        <w:jc w:val="right"/>
        <w:rPr>
          <w:rFonts w:ascii="Helvetica" w:hAnsi="Helvetica"/>
          <w:lang w:val="es-CO"/>
        </w:rPr>
      </w:pPr>
      <w:r w:rsidRPr="00951A65">
        <w:rPr>
          <w:rFonts w:ascii="Helvetica" w:hAnsi="Helvetica"/>
          <w:sz w:val="20"/>
          <w:szCs w:val="20"/>
          <w:lang w:val="es-CO"/>
        </w:rPr>
        <w:t xml:space="preserve">Taller Semana 10: </w:t>
      </w:r>
      <w:r w:rsidRPr="00951A65">
        <w:rPr>
          <w:rFonts w:ascii="Helvetica" w:hAnsi="Helvetica"/>
          <w:sz w:val="20"/>
          <w:szCs w:val="20"/>
          <w:lang w:val="es-ES"/>
        </w:rPr>
        <w:t>Metatranscriptómica</w:t>
      </w:r>
    </w:p>
    <w:p w:rsidRPr="00951A65" w:rsidR="00E35A49" w:rsidP="00A1149C" w:rsidRDefault="00D041B9" w14:paraId="31F1066D" w14:textId="77777777">
      <w:pPr>
        <w:spacing w:line="25" w:lineRule="atLeast"/>
        <w:jc w:val="right"/>
        <w:rPr>
          <w:rFonts w:ascii="Helvetica" w:hAnsi="Helvetica"/>
          <w:lang w:val="es-CO"/>
        </w:rPr>
      </w:pPr>
      <w:r w:rsidRPr="00951A65">
        <w:rPr>
          <w:rFonts w:ascii="Helvetica" w:hAnsi="Helvetica"/>
          <w:sz w:val="20"/>
          <w:szCs w:val="20"/>
          <w:lang w:val="es-CO"/>
        </w:rPr>
        <w:t>Abril 15 de 2021</w:t>
      </w:r>
    </w:p>
    <w:p w:rsidR="00B97E80" w:rsidP="00B97E80" w:rsidRDefault="00B97E80" w14:paraId="672A6659" w14:textId="77777777">
      <w:pPr>
        <w:spacing w:line="25" w:lineRule="atLeast"/>
        <w:rPr>
          <w:rFonts w:ascii="Helvetica" w:hAnsi="Helvetica"/>
          <w:b/>
          <w:lang w:val="es-CO"/>
        </w:rPr>
      </w:pPr>
    </w:p>
    <w:p w:rsidRPr="00B97E80" w:rsidR="00E35A49" w:rsidP="00B97E80" w:rsidRDefault="00D041B9" w14:paraId="7D6A6A7C" w14:textId="455C36BF">
      <w:pPr>
        <w:spacing w:line="25" w:lineRule="atLeast"/>
        <w:jc w:val="center"/>
        <w:rPr>
          <w:rFonts w:ascii="Helvetica" w:hAnsi="Helvetica"/>
          <w:b/>
          <w:sz w:val="20"/>
          <w:szCs w:val="20"/>
          <w:lang w:val="es-CO"/>
        </w:rPr>
      </w:pPr>
      <w:r w:rsidRPr="00B97E80">
        <w:rPr>
          <w:rFonts w:ascii="Helvetica" w:hAnsi="Helvetica"/>
          <w:b/>
          <w:sz w:val="20"/>
          <w:szCs w:val="20"/>
          <w:lang w:val="es-CO"/>
        </w:rPr>
        <w:t>Taller Semana 10</w:t>
      </w:r>
    </w:p>
    <w:p w:rsidRPr="00B97E80" w:rsidR="00A94059" w:rsidP="00B97E80" w:rsidRDefault="00A94059" w14:paraId="3F6541CC" w14:textId="77777777">
      <w:pPr>
        <w:spacing w:line="25" w:lineRule="atLeast"/>
        <w:jc w:val="center"/>
        <w:rPr>
          <w:rFonts w:ascii="Helvetica" w:hAnsi="Helvetica"/>
          <w:b/>
          <w:sz w:val="20"/>
          <w:szCs w:val="20"/>
          <w:lang w:val="es-CO"/>
        </w:rPr>
      </w:pPr>
    </w:p>
    <w:p w:rsidRPr="00B97E80" w:rsidR="00A94059" w:rsidP="00B97E80" w:rsidRDefault="00A94059" w14:paraId="0CC2EEF6" w14:textId="76E7A0A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 w:rsidRPr="00B97E80">
        <w:rPr>
          <w:rStyle w:val="normaltextrun"/>
        </w:rPr>
        <w:t>Carlos Andrés Díaz - </w:t>
      </w:r>
      <w:r w:rsidRPr="00B97E80">
        <w:rPr>
          <w:rStyle w:val="normaltextrun"/>
          <w:b/>
          <w:bCs/>
        </w:rPr>
        <w:t>código: 202010343</w:t>
      </w:r>
    </w:p>
    <w:p w:rsidRPr="00B97E80" w:rsidR="00A94059" w:rsidP="00B97E80" w:rsidRDefault="00A94059" w14:paraId="2D5605F2" w14:textId="2F0AACE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 w:rsidRPr="00B97E80">
        <w:rPr>
          <w:rStyle w:val="normaltextrun"/>
        </w:rPr>
        <w:t>David León - </w:t>
      </w:r>
      <w:r w:rsidRPr="00B97E80">
        <w:rPr>
          <w:rStyle w:val="normaltextrun"/>
          <w:b/>
          <w:bCs/>
        </w:rPr>
        <w:t>código: 201615216</w:t>
      </w:r>
    </w:p>
    <w:p w:rsidRPr="00B97E80" w:rsidR="00A94059" w:rsidP="00B97E80" w:rsidRDefault="00A94059" w14:paraId="582EDFB1" w14:textId="47975D4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22"/>
          <w:szCs w:val="22"/>
        </w:rPr>
      </w:pPr>
      <w:r w:rsidRPr="00B97E80">
        <w:rPr>
          <w:rStyle w:val="normaltextrun"/>
        </w:rPr>
        <w:t>Cesar Patiño - </w:t>
      </w:r>
      <w:r w:rsidRPr="00B97E80">
        <w:rPr>
          <w:rStyle w:val="normaltextrun"/>
          <w:b/>
          <w:bCs/>
        </w:rPr>
        <w:t>código: 201924259</w:t>
      </w:r>
    </w:p>
    <w:p w:rsidRPr="00951A65" w:rsidR="00A94059" w:rsidRDefault="00A94059" w14:paraId="1D236D11" w14:textId="77777777">
      <w:pPr>
        <w:spacing w:line="25" w:lineRule="atLeast"/>
        <w:jc w:val="both"/>
        <w:rPr>
          <w:rFonts w:ascii="Helvetica" w:hAnsi="Helvetica"/>
          <w:lang w:val="es-CO"/>
        </w:rPr>
      </w:pPr>
    </w:p>
    <w:p w:rsidRPr="00951A65" w:rsidR="00E35A49" w:rsidRDefault="00E35A49" w14:paraId="0A37501D" w14:textId="77777777">
      <w:pPr>
        <w:jc w:val="center"/>
        <w:rPr>
          <w:rFonts w:ascii="Helvetica" w:hAnsi="Helvetica" w:cs="Arial"/>
          <w:sz w:val="20"/>
          <w:szCs w:val="20"/>
          <w:lang w:val="es-CO"/>
        </w:rPr>
      </w:pPr>
    </w:p>
    <w:p w:rsidRPr="0086627C" w:rsidR="00E35A49" w:rsidRDefault="00D041B9" w14:paraId="47680B80" w14:textId="77777777">
      <w:pPr>
        <w:tabs>
          <w:tab w:val="left" w:pos="360"/>
          <w:tab w:val="left" w:pos="426"/>
        </w:tabs>
        <w:suppressAutoHyphens/>
        <w:jc w:val="both"/>
        <w:rPr>
          <w:rFonts w:ascii="Helvetica" w:hAnsi="Helvetica"/>
          <w:b/>
          <w:bCs/>
          <w:lang w:val="es-CO"/>
        </w:rPr>
      </w:pPr>
      <w:r w:rsidRPr="0086627C">
        <w:rPr>
          <w:rFonts w:ascii="Helvetica" w:hAnsi="Helvetica"/>
          <w:b/>
          <w:bCs/>
          <w:sz w:val="20"/>
          <w:szCs w:val="20"/>
          <w:lang w:val="es-CO"/>
        </w:rPr>
        <w:t xml:space="preserve">Inicie una sesión en el </w:t>
      </w:r>
      <w:proofErr w:type="spellStart"/>
      <w:proofErr w:type="gramStart"/>
      <w:r w:rsidRPr="0086627C">
        <w:rPr>
          <w:rFonts w:ascii="Helvetica" w:hAnsi="Helvetica"/>
          <w:b/>
          <w:bCs/>
          <w:sz w:val="20"/>
          <w:szCs w:val="20"/>
          <w:lang w:val="es-CO"/>
        </w:rPr>
        <w:t>cluster</w:t>
      </w:r>
      <w:proofErr w:type="spellEnd"/>
      <w:proofErr w:type="gramEnd"/>
      <w:r w:rsidRPr="0086627C">
        <w:rPr>
          <w:rFonts w:ascii="Helvetica" w:hAnsi="Helvetica"/>
          <w:b/>
          <w:bCs/>
          <w:sz w:val="20"/>
          <w:szCs w:val="20"/>
          <w:lang w:val="es-CO"/>
        </w:rPr>
        <w:t xml:space="preserve"> (magnus.uniandes.edu.co), recuerde hacerlo vía </w:t>
      </w:r>
      <w:proofErr w:type="spellStart"/>
      <w:r w:rsidRPr="0086627C">
        <w:rPr>
          <w:rFonts w:ascii="Helvetica" w:hAnsi="Helvetica"/>
          <w:b/>
          <w:bCs/>
          <w:sz w:val="20"/>
          <w:szCs w:val="20"/>
          <w:lang w:val="es-CO"/>
        </w:rPr>
        <w:t>ssh</w:t>
      </w:r>
      <w:proofErr w:type="spellEnd"/>
      <w:r w:rsidRPr="0086627C">
        <w:rPr>
          <w:rFonts w:ascii="Helvetica" w:hAnsi="Helvetica"/>
          <w:b/>
          <w:bCs/>
          <w:sz w:val="20"/>
          <w:szCs w:val="20"/>
          <w:lang w:val="es-CO"/>
        </w:rPr>
        <w:t xml:space="preserve"> (desde Terminal o </w:t>
      </w:r>
      <w:proofErr w:type="spellStart"/>
      <w:r w:rsidRPr="0086627C">
        <w:rPr>
          <w:rFonts w:ascii="Helvetica" w:hAnsi="Helvetica"/>
          <w:b/>
          <w:bCs/>
          <w:sz w:val="20"/>
          <w:szCs w:val="20"/>
          <w:lang w:val="es-CO"/>
        </w:rPr>
        <w:t>MobaXterm</w:t>
      </w:r>
      <w:proofErr w:type="spellEnd"/>
      <w:r w:rsidRPr="0086627C">
        <w:rPr>
          <w:rFonts w:ascii="Helvetica" w:hAnsi="Helvetica"/>
          <w:b/>
          <w:bCs/>
          <w:sz w:val="20"/>
          <w:szCs w:val="20"/>
          <w:lang w:val="es-CO"/>
        </w:rPr>
        <w:t xml:space="preserve">), su </w:t>
      </w:r>
      <w:proofErr w:type="spellStart"/>
      <w:r w:rsidRPr="0086627C">
        <w:rPr>
          <w:rFonts w:ascii="Helvetica" w:hAnsi="Helvetica"/>
          <w:b/>
          <w:bCs/>
          <w:sz w:val="20"/>
          <w:szCs w:val="20"/>
          <w:lang w:val="es-CO"/>
        </w:rPr>
        <w:t>login</w:t>
      </w:r>
      <w:proofErr w:type="spellEnd"/>
      <w:r w:rsidRPr="0086627C">
        <w:rPr>
          <w:rFonts w:ascii="Helvetica" w:hAnsi="Helvetica"/>
          <w:b/>
          <w:bCs/>
          <w:sz w:val="20"/>
          <w:szCs w:val="20"/>
          <w:lang w:val="es-CO"/>
        </w:rPr>
        <w:t xml:space="preserve"> es bcom4102 y el </w:t>
      </w:r>
      <w:proofErr w:type="spellStart"/>
      <w:r w:rsidRPr="0086627C">
        <w:rPr>
          <w:rFonts w:ascii="Helvetica" w:hAnsi="Helvetica"/>
          <w:b/>
          <w:bCs/>
          <w:sz w:val="20"/>
          <w:szCs w:val="20"/>
          <w:lang w:val="es-CO"/>
        </w:rPr>
        <w:t>password</w:t>
      </w:r>
      <w:proofErr w:type="spellEnd"/>
      <w:r w:rsidRPr="0086627C">
        <w:rPr>
          <w:rFonts w:ascii="Helvetica" w:hAnsi="Helvetica"/>
          <w:b/>
          <w:bCs/>
          <w:sz w:val="20"/>
          <w:szCs w:val="20"/>
          <w:lang w:val="es-CO"/>
        </w:rPr>
        <w:t xml:space="preserve"> es 202110bcom4102.</w:t>
      </w:r>
    </w:p>
    <w:p w:rsidRPr="0086627C" w:rsidR="00E35A49" w:rsidRDefault="00D041B9" w14:paraId="4E201758" w14:textId="77777777">
      <w:pPr>
        <w:tabs>
          <w:tab w:val="left" w:pos="360"/>
          <w:tab w:val="left" w:pos="426"/>
        </w:tabs>
        <w:suppressAutoHyphens/>
        <w:jc w:val="both"/>
        <w:rPr>
          <w:rFonts w:ascii="Helvetica" w:hAnsi="Helvetica"/>
          <w:b/>
          <w:bCs/>
          <w:lang w:val="es-CO"/>
        </w:rPr>
      </w:pPr>
      <w:r w:rsidRPr="0086627C">
        <w:rPr>
          <w:rFonts w:ascii="Helvetica" w:hAnsi="Helvetica"/>
          <w:b/>
          <w:bCs/>
          <w:sz w:val="20"/>
          <w:szCs w:val="20"/>
          <w:lang w:val="es-CO"/>
        </w:rPr>
        <w:t xml:space="preserve">Recuerde ejecutar siempre sus comandos desde un nodo interactivo. </w:t>
      </w:r>
    </w:p>
    <w:p w:rsidRPr="0086627C" w:rsidR="00E35A49" w:rsidRDefault="00E35A49" w14:paraId="5DAB6C7B" w14:textId="77777777">
      <w:pPr>
        <w:pStyle w:val="PreformattedText"/>
        <w:rPr>
          <w:rFonts w:ascii="Helvetica" w:hAnsi="Helvetica"/>
          <w:b/>
          <w:bCs/>
          <w:lang w:val="es-ES"/>
        </w:rPr>
      </w:pPr>
    </w:p>
    <w:p w:rsidRPr="0086627C" w:rsidR="00E35A49" w:rsidRDefault="00E35A49" w14:paraId="02EB378F" w14:textId="77777777">
      <w:pPr>
        <w:pStyle w:val="PreformattedText"/>
        <w:rPr>
          <w:rFonts w:ascii="Helvetica" w:hAnsi="Helvetica"/>
          <w:b/>
          <w:bCs/>
          <w:lang w:val="es-ES"/>
        </w:rPr>
      </w:pPr>
    </w:p>
    <w:p w:rsidRPr="0086627C" w:rsidR="00E35A49" w:rsidRDefault="00D041B9" w14:paraId="5F3C9A0C" w14:textId="77777777">
      <w:pPr>
        <w:pStyle w:val="PreformattedText"/>
        <w:rPr>
          <w:rFonts w:ascii="Helvetica" w:hAnsi="Helvetica"/>
          <w:b/>
          <w:bCs/>
          <w:lang w:val="es-CO"/>
        </w:rPr>
      </w:pPr>
      <w:r w:rsidRPr="0086627C">
        <w:rPr>
          <w:rFonts w:ascii="Helvetica" w:hAnsi="Helvetica"/>
          <w:b/>
          <w:bCs/>
          <w:u w:val="single"/>
          <w:lang w:val="es-ES"/>
        </w:rPr>
        <w:t>Objetivos:</w:t>
      </w:r>
      <w:r w:rsidRPr="0086627C">
        <w:rPr>
          <w:rFonts w:ascii="Helvetica" w:hAnsi="Helvetica"/>
          <w:b/>
          <w:bCs/>
          <w:lang w:val="es-ES"/>
        </w:rPr>
        <w:t xml:space="preserve"> Después de ejecutar este tutorial, usted debería poder:</w:t>
      </w:r>
    </w:p>
    <w:p w:rsidRPr="0086627C" w:rsidR="00E35A49" w:rsidRDefault="00E35A49" w14:paraId="6A05A809" w14:textId="77777777">
      <w:pPr>
        <w:pStyle w:val="PreformattedText"/>
        <w:rPr>
          <w:rFonts w:ascii="Helvetica" w:hAnsi="Helvetica"/>
          <w:b/>
          <w:bCs/>
          <w:lang w:val="es-ES"/>
        </w:rPr>
      </w:pPr>
    </w:p>
    <w:p w:rsidRPr="0086627C" w:rsidR="00E35A49" w:rsidRDefault="00D041B9" w14:paraId="449B1719" w14:textId="77777777">
      <w:pPr>
        <w:pStyle w:val="PreformattedText"/>
        <w:rPr>
          <w:rFonts w:ascii="Helvetica" w:hAnsi="Helvetica"/>
          <w:b/>
          <w:bCs/>
          <w:lang w:val="es-CO"/>
        </w:rPr>
      </w:pPr>
      <w:r w:rsidRPr="0086627C">
        <w:rPr>
          <w:rFonts w:ascii="Helvetica" w:hAnsi="Helvetica"/>
          <w:b/>
          <w:bCs/>
          <w:lang w:val="es-ES"/>
        </w:rPr>
        <w:t xml:space="preserve">1. Describir los pasos generales involucrados en el ensamblaje de </w:t>
      </w:r>
      <w:proofErr w:type="spellStart"/>
      <w:r w:rsidRPr="0086627C">
        <w:rPr>
          <w:rFonts w:ascii="Helvetica" w:hAnsi="Helvetica"/>
          <w:b/>
          <w:bCs/>
          <w:lang w:val="es-ES"/>
        </w:rPr>
        <w:t>novo</w:t>
      </w:r>
      <w:proofErr w:type="spellEnd"/>
      <w:r w:rsidRPr="0086627C">
        <w:rPr>
          <w:rFonts w:ascii="Helvetica" w:hAnsi="Helvetica"/>
          <w:b/>
          <w:bCs/>
          <w:lang w:val="es-ES"/>
        </w:rPr>
        <w:t xml:space="preserve"> de </w:t>
      </w:r>
      <w:proofErr w:type="spellStart"/>
      <w:r w:rsidRPr="0086627C">
        <w:rPr>
          <w:rFonts w:ascii="Helvetica" w:hAnsi="Helvetica"/>
          <w:b/>
          <w:bCs/>
          <w:lang w:val="es-ES"/>
        </w:rPr>
        <w:t>metatranscriptomas</w:t>
      </w:r>
      <w:proofErr w:type="spellEnd"/>
      <w:r w:rsidRPr="0086627C">
        <w:rPr>
          <w:rFonts w:ascii="Helvetica" w:hAnsi="Helvetica"/>
          <w:b/>
          <w:bCs/>
          <w:lang w:val="es-ES"/>
        </w:rPr>
        <w:t xml:space="preserve"> a partir de secuencias de lectura corta.</w:t>
      </w:r>
    </w:p>
    <w:p w:rsidRPr="0086627C" w:rsidR="00E35A49" w:rsidRDefault="00E35A49" w14:paraId="5A39BBE3" w14:textId="77777777">
      <w:pPr>
        <w:pStyle w:val="PreformattedText"/>
        <w:rPr>
          <w:rFonts w:ascii="Helvetica" w:hAnsi="Helvetica"/>
          <w:b/>
          <w:bCs/>
          <w:lang w:val="es-ES"/>
        </w:rPr>
      </w:pPr>
    </w:p>
    <w:p w:rsidRPr="0086627C" w:rsidR="00E35A49" w:rsidRDefault="00D041B9" w14:paraId="76F69950" w14:textId="77777777">
      <w:pPr>
        <w:pStyle w:val="PreformattedText"/>
        <w:rPr>
          <w:rFonts w:ascii="Helvetica" w:hAnsi="Helvetica"/>
          <w:b/>
          <w:bCs/>
          <w:lang w:val="es-CO"/>
        </w:rPr>
      </w:pPr>
      <w:r w:rsidRPr="0086627C">
        <w:rPr>
          <w:rFonts w:ascii="Helvetica" w:hAnsi="Helvetica"/>
          <w:b/>
          <w:bCs/>
          <w:lang w:val="es-ES"/>
        </w:rPr>
        <w:t xml:space="preserve">2. Conocer los pasos a seguir para analizar el </w:t>
      </w:r>
      <w:proofErr w:type="spellStart"/>
      <w:r w:rsidRPr="0086627C">
        <w:rPr>
          <w:rFonts w:ascii="Helvetica" w:hAnsi="Helvetica"/>
          <w:b/>
          <w:bCs/>
          <w:lang w:val="es-ES"/>
        </w:rPr>
        <w:t>metatranscriptoma</w:t>
      </w:r>
      <w:proofErr w:type="spellEnd"/>
      <w:r w:rsidRPr="0086627C">
        <w:rPr>
          <w:rFonts w:ascii="Helvetica" w:hAnsi="Helvetica"/>
          <w:b/>
          <w:bCs/>
          <w:lang w:val="es-ES"/>
        </w:rPr>
        <w:t xml:space="preserve"> de una comunidad microbiana.</w:t>
      </w:r>
    </w:p>
    <w:p w:rsidRPr="0086627C" w:rsidR="00E35A49" w:rsidRDefault="00E35A49" w14:paraId="41C8F396" w14:textId="77777777">
      <w:pPr>
        <w:pStyle w:val="PreformattedText"/>
        <w:rPr>
          <w:rFonts w:ascii="Helvetica" w:hAnsi="Helvetica"/>
          <w:b/>
          <w:bCs/>
          <w:lang w:val="es-ES"/>
        </w:rPr>
      </w:pPr>
    </w:p>
    <w:p w:rsidRPr="0086627C" w:rsidR="00E35A49" w:rsidRDefault="00D041B9" w14:paraId="08D3574E" w14:textId="77777777">
      <w:pPr>
        <w:pStyle w:val="PreformattedText"/>
        <w:rPr>
          <w:rFonts w:ascii="Helvetica" w:hAnsi="Helvetica"/>
          <w:b/>
          <w:bCs/>
          <w:lang w:val="es-CO"/>
        </w:rPr>
      </w:pPr>
      <w:r w:rsidRPr="0086627C">
        <w:rPr>
          <w:rFonts w:ascii="Helvetica" w:hAnsi="Helvetica"/>
          <w:b/>
          <w:bCs/>
          <w:lang w:val="es-ES"/>
        </w:rPr>
        <w:t xml:space="preserve">3. Evaluar la calidad de un ensamblaje de </w:t>
      </w:r>
      <w:proofErr w:type="spellStart"/>
      <w:r w:rsidRPr="0086627C">
        <w:rPr>
          <w:rFonts w:ascii="Helvetica" w:hAnsi="Helvetica"/>
          <w:b/>
          <w:bCs/>
          <w:lang w:val="es-ES"/>
        </w:rPr>
        <w:t>metatranscriptoma</w:t>
      </w:r>
      <w:proofErr w:type="spellEnd"/>
      <w:r w:rsidRPr="0086627C">
        <w:rPr>
          <w:rFonts w:ascii="Helvetica" w:hAnsi="Helvetica"/>
          <w:b/>
          <w:bCs/>
          <w:lang w:val="es-ES"/>
        </w:rPr>
        <w:t>.</w:t>
      </w:r>
    </w:p>
    <w:p w:rsidRPr="0086627C" w:rsidR="00E35A49" w:rsidRDefault="00E35A49" w14:paraId="72A3D3EC" w14:textId="77777777">
      <w:pPr>
        <w:pStyle w:val="PreformattedText"/>
        <w:rPr>
          <w:rFonts w:ascii="Helvetica" w:hAnsi="Helvetica"/>
          <w:b/>
          <w:bCs/>
          <w:lang w:val="es-ES"/>
        </w:rPr>
      </w:pPr>
    </w:p>
    <w:p w:rsidRPr="0086627C" w:rsidR="00E35A49" w:rsidRDefault="00D041B9" w14:paraId="12C97EBE" w14:textId="77777777">
      <w:pPr>
        <w:pStyle w:val="PreformattedText"/>
        <w:rPr>
          <w:rFonts w:ascii="Helvetica" w:hAnsi="Helvetica"/>
          <w:b/>
          <w:bCs/>
          <w:lang w:val="es-CO"/>
        </w:rPr>
      </w:pPr>
      <w:r w:rsidRPr="0086627C">
        <w:rPr>
          <w:rFonts w:ascii="Helvetica" w:hAnsi="Helvetica"/>
          <w:b/>
          <w:bCs/>
          <w:lang w:val="es-ES"/>
        </w:rPr>
        <w:t>4. Interpretar la métrica más común de expresión relativa de los genes en una comunidad microbiana.</w:t>
      </w:r>
    </w:p>
    <w:p w:rsidRPr="0086627C" w:rsidR="00E35A49" w:rsidRDefault="00E35A49" w14:paraId="0D0B940D" w14:textId="77777777">
      <w:pPr>
        <w:pStyle w:val="PreformattedText"/>
        <w:rPr>
          <w:rFonts w:ascii="Helvetica" w:hAnsi="Helvetica"/>
          <w:b/>
          <w:bCs/>
          <w:lang w:val="es-ES"/>
        </w:rPr>
      </w:pPr>
    </w:p>
    <w:p w:rsidRPr="0086627C" w:rsidR="00E35A49" w:rsidRDefault="00E35A49" w14:paraId="0E27B00A" w14:textId="77777777">
      <w:pPr>
        <w:pStyle w:val="PreformattedText"/>
        <w:rPr>
          <w:rFonts w:ascii="Helvetica" w:hAnsi="Helvetica"/>
          <w:b/>
          <w:bCs/>
          <w:lang w:val="es-ES"/>
        </w:rPr>
      </w:pPr>
    </w:p>
    <w:p w:rsidRPr="0086627C" w:rsidR="00E35A49" w:rsidRDefault="00E35A49" w14:paraId="60061E4C" w14:textId="77777777">
      <w:pPr>
        <w:pStyle w:val="PreformattedText"/>
        <w:rPr>
          <w:rFonts w:ascii="Helvetica" w:hAnsi="Helvetica"/>
          <w:b/>
          <w:bCs/>
          <w:lang w:val="es-ES"/>
        </w:rPr>
      </w:pPr>
    </w:p>
    <w:p w:rsidRPr="0086627C" w:rsidR="00E35A49" w:rsidRDefault="00D041B9" w14:paraId="289BEF9B" w14:textId="77777777">
      <w:pPr>
        <w:pStyle w:val="PreformattedText"/>
        <w:rPr>
          <w:rFonts w:ascii="Helvetica" w:hAnsi="Helvetica"/>
          <w:b/>
          <w:bCs/>
          <w:lang w:val="es-ES"/>
        </w:rPr>
      </w:pPr>
      <w:r w:rsidRPr="0086627C">
        <w:rPr>
          <w:rFonts w:ascii="Helvetica" w:hAnsi="Helvetica"/>
          <w:b/>
          <w:bCs/>
          <w:u w:val="single"/>
          <w:lang w:val="es-ES"/>
        </w:rPr>
        <w:t>Material orientación</w:t>
      </w:r>
      <w:r w:rsidRPr="0086627C">
        <w:rPr>
          <w:rFonts w:ascii="Helvetica" w:hAnsi="Helvetica"/>
          <w:b/>
          <w:bCs/>
          <w:lang w:val="es-ES"/>
        </w:rPr>
        <w:t>: (máx. 15 min)</w:t>
      </w:r>
    </w:p>
    <w:p w:rsidRPr="0086627C" w:rsidR="00E35A49" w:rsidRDefault="00E35A49" w14:paraId="44EAFD9C" w14:textId="77777777">
      <w:pPr>
        <w:pStyle w:val="PreformattedText"/>
        <w:rPr>
          <w:rFonts w:ascii="Helvetica" w:hAnsi="Helvetica"/>
          <w:b/>
          <w:bCs/>
          <w:lang w:val="es-ES"/>
        </w:rPr>
      </w:pPr>
    </w:p>
    <w:p w:rsidRPr="0086627C" w:rsidR="00E35A49" w:rsidRDefault="00D041B9" w14:paraId="438A71B0" w14:textId="77777777">
      <w:pPr>
        <w:pStyle w:val="PreformattedText"/>
        <w:rPr>
          <w:rFonts w:ascii="Helvetica" w:hAnsi="Helvetica"/>
          <w:b/>
          <w:bCs/>
          <w:lang w:val="es-ES"/>
        </w:rPr>
      </w:pPr>
      <w:r w:rsidRPr="0086627C">
        <w:rPr>
          <w:rFonts w:ascii="Helvetica" w:hAnsi="Helvetica"/>
          <w:b/>
          <w:bCs/>
          <w:lang w:val="es-ES"/>
        </w:rPr>
        <w:t xml:space="preserve">1. Inicialmente, le invitamos a ver dos videos acerca de la herramienta más usada para ensamblaje de </w:t>
      </w:r>
      <w:proofErr w:type="spellStart"/>
      <w:r w:rsidRPr="0086627C">
        <w:rPr>
          <w:rFonts w:ascii="Helvetica" w:hAnsi="Helvetica"/>
          <w:b/>
          <w:bCs/>
          <w:lang w:val="es-ES"/>
        </w:rPr>
        <w:t>novo</w:t>
      </w:r>
      <w:proofErr w:type="spellEnd"/>
      <w:r w:rsidRPr="0086627C">
        <w:rPr>
          <w:rFonts w:ascii="Helvetica" w:hAnsi="Helvetica"/>
          <w:b/>
          <w:bCs/>
          <w:lang w:val="es-ES"/>
        </w:rPr>
        <w:t xml:space="preserve"> de datos de transcripción: </w:t>
      </w:r>
      <w:hyperlink r:id="rId6">
        <w:r w:rsidRPr="0086627C">
          <w:rPr>
            <w:rStyle w:val="InternetLink"/>
            <w:rFonts w:ascii="Helvetica" w:hAnsi="Helvetica"/>
            <w:b/>
            <w:bCs/>
            <w:lang w:val="es-ES"/>
          </w:rPr>
          <w:t>Trinity</w:t>
        </w:r>
      </w:hyperlink>
      <w:r w:rsidRPr="0086627C">
        <w:rPr>
          <w:rFonts w:ascii="Helvetica" w:hAnsi="Helvetica"/>
          <w:b/>
          <w:bCs/>
          <w:lang w:val="es-ES"/>
        </w:rPr>
        <w:t xml:space="preserve">, creados por su desarrollador principal, Brian Haas. </w:t>
      </w:r>
      <w:hyperlink r:id="rId7">
        <w:r w:rsidRPr="0086627C">
          <w:rPr>
            <w:rStyle w:val="InternetLink"/>
            <w:rFonts w:ascii="Helvetica" w:hAnsi="Helvetica"/>
            <w:b/>
            <w:bCs/>
            <w:lang w:val="es-ES"/>
          </w:rPr>
          <w:t>Los videos los encuentra en este enlace</w:t>
        </w:r>
      </w:hyperlink>
      <w:r w:rsidRPr="0086627C">
        <w:rPr>
          <w:rFonts w:ascii="Helvetica" w:hAnsi="Helvetica"/>
          <w:b/>
          <w:bCs/>
          <w:lang w:val="es-ES"/>
        </w:rPr>
        <w:t>, y son particularmente:</w:t>
      </w:r>
    </w:p>
    <w:p w:rsidRPr="0086627C" w:rsidR="00E35A49" w:rsidRDefault="00D041B9" w14:paraId="5BD82B5F" w14:textId="77777777">
      <w:pPr>
        <w:pStyle w:val="PreformattedText"/>
        <w:ind w:left="709"/>
        <w:rPr>
          <w:rFonts w:ascii="Helvetica" w:hAnsi="Helvetica"/>
          <w:b/>
          <w:bCs/>
        </w:rPr>
      </w:pPr>
      <w:r w:rsidRPr="0086627C">
        <w:rPr>
          <w:rFonts w:ascii="Helvetica" w:hAnsi="Helvetica"/>
          <w:b/>
          <w:bCs/>
        </w:rPr>
        <w:t>1. Introduction to De Novo RNA-Seq Assembly using Trinity.</w:t>
      </w:r>
    </w:p>
    <w:p w:rsidRPr="0086627C" w:rsidR="00E35A49" w:rsidRDefault="00D041B9" w14:paraId="78A3ED89" w14:textId="77777777">
      <w:pPr>
        <w:pStyle w:val="PreformattedText"/>
        <w:ind w:left="709"/>
        <w:rPr>
          <w:rFonts w:ascii="Helvetica" w:hAnsi="Helvetica"/>
          <w:b/>
          <w:bCs/>
          <w:lang w:val="es-ES"/>
        </w:rPr>
      </w:pPr>
      <w:r w:rsidRPr="0086627C">
        <w:rPr>
          <w:rFonts w:ascii="Helvetica" w:hAnsi="Helvetica"/>
          <w:b/>
          <w:bCs/>
          <w:lang w:val="es-ES"/>
        </w:rPr>
        <w:t xml:space="preserve">2. Trinity – </w:t>
      </w:r>
      <w:proofErr w:type="spellStart"/>
      <w:r w:rsidRPr="0086627C">
        <w:rPr>
          <w:rFonts w:ascii="Helvetica" w:hAnsi="Helvetica"/>
          <w:b/>
          <w:bCs/>
          <w:lang w:val="es-ES"/>
        </w:rPr>
        <w:t>How</w:t>
      </w:r>
      <w:proofErr w:type="spellEnd"/>
      <w:r w:rsidRPr="0086627C">
        <w:rPr>
          <w:rFonts w:ascii="Helvetica" w:hAnsi="Helvetica"/>
          <w:b/>
          <w:bCs/>
          <w:lang w:val="es-ES"/>
        </w:rPr>
        <w:t xml:space="preserve"> </w:t>
      </w:r>
      <w:proofErr w:type="spellStart"/>
      <w:r w:rsidRPr="0086627C">
        <w:rPr>
          <w:rFonts w:ascii="Helvetica" w:hAnsi="Helvetica"/>
          <w:b/>
          <w:bCs/>
          <w:lang w:val="es-ES"/>
        </w:rPr>
        <w:t>it</w:t>
      </w:r>
      <w:proofErr w:type="spellEnd"/>
      <w:r w:rsidRPr="0086627C">
        <w:rPr>
          <w:rFonts w:ascii="Helvetica" w:hAnsi="Helvetica"/>
          <w:b/>
          <w:bCs/>
          <w:lang w:val="es-ES"/>
        </w:rPr>
        <w:t xml:space="preserve"> </w:t>
      </w:r>
      <w:proofErr w:type="spellStart"/>
      <w:r w:rsidRPr="0086627C">
        <w:rPr>
          <w:rFonts w:ascii="Helvetica" w:hAnsi="Helvetica"/>
          <w:b/>
          <w:bCs/>
          <w:lang w:val="es-ES"/>
        </w:rPr>
        <w:t>works</w:t>
      </w:r>
      <w:proofErr w:type="spellEnd"/>
      <w:r w:rsidRPr="0086627C">
        <w:rPr>
          <w:rFonts w:ascii="Helvetica" w:hAnsi="Helvetica"/>
          <w:b/>
          <w:bCs/>
          <w:lang w:val="es-ES"/>
        </w:rPr>
        <w:t>.</w:t>
      </w:r>
    </w:p>
    <w:p w:rsidRPr="0086627C" w:rsidR="00E35A49" w:rsidRDefault="00E35A49" w14:paraId="4B94D5A5" w14:textId="77777777">
      <w:pPr>
        <w:pStyle w:val="PreformattedText"/>
        <w:rPr>
          <w:rFonts w:ascii="Helvetica" w:hAnsi="Helvetica"/>
          <w:b/>
          <w:bCs/>
          <w:lang w:val="es-ES"/>
        </w:rPr>
      </w:pPr>
    </w:p>
    <w:p w:rsidRPr="0086627C" w:rsidR="00E35A49" w:rsidRDefault="00D041B9" w14:paraId="6E5862EE" w14:textId="77777777">
      <w:pPr>
        <w:pStyle w:val="PreformattedText"/>
        <w:rPr>
          <w:rFonts w:ascii="Helvetica" w:hAnsi="Helvetica"/>
          <w:b/>
          <w:bCs/>
          <w:lang w:val="es-ES"/>
        </w:rPr>
      </w:pPr>
      <w:r w:rsidRPr="0086627C">
        <w:rPr>
          <w:rFonts w:ascii="Helvetica" w:hAnsi="Helvetica"/>
          <w:b/>
          <w:bCs/>
          <w:lang w:val="es-ES"/>
        </w:rPr>
        <w:t xml:space="preserve">2. Debido a la complejidad y el gran número de pasos necesarios en el análisis de un </w:t>
      </w:r>
      <w:proofErr w:type="spellStart"/>
      <w:r w:rsidRPr="0086627C">
        <w:rPr>
          <w:rFonts w:ascii="Helvetica" w:hAnsi="Helvetica"/>
          <w:b/>
          <w:bCs/>
          <w:lang w:val="es-ES"/>
        </w:rPr>
        <w:t>metatranscriptoma</w:t>
      </w:r>
      <w:proofErr w:type="spellEnd"/>
      <w:r w:rsidRPr="0086627C">
        <w:rPr>
          <w:rFonts w:ascii="Helvetica" w:hAnsi="Helvetica"/>
          <w:b/>
          <w:bCs/>
          <w:lang w:val="es-ES"/>
        </w:rPr>
        <w:t xml:space="preserve">, en esta actividad la idea es seguir algunos de los pasos referenciados en </w:t>
      </w:r>
      <w:hyperlink r:id="rId8">
        <w:r w:rsidRPr="0086627C">
          <w:rPr>
            <w:rStyle w:val="InternetLink"/>
            <w:rFonts w:ascii="Helvetica" w:hAnsi="Helvetica"/>
            <w:b/>
            <w:bCs/>
            <w:lang w:val="es-ES"/>
          </w:rPr>
          <w:t>este taller</w:t>
        </w:r>
      </w:hyperlink>
      <w:r w:rsidRPr="0086627C">
        <w:rPr>
          <w:rFonts w:ascii="Helvetica" w:hAnsi="Helvetica"/>
          <w:b/>
          <w:bCs/>
          <w:lang w:val="es-ES"/>
        </w:rPr>
        <w:t xml:space="preserve">. En él, se describe el análisis detallado de un </w:t>
      </w:r>
      <w:proofErr w:type="spellStart"/>
      <w:r w:rsidRPr="0086627C">
        <w:rPr>
          <w:rFonts w:ascii="Helvetica" w:hAnsi="Helvetica"/>
          <w:b/>
          <w:bCs/>
          <w:lang w:val="es-ES"/>
        </w:rPr>
        <w:t>metatranscriptoma</w:t>
      </w:r>
      <w:proofErr w:type="spellEnd"/>
      <w:r w:rsidRPr="0086627C">
        <w:rPr>
          <w:rFonts w:ascii="Helvetica" w:hAnsi="Helvetica"/>
          <w:b/>
          <w:bCs/>
          <w:lang w:val="es-ES"/>
        </w:rPr>
        <w:t xml:space="preserve"> de colon de ratón, con datos generados con </w:t>
      </w:r>
      <w:proofErr w:type="spellStart"/>
      <w:r w:rsidRPr="0086627C">
        <w:rPr>
          <w:rFonts w:ascii="Helvetica" w:hAnsi="Helvetica"/>
          <w:b/>
          <w:bCs/>
          <w:lang w:val="es-ES"/>
        </w:rPr>
        <w:t>Illumina</w:t>
      </w:r>
      <w:proofErr w:type="spellEnd"/>
      <w:r w:rsidRPr="0086627C">
        <w:rPr>
          <w:rFonts w:ascii="Helvetica" w:hAnsi="Helvetica"/>
          <w:b/>
          <w:bCs/>
          <w:lang w:val="es-ES"/>
        </w:rPr>
        <w:t xml:space="preserve"> SE 150bp.</w:t>
      </w:r>
    </w:p>
    <w:p w:rsidRPr="0086627C" w:rsidR="00E35A49" w:rsidRDefault="00E35A49" w14:paraId="3DEEC669" w14:textId="77777777">
      <w:pPr>
        <w:pStyle w:val="PreformattedText"/>
        <w:rPr>
          <w:rFonts w:ascii="Helvetica" w:hAnsi="Helvetica"/>
          <w:b/>
          <w:bCs/>
          <w:lang w:val="es-ES"/>
        </w:rPr>
      </w:pPr>
    </w:p>
    <w:p w:rsidRPr="0086627C" w:rsidR="00E35A49" w:rsidRDefault="00D041B9" w14:paraId="22933F30" w14:textId="77777777">
      <w:pPr>
        <w:pStyle w:val="PreformattedText"/>
        <w:ind w:left="709"/>
        <w:rPr>
          <w:rFonts w:ascii="Helvetica" w:hAnsi="Helvetica"/>
          <w:b/>
          <w:bCs/>
          <w:lang w:val="es-ES"/>
        </w:rPr>
      </w:pPr>
      <w:r w:rsidRPr="0086627C">
        <w:rPr>
          <w:rFonts w:ascii="Helvetica" w:hAnsi="Helvetica"/>
          <w:b/>
          <w:bCs/>
          <w:u w:val="single"/>
          <w:lang w:val="es-ES"/>
        </w:rPr>
        <w:t>Nota importante</w:t>
      </w:r>
      <w:r w:rsidRPr="0086627C">
        <w:rPr>
          <w:rFonts w:ascii="Helvetica" w:hAnsi="Helvetica"/>
          <w:b/>
          <w:bCs/>
          <w:lang w:val="es-ES"/>
        </w:rPr>
        <w:t>: Todos los comandos del tutorial ya fueron ejecutados para minimizar el tiempo de ejecución y enfocarse en familiarizarse con el proceso de análisis e interpretación de resultados.</w:t>
      </w:r>
    </w:p>
    <w:p w:rsidRPr="0086627C" w:rsidR="00E35A49" w:rsidRDefault="00E35A49" w14:paraId="3656B9AB" w14:textId="77777777">
      <w:pPr>
        <w:pStyle w:val="PreformattedText"/>
        <w:rPr>
          <w:rFonts w:ascii="Helvetica" w:hAnsi="Helvetica"/>
          <w:b/>
          <w:bCs/>
          <w:lang w:val="es-ES"/>
        </w:rPr>
      </w:pPr>
    </w:p>
    <w:p w:rsidRPr="0086627C" w:rsidR="00E35A49" w:rsidRDefault="00D041B9" w14:paraId="66EF5B44" w14:textId="77777777">
      <w:pPr>
        <w:pStyle w:val="PreformattedText"/>
        <w:rPr>
          <w:rFonts w:ascii="Helvetica" w:hAnsi="Helvetica"/>
          <w:b/>
          <w:bCs/>
          <w:lang w:val="es-CO"/>
        </w:rPr>
      </w:pPr>
      <w:r w:rsidRPr="0086627C">
        <w:rPr>
          <w:rFonts w:ascii="Helvetica" w:hAnsi="Helvetica"/>
          <w:b/>
          <w:bCs/>
          <w:u w:val="single"/>
          <w:lang w:val="es-ES"/>
        </w:rPr>
        <w:t>Datos</w:t>
      </w:r>
      <w:r w:rsidRPr="0086627C">
        <w:rPr>
          <w:rFonts w:ascii="Helvetica" w:hAnsi="Helvetica"/>
          <w:b/>
          <w:bCs/>
          <w:lang w:val="es-ES"/>
        </w:rPr>
        <w:t>: Localización de los datos a trabajar:</w:t>
      </w:r>
    </w:p>
    <w:p w:rsidRPr="0086627C" w:rsidR="00E35A49" w:rsidRDefault="00D041B9" w14:paraId="45FB0818" w14:textId="08504746">
      <w:pPr>
        <w:pStyle w:val="PreformattedText"/>
        <w:rPr>
          <w:rFonts w:ascii="Helvetica" w:hAnsi="Helvetica"/>
          <w:b/>
          <w:bCs/>
          <w:lang w:val="es-CO"/>
        </w:rPr>
      </w:pPr>
      <w:r w:rsidRPr="0086627C">
        <w:rPr>
          <w:rFonts w:ascii="Helvetica" w:hAnsi="Helvetica"/>
          <w:b/>
          <w:bCs/>
          <w:lang w:val="es-ES"/>
        </w:rPr>
        <w:t>/hpcfs/home/ciencias/biologia/cursos/bcom4102/Datasets/Taller_Semana10</w:t>
      </w:r>
    </w:p>
    <w:p w:rsidRPr="0086627C" w:rsidR="00E35A49" w:rsidP="7C27FFC7" w:rsidRDefault="00E35A49" w14:paraId="673F8A33" w14:textId="224A8FA2">
      <w:pPr>
        <w:rPr>
          <w:rFonts w:ascii="Helvetica" w:hAnsi="Helvetica"/>
          <w:b/>
          <w:bCs/>
          <w:sz w:val="20"/>
          <w:szCs w:val="20"/>
          <w:u w:val="single"/>
          <w:lang w:val="es"/>
        </w:rPr>
      </w:pPr>
    </w:p>
    <w:p w:rsidRPr="0086627C" w:rsidR="00E35A49" w:rsidP="7C27FFC7" w:rsidRDefault="44919712" w14:paraId="21F2637F" w14:textId="5A308AFF">
      <w:pPr>
        <w:rPr>
          <w:rFonts w:ascii="Helvetica" w:hAnsi="Helvetica"/>
          <w:b/>
          <w:bCs/>
          <w:lang w:val="es-CO"/>
        </w:rPr>
      </w:pPr>
      <w:r w:rsidRPr="0086627C">
        <w:rPr>
          <w:rFonts w:ascii="Helvetica" w:hAnsi="Helvetica"/>
          <w:b/>
          <w:bCs/>
          <w:sz w:val="20"/>
          <w:szCs w:val="20"/>
          <w:u w:val="single"/>
          <w:lang w:val="es"/>
        </w:rPr>
        <w:t>Datos Nuestros:</w:t>
      </w:r>
    </w:p>
    <w:p w:rsidRPr="0086627C" w:rsidR="00E35A49" w:rsidP="7C27FFC7" w:rsidRDefault="44919712" w14:paraId="30890BC6" w14:textId="77777777">
      <w:pPr>
        <w:rPr>
          <w:rFonts w:ascii="Helvetica" w:hAnsi="Helvetica"/>
          <w:b/>
          <w:bCs/>
          <w:lang w:val="es-CO"/>
        </w:rPr>
      </w:pPr>
      <w:r w:rsidRPr="0086627C">
        <w:rPr>
          <w:rFonts w:ascii="Helvetica" w:hAnsi="Helvetica" w:eastAsia="Menlo" w:cs="Menlo"/>
          <w:b/>
          <w:bCs/>
          <w:sz w:val="22"/>
          <w:szCs w:val="22"/>
          <w:lang w:val="es-MX"/>
        </w:rPr>
        <w:t>/hpcfs/home/ciencias/biologia/cursos/bcom4102/patino_leon_diaz/Taller9</w:t>
      </w:r>
    </w:p>
    <w:p w:rsidRPr="0086627C" w:rsidR="00E35A49" w:rsidP="7C27FFC7" w:rsidRDefault="00E35A49" w14:paraId="049F31CB" w14:textId="4A9FD573">
      <w:pPr>
        <w:pStyle w:val="PreformattedText"/>
        <w:rPr>
          <w:rFonts w:ascii="Helvetica" w:hAnsi="Helvetica"/>
          <w:b/>
          <w:bCs/>
          <w:lang w:val="es-CO"/>
        </w:rPr>
      </w:pPr>
    </w:p>
    <w:p w:rsidRPr="0086627C" w:rsidR="7C27FFC7" w:rsidP="7C27FFC7" w:rsidRDefault="7C27FFC7" w14:paraId="1C0DE819" w14:textId="76857B4A">
      <w:pPr>
        <w:pStyle w:val="PreformattedText"/>
        <w:rPr>
          <w:rFonts w:ascii="Helvetica" w:hAnsi="Helvetica"/>
          <w:b/>
          <w:bCs/>
          <w:lang w:val="es-ES"/>
        </w:rPr>
      </w:pPr>
    </w:p>
    <w:p w:rsidR="000654E3" w:rsidP="7C27FFC7" w:rsidRDefault="000654E3" w14:paraId="02512241" w14:textId="77777777">
      <w:pPr>
        <w:pStyle w:val="PreformattedText"/>
        <w:rPr>
          <w:rFonts w:ascii="Helvetica" w:hAnsi="Helvetica"/>
          <w:b/>
          <w:bCs/>
          <w:lang w:val="es-ES"/>
        </w:rPr>
      </w:pPr>
    </w:p>
    <w:p w:rsidRPr="0086627C" w:rsidR="0086627C" w:rsidP="7C27FFC7" w:rsidRDefault="0086627C" w14:paraId="3C8FFA69" w14:textId="77777777">
      <w:pPr>
        <w:pStyle w:val="PreformattedText"/>
        <w:rPr>
          <w:rFonts w:ascii="Helvetica" w:hAnsi="Helvetica"/>
          <w:b/>
          <w:bCs/>
          <w:lang w:val="es-ES"/>
        </w:rPr>
      </w:pPr>
    </w:p>
    <w:p w:rsidRPr="00951A65" w:rsidR="00E35A49" w:rsidRDefault="00D041B9" w14:paraId="091B2652" w14:textId="77777777">
      <w:pPr>
        <w:pStyle w:val="PreformattedText"/>
        <w:rPr>
          <w:rFonts w:ascii="Helvetica" w:hAnsi="Helvetica"/>
          <w:b/>
          <w:bCs/>
          <w:u w:val="single"/>
          <w:lang w:val="es-CO"/>
        </w:rPr>
      </w:pPr>
      <w:r w:rsidRPr="00951A65">
        <w:rPr>
          <w:rFonts w:ascii="Helvetica" w:hAnsi="Helvetica"/>
          <w:b/>
          <w:bCs/>
          <w:u w:val="single"/>
          <w:lang w:val="es-ES"/>
        </w:rPr>
        <w:t>Indicaciones</w:t>
      </w:r>
    </w:p>
    <w:p w:rsidRPr="00951A65" w:rsidR="00E35A49" w:rsidRDefault="00E35A49" w14:paraId="53128261" w14:textId="77777777">
      <w:pPr>
        <w:pStyle w:val="PreformattedText"/>
        <w:rPr>
          <w:rFonts w:ascii="Helvetica" w:hAnsi="Helvetica"/>
          <w:lang w:val="es-ES"/>
        </w:rPr>
      </w:pPr>
    </w:p>
    <w:p w:rsidRPr="00951A65" w:rsidR="00E35A49" w:rsidRDefault="00D041B9" w14:paraId="668EEE5D" w14:textId="77777777">
      <w:pPr>
        <w:pStyle w:val="PreformattedText"/>
        <w:tabs>
          <w:tab w:val="left" w:pos="805"/>
        </w:tabs>
        <w:rPr>
          <w:rFonts w:ascii="Helvetica" w:hAnsi="Helvetica"/>
          <w:lang w:val="es-CO"/>
        </w:rPr>
      </w:pPr>
      <w:r w:rsidRPr="00951A65">
        <w:rPr>
          <w:rFonts w:ascii="Helvetica" w:hAnsi="Helvetica"/>
          <w:lang w:val="es-ES"/>
        </w:rPr>
        <w:t xml:space="preserve">I. </w:t>
      </w:r>
      <w:r w:rsidRPr="0086627C">
        <w:rPr>
          <w:rFonts w:ascii="Helvetica" w:hAnsi="Helvetica"/>
          <w:b/>
          <w:bCs/>
          <w:lang w:val="es-ES"/>
        </w:rPr>
        <w:t xml:space="preserve">En la primera fase de análisis, los datos son limpiados y filtrados por calidad. También han pasado por un proceso de </w:t>
      </w:r>
      <w:proofErr w:type="spellStart"/>
      <w:r w:rsidRPr="0086627C">
        <w:rPr>
          <w:rFonts w:ascii="Helvetica" w:hAnsi="Helvetica"/>
          <w:b/>
          <w:bCs/>
          <w:lang w:val="es-ES"/>
        </w:rPr>
        <w:t>de-replicación</w:t>
      </w:r>
      <w:proofErr w:type="spellEnd"/>
      <w:r w:rsidRPr="0086627C">
        <w:rPr>
          <w:rFonts w:ascii="Helvetica" w:hAnsi="Helvetica"/>
          <w:b/>
          <w:bCs/>
          <w:lang w:val="es-ES"/>
        </w:rPr>
        <w:t xml:space="preserve"> con </w:t>
      </w:r>
      <w:hyperlink r:id="rId9">
        <w:r w:rsidRPr="0086627C">
          <w:rPr>
            <w:rStyle w:val="InternetLink"/>
            <w:rFonts w:ascii="Helvetica" w:hAnsi="Helvetica"/>
            <w:b/>
            <w:bCs/>
            <w:lang w:val="es-ES"/>
          </w:rPr>
          <w:t>CD-HIT</w:t>
        </w:r>
      </w:hyperlink>
      <w:r w:rsidRPr="0086627C">
        <w:rPr>
          <w:rFonts w:ascii="Helvetica" w:hAnsi="Helvetica"/>
          <w:b/>
          <w:bCs/>
          <w:lang w:val="es-ES"/>
        </w:rPr>
        <w:t xml:space="preserve"> con el fin de reducir la cantidad de tiempo de cómputo requerido para la identificación y filtrado de lecturas de RNA ribosomal.</w:t>
      </w:r>
    </w:p>
    <w:p w:rsidRPr="00951A65" w:rsidR="00E35A49" w:rsidRDefault="00E35A49" w14:paraId="62486C05" w14:textId="77777777">
      <w:pPr>
        <w:pStyle w:val="PreformattedText"/>
        <w:rPr>
          <w:rFonts w:ascii="Helvetica" w:hAnsi="Helvetica"/>
          <w:lang w:val="es-ES"/>
        </w:rPr>
      </w:pPr>
    </w:p>
    <w:p w:rsidRPr="00951A65" w:rsidR="00E35A49" w:rsidRDefault="00D041B9" w14:paraId="146904BE" w14:textId="2244D705">
      <w:pPr>
        <w:pStyle w:val="PreformattedText"/>
        <w:rPr>
          <w:rFonts w:ascii="Helvetica" w:hAnsi="Helvetica"/>
          <w:lang w:val="es-CO"/>
        </w:rPr>
      </w:pPr>
      <w:r w:rsidRPr="00443ED6">
        <w:rPr>
          <w:rStyle w:val="SourceText"/>
          <w:rFonts w:ascii="Helvetica" w:hAnsi="Helvetica"/>
          <w:b/>
          <w:bCs/>
          <w:lang w:val="es-ES"/>
        </w:rPr>
        <w:t xml:space="preserve"> Para entregar</w:t>
      </w:r>
      <w:r w:rsidRPr="00951A65">
        <w:rPr>
          <w:rStyle w:val="SourceText"/>
          <w:rFonts w:ascii="Helvetica" w:hAnsi="Helvetica"/>
          <w:lang w:val="es-ES"/>
        </w:rPr>
        <w:t xml:space="preserve">: </w:t>
      </w:r>
    </w:p>
    <w:p w:rsidR="00922899" w:rsidP="00776C6F" w:rsidRDefault="00D041B9" w14:paraId="4CA48F7F" w14:textId="6643E8BD">
      <w:pPr>
        <w:pStyle w:val="PreformattedText"/>
        <w:jc w:val="both"/>
        <w:rPr>
          <w:rStyle w:val="SourceText"/>
          <w:rFonts w:ascii="Helvetica" w:hAnsi="Helvetica"/>
          <w:b/>
          <w:bCs/>
          <w:lang w:val="es-CO"/>
        </w:rPr>
      </w:pPr>
      <w:r w:rsidRPr="005D1A23">
        <w:rPr>
          <w:rStyle w:val="SourceText"/>
          <w:rFonts w:ascii="Helvetica" w:hAnsi="Helvetica"/>
          <w:b/>
          <w:bCs/>
          <w:lang w:val="es-CO"/>
        </w:rPr>
        <w:t xml:space="preserve">¿Cuántas lecturas únicas hay en el archivo </w:t>
      </w:r>
      <w:proofErr w:type="spellStart"/>
      <w:r w:rsidRPr="005D1A23">
        <w:rPr>
          <w:rStyle w:val="SourceText"/>
          <w:rFonts w:ascii="Helvetica" w:hAnsi="Helvetica"/>
          <w:b/>
          <w:bCs/>
          <w:lang w:val="es-CO"/>
        </w:rPr>
        <w:t>de-duplicado</w:t>
      </w:r>
      <w:proofErr w:type="spellEnd"/>
      <w:r w:rsidRPr="005D1A23">
        <w:rPr>
          <w:rStyle w:val="SourceText"/>
          <w:rFonts w:ascii="Helvetica" w:hAnsi="Helvetica"/>
          <w:b/>
          <w:bCs/>
          <w:lang w:val="es-CO"/>
        </w:rPr>
        <w:t>? ¿A qué porcentaje de lecturas iniciales corresponde?</w:t>
      </w:r>
    </w:p>
    <w:p w:rsidRPr="005D1A23" w:rsidR="00165FD1" w:rsidP="00776C6F" w:rsidRDefault="00165FD1" w14:paraId="7C58C422" w14:textId="77777777">
      <w:pPr>
        <w:pStyle w:val="PreformattedText"/>
        <w:jc w:val="both"/>
        <w:rPr>
          <w:rStyle w:val="SourceText"/>
          <w:rFonts w:ascii="Helvetica" w:hAnsi="Helvetica"/>
          <w:b/>
          <w:bCs/>
          <w:lang w:val="es-CO"/>
        </w:rPr>
      </w:pPr>
    </w:p>
    <w:p w:rsidR="00C472AF" w:rsidP="005570C8" w:rsidRDefault="00165FD1" w14:paraId="4F503461" w14:textId="746947FB">
      <w:pPr>
        <w:pStyle w:val="PreformattedText"/>
        <w:rPr>
          <w:rFonts w:ascii="Menlo" w:hAnsi="Menlo" w:cs="Menlo"/>
          <w:color w:val="FF0000"/>
          <w:kern w:val="0"/>
          <w:sz w:val="22"/>
          <w:szCs w:val="22"/>
          <w:lang w:val="es-CO" w:bidi="ar-SA"/>
        </w:rPr>
      </w:pPr>
      <w:r w:rsidRPr="00165FD1">
        <w:rPr>
          <w:rFonts w:ascii="Menlo" w:hAnsi="Menlo" w:cs="Menlo"/>
          <w:color w:val="FF0000"/>
          <w:kern w:val="0"/>
          <w:sz w:val="22"/>
          <w:szCs w:val="22"/>
          <w:lang w:val="es-CO" w:bidi="ar-SA"/>
        </w:rPr>
        <w:t>Para determinar el número de lecturas únicas se utiliza la siguiente línea de comando</w:t>
      </w:r>
      <w:r>
        <w:rPr>
          <w:rFonts w:ascii="Menlo" w:hAnsi="Menlo" w:cs="Menlo"/>
          <w:color w:val="FF0000"/>
          <w:kern w:val="0"/>
          <w:sz w:val="22"/>
          <w:szCs w:val="22"/>
          <w:lang w:val="es-CO" w:bidi="ar-SA"/>
        </w:rPr>
        <w:t>:</w:t>
      </w:r>
    </w:p>
    <w:p w:rsidRPr="00165FD1" w:rsidR="00165FD1" w:rsidP="005570C8" w:rsidRDefault="00165FD1" w14:paraId="173702DB" w14:textId="77777777">
      <w:pPr>
        <w:pStyle w:val="PreformattedText"/>
        <w:rPr>
          <w:rFonts w:ascii="Menlo" w:hAnsi="Menlo" w:cs="Menlo"/>
          <w:color w:val="FF0000"/>
          <w:kern w:val="0"/>
          <w:sz w:val="22"/>
          <w:szCs w:val="22"/>
          <w:lang w:val="es-CO" w:bidi="ar-SA"/>
        </w:rPr>
      </w:pPr>
    </w:p>
    <w:p w:rsidRPr="00165FD1" w:rsidR="00C472AF" w:rsidP="00C472AF" w:rsidRDefault="00C472AF" w14:paraId="7B53E43E" w14:textId="3DD31454">
      <w:pPr>
        <w:pStyle w:val="PreformattedText"/>
        <w:rPr>
          <w:rFonts w:ascii="Helvetica" w:hAnsi="Helvetica"/>
          <w:b/>
          <w:bCs/>
          <w:color w:val="FF0000"/>
        </w:rPr>
      </w:pPr>
      <w:r w:rsidRPr="00165FD1">
        <w:rPr>
          <w:rFonts w:ascii="Helvetica" w:hAnsi="Helvetica"/>
          <w:b/>
          <w:bCs/>
          <w:color w:val="FF0000"/>
        </w:rPr>
        <w:t>grep -o -</w:t>
      </w:r>
      <w:proofErr w:type="spellStart"/>
      <w:r w:rsidRPr="00165FD1">
        <w:rPr>
          <w:rFonts w:ascii="Helvetica" w:hAnsi="Helvetica"/>
          <w:b/>
          <w:bCs/>
          <w:color w:val="FF0000"/>
        </w:rPr>
        <w:t>i</w:t>
      </w:r>
      <w:proofErr w:type="spellEnd"/>
      <w:r w:rsidRPr="00165FD1">
        <w:rPr>
          <w:rFonts w:ascii="Helvetica" w:hAnsi="Helvetica"/>
          <w:b/>
          <w:bCs/>
          <w:color w:val="FF0000"/>
        </w:rPr>
        <w:t xml:space="preserve"> </w:t>
      </w:r>
      <w:r w:rsidRPr="00165FD1">
        <w:rPr>
          <w:rStyle w:val="SourceText"/>
          <w:rFonts w:ascii="Helvetica" w:hAnsi="Helvetica"/>
          <w:b/>
          <w:bCs/>
          <w:color w:val="FF0000"/>
        </w:rPr>
        <w:t>Cluster</w:t>
      </w:r>
      <w:r w:rsidRPr="00165FD1">
        <w:rPr>
          <w:rFonts w:ascii="Helvetica" w:hAnsi="Helvetica"/>
          <w:b/>
          <w:bCs/>
          <w:color w:val="FF0000"/>
        </w:rPr>
        <w:t xml:space="preserve"> </w:t>
      </w:r>
      <w:r w:rsidRPr="00165FD1" w:rsidR="00275BDB">
        <w:rPr>
          <w:rFonts w:ascii="Menlo" w:hAnsi="Menlo" w:cs="Menlo"/>
          <w:b/>
          <w:bCs/>
          <w:color w:val="FF0000"/>
          <w:kern w:val="0"/>
          <w:sz w:val="22"/>
          <w:szCs w:val="22"/>
          <w:lang w:bidi="ar-SA"/>
        </w:rPr>
        <w:t>mouse1_</w:t>
      </w:r>
      <w:proofErr w:type="gramStart"/>
      <w:r w:rsidRPr="00165FD1" w:rsidR="00275BDB">
        <w:rPr>
          <w:rFonts w:ascii="Menlo" w:hAnsi="Menlo" w:cs="Menlo"/>
          <w:b/>
          <w:bCs/>
          <w:color w:val="FF0000"/>
          <w:kern w:val="0"/>
          <w:sz w:val="22"/>
          <w:szCs w:val="22"/>
          <w:lang w:bidi="ar-SA"/>
        </w:rPr>
        <w:t>unique.fastq</w:t>
      </w:r>
      <w:proofErr w:type="gramEnd"/>
      <w:r w:rsidRPr="00165FD1" w:rsidR="00275BDB">
        <w:rPr>
          <w:rFonts w:ascii="Menlo" w:hAnsi="Menlo" w:cs="Menlo"/>
          <w:b/>
          <w:bCs/>
          <w:color w:val="FF0000"/>
          <w:kern w:val="0"/>
          <w:sz w:val="22"/>
          <w:szCs w:val="22"/>
          <w:lang w:bidi="ar-SA"/>
        </w:rPr>
        <w:t>.clstr</w:t>
      </w:r>
      <w:r w:rsidRPr="00165FD1" w:rsidR="00275BDB">
        <w:rPr>
          <w:rFonts w:ascii="Helvetica" w:hAnsi="Helvetica"/>
          <w:b/>
          <w:bCs/>
          <w:color w:val="FF0000"/>
        </w:rPr>
        <w:t xml:space="preserve"> </w:t>
      </w:r>
      <w:r w:rsidRPr="00165FD1">
        <w:rPr>
          <w:rFonts w:ascii="Helvetica" w:hAnsi="Helvetica"/>
          <w:b/>
          <w:bCs/>
          <w:color w:val="FF0000"/>
        </w:rPr>
        <w:t xml:space="preserve">| </w:t>
      </w:r>
      <w:proofErr w:type="spellStart"/>
      <w:r w:rsidRPr="00165FD1">
        <w:rPr>
          <w:rFonts w:ascii="Helvetica" w:hAnsi="Helvetica"/>
          <w:b/>
          <w:bCs/>
          <w:color w:val="FF0000"/>
        </w:rPr>
        <w:t>wc</w:t>
      </w:r>
      <w:proofErr w:type="spellEnd"/>
      <w:r w:rsidRPr="00165FD1">
        <w:rPr>
          <w:rFonts w:ascii="Helvetica" w:hAnsi="Helvetica"/>
          <w:b/>
          <w:bCs/>
          <w:color w:val="FF0000"/>
        </w:rPr>
        <w:t xml:space="preserve"> -l</w:t>
      </w:r>
    </w:p>
    <w:p w:rsidRPr="00165FD1" w:rsidR="00D9083C" w:rsidP="00C472AF" w:rsidRDefault="00D9083C" w14:paraId="4158FCCD" w14:textId="5B194FEC">
      <w:pPr>
        <w:pStyle w:val="PreformattedText"/>
        <w:rPr>
          <w:rFonts w:ascii="Helvetica" w:hAnsi="Helvetica"/>
          <w:b/>
          <w:bCs/>
          <w:color w:val="FF0000"/>
          <w:lang w:val="es-CO"/>
        </w:rPr>
      </w:pPr>
      <w:r w:rsidRPr="00165FD1">
        <w:rPr>
          <w:rFonts w:ascii="Helvetica" w:hAnsi="Helvetica"/>
          <w:b/>
          <w:bCs/>
          <w:color w:val="FF0000"/>
          <w:lang w:val="es-CO"/>
        </w:rPr>
        <w:t xml:space="preserve">grep -o -i </w:t>
      </w:r>
      <w:proofErr w:type="gramStart"/>
      <w:r w:rsidRPr="00165FD1">
        <w:rPr>
          <w:rStyle w:val="SourceText"/>
          <w:rFonts w:ascii="Helvetica" w:hAnsi="Helvetica"/>
          <w:b/>
          <w:bCs/>
          <w:color w:val="FF0000"/>
          <w:lang w:val="es-CO"/>
        </w:rPr>
        <w:t>@</w:t>
      </w:r>
      <w:r w:rsidRPr="00165FD1">
        <w:rPr>
          <w:rFonts w:ascii="Helvetica" w:hAnsi="Helvetica"/>
          <w:b/>
          <w:bCs/>
          <w:color w:val="FF0000"/>
          <w:lang w:val="es-CO"/>
        </w:rPr>
        <w:t xml:space="preserve">  </w:t>
      </w:r>
      <w:r w:rsidRPr="00165FD1">
        <w:rPr>
          <w:rFonts w:ascii="Menlo" w:hAnsi="Menlo" w:cs="Menlo"/>
          <w:b/>
          <w:bCs/>
          <w:color w:val="FF0000"/>
          <w:kern w:val="0"/>
          <w:sz w:val="22"/>
          <w:szCs w:val="22"/>
          <w:lang w:val="es-MX" w:bidi="ar-SA"/>
        </w:rPr>
        <w:t>mouse1.fastq</w:t>
      </w:r>
      <w:proofErr w:type="gramEnd"/>
      <w:r w:rsidRPr="00165FD1">
        <w:rPr>
          <w:rFonts w:ascii="Menlo" w:hAnsi="Menlo" w:cs="Menlo"/>
          <w:b/>
          <w:bCs/>
          <w:color w:val="FF0000"/>
          <w:kern w:val="0"/>
          <w:sz w:val="22"/>
          <w:szCs w:val="22"/>
          <w:lang w:val="es-MX" w:bidi="ar-SA"/>
        </w:rPr>
        <w:t xml:space="preserve"> </w:t>
      </w:r>
      <w:r w:rsidRPr="00165FD1">
        <w:rPr>
          <w:rFonts w:ascii="Helvetica" w:hAnsi="Helvetica"/>
          <w:b/>
          <w:bCs/>
          <w:color w:val="FF0000"/>
          <w:lang w:val="es-CO"/>
        </w:rPr>
        <w:t xml:space="preserve">| </w:t>
      </w:r>
      <w:proofErr w:type="spellStart"/>
      <w:r w:rsidRPr="00165FD1">
        <w:rPr>
          <w:rFonts w:ascii="Helvetica" w:hAnsi="Helvetica"/>
          <w:b/>
          <w:bCs/>
          <w:color w:val="FF0000"/>
          <w:lang w:val="es-CO"/>
        </w:rPr>
        <w:t>wc</w:t>
      </w:r>
      <w:proofErr w:type="spellEnd"/>
      <w:r w:rsidRPr="00165FD1">
        <w:rPr>
          <w:rFonts w:ascii="Helvetica" w:hAnsi="Helvetica"/>
          <w:b/>
          <w:bCs/>
          <w:color w:val="FF0000"/>
          <w:lang w:val="es-CO"/>
        </w:rPr>
        <w:t xml:space="preserve"> -l</w:t>
      </w:r>
    </w:p>
    <w:p w:rsidRPr="00443ED6" w:rsidR="00C472AF" w:rsidP="005570C8" w:rsidRDefault="00C472AF" w14:paraId="4BDB29E7" w14:textId="77777777">
      <w:pPr>
        <w:pStyle w:val="PreformattedText"/>
        <w:rPr>
          <w:rStyle w:val="SourceText"/>
          <w:rFonts w:ascii="Helvetica" w:hAnsi="Helvetica"/>
          <w:color w:val="FF0000"/>
          <w:lang w:val="es-CO"/>
        </w:rPr>
      </w:pPr>
    </w:p>
    <w:p w:rsidRPr="00443ED6" w:rsidR="000677F6" w:rsidP="005D1A23" w:rsidRDefault="0053142B" w14:paraId="69E7375D" w14:textId="13A11DC6">
      <w:pPr>
        <w:pStyle w:val="PreformattedText"/>
        <w:jc w:val="both"/>
        <w:rPr>
          <w:rFonts w:ascii="Helvetica" w:hAnsi="Helvetica"/>
          <w:color w:val="FF0000"/>
          <w:lang w:val="es-CO"/>
        </w:rPr>
      </w:pPr>
      <w:r w:rsidRPr="00443ED6">
        <w:rPr>
          <w:rFonts w:ascii="Helvetica" w:hAnsi="Helvetica"/>
          <w:color w:val="FF0000"/>
          <w:lang w:val="es-CO"/>
        </w:rPr>
        <w:t xml:space="preserve">Existen </w:t>
      </w:r>
      <w:r w:rsidRPr="00443ED6" w:rsidR="00993EA3">
        <w:rPr>
          <w:rFonts w:ascii="Helvetica" w:hAnsi="Helvetica"/>
          <w:color w:val="FF0000"/>
          <w:lang w:val="es-CO"/>
        </w:rPr>
        <w:t>65782</w:t>
      </w:r>
      <w:r w:rsidRPr="00443ED6" w:rsidR="00473FD0">
        <w:rPr>
          <w:rFonts w:ascii="Helvetica" w:hAnsi="Helvetica"/>
          <w:color w:val="FF0000"/>
          <w:lang w:val="es-CO"/>
        </w:rPr>
        <w:t xml:space="preserve"> lecturas únicas</w:t>
      </w:r>
      <w:r w:rsidRPr="00443ED6">
        <w:rPr>
          <w:rFonts w:ascii="Helvetica" w:hAnsi="Helvetica"/>
          <w:color w:val="FF0000"/>
          <w:lang w:val="es-CO"/>
        </w:rPr>
        <w:t xml:space="preserve">, las cuales corresponden al 65,78% de las lecturas </w:t>
      </w:r>
      <w:r w:rsidRPr="00443ED6" w:rsidR="00520AFE">
        <w:rPr>
          <w:rFonts w:ascii="Helvetica" w:hAnsi="Helvetica"/>
          <w:color w:val="FF0000"/>
          <w:lang w:val="es-CO"/>
        </w:rPr>
        <w:t xml:space="preserve">encontradas </w:t>
      </w:r>
      <w:r w:rsidRPr="00443ED6" w:rsidR="00883AC0">
        <w:rPr>
          <w:rFonts w:ascii="Helvetica" w:hAnsi="Helvetica"/>
          <w:color w:val="FF0000"/>
          <w:lang w:val="es-CO"/>
        </w:rPr>
        <w:t xml:space="preserve">del archivo base </w:t>
      </w:r>
      <w:r w:rsidRPr="00443ED6" w:rsidR="00883AC0">
        <w:rPr>
          <w:rFonts w:ascii="Menlo" w:hAnsi="Menlo" w:cs="Menlo"/>
          <w:color w:val="FF0000"/>
          <w:kern w:val="0"/>
          <w:sz w:val="22"/>
          <w:szCs w:val="22"/>
          <w:lang w:val="es-MX" w:bidi="ar-SA"/>
        </w:rPr>
        <w:t xml:space="preserve">mouse1.fastq </w:t>
      </w:r>
      <w:r w:rsidRPr="00443ED6" w:rsidR="001D38D9">
        <w:rPr>
          <w:rFonts w:ascii="Helvetica" w:hAnsi="Helvetica"/>
          <w:color w:val="FF0000"/>
          <w:lang w:val="es-CO"/>
        </w:rPr>
        <w:t>o el 62,1212</w:t>
      </w:r>
      <w:r w:rsidRPr="00443ED6" w:rsidR="004B64B6">
        <w:rPr>
          <w:rFonts w:ascii="Helvetica" w:hAnsi="Helvetica"/>
          <w:color w:val="FF0000"/>
          <w:lang w:val="es-CO"/>
        </w:rPr>
        <w:t xml:space="preserve">% al compararlo con </w:t>
      </w:r>
      <w:r w:rsidRPr="00443ED6" w:rsidR="00534D02">
        <w:rPr>
          <w:rFonts w:ascii="Helvetica" w:hAnsi="Helvetica"/>
          <w:color w:val="FF0000"/>
          <w:lang w:val="es-CO"/>
        </w:rPr>
        <w:t xml:space="preserve">el valor post </w:t>
      </w:r>
      <w:proofErr w:type="spellStart"/>
      <w:r w:rsidRPr="00443ED6" w:rsidR="00534D02">
        <w:rPr>
          <w:rFonts w:ascii="Helvetica" w:hAnsi="Helvetica"/>
          <w:color w:val="FF0000"/>
          <w:lang w:val="es-CO"/>
        </w:rPr>
        <w:t>triming</w:t>
      </w:r>
      <w:proofErr w:type="spellEnd"/>
      <w:r w:rsidRPr="00443ED6" w:rsidR="00807CF2">
        <w:rPr>
          <w:rFonts w:ascii="Helvetica" w:hAnsi="Helvetica"/>
          <w:color w:val="FF0000"/>
          <w:lang w:val="es-CO"/>
        </w:rPr>
        <w:t xml:space="preserve"> encontrado </w:t>
      </w:r>
      <w:r w:rsidRPr="00443ED6" w:rsidR="00815D55">
        <w:rPr>
          <w:rFonts w:ascii="Helvetica" w:hAnsi="Helvetica"/>
          <w:color w:val="FF0000"/>
          <w:lang w:val="es-CO"/>
        </w:rPr>
        <w:t xml:space="preserve">en </w:t>
      </w:r>
      <w:r w:rsidRPr="00443ED6" w:rsidR="001E7C3F">
        <w:rPr>
          <w:rFonts w:ascii="Menlo" w:hAnsi="Menlo" w:cs="Menlo"/>
          <w:color w:val="FF0000"/>
          <w:kern w:val="0"/>
          <w:sz w:val="22"/>
          <w:szCs w:val="22"/>
          <w:lang w:val="es-MX" w:bidi="ar-SA"/>
        </w:rPr>
        <w:t>mouse1_</w:t>
      </w:r>
      <w:proofErr w:type="gramStart"/>
      <w:r w:rsidRPr="00443ED6" w:rsidR="001E7C3F">
        <w:rPr>
          <w:rFonts w:ascii="Menlo" w:hAnsi="Menlo" w:cs="Menlo"/>
          <w:color w:val="FF0000"/>
          <w:kern w:val="0"/>
          <w:sz w:val="22"/>
          <w:szCs w:val="22"/>
          <w:lang w:val="es-MX" w:bidi="ar-SA"/>
        </w:rPr>
        <w:t>trim.fastq</w:t>
      </w:r>
      <w:proofErr w:type="gramEnd"/>
    </w:p>
    <w:p w:rsidR="00CA1B0A" w:rsidP="0088229F" w:rsidRDefault="00CA1B0A" w14:paraId="1F0B751A" w14:textId="77777777">
      <w:pPr>
        <w:pStyle w:val="PreformattedText"/>
        <w:ind w:left="709"/>
        <w:jc w:val="both"/>
        <w:rPr>
          <w:rStyle w:val="SourceText"/>
          <w:rFonts w:ascii="Helvetica" w:hAnsi="Helvetica"/>
          <w:lang w:val="es-CO"/>
        </w:rPr>
      </w:pPr>
    </w:p>
    <w:p w:rsidRPr="00443ED6" w:rsidR="00BF2B9D" w:rsidP="00443ED6" w:rsidRDefault="00D041B9" w14:paraId="3D9C9C2A" w14:textId="48BD42AB">
      <w:pPr>
        <w:pStyle w:val="PreformattedText"/>
        <w:rPr>
          <w:rStyle w:val="SourceText"/>
          <w:rFonts w:ascii="Helvetica" w:hAnsi="Helvetica"/>
          <w:b/>
          <w:bCs/>
          <w:lang w:val="es-CO"/>
        </w:rPr>
      </w:pPr>
      <w:r w:rsidRPr="00951A65">
        <w:rPr>
          <w:rStyle w:val="SourceText"/>
          <w:rFonts w:ascii="Helvetica" w:hAnsi="Helvetica"/>
          <w:lang w:val="es-CO"/>
        </w:rPr>
        <w:t>¿</w:t>
      </w:r>
      <w:r w:rsidRPr="00443ED6">
        <w:rPr>
          <w:rStyle w:val="SourceText"/>
          <w:rFonts w:ascii="Helvetica" w:hAnsi="Helvetica"/>
          <w:b/>
          <w:bCs/>
          <w:lang w:val="es-CO"/>
        </w:rPr>
        <w:t xml:space="preserve">Cuál es </w:t>
      </w:r>
      <w:proofErr w:type="gramStart"/>
      <w:r w:rsidRPr="00443ED6">
        <w:rPr>
          <w:rStyle w:val="SourceText"/>
          <w:rFonts w:ascii="Helvetica" w:hAnsi="Helvetica"/>
          <w:b/>
          <w:bCs/>
          <w:lang w:val="es-CO"/>
        </w:rPr>
        <w:t>el proceso a seguir</w:t>
      </w:r>
      <w:proofErr w:type="gramEnd"/>
      <w:r w:rsidRPr="00443ED6">
        <w:rPr>
          <w:rStyle w:val="SourceText"/>
          <w:rFonts w:ascii="Helvetica" w:hAnsi="Helvetica"/>
          <w:b/>
          <w:bCs/>
          <w:lang w:val="es-CO"/>
        </w:rPr>
        <w:t xml:space="preserve"> para identificar y filtrar lecturas de fuentes de contaminación como vectores, adaptadores, cebadores, y RNA proveniente del hospedero?</w:t>
      </w:r>
    </w:p>
    <w:p w:rsidRPr="00443ED6" w:rsidR="00443ED6" w:rsidP="00443ED6" w:rsidRDefault="00443ED6" w14:paraId="3D9366E0" w14:textId="77777777">
      <w:pPr>
        <w:pStyle w:val="PreformattedText"/>
        <w:jc w:val="both"/>
        <w:rPr>
          <w:rFonts w:ascii="Helvetica" w:hAnsi="Helvetica"/>
          <w:b/>
          <w:bCs/>
          <w:color w:val="FF0000"/>
          <w:lang w:val="es-CO"/>
        </w:rPr>
      </w:pPr>
    </w:p>
    <w:p w:rsidRPr="00B36EEA" w:rsidR="00C23F75" w:rsidP="00443ED6" w:rsidRDefault="00F94F70" w14:paraId="289DCC8F" w14:textId="7D39AC45">
      <w:pPr>
        <w:pStyle w:val="PreformattedText"/>
        <w:jc w:val="both"/>
        <w:rPr>
          <w:rStyle w:val="SourceText"/>
          <w:rFonts w:ascii="Helvetica" w:hAnsi="Helvetica"/>
          <w:color w:val="FF0000"/>
          <w:lang w:val="es-CO"/>
        </w:rPr>
      </w:pPr>
      <w:r>
        <w:rPr>
          <w:rFonts w:ascii="Helvetica" w:hAnsi="Helvetica"/>
          <w:color w:val="FF0000"/>
          <w:lang w:val="es-CO"/>
        </w:rPr>
        <w:t xml:space="preserve">Para </w:t>
      </w:r>
      <w:r w:rsidR="004B3EF6">
        <w:rPr>
          <w:rFonts w:ascii="Helvetica" w:hAnsi="Helvetica"/>
          <w:color w:val="FF0000"/>
          <w:lang w:val="es-CO"/>
        </w:rPr>
        <w:t xml:space="preserve">identificar y filtrar lecturas se empieza </w:t>
      </w:r>
      <w:r w:rsidR="00C4358E">
        <w:rPr>
          <w:rFonts w:ascii="Helvetica" w:hAnsi="Helvetica"/>
          <w:color w:val="FF0000"/>
          <w:lang w:val="es-CO"/>
        </w:rPr>
        <w:t xml:space="preserve">usando </w:t>
      </w:r>
      <w:r w:rsidR="009405D5">
        <w:rPr>
          <w:rFonts w:ascii="Helvetica" w:hAnsi="Helvetica"/>
          <w:color w:val="FF0000"/>
          <w:lang w:val="es-CO"/>
        </w:rPr>
        <w:t>el alineador</w:t>
      </w:r>
      <w:r w:rsidR="008D1CC9">
        <w:rPr>
          <w:rFonts w:ascii="Helvetica" w:hAnsi="Helvetica"/>
          <w:color w:val="FF0000"/>
          <w:lang w:val="es-CO"/>
        </w:rPr>
        <w:t xml:space="preserve"> de</w:t>
      </w:r>
      <w:r w:rsidR="009405D5">
        <w:rPr>
          <w:rFonts w:ascii="Helvetica" w:hAnsi="Helvetica"/>
          <w:color w:val="FF0000"/>
          <w:lang w:val="es-CO"/>
        </w:rPr>
        <w:t xml:space="preserve"> </w:t>
      </w:r>
      <w:proofErr w:type="spellStart"/>
      <w:r w:rsidRPr="009405D5" w:rsidR="009405D5">
        <w:rPr>
          <w:rFonts w:ascii="Helvetica" w:hAnsi="Helvetica"/>
          <w:color w:val="FF0000"/>
          <w:lang w:val="es-CO"/>
        </w:rPr>
        <w:t>Burrows</w:t>
      </w:r>
      <w:proofErr w:type="spellEnd"/>
      <w:r w:rsidRPr="009405D5" w:rsidR="009405D5">
        <w:rPr>
          <w:rFonts w:ascii="Helvetica" w:hAnsi="Helvetica"/>
          <w:color w:val="FF0000"/>
          <w:lang w:val="es-CO"/>
        </w:rPr>
        <w:t xml:space="preserve"> Wheeler (BWA)</w:t>
      </w:r>
      <w:r w:rsidR="008D1CC9">
        <w:rPr>
          <w:rFonts w:ascii="Helvetica" w:hAnsi="Helvetica"/>
          <w:color w:val="FF0000"/>
          <w:lang w:val="es-CO"/>
        </w:rPr>
        <w:t xml:space="preserve"> y </w:t>
      </w:r>
      <w:r w:rsidR="0006775C">
        <w:rPr>
          <w:rFonts w:ascii="Helvetica" w:hAnsi="Helvetica"/>
          <w:color w:val="FF0000"/>
          <w:lang w:val="es-CO"/>
        </w:rPr>
        <w:t xml:space="preserve">la herramienta BLAT </w:t>
      </w:r>
      <w:r w:rsidR="00D9687A">
        <w:rPr>
          <w:rFonts w:ascii="Helvetica" w:hAnsi="Helvetica"/>
          <w:color w:val="FF0000"/>
          <w:lang w:val="es-CO"/>
        </w:rPr>
        <w:t xml:space="preserve">(la cual realiza un análisis similar a un BLAST) con el fin de </w:t>
      </w:r>
      <w:r w:rsidR="005523DB">
        <w:rPr>
          <w:rFonts w:ascii="Helvetica" w:hAnsi="Helvetica"/>
          <w:color w:val="FF0000"/>
          <w:lang w:val="es-CO"/>
        </w:rPr>
        <w:t xml:space="preserve">comparar con respecto a un conjunto de bases de datos que facilita la identificación de </w:t>
      </w:r>
      <w:r w:rsidR="007B5C53">
        <w:rPr>
          <w:rFonts w:ascii="Helvetica" w:hAnsi="Helvetica"/>
          <w:color w:val="FF0000"/>
          <w:lang w:val="es-CO"/>
        </w:rPr>
        <w:t>l</w:t>
      </w:r>
      <w:r w:rsidR="00B36EEA">
        <w:rPr>
          <w:rFonts w:ascii="Helvetica" w:hAnsi="Helvetica"/>
          <w:color w:val="FF0000"/>
          <w:lang w:val="es-CO"/>
        </w:rPr>
        <w:t xml:space="preserve">as secuencias </w:t>
      </w:r>
      <w:r w:rsidR="007B5C53">
        <w:rPr>
          <w:rFonts w:ascii="Helvetica" w:hAnsi="Helvetica"/>
          <w:color w:val="FF0000"/>
          <w:lang w:val="es-CO"/>
        </w:rPr>
        <w:t>al compararl</w:t>
      </w:r>
      <w:r w:rsidR="00B36EEA">
        <w:rPr>
          <w:rFonts w:ascii="Helvetica" w:hAnsi="Helvetica"/>
          <w:color w:val="FF0000"/>
          <w:lang w:val="es-CO"/>
        </w:rPr>
        <w:t>as</w:t>
      </w:r>
      <w:r w:rsidR="007B5C53">
        <w:rPr>
          <w:rFonts w:ascii="Helvetica" w:hAnsi="Helvetica"/>
          <w:color w:val="FF0000"/>
          <w:lang w:val="es-CO"/>
        </w:rPr>
        <w:t xml:space="preserve"> con </w:t>
      </w:r>
      <w:r w:rsidR="00017CAA">
        <w:rPr>
          <w:rFonts w:ascii="Helvetica" w:hAnsi="Helvetica"/>
          <w:color w:val="FF0000"/>
          <w:lang w:val="es-CO"/>
        </w:rPr>
        <w:t>hospedero</w:t>
      </w:r>
      <w:r w:rsidR="00FD34D8">
        <w:rPr>
          <w:rFonts w:ascii="Helvetica" w:hAnsi="Helvetica"/>
          <w:color w:val="FF0000"/>
          <w:lang w:val="es-CO"/>
        </w:rPr>
        <w:t xml:space="preserve">. </w:t>
      </w:r>
      <w:r w:rsidR="0061300E">
        <w:rPr>
          <w:rFonts w:ascii="Helvetica" w:hAnsi="Helvetica"/>
          <w:color w:val="FF0000"/>
          <w:lang w:val="es-CO"/>
        </w:rPr>
        <w:t>Posteriormente</w:t>
      </w:r>
      <w:r w:rsidR="00B40F03">
        <w:rPr>
          <w:rFonts w:ascii="Helvetica" w:hAnsi="Helvetica"/>
          <w:color w:val="FF0000"/>
          <w:lang w:val="es-CO"/>
        </w:rPr>
        <w:t>,</w:t>
      </w:r>
      <w:r w:rsidR="0061300E">
        <w:rPr>
          <w:rFonts w:ascii="Helvetica" w:hAnsi="Helvetica"/>
          <w:color w:val="FF0000"/>
          <w:lang w:val="es-CO"/>
        </w:rPr>
        <w:t xml:space="preserve"> se genera un índice </w:t>
      </w:r>
      <w:r w:rsidR="001715D9">
        <w:rPr>
          <w:rFonts w:ascii="Helvetica" w:hAnsi="Helvetica"/>
          <w:color w:val="FF0000"/>
          <w:lang w:val="es-CO"/>
        </w:rPr>
        <w:t xml:space="preserve">para las secuencias generadas por BWA y BLAT </w:t>
      </w:r>
      <w:r w:rsidR="000F5324">
        <w:rPr>
          <w:rFonts w:ascii="Helvetica" w:hAnsi="Helvetica"/>
          <w:color w:val="FF0000"/>
          <w:lang w:val="es-CO"/>
        </w:rPr>
        <w:t xml:space="preserve">con el fin de realizar </w:t>
      </w:r>
      <w:r w:rsidR="00EA2D23">
        <w:rPr>
          <w:rFonts w:ascii="Helvetica" w:hAnsi="Helvetica"/>
          <w:color w:val="FF0000"/>
          <w:lang w:val="es-CO"/>
        </w:rPr>
        <w:t xml:space="preserve">alineamientos para las lecturas </w:t>
      </w:r>
      <w:r w:rsidR="00AD12EB">
        <w:rPr>
          <w:rFonts w:ascii="Helvetica" w:hAnsi="Helvetica"/>
          <w:color w:val="FF0000"/>
          <w:lang w:val="es-CO"/>
        </w:rPr>
        <w:t xml:space="preserve">y filtrar aquellas que se </w:t>
      </w:r>
      <w:r w:rsidR="00896844">
        <w:rPr>
          <w:rFonts w:ascii="Helvetica" w:hAnsi="Helvetica"/>
          <w:color w:val="FF0000"/>
          <w:lang w:val="es-CO"/>
        </w:rPr>
        <w:t xml:space="preserve">encuentren en </w:t>
      </w:r>
      <w:r w:rsidR="00A5798C">
        <w:rPr>
          <w:rFonts w:ascii="Helvetica" w:hAnsi="Helvetica"/>
          <w:color w:val="FF0000"/>
          <w:lang w:val="es-CO"/>
        </w:rPr>
        <w:t>la</w:t>
      </w:r>
      <w:r w:rsidR="00896844">
        <w:rPr>
          <w:rFonts w:ascii="Helvetica" w:hAnsi="Helvetica"/>
          <w:color w:val="FF0000"/>
          <w:lang w:val="es-CO"/>
        </w:rPr>
        <w:t xml:space="preserve"> </w:t>
      </w:r>
      <w:r w:rsidR="00ED3CD5">
        <w:rPr>
          <w:rFonts w:ascii="Helvetica" w:hAnsi="Helvetica"/>
          <w:color w:val="FF0000"/>
          <w:lang w:val="es-CO"/>
        </w:rPr>
        <w:t>base de datos</w:t>
      </w:r>
      <w:r w:rsidR="00896844">
        <w:rPr>
          <w:rFonts w:ascii="Helvetica" w:hAnsi="Helvetica"/>
          <w:color w:val="FF0000"/>
          <w:lang w:val="es-CO"/>
        </w:rPr>
        <w:t xml:space="preserve"> de </w:t>
      </w:r>
      <w:r w:rsidR="00354C57">
        <w:rPr>
          <w:rFonts w:ascii="Helvetica" w:hAnsi="Helvetica"/>
          <w:color w:val="FF0000"/>
          <w:lang w:val="es-CO"/>
        </w:rPr>
        <w:t xml:space="preserve">vectores a través del uso de la herramienta </w:t>
      </w:r>
      <w:proofErr w:type="spellStart"/>
      <w:r w:rsidR="00097534">
        <w:rPr>
          <w:rFonts w:ascii="Helvetica" w:hAnsi="Helvetica"/>
          <w:color w:val="FF0000"/>
          <w:lang w:val="es-CO"/>
        </w:rPr>
        <w:t>Samstools</w:t>
      </w:r>
      <w:proofErr w:type="spellEnd"/>
      <w:r w:rsidR="005825F5">
        <w:rPr>
          <w:rFonts w:ascii="Helvetica" w:hAnsi="Helvetica"/>
          <w:color w:val="FF0000"/>
          <w:lang w:val="es-CO"/>
        </w:rPr>
        <w:t>.</w:t>
      </w:r>
    </w:p>
    <w:p w:rsidRPr="00951A65" w:rsidR="00C23F75" w:rsidP="0088229F" w:rsidRDefault="00C23F75" w14:paraId="455734CD" w14:textId="77777777">
      <w:pPr>
        <w:pStyle w:val="PreformattedText"/>
        <w:jc w:val="both"/>
        <w:rPr>
          <w:rFonts w:ascii="Helvetica" w:hAnsi="Helvetica"/>
          <w:lang w:val="es-CO"/>
        </w:rPr>
      </w:pPr>
    </w:p>
    <w:p w:rsidRPr="00443ED6" w:rsidR="00470E5A" w:rsidP="00443ED6" w:rsidRDefault="00D041B9" w14:paraId="55187B9B" w14:textId="274AC399">
      <w:pPr>
        <w:pStyle w:val="PreformattedText"/>
        <w:rPr>
          <w:rStyle w:val="SourceText"/>
          <w:rFonts w:ascii="Helvetica" w:hAnsi="Helvetica"/>
          <w:b/>
          <w:bCs/>
          <w:lang w:val="es-CO"/>
        </w:rPr>
      </w:pPr>
      <w:r w:rsidRPr="00443ED6">
        <w:rPr>
          <w:rStyle w:val="SourceText"/>
          <w:rFonts w:ascii="Helvetica" w:hAnsi="Helvetica"/>
          <w:b/>
          <w:bCs/>
          <w:lang w:val="es-CO"/>
        </w:rPr>
        <w:t xml:space="preserve">¿Cuántas lecturas alinearon BWA y BLAT contra la base de datos de las </w:t>
      </w:r>
      <w:proofErr w:type="gramStart"/>
      <w:r w:rsidRPr="00443ED6">
        <w:rPr>
          <w:rStyle w:val="SourceText"/>
          <w:rFonts w:ascii="Helvetica" w:hAnsi="Helvetica"/>
          <w:b/>
          <w:bCs/>
          <w:lang w:val="es-CO"/>
        </w:rPr>
        <w:t>secuencia provenientes</w:t>
      </w:r>
      <w:proofErr w:type="gramEnd"/>
      <w:r w:rsidRPr="00443ED6">
        <w:rPr>
          <w:rStyle w:val="SourceText"/>
          <w:rFonts w:ascii="Helvetica" w:hAnsi="Helvetica"/>
          <w:b/>
          <w:bCs/>
          <w:lang w:val="es-CO"/>
        </w:rPr>
        <w:t xml:space="preserve"> del hospedero? </w:t>
      </w:r>
    </w:p>
    <w:p w:rsidR="00AC2E17" w:rsidP="00AC2E17" w:rsidRDefault="00AC2E17" w14:paraId="40BEA334" w14:textId="77777777">
      <w:pPr>
        <w:pStyle w:val="PreformattedText"/>
        <w:rPr>
          <w:rStyle w:val="SourceText"/>
          <w:rFonts w:ascii="Helvetica" w:hAnsi="Helvetica"/>
          <w:lang w:val="es-CO"/>
        </w:rPr>
      </w:pPr>
    </w:p>
    <w:p w:rsidRPr="005D1A23" w:rsidR="00165FD1" w:rsidP="00165FD1" w:rsidRDefault="00165FD1" w14:paraId="4606D5F6" w14:textId="77777777">
      <w:pPr>
        <w:pStyle w:val="PreformattedText"/>
        <w:jc w:val="both"/>
        <w:rPr>
          <w:rStyle w:val="SourceText"/>
          <w:rFonts w:ascii="Helvetica" w:hAnsi="Helvetica"/>
          <w:b/>
          <w:bCs/>
          <w:lang w:val="es-CO"/>
        </w:rPr>
      </w:pPr>
    </w:p>
    <w:p w:rsidR="00165FD1" w:rsidP="00165FD1" w:rsidRDefault="00165FD1" w14:paraId="0F4B1211" w14:textId="14F4E902">
      <w:pPr>
        <w:pStyle w:val="PreformattedText"/>
        <w:rPr>
          <w:rFonts w:ascii="Menlo" w:hAnsi="Menlo" w:cs="Menlo"/>
          <w:color w:val="FF0000"/>
          <w:kern w:val="0"/>
          <w:sz w:val="22"/>
          <w:szCs w:val="22"/>
          <w:lang w:val="es-CO" w:bidi="ar-SA"/>
        </w:rPr>
      </w:pPr>
      <w:r w:rsidRPr="00165FD1">
        <w:rPr>
          <w:rFonts w:ascii="Menlo" w:hAnsi="Menlo" w:cs="Menlo"/>
          <w:color w:val="FF0000"/>
          <w:kern w:val="0"/>
          <w:sz w:val="22"/>
          <w:szCs w:val="22"/>
          <w:lang w:val="es-CO" w:bidi="ar-SA"/>
        </w:rPr>
        <w:t xml:space="preserve">Para determinar </w:t>
      </w:r>
      <w:r>
        <w:rPr>
          <w:rFonts w:ascii="Menlo" w:hAnsi="Menlo" w:cs="Menlo"/>
          <w:color w:val="FF0000"/>
          <w:kern w:val="0"/>
          <w:sz w:val="22"/>
          <w:szCs w:val="22"/>
          <w:lang w:val="es-CO" w:bidi="ar-SA"/>
        </w:rPr>
        <w:t>las lecturas alineadas</w:t>
      </w:r>
      <w:r w:rsidRPr="00165FD1">
        <w:rPr>
          <w:rFonts w:ascii="Menlo" w:hAnsi="Menlo" w:cs="Menlo"/>
          <w:color w:val="FF0000"/>
          <w:kern w:val="0"/>
          <w:sz w:val="22"/>
          <w:szCs w:val="22"/>
          <w:lang w:val="es-CO" w:bidi="ar-SA"/>
        </w:rPr>
        <w:t xml:space="preserve"> se utiliza la siguiente línea de comando</w:t>
      </w:r>
      <w:r>
        <w:rPr>
          <w:rFonts w:ascii="Menlo" w:hAnsi="Menlo" w:cs="Menlo"/>
          <w:color w:val="FF0000"/>
          <w:kern w:val="0"/>
          <w:sz w:val="22"/>
          <w:szCs w:val="22"/>
          <w:lang w:val="es-CO" w:bidi="ar-SA"/>
        </w:rPr>
        <w:t>:</w:t>
      </w:r>
    </w:p>
    <w:p w:rsidR="00165FD1" w:rsidP="00AC2E17" w:rsidRDefault="00165FD1" w14:paraId="499075DF" w14:textId="77777777">
      <w:pPr>
        <w:pStyle w:val="PreformattedText"/>
        <w:rPr>
          <w:rStyle w:val="SourceText"/>
          <w:rFonts w:ascii="Helvetica" w:hAnsi="Helvetica"/>
          <w:lang w:val="es-CO"/>
        </w:rPr>
      </w:pPr>
    </w:p>
    <w:p w:rsidRPr="00165FD1" w:rsidR="00916C0C" w:rsidP="00916C0C" w:rsidRDefault="00916C0C" w14:paraId="224279B9" w14:textId="77777777">
      <w:pPr>
        <w:pStyle w:val="PreformattedText"/>
        <w:rPr>
          <w:rFonts w:ascii="Helvetica" w:hAnsi="Helvetica"/>
          <w:b/>
          <w:bCs/>
          <w:color w:val="FF0000"/>
        </w:rPr>
      </w:pPr>
      <w:proofErr w:type="spellStart"/>
      <w:r w:rsidRPr="00165FD1">
        <w:rPr>
          <w:rFonts w:ascii="Helvetica" w:hAnsi="Helvetica"/>
          <w:b/>
          <w:bCs/>
          <w:color w:val="FF0000"/>
        </w:rPr>
        <w:t>vsearch</w:t>
      </w:r>
      <w:proofErr w:type="spellEnd"/>
      <w:r w:rsidRPr="00165FD1">
        <w:rPr>
          <w:rFonts w:ascii="Helvetica" w:hAnsi="Helvetica"/>
          <w:b/>
          <w:bCs/>
          <w:color w:val="FF0000"/>
        </w:rPr>
        <w:t xml:space="preserve"> --</w:t>
      </w:r>
      <w:proofErr w:type="spellStart"/>
      <w:r w:rsidRPr="00165FD1">
        <w:rPr>
          <w:rFonts w:ascii="Helvetica" w:hAnsi="Helvetica"/>
          <w:b/>
          <w:bCs/>
          <w:color w:val="FF0000"/>
        </w:rPr>
        <w:t>fastq_filter</w:t>
      </w:r>
      <w:proofErr w:type="spellEnd"/>
      <w:r w:rsidRPr="00165FD1">
        <w:rPr>
          <w:rFonts w:ascii="Helvetica" w:hAnsi="Helvetica"/>
          <w:b/>
          <w:bCs/>
          <w:color w:val="FF0000"/>
        </w:rPr>
        <w:t xml:space="preserve"> mouse1_univec_</w:t>
      </w:r>
      <w:proofErr w:type="gramStart"/>
      <w:r w:rsidRPr="00165FD1">
        <w:rPr>
          <w:rFonts w:ascii="Helvetica" w:hAnsi="Helvetica"/>
          <w:b/>
          <w:bCs/>
          <w:color w:val="FF0000"/>
        </w:rPr>
        <w:t>bwa.fastq</w:t>
      </w:r>
      <w:proofErr w:type="gramEnd"/>
      <w:r w:rsidRPr="00165FD1">
        <w:rPr>
          <w:rFonts w:ascii="Helvetica" w:hAnsi="Helvetica"/>
          <w:b/>
          <w:bCs/>
          <w:color w:val="FF0000"/>
        </w:rPr>
        <w:t xml:space="preserve"> --</w:t>
      </w:r>
      <w:proofErr w:type="spellStart"/>
      <w:r w:rsidRPr="00165FD1">
        <w:rPr>
          <w:rFonts w:ascii="Helvetica" w:hAnsi="Helvetica"/>
          <w:b/>
          <w:bCs/>
          <w:color w:val="FF0000"/>
        </w:rPr>
        <w:t>fastaout</w:t>
      </w:r>
      <w:proofErr w:type="spellEnd"/>
      <w:r w:rsidRPr="00165FD1">
        <w:rPr>
          <w:rFonts w:ascii="Helvetica" w:hAnsi="Helvetica"/>
          <w:b/>
          <w:bCs/>
          <w:color w:val="FF0000"/>
        </w:rPr>
        <w:t xml:space="preserve"> mouse1_univec_bwa.fasta</w:t>
      </w:r>
    </w:p>
    <w:p w:rsidRPr="00165FD1" w:rsidR="00146B3D" w:rsidP="00146B3D" w:rsidRDefault="00146B3D" w14:paraId="7015B6B3" w14:textId="47CAB960">
      <w:pPr>
        <w:pStyle w:val="PreformattedText"/>
        <w:rPr>
          <w:rFonts w:ascii="Helvetica" w:hAnsi="Helvetica"/>
          <w:b/>
          <w:bCs/>
          <w:color w:val="FF0000"/>
        </w:rPr>
      </w:pPr>
      <w:proofErr w:type="spellStart"/>
      <w:r w:rsidRPr="00165FD1">
        <w:rPr>
          <w:rFonts w:ascii="Helvetica" w:hAnsi="Helvetica"/>
          <w:b/>
          <w:bCs/>
          <w:color w:val="FF0000"/>
        </w:rPr>
        <w:t>vsearch</w:t>
      </w:r>
      <w:proofErr w:type="spellEnd"/>
      <w:r w:rsidRPr="00165FD1">
        <w:rPr>
          <w:rFonts w:ascii="Helvetica" w:hAnsi="Helvetica"/>
          <w:b/>
          <w:bCs/>
          <w:color w:val="FF0000"/>
        </w:rPr>
        <w:t xml:space="preserve"> --</w:t>
      </w:r>
      <w:proofErr w:type="spellStart"/>
      <w:r w:rsidRPr="00165FD1">
        <w:rPr>
          <w:rFonts w:ascii="Helvetica" w:hAnsi="Helvetica"/>
          <w:b/>
          <w:bCs/>
          <w:color w:val="FF0000"/>
        </w:rPr>
        <w:t>fastq_filter</w:t>
      </w:r>
      <w:proofErr w:type="spellEnd"/>
      <w:r w:rsidRPr="00165FD1">
        <w:rPr>
          <w:rFonts w:ascii="Helvetica" w:hAnsi="Helvetica"/>
          <w:b/>
          <w:bCs/>
          <w:color w:val="FF0000"/>
        </w:rPr>
        <w:t xml:space="preserve"> mouse1_univec_</w:t>
      </w:r>
      <w:proofErr w:type="gramStart"/>
      <w:r w:rsidRPr="00165FD1">
        <w:rPr>
          <w:rFonts w:ascii="Helvetica" w:hAnsi="Helvetica"/>
          <w:b/>
          <w:bCs/>
          <w:color w:val="FF0000"/>
        </w:rPr>
        <w:t>b</w:t>
      </w:r>
      <w:r w:rsidRPr="00165FD1" w:rsidR="005B27C2">
        <w:rPr>
          <w:rFonts w:ascii="Helvetica" w:hAnsi="Helvetica"/>
          <w:b/>
          <w:bCs/>
          <w:color w:val="FF0000"/>
        </w:rPr>
        <w:t>lat</w:t>
      </w:r>
      <w:r w:rsidRPr="00165FD1">
        <w:rPr>
          <w:rFonts w:ascii="Helvetica" w:hAnsi="Helvetica"/>
          <w:b/>
          <w:bCs/>
          <w:color w:val="FF0000"/>
        </w:rPr>
        <w:t>.fastq</w:t>
      </w:r>
      <w:proofErr w:type="gramEnd"/>
      <w:r w:rsidRPr="00165FD1">
        <w:rPr>
          <w:rFonts w:ascii="Helvetica" w:hAnsi="Helvetica"/>
          <w:b/>
          <w:bCs/>
          <w:color w:val="FF0000"/>
        </w:rPr>
        <w:t xml:space="preserve"> --</w:t>
      </w:r>
      <w:proofErr w:type="spellStart"/>
      <w:r w:rsidRPr="00165FD1">
        <w:rPr>
          <w:rFonts w:ascii="Helvetica" w:hAnsi="Helvetica"/>
          <w:b/>
          <w:bCs/>
          <w:color w:val="FF0000"/>
        </w:rPr>
        <w:t>fastaout</w:t>
      </w:r>
      <w:proofErr w:type="spellEnd"/>
      <w:r w:rsidRPr="00165FD1">
        <w:rPr>
          <w:rFonts w:ascii="Helvetica" w:hAnsi="Helvetica"/>
          <w:b/>
          <w:bCs/>
          <w:color w:val="FF0000"/>
        </w:rPr>
        <w:t xml:space="preserve"> mouse1_univec_b</w:t>
      </w:r>
      <w:r w:rsidRPr="00165FD1" w:rsidR="005B27C2">
        <w:rPr>
          <w:rFonts w:ascii="Helvetica" w:hAnsi="Helvetica"/>
          <w:b/>
          <w:bCs/>
          <w:color w:val="FF0000"/>
        </w:rPr>
        <w:t>lat</w:t>
      </w:r>
      <w:r w:rsidRPr="00165FD1">
        <w:rPr>
          <w:rFonts w:ascii="Helvetica" w:hAnsi="Helvetica"/>
          <w:b/>
          <w:bCs/>
          <w:color w:val="FF0000"/>
        </w:rPr>
        <w:t>.fasta</w:t>
      </w:r>
    </w:p>
    <w:p w:rsidRPr="00165FD1" w:rsidR="005518EE" w:rsidP="00304944" w:rsidRDefault="005518EE" w14:paraId="3207E513" w14:textId="77777777">
      <w:pPr>
        <w:pStyle w:val="PreformattedText"/>
        <w:ind w:left="360" w:firstLine="709"/>
        <w:rPr>
          <w:rFonts w:ascii="Helvetica" w:hAnsi="Helvetica"/>
          <w:color w:val="FF0000"/>
        </w:rPr>
      </w:pPr>
    </w:p>
    <w:p w:rsidRPr="00146F8E" w:rsidR="00146F8E" w:rsidP="00165FD1" w:rsidRDefault="00146F8E" w14:paraId="16A6250B" w14:textId="54007EA8">
      <w:pPr>
        <w:pStyle w:val="PreformattedText"/>
        <w:rPr>
          <w:rFonts w:ascii="Helvetica" w:hAnsi="Helvetica"/>
          <w:lang w:val="es-CO"/>
        </w:rPr>
      </w:pPr>
      <w:r>
        <w:rPr>
          <w:rFonts w:ascii="Helvetica" w:hAnsi="Helvetica"/>
          <w:color w:val="FF0000"/>
          <w:lang w:val="es-CO"/>
        </w:rPr>
        <w:t xml:space="preserve">Se alinearon un total de </w:t>
      </w:r>
      <w:r w:rsidRPr="00146F8E">
        <w:rPr>
          <w:rFonts w:ascii="Helvetica" w:hAnsi="Helvetica"/>
          <w:color w:val="FF0000"/>
          <w:lang w:val="es-CO"/>
        </w:rPr>
        <w:t>65598</w:t>
      </w:r>
      <w:r>
        <w:rPr>
          <w:rFonts w:ascii="Helvetica" w:hAnsi="Helvetica"/>
          <w:color w:val="FF0000"/>
          <w:lang w:val="es-CO"/>
        </w:rPr>
        <w:t xml:space="preserve"> lecturas </w:t>
      </w:r>
      <w:r w:rsidR="00B51B61">
        <w:rPr>
          <w:rFonts w:ascii="Helvetica" w:hAnsi="Helvetica"/>
          <w:color w:val="FF0000"/>
          <w:lang w:val="es-CO"/>
        </w:rPr>
        <w:t>de las c</w:t>
      </w:r>
      <w:r w:rsidR="00D7007E">
        <w:rPr>
          <w:rFonts w:ascii="Helvetica" w:hAnsi="Helvetica"/>
          <w:color w:val="FF0000"/>
          <w:lang w:val="es-CO"/>
        </w:rPr>
        <w:t xml:space="preserve">uales </w:t>
      </w:r>
      <w:r w:rsidR="00304944">
        <w:rPr>
          <w:rFonts w:ascii="Helvetica" w:hAnsi="Helvetica"/>
          <w:color w:val="FF0000"/>
          <w:lang w:val="es-CO"/>
        </w:rPr>
        <w:t xml:space="preserve">0 </w:t>
      </w:r>
      <w:r w:rsidR="0046700F">
        <w:rPr>
          <w:rFonts w:ascii="Helvetica" w:hAnsi="Helvetica"/>
          <w:color w:val="FF0000"/>
          <w:lang w:val="es-CO"/>
        </w:rPr>
        <w:t xml:space="preserve">fueron </w:t>
      </w:r>
      <w:r w:rsidR="00304944">
        <w:rPr>
          <w:rFonts w:ascii="Helvetica" w:hAnsi="Helvetica"/>
          <w:color w:val="FF0000"/>
          <w:lang w:val="es-CO"/>
        </w:rPr>
        <w:t>truncadas y 0 fueron descartadas.</w:t>
      </w:r>
    </w:p>
    <w:p w:rsidRPr="005518EE" w:rsidR="00470E5A" w:rsidP="00304944" w:rsidRDefault="00470E5A" w14:paraId="4E9B4F0E" w14:textId="77777777">
      <w:pPr>
        <w:pStyle w:val="PreformattedText"/>
        <w:rPr>
          <w:rStyle w:val="SourceText"/>
          <w:rFonts w:ascii="Helvetica" w:hAnsi="Helvetica"/>
          <w:lang w:val="es-CO"/>
        </w:rPr>
      </w:pPr>
    </w:p>
    <w:p w:rsidRPr="005518EE" w:rsidR="00470E5A" w:rsidP="00470E5A" w:rsidRDefault="00470E5A" w14:paraId="7869D6CE" w14:textId="77777777">
      <w:pPr>
        <w:pStyle w:val="PreformattedText"/>
        <w:ind w:left="1069"/>
        <w:rPr>
          <w:rStyle w:val="SourceText"/>
          <w:rFonts w:ascii="Helvetica" w:hAnsi="Helvetica"/>
          <w:lang w:val="es-CO"/>
        </w:rPr>
      </w:pPr>
    </w:p>
    <w:p w:rsidRPr="00165FD1" w:rsidR="00E35A49" w:rsidP="00AD25ED" w:rsidRDefault="00D041B9" w14:paraId="0405DB44" w14:textId="37349CA2">
      <w:pPr>
        <w:pStyle w:val="PreformattedText"/>
        <w:rPr>
          <w:rStyle w:val="SourceText"/>
          <w:rFonts w:ascii="Helvetica" w:hAnsi="Helvetica"/>
          <w:b/>
          <w:bCs/>
          <w:lang w:val="es-CO"/>
        </w:rPr>
      </w:pPr>
      <w:r w:rsidRPr="00165FD1">
        <w:rPr>
          <w:rStyle w:val="SourceText"/>
          <w:rFonts w:ascii="Helvetica" w:hAnsi="Helvetica"/>
          <w:b/>
          <w:bCs/>
          <w:lang w:val="es-CO"/>
        </w:rPr>
        <w:t>¿Cuál es la ventaja de usar BLAT adicionalmente a BWA?</w:t>
      </w:r>
    </w:p>
    <w:p w:rsidR="005518EE" w:rsidP="00AD25ED" w:rsidRDefault="005518EE" w14:paraId="5922EB25" w14:textId="77777777">
      <w:pPr>
        <w:pStyle w:val="PreformattedText"/>
        <w:rPr>
          <w:rStyle w:val="SourceText"/>
          <w:rFonts w:ascii="Helvetica" w:hAnsi="Helvetica"/>
          <w:lang w:val="es-CO"/>
        </w:rPr>
      </w:pPr>
    </w:p>
    <w:p w:rsidR="00304944" w:rsidP="005518EE" w:rsidRDefault="00304944" w14:paraId="0C215805" w14:textId="5743856D">
      <w:pPr>
        <w:pStyle w:val="PreformattedText"/>
        <w:jc w:val="both"/>
        <w:rPr>
          <w:rStyle w:val="SourceText"/>
          <w:rFonts w:ascii="Helvetica" w:hAnsi="Helvetica"/>
          <w:lang w:val="es-CO"/>
        </w:rPr>
      </w:pPr>
      <w:r>
        <w:rPr>
          <w:rFonts w:ascii="Helvetica" w:hAnsi="Helvetica"/>
          <w:color w:val="FF0000"/>
          <w:lang w:val="es-CO"/>
        </w:rPr>
        <w:t xml:space="preserve">La principal ventaja de usar BLAT es que se encuentra la posibilidad de realizar alineamientos adicionales </w:t>
      </w:r>
      <w:r w:rsidR="00B36638">
        <w:rPr>
          <w:rFonts w:ascii="Helvetica" w:hAnsi="Helvetica"/>
          <w:color w:val="FF0000"/>
          <w:lang w:val="es-CO"/>
        </w:rPr>
        <w:t>para las lecturas</w:t>
      </w:r>
      <w:r w:rsidR="00AD5C68">
        <w:rPr>
          <w:rFonts w:ascii="Helvetica" w:hAnsi="Helvetica"/>
          <w:color w:val="FF0000"/>
          <w:lang w:val="es-CO"/>
        </w:rPr>
        <w:t>,</w:t>
      </w:r>
      <w:r w:rsidR="00B36638">
        <w:rPr>
          <w:rFonts w:ascii="Helvetica" w:hAnsi="Helvetica"/>
          <w:color w:val="FF0000"/>
          <w:lang w:val="es-CO"/>
        </w:rPr>
        <w:t xml:space="preserve"> </w:t>
      </w:r>
      <w:r w:rsidR="005C2A3A">
        <w:rPr>
          <w:rFonts w:ascii="Helvetica" w:hAnsi="Helvetica"/>
          <w:color w:val="FF0000"/>
          <w:lang w:val="es-CO"/>
        </w:rPr>
        <w:t>al compararlas con la base de datos de</w:t>
      </w:r>
      <w:r w:rsidR="009A15FF">
        <w:rPr>
          <w:rFonts w:ascii="Helvetica" w:hAnsi="Helvetica"/>
          <w:color w:val="FF0000"/>
          <w:lang w:val="es-CO"/>
        </w:rPr>
        <w:t xml:space="preserve"> fuentes de contaminación</w:t>
      </w:r>
      <w:r w:rsidR="000F1152">
        <w:rPr>
          <w:rFonts w:ascii="Helvetica" w:hAnsi="Helvetica"/>
          <w:color w:val="FF0000"/>
          <w:lang w:val="es-CO"/>
        </w:rPr>
        <w:t xml:space="preserve"> de vectores.</w:t>
      </w:r>
    </w:p>
    <w:p w:rsidR="005518EE" w:rsidP="005518EE" w:rsidRDefault="005518EE" w14:paraId="4A122162" w14:textId="77777777">
      <w:pPr>
        <w:pStyle w:val="PreformattedText"/>
        <w:rPr>
          <w:rStyle w:val="SourceText"/>
          <w:rFonts w:ascii="Helvetica" w:hAnsi="Helvetica"/>
          <w:lang w:val="es-CO"/>
        </w:rPr>
      </w:pPr>
    </w:p>
    <w:p w:rsidRPr="00165FD1" w:rsidR="00E35A49" w:rsidP="005518EE" w:rsidRDefault="00D041B9" w14:paraId="5A8AABFB" w14:textId="1F9FA1E2">
      <w:pPr>
        <w:pStyle w:val="PreformattedText"/>
        <w:rPr>
          <w:rStyle w:val="SourceText"/>
          <w:rFonts w:ascii="Helvetica" w:hAnsi="Helvetica"/>
          <w:b/>
          <w:bCs/>
          <w:lang w:val="es-CO"/>
        </w:rPr>
      </w:pPr>
      <w:r w:rsidRPr="00165FD1">
        <w:rPr>
          <w:rStyle w:val="SourceText"/>
          <w:rFonts w:ascii="Helvetica" w:hAnsi="Helvetica"/>
          <w:b/>
          <w:bCs/>
          <w:lang w:val="es-CO"/>
        </w:rPr>
        <w:t xml:space="preserve">¿Para qué se utiliza la herramienta </w:t>
      </w:r>
      <w:hyperlink r:id="rId10">
        <w:r w:rsidRPr="00165FD1">
          <w:rPr>
            <w:rStyle w:val="SourceText"/>
            <w:rFonts w:ascii="Helvetica" w:hAnsi="Helvetica"/>
            <w:b/>
            <w:bCs/>
            <w:lang w:val="es-CO"/>
          </w:rPr>
          <w:t>Infernal</w:t>
        </w:r>
      </w:hyperlink>
      <w:r w:rsidRPr="00165FD1">
        <w:rPr>
          <w:rStyle w:val="SourceText"/>
          <w:rFonts w:ascii="Helvetica" w:hAnsi="Helvetica"/>
          <w:b/>
          <w:bCs/>
          <w:lang w:val="es-CO"/>
        </w:rPr>
        <w:t>? ¿Cuál es la importancia de este paso en el flujo de análisis?</w:t>
      </w:r>
    </w:p>
    <w:p w:rsidR="00165FD1" w:rsidP="00165FD1" w:rsidRDefault="00165FD1" w14:paraId="7970BE4D" w14:textId="77777777">
      <w:pPr>
        <w:pStyle w:val="PreformattedText"/>
        <w:jc w:val="both"/>
        <w:rPr>
          <w:rFonts w:ascii="Helvetica" w:hAnsi="Helvetica"/>
          <w:color w:val="FF0000"/>
          <w:lang w:val="es-CO"/>
        </w:rPr>
      </w:pPr>
    </w:p>
    <w:p w:rsidR="0061394B" w:rsidP="00165FD1" w:rsidRDefault="00CA142C" w14:paraId="4F7CAC66" w14:textId="66349E16">
      <w:pPr>
        <w:pStyle w:val="PreformattedText"/>
        <w:jc w:val="both"/>
        <w:rPr>
          <w:rStyle w:val="SourceText"/>
          <w:rFonts w:ascii="Helvetica" w:hAnsi="Helvetica"/>
          <w:lang w:val="es-CO"/>
        </w:rPr>
      </w:pPr>
      <w:r>
        <w:rPr>
          <w:rFonts w:ascii="Helvetica" w:hAnsi="Helvetica"/>
          <w:color w:val="FF0000"/>
          <w:lang w:val="es-CO"/>
        </w:rPr>
        <w:t xml:space="preserve">La herramienta infernal </w:t>
      </w:r>
      <w:r w:rsidR="00516EA3">
        <w:rPr>
          <w:rFonts w:ascii="Helvetica" w:hAnsi="Helvetica"/>
          <w:color w:val="FF0000"/>
          <w:lang w:val="es-CO"/>
        </w:rPr>
        <w:t xml:space="preserve">se usa para </w:t>
      </w:r>
      <w:r w:rsidR="00B61F8D">
        <w:rPr>
          <w:rFonts w:ascii="Helvetica" w:hAnsi="Helvetica"/>
          <w:color w:val="FF0000"/>
          <w:lang w:val="es-CO"/>
        </w:rPr>
        <w:t xml:space="preserve">hacer un “screening” </w:t>
      </w:r>
      <w:r w:rsidR="005C7F95">
        <w:rPr>
          <w:rFonts w:ascii="Helvetica" w:hAnsi="Helvetica"/>
          <w:color w:val="FF0000"/>
          <w:lang w:val="es-CO"/>
        </w:rPr>
        <w:t xml:space="preserve">de las muestras con el fin de evitar </w:t>
      </w:r>
      <w:r w:rsidR="0034132C">
        <w:rPr>
          <w:rFonts w:ascii="Helvetica" w:hAnsi="Helvetica"/>
          <w:color w:val="FF0000"/>
          <w:lang w:val="es-CO"/>
        </w:rPr>
        <w:t xml:space="preserve">largos tiempos de procesamiento </w:t>
      </w:r>
      <w:r w:rsidR="007D60AD">
        <w:rPr>
          <w:rFonts w:ascii="Helvetica" w:hAnsi="Helvetica"/>
          <w:color w:val="FF0000"/>
          <w:lang w:val="es-CO"/>
        </w:rPr>
        <w:t xml:space="preserve">en el proceso de ensamblaje y anotación. Este paso es </w:t>
      </w:r>
      <w:r w:rsidR="004841BE">
        <w:rPr>
          <w:rFonts w:ascii="Helvetica" w:hAnsi="Helvetica"/>
          <w:color w:val="FF0000"/>
          <w:lang w:val="es-CO"/>
        </w:rPr>
        <w:t>importante</w:t>
      </w:r>
      <w:r w:rsidR="00300672">
        <w:rPr>
          <w:rFonts w:ascii="Helvetica" w:hAnsi="Helvetica"/>
          <w:color w:val="FF0000"/>
          <w:lang w:val="es-CO"/>
        </w:rPr>
        <w:t xml:space="preserve"> ya que</w:t>
      </w:r>
      <w:r w:rsidR="002B3823">
        <w:rPr>
          <w:rFonts w:ascii="Helvetica" w:hAnsi="Helvetica"/>
          <w:color w:val="FF0000"/>
          <w:lang w:val="es-CO"/>
        </w:rPr>
        <w:t xml:space="preserve"> esta herramienta presenta una sensibilidad más alta </w:t>
      </w:r>
      <w:r w:rsidR="00A80F34">
        <w:rPr>
          <w:rFonts w:ascii="Helvetica" w:hAnsi="Helvetica"/>
          <w:color w:val="FF0000"/>
          <w:lang w:val="es-CO"/>
        </w:rPr>
        <w:t>con respecto a los modelos de covarianza</w:t>
      </w:r>
      <w:r w:rsidR="00DC069E">
        <w:rPr>
          <w:rFonts w:ascii="Helvetica" w:hAnsi="Helvetica"/>
          <w:color w:val="FF0000"/>
          <w:lang w:val="es-CO"/>
        </w:rPr>
        <w:t xml:space="preserve"> usuales. </w:t>
      </w:r>
    </w:p>
    <w:p w:rsidRPr="00951A65" w:rsidR="00D517E6" w:rsidP="00DC069E" w:rsidRDefault="00D517E6" w14:paraId="775A481C" w14:textId="77777777">
      <w:pPr>
        <w:pStyle w:val="PreformattedText"/>
        <w:jc w:val="both"/>
        <w:rPr>
          <w:rFonts w:ascii="Helvetica" w:hAnsi="Helvetica"/>
          <w:lang w:val="es-CO"/>
        </w:rPr>
      </w:pPr>
    </w:p>
    <w:p w:rsidR="00E35A49" w:rsidP="00165FD1" w:rsidRDefault="00D041B9" w14:paraId="0D743A94" w14:textId="245FE553">
      <w:pPr>
        <w:pStyle w:val="PreformattedText"/>
        <w:rPr>
          <w:rStyle w:val="SourceText"/>
          <w:rFonts w:ascii="Helvetica" w:hAnsi="Helvetica"/>
          <w:b/>
          <w:bCs/>
          <w:lang w:val="es-CO"/>
        </w:rPr>
      </w:pPr>
      <w:r w:rsidRPr="00165FD1">
        <w:rPr>
          <w:rStyle w:val="SourceText"/>
          <w:rFonts w:ascii="Helvetica" w:hAnsi="Helvetica"/>
          <w:b/>
          <w:bCs/>
          <w:lang w:val="es-CO"/>
        </w:rPr>
        <w:t>¿Cuántas secuencias de RNA ribosomal se identificaron? ¿Cuántas lecturas quedan posterior a este filtrado?</w:t>
      </w:r>
    </w:p>
    <w:p w:rsidRPr="00165FD1" w:rsidR="00165FD1" w:rsidP="00165FD1" w:rsidRDefault="00165FD1" w14:paraId="6B510D9D" w14:textId="77777777">
      <w:pPr>
        <w:pStyle w:val="PreformattedText"/>
        <w:rPr>
          <w:rStyle w:val="SourceText"/>
          <w:rFonts w:ascii="Helvetica" w:hAnsi="Helvetica"/>
          <w:b/>
          <w:bCs/>
          <w:lang w:val="es-CO"/>
        </w:rPr>
      </w:pPr>
    </w:p>
    <w:p w:rsidRPr="00165FD1" w:rsidR="00BD1C2E" w:rsidP="00BD1C2E" w:rsidRDefault="00BD1C2E" w14:paraId="514E51C6" w14:textId="0AA5953B">
      <w:pPr>
        <w:pStyle w:val="PreformattedText"/>
        <w:rPr>
          <w:rFonts w:ascii="Helvetica" w:hAnsi="Helvetica"/>
          <w:b/>
          <w:bCs/>
          <w:color w:val="FF0000"/>
        </w:rPr>
      </w:pPr>
      <w:r w:rsidRPr="00165FD1">
        <w:rPr>
          <w:rFonts w:ascii="Helvetica" w:hAnsi="Helvetica"/>
          <w:b/>
          <w:bCs/>
          <w:color w:val="FF0000"/>
        </w:rPr>
        <w:t>grep -o -</w:t>
      </w:r>
      <w:proofErr w:type="spellStart"/>
      <w:r w:rsidRPr="00165FD1">
        <w:rPr>
          <w:rFonts w:ascii="Helvetica" w:hAnsi="Helvetica"/>
          <w:b/>
          <w:bCs/>
          <w:color w:val="FF0000"/>
        </w:rPr>
        <w:t>i</w:t>
      </w:r>
      <w:proofErr w:type="spellEnd"/>
      <w:r w:rsidRPr="00165FD1">
        <w:rPr>
          <w:rFonts w:ascii="Helvetica" w:hAnsi="Helvetica"/>
          <w:b/>
          <w:bCs/>
          <w:color w:val="FF0000"/>
        </w:rPr>
        <w:t xml:space="preserve"> </w:t>
      </w:r>
      <w:proofErr w:type="gramStart"/>
      <w:r w:rsidRPr="00165FD1">
        <w:rPr>
          <w:rStyle w:val="SourceText"/>
          <w:rFonts w:ascii="Helvetica" w:hAnsi="Helvetica"/>
          <w:b/>
          <w:bCs/>
          <w:color w:val="FF0000"/>
        </w:rPr>
        <w:t>@</w:t>
      </w:r>
      <w:r w:rsidRPr="00165FD1">
        <w:rPr>
          <w:rFonts w:ascii="Helvetica" w:hAnsi="Helvetica"/>
          <w:b/>
          <w:bCs/>
          <w:color w:val="FF0000"/>
        </w:rPr>
        <w:t xml:space="preserve">  </w:t>
      </w:r>
      <w:r w:rsidRPr="00165FD1" w:rsidR="00A51B44">
        <w:rPr>
          <w:rFonts w:ascii="Menlo" w:hAnsi="Menlo" w:cs="Menlo"/>
          <w:b/>
          <w:bCs/>
          <w:color w:val="FF0000"/>
          <w:kern w:val="0"/>
          <w:sz w:val="22"/>
          <w:szCs w:val="22"/>
          <w:lang w:bidi="ar-SA"/>
        </w:rPr>
        <w:t>mouse</w:t>
      </w:r>
      <w:proofErr w:type="gramEnd"/>
      <w:r w:rsidRPr="00165FD1" w:rsidR="00A51B44">
        <w:rPr>
          <w:rFonts w:ascii="Menlo" w:hAnsi="Menlo" w:cs="Menlo"/>
          <w:b/>
          <w:bCs/>
          <w:color w:val="FF0000"/>
          <w:kern w:val="0"/>
          <w:sz w:val="22"/>
          <w:szCs w:val="22"/>
          <w:lang w:bidi="ar-SA"/>
        </w:rPr>
        <w:t xml:space="preserve">1_unique_rRNA.fastq </w:t>
      </w:r>
      <w:r w:rsidRPr="00165FD1">
        <w:rPr>
          <w:rFonts w:ascii="Helvetica" w:hAnsi="Helvetica"/>
          <w:b/>
          <w:bCs/>
          <w:color w:val="FF0000"/>
        </w:rPr>
        <w:t xml:space="preserve">| </w:t>
      </w:r>
      <w:proofErr w:type="spellStart"/>
      <w:r w:rsidRPr="00165FD1">
        <w:rPr>
          <w:rFonts w:ascii="Helvetica" w:hAnsi="Helvetica"/>
          <w:b/>
          <w:bCs/>
          <w:color w:val="FF0000"/>
        </w:rPr>
        <w:t>wc</w:t>
      </w:r>
      <w:proofErr w:type="spellEnd"/>
      <w:r w:rsidRPr="00165FD1">
        <w:rPr>
          <w:rFonts w:ascii="Helvetica" w:hAnsi="Helvetica"/>
          <w:b/>
          <w:bCs/>
          <w:color w:val="FF0000"/>
        </w:rPr>
        <w:t xml:space="preserve"> -l</w:t>
      </w:r>
      <w:r w:rsidRPr="00165FD1" w:rsidR="00DC5F80">
        <w:rPr>
          <w:rFonts w:ascii="Helvetica" w:hAnsi="Helvetica"/>
          <w:b/>
          <w:bCs/>
          <w:color w:val="FF0000"/>
        </w:rPr>
        <w:t xml:space="preserve"> </w:t>
      </w:r>
    </w:p>
    <w:p w:rsidRPr="00C472AF" w:rsidR="00B4274E" w:rsidP="00165FD1" w:rsidRDefault="00E21C06" w14:paraId="7ACDEDE7" w14:textId="248626D1">
      <w:pPr>
        <w:pStyle w:val="PreformattedText"/>
        <w:jc w:val="both"/>
        <w:rPr>
          <w:rFonts w:ascii="Menlo" w:hAnsi="Menlo" w:cs="Menlo"/>
          <w:color w:val="FF0000"/>
          <w:kern w:val="0"/>
          <w:sz w:val="22"/>
          <w:szCs w:val="22"/>
          <w:lang w:val="es-CO" w:bidi="ar-SA"/>
        </w:rPr>
      </w:pPr>
      <w:r>
        <w:rPr>
          <w:rFonts w:ascii="Helvetica" w:hAnsi="Helvetica"/>
          <w:color w:val="FF0000"/>
          <w:lang w:val="es-CO"/>
        </w:rPr>
        <w:t xml:space="preserve">A partir del archivo que contiene </w:t>
      </w:r>
      <w:r w:rsidR="009A07A6">
        <w:rPr>
          <w:rFonts w:ascii="Helvetica" w:hAnsi="Helvetica"/>
          <w:color w:val="FF0000"/>
          <w:lang w:val="es-CO"/>
        </w:rPr>
        <w:t>las secuenc</w:t>
      </w:r>
      <w:r w:rsidR="003B1ED4">
        <w:rPr>
          <w:rFonts w:ascii="Helvetica" w:hAnsi="Helvetica"/>
          <w:color w:val="FF0000"/>
          <w:lang w:val="es-CO"/>
        </w:rPr>
        <w:t xml:space="preserve">ias de </w:t>
      </w:r>
      <w:proofErr w:type="spellStart"/>
      <w:r w:rsidR="003B1ED4">
        <w:rPr>
          <w:rFonts w:ascii="Helvetica" w:hAnsi="Helvetica"/>
          <w:color w:val="FF0000"/>
          <w:lang w:val="es-CO"/>
        </w:rPr>
        <w:t>rRNA</w:t>
      </w:r>
      <w:proofErr w:type="spellEnd"/>
      <w:r w:rsidR="00E25C53">
        <w:rPr>
          <w:rFonts w:ascii="Helvetica" w:hAnsi="Helvetica"/>
          <w:color w:val="FF0000"/>
          <w:lang w:val="es-CO"/>
        </w:rPr>
        <w:t>, se identificaron</w:t>
      </w:r>
      <w:r>
        <w:rPr>
          <w:rFonts w:ascii="Helvetica" w:hAnsi="Helvetica"/>
          <w:color w:val="FF0000"/>
          <w:lang w:val="es-CO"/>
        </w:rPr>
        <w:t xml:space="preserve"> </w:t>
      </w:r>
      <w:r w:rsidR="00FA32E1">
        <w:rPr>
          <w:rFonts w:ascii="Helvetica" w:hAnsi="Helvetica"/>
          <w:color w:val="FF0000"/>
          <w:lang w:val="es-CO"/>
        </w:rPr>
        <w:t>1422</w:t>
      </w:r>
      <w:r w:rsidR="00B91067">
        <w:rPr>
          <w:rFonts w:ascii="Helvetica" w:hAnsi="Helvetica"/>
          <w:color w:val="FF0000"/>
          <w:lang w:val="es-CO"/>
        </w:rPr>
        <w:t xml:space="preserve"> </w:t>
      </w:r>
      <w:r w:rsidR="00420FFD">
        <w:rPr>
          <w:rFonts w:ascii="Helvetica" w:hAnsi="Helvetica"/>
          <w:color w:val="FF0000"/>
          <w:lang w:val="es-CO"/>
        </w:rPr>
        <w:t xml:space="preserve">secuencias </w:t>
      </w:r>
      <w:r w:rsidR="00FA32E1">
        <w:rPr>
          <w:rFonts w:ascii="Helvetica" w:hAnsi="Helvetica"/>
          <w:color w:val="FF0000"/>
          <w:lang w:val="es-CO"/>
        </w:rPr>
        <w:t>y la cantidad de lecturas que quedan posterior a</w:t>
      </w:r>
      <w:r w:rsidR="00420FFD">
        <w:rPr>
          <w:rFonts w:ascii="Helvetica" w:hAnsi="Helvetica"/>
          <w:color w:val="FF0000"/>
          <w:lang w:val="es-CO"/>
        </w:rPr>
        <w:t>l</w:t>
      </w:r>
      <w:r w:rsidR="00FA32E1">
        <w:rPr>
          <w:rFonts w:ascii="Helvetica" w:hAnsi="Helvetica"/>
          <w:color w:val="FF0000"/>
          <w:lang w:val="es-CO"/>
        </w:rPr>
        <w:t xml:space="preserve"> filtrado </w:t>
      </w:r>
      <w:r w:rsidR="00550E14">
        <w:rPr>
          <w:rFonts w:ascii="Helvetica" w:hAnsi="Helvetica"/>
          <w:color w:val="FF0000"/>
          <w:lang w:val="es-CO"/>
        </w:rPr>
        <w:t xml:space="preserve">son </w:t>
      </w:r>
      <w:r w:rsidRPr="00621C9C" w:rsidR="00B4274E">
        <w:rPr>
          <w:rFonts w:ascii="Menlo" w:hAnsi="Menlo" w:cs="Menlo"/>
          <w:color w:val="FF0000"/>
          <w:kern w:val="0"/>
          <w:sz w:val="22"/>
          <w:szCs w:val="22"/>
          <w:lang w:val="es-MX" w:bidi="ar-SA"/>
        </w:rPr>
        <w:t>1134</w:t>
      </w:r>
      <w:r w:rsidRPr="004607C1" w:rsidR="004607C1">
        <w:rPr>
          <w:rFonts w:ascii="Helvetica" w:hAnsi="Helvetica"/>
          <w:color w:val="FF0000"/>
          <w:lang w:val="es-CO"/>
        </w:rPr>
        <w:t xml:space="preserve"> </w:t>
      </w:r>
      <w:r w:rsidR="004607C1">
        <w:rPr>
          <w:rFonts w:ascii="Helvetica" w:hAnsi="Helvetica"/>
          <w:color w:val="FF0000"/>
          <w:lang w:val="es-CO"/>
        </w:rPr>
        <w:t>secuencias.</w:t>
      </w:r>
    </w:p>
    <w:p w:rsidRPr="003B1ED4" w:rsidR="00BD1C2E" w:rsidP="005D036C" w:rsidRDefault="00BD1C2E" w14:paraId="4C16DE6D" w14:textId="77777777">
      <w:pPr>
        <w:pStyle w:val="PreformattedText"/>
        <w:jc w:val="both"/>
        <w:rPr>
          <w:rStyle w:val="SourceText"/>
          <w:rFonts w:ascii="Helvetica" w:hAnsi="Helvetica"/>
          <w:lang w:val="es-CO"/>
        </w:rPr>
      </w:pPr>
    </w:p>
    <w:p w:rsidRPr="00165FD1" w:rsidR="00E35A49" w:rsidP="00165FD1" w:rsidRDefault="00D041B9" w14:paraId="0D046F0E" w14:textId="13DCF999">
      <w:pPr>
        <w:pStyle w:val="PreformattedText"/>
        <w:jc w:val="both"/>
        <w:rPr>
          <w:rFonts w:ascii="Helvetica" w:hAnsi="Helvetica"/>
          <w:b/>
          <w:bCs/>
          <w:lang w:val="es-CO"/>
        </w:rPr>
      </w:pPr>
      <w:r w:rsidRPr="00165FD1">
        <w:rPr>
          <w:rStyle w:val="SourceText"/>
          <w:rFonts w:ascii="Helvetica" w:hAnsi="Helvetica"/>
          <w:b/>
          <w:bCs/>
          <w:lang w:val="es-CO"/>
        </w:rPr>
        <w:t xml:space="preserve">Ensamblaje de lecturas: Se ha demostrado que el ensamblaje de lecturas en contigs más grandes aumenta significativamente la capacidad para anotarlas en genes conocidos a través de búsquedas en bases de datos. </w:t>
      </w:r>
    </w:p>
    <w:p w:rsidRPr="00165FD1" w:rsidR="00E35A49" w:rsidP="00165FD1" w:rsidRDefault="00E35A49" w14:paraId="1299C43A" w14:textId="77777777">
      <w:pPr>
        <w:pStyle w:val="PreformattedText"/>
        <w:jc w:val="both"/>
        <w:rPr>
          <w:rStyle w:val="SourceText"/>
          <w:rFonts w:ascii="Helvetica" w:hAnsi="Helvetica"/>
          <w:b/>
          <w:bCs/>
          <w:lang w:val="es-CO"/>
        </w:rPr>
      </w:pPr>
    </w:p>
    <w:p w:rsidRPr="00165FD1" w:rsidR="00E35A49" w:rsidP="00165FD1" w:rsidRDefault="00D041B9" w14:paraId="77775904" w14:textId="77777777">
      <w:pPr>
        <w:pStyle w:val="PreformattedText"/>
        <w:jc w:val="both"/>
        <w:rPr>
          <w:rFonts w:ascii="Helvetica" w:hAnsi="Helvetica"/>
          <w:b/>
          <w:bCs/>
          <w:lang w:val="es-CO"/>
        </w:rPr>
      </w:pPr>
      <w:r w:rsidRPr="00165FD1">
        <w:rPr>
          <w:rStyle w:val="SourceText"/>
          <w:rFonts w:ascii="Helvetica" w:hAnsi="Helvetica"/>
          <w:b/>
          <w:bCs/>
          <w:lang w:val="es-CO"/>
        </w:rPr>
        <w:t xml:space="preserve">En esta sección, se seguirán las indicaciones del Paso 8 del tutorial enlazado, donde se usa el algoritmo de ensamblaje de </w:t>
      </w:r>
      <w:proofErr w:type="spellStart"/>
      <w:r w:rsidRPr="00165FD1">
        <w:rPr>
          <w:rStyle w:val="SourceText"/>
          <w:rFonts w:ascii="Helvetica" w:hAnsi="Helvetica"/>
          <w:b/>
          <w:bCs/>
          <w:lang w:val="es-CO"/>
        </w:rPr>
        <w:t>SPAdes</w:t>
      </w:r>
      <w:proofErr w:type="spellEnd"/>
      <w:r w:rsidRPr="00165FD1">
        <w:rPr>
          <w:rStyle w:val="SourceText"/>
          <w:rFonts w:ascii="Helvetica" w:hAnsi="Helvetica"/>
          <w:b/>
          <w:bCs/>
          <w:lang w:val="es-CO"/>
        </w:rPr>
        <w:t xml:space="preserve"> (utilizado la semana pasada), a través del modo específico para </w:t>
      </w:r>
      <w:proofErr w:type="spellStart"/>
      <w:r w:rsidRPr="00165FD1">
        <w:rPr>
          <w:rStyle w:val="SourceText"/>
          <w:rFonts w:ascii="Helvetica" w:hAnsi="Helvetica"/>
          <w:b/>
          <w:bCs/>
          <w:lang w:val="es-CO"/>
        </w:rPr>
        <w:t>ensamblade</w:t>
      </w:r>
      <w:proofErr w:type="spellEnd"/>
      <w:r w:rsidRPr="00165FD1">
        <w:rPr>
          <w:rStyle w:val="SourceText"/>
          <w:rFonts w:ascii="Helvetica" w:hAnsi="Helvetica"/>
          <w:b/>
          <w:bCs/>
          <w:lang w:val="es-CO"/>
        </w:rPr>
        <w:t xml:space="preserve"> de transcritos. </w:t>
      </w:r>
      <w:r w:rsidRPr="00165FD1">
        <w:rPr>
          <w:rStyle w:val="SourceText"/>
          <w:rFonts w:ascii="Helvetica" w:hAnsi="Helvetica"/>
          <w:b/>
          <w:bCs/>
          <w:u w:val="single"/>
          <w:lang w:val="es-CO"/>
        </w:rPr>
        <w:t>Nota</w:t>
      </w:r>
      <w:r w:rsidRPr="00165FD1">
        <w:rPr>
          <w:rStyle w:val="SourceText"/>
          <w:rFonts w:ascii="Helvetica" w:hAnsi="Helvetica"/>
          <w:b/>
          <w:bCs/>
          <w:lang w:val="es-CO"/>
        </w:rPr>
        <w:t>: utilice el archivo “mouse1_</w:t>
      </w:r>
      <w:proofErr w:type="gramStart"/>
      <w:r w:rsidRPr="00165FD1">
        <w:rPr>
          <w:rStyle w:val="SourceText"/>
          <w:rFonts w:ascii="Helvetica" w:hAnsi="Helvetica"/>
          <w:b/>
          <w:bCs/>
          <w:lang w:val="es-CO"/>
        </w:rPr>
        <w:t>trim.fastq</w:t>
      </w:r>
      <w:proofErr w:type="gramEnd"/>
      <w:r w:rsidRPr="00165FD1">
        <w:rPr>
          <w:rStyle w:val="SourceText"/>
          <w:rFonts w:ascii="Helvetica" w:hAnsi="Helvetica"/>
          <w:b/>
          <w:bCs/>
          <w:lang w:val="es-CO"/>
        </w:rPr>
        <w:t>” como entrada para el ensamblaje (no se ejecutan los demás pasos de la sección).</w:t>
      </w:r>
    </w:p>
    <w:p w:rsidRPr="00165FD1" w:rsidR="00D56E03" w:rsidP="00165FD1" w:rsidRDefault="00D56E03" w14:paraId="4DDBEF00" w14:textId="77777777">
      <w:pPr>
        <w:pStyle w:val="PreformattedText"/>
        <w:jc w:val="both"/>
        <w:rPr>
          <w:rStyle w:val="SourceText"/>
          <w:rFonts w:ascii="Helvetica" w:hAnsi="Helvetica"/>
          <w:b/>
          <w:bCs/>
          <w:lang w:val="es-CO"/>
        </w:rPr>
      </w:pPr>
    </w:p>
    <w:p w:rsidRPr="00165FD1" w:rsidR="00E35A49" w:rsidP="00165FD1" w:rsidRDefault="00D041B9" w14:paraId="3EFD274D" w14:textId="77777777">
      <w:pPr>
        <w:pStyle w:val="PreformattedText"/>
        <w:jc w:val="both"/>
        <w:rPr>
          <w:rFonts w:ascii="Helvetica" w:hAnsi="Helvetica"/>
          <w:b/>
          <w:bCs/>
          <w:lang w:val="es-CO"/>
        </w:rPr>
      </w:pPr>
      <w:proofErr w:type="gramStart"/>
      <w:r w:rsidRPr="00165FD1">
        <w:rPr>
          <w:rStyle w:val="SourceText"/>
          <w:rFonts w:ascii="Helvetica" w:hAnsi="Helvetica"/>
          <w:b/>
          <w:bCs/>
          <w:lang w:val="es-CO"/>
        </w:rPr>
        <w:t>Módulos a cargar</w:t>
      </w:r>
      <w:proofErr w:type="gramEnd"/>
      <w:r w:rsidRPr="00165FD1">
        <w:rPr>
          <w:rStyle w:val="SourceText"/>
          <w:rFonts w:ascii="Helvetica" w:hAnsi="Helvetica"/>
          <w:b/>
          <w:bCs/>
          <w:lang w:val="es-CO"/>
        </w:rPr>
        <w:t xml:space="preserve">: </w:t>
      </w:r>
    </w:p>
    <w:p w:rsidRPr="00165FD1" w:rsidR="00E35A49" w:rsidP="00165FD1" w:rsidRDefault="00D041B9" w14:paraId="7D9AE1D4" w14:textId="77777777">
      <w:pPr>
        <w:pStyle w:val="PreformattedText"/>
        <w:jc w:val="both"/>
        <w:rPr>
          <w:rFonts w:ascii="Helvetica" w:hAnsi="Helvetica"/>
          <w:b/>
          <w:bCs/>
          <w:lang w:val="es-CO"/>
        </w:rPr>
      </w:pPr>
      <w:proofErr w:type="spellStart"/>
      <w:r w:rsidRPr="00165FD1">
        <w:rPr>
          <w:rStyle w:val="SourceText"/>
          <w:rFonts w:ascii="Helvetica" w:hAnsi="Helvetica"/>
          <w:b/>
          <w:bCs/>
          <w:lang w:val="es-CO"/>
        </w:rPr>
        <w:t>spades</w:t>
      </w:r>
      <w:proofErr w:type="spellEnd"/>
      <w:r w:rsidRPr="00165FD1">
        <w:rPr>
          <w:rStyle w:val="SourceText"/>
          <w:rFonts w:ascii="Helvetica" w:hAnsi="Helvetica"/>
          <w:b/>
          <w:bCs/>
          <w:lang w:val="es-CO"/>
        </w:rPr>
        <w:t>/3.14.0</w:t>
      </w:r>
    </w:p>
    <w:p w:rsidRPr="00165FD1" w:rsidR="00E35A49" w:rsidP="00165FD1" w:rsidRDefault="00D041B9" w14:paraId="5E296698" w14:textId="77777777">
      <w:pPr>
        <w:pStyle w:val="PreformattedText"/>
        <w:jc w:val="both"/>
        <w:rPr>
          <w:rFonts w:ascii="Helvetica" w:hAnsi="Helvetica"/>
          <w:b/>
          <w:bCs/>
          <w:lang w:val="es-CO"/>
        </w:rPr>
      </w:pPr>
      <w:proofErr w:type="spellStart"/>
      <w:r w:rsidRPr="00165FD1">
        <w:rPr>
          <w:rStyle w:val="SourceText"/>
          <w:rFonts w:ascii="Helvetica" w:hAnsi="Helvetica"/>
          <w:b/>
          <w:bCs/>
          <w:lang w:val="es-CO"/>
        </w:rPr>
        <w:t>quast</w:t>
      </w:r>
      <w:proofErr w:type="spellEnd"/>
      <w:r w:rsidRPr="00165FD1">
        <w:rPr>
          <w:rStyle w:val="SourceText"/>
          <w:rFonts w:ascii="Helvetica" w:hAnsi="Helvetica"/>
          <w:b/>
          <w:bCs/>
          <w:lang w:val="es-CO"/>
        </w:rPr>
        <w:t>/5.0.2</w:t>
      </w:r>
    </w:p>
    <w:p w:rsidRPr="00951A65" w:rsidR="00E35A49" w:rsidRDefault="00E35A49" w14:paraId="3461D779" w14:textId="77777777">
      <w:pPr>
        <w:pStyle w:val="PreformattedText"/>
        <w:rPr>
          <w:rStyle w:val="SourceText"/>
          <w:rFonts w:ascii="Helvetica" w:hAnsi="Helvetica"/>
          <w:lang w:val="es-CO"/>
        </w:rPr>
      </w:pPr>
    </w:p>
    <w:p w:rsidRPr="00951A65" w:rsidR="00E35A49" w:rsidP="00165FD1" w:rsidRDefault="00D041B9" w14:paraId="77FF7C19" w14:textId="45B39E2E">
      <w:pPr>
        <w:pStyle w:val="PreformattedText"/>
        <w:rPr>
          <w:rFonts w:ascii="Helvetica" w:hAnsi="Helvetica"/>
          <w:lang w:val="es-ES"/>
        </w:rPr>
      </w:pPr>
      <w:r w:rsidRPr="00951A65">
        <w:rPr>
          <w:rFonts w:ascii="Helvetica" w:hAnsi="Helvetica"/>
          <w:lang w:val="es-ES"/>
        </w:rPr>
        <w:t xml:space="preserve">Para entregar: </w:t>
      </w:r>
    </w:p>
    <w:p w:rsidR="00165FD1" w:rsidP="00165FD1" w:rsidRDefault="00D041B9" w14:paraId="576D78DF" w14:textId="77777777">
      <w:pPr>
        <w:pStyle w:val="PreformattedText"/>
        <w:rPr>
          <w:rStyle w:val="SourceText"/>
          <w:rFonts w:ascii="Helvetica" w:hAnsi="Helvetica"/>
          <w:b/>
          <w:bCs/>
          <w:lang w:val="es-ES"/>
        </w:rPr>
      </w:pPr>
      <w:r w:rsidRPr="00165FD1">
        <w:rPr>
          <w:rStyle w:val="SourceText"/>
          <w:rFonts w:ascii="Helvetica" w:hAnsi="Helvetica"/>
          <w:b/>
          <w:bCs/>
          <w:lang w:val="es-ES"/>
        </w:rPr>
        <w:t xml:space="preserve">¿Cuáles fueron los tamaños de </w:t>
      </w:r>
      <w:r w:rsidRPr="00165FD1">
        <w:rPr>
          <w:rStyle w:val="SourceText"/>
          <w:rFonts w:ascii="Helvetica" w:hAnsi="Helvetica"/>
          <w:b/>
          <w:bCs/>
          <w:i/>
          <w:iCs/>
          <w:lang w:val="es-ES"/>
        </w:rPr>
        <w:t>k</w:t>
      </w:r>
      <w:r w:rsidRPr="00165FD1">
        <w:rPr>
          <w:rStyle w:val="SourceText"/>
          <w:rFonts w:ascii="Helvetica" w:hAnsi="Helvetica"/>
          <w:b/>
          <w:bCs/>
          <w:lang w:val="es-ES"/>
        </w:rPr>
        <w:t>-mero utilizados por defecto?</w:t>
      </w:r>
    </w:p>
    <w:p w:rsidR="00165FD1" w:rsidP="00165FD1" w:rsidRDefault="00165FD1" w14:paraId="77549313" w14:textId="77777777">
      <w:pPr>
        <w:pStyle w:val="PreformattedText"/>
        <w:rPr>
          <w:rStyle w:val="SourceText"/>
          <w:rFonts w:ascii="Helvetica" w:hAnsi="Helvetica"/>
          <w:b/>
          <w:bCs/>
          <w:lang w:val="es-ES"/>
        </w:rPr>
      </w:pPr>
    </w:p>
    <w:p w:rsidRPr="00D56E03" w:rsidR="00D56E03" w:rsidP="00165FD1" w:rsidRDefault="007E4295" w14:paraId="419A1177" w14:textId="77A0B92C">
      <w:pPr>
        <w:pStyle w:val="PreformattedText"/>
        <w:rPr>
          <w:rStyle w:val="SourceText"/>
          <w:rFonts w:ascii="Helvetica" w:hAnsi="Helvetica"/>
          <w:color w:val="FF0000"/>
          <w:lang w:val="es-ES"/>
        </w:rPr>
      </w:pPr>
      <w:r>
        <w:rPr>
          <w:rStyle w:val="SourceText"/>
          <w:rFonts w:ascii="Helvetica" w:hAnsi="Helvetica"/>
          <w:lang w:val="es-ES"/>
        </w:rPr>
        <w:t xml:space="preserve"> </w:t>
      </w:r>
      <w:r w:rsidR="00165FD1">
        <w:rPr>
          <w:rStyle w:val="SourceText"/>
          <w:rFonts w:ascii="Helvetica" w:hAnsi="Helvetica"/>
          <w:color w:val="FF0000"/>
          <w:lang w:val="es-ES"/>
        </w:rPr>
        <w:t xml:space="preserve">Los tamaños de </w:t>
      </w:r>
      <w:proofErr w:type="spellStart"/>
      <w:r w:rsidR="00165FD1">
        <w:rPr>
          <w:rStyle w:val="SourceText"/>
          <w:rFonts w:ascii="Helvetica" w:hAnsi="Helvetica"/>
          <w:color w:val="FF0000"/>
          <w:lang w:val="es-ES"/>
        </w:rPr>
        <w:t>kmeros</w:t>
      </w:r>
      <w:proofErr w:type="spellEnd"/>
      <w:r w:rsidR="00165FD1">
        <w:rPr>
          <w:rStyle w:val="SourceText"/>
          <w:rFonts w:ascii="Helvetica" w:hAnsi="Helvetica"/>
          <w:color w:val="FF0000"/>
          <w:lang w:val="es-ES"/>
        </w:rPr>
        <w:t xml:space="preserve"> utilizados por defecto son 5</w:t>
      </w:r>
      <w:r w:rsidR="008C3D3E">
        <w:rPr>
          <w:rStyle w:val="SourceText"/>
          <w:rFonts w:ascii="Helvetica" w:hAnsi="Helvetica"/>
          <w:color w:val="FF0000"/>
          <w:lang w:val="es-ES"/>
        </w:rPr>
        <w:t>3 y 79</w:t>
      </w:r>
      <w:r>
        <w:rPr>
          <w:rStyle w:val="SourceText"/>
          <w:rFonts w:ascii="Helvetica" w:hAnsi="Helvetica"/>
          <w:color w:val="FF0000"/>
          <w:lang w:val="es-ES"/>
        </w:rPr>
        <w:t xml:space="preserve">  </w:t>
      </w:r>
    </w:p>
    <w:p w:rsidR="005E7B04" w:rsidP="005E7B04" w:rsidRDefault="005E7B04" w14:paraId="69CAE25D" w14:textId="77777777">
      <w:pPr>
        <w:pStyle w:val="PreformattedText"/>
        <w:rPr>
          <w:rStyle w:val="SourceText"/>
          <w:rFonts w:ascii="Helvetica" w:hAnsi="Helvetica"/>
          <w:color w:val="FF0000"/>
          <w:lang w:val="es-ES"/>
        </w:rPr>
      </w:pPr>
    </w:p>
    <w:p w:rsidRPr="00165FD1" w:rsidR="00CC5A5F" w:rsidP="00165FD1" w:rsidRDefault="00D041B9" w14:paraId="3F825435" w14:textId="20EA7698">
      <w:pPr>
        <w:pStyle w:val="PreformattedText"/>
        <w:jc w:val="both"/>
        <w:rPr>
          <w:rStyle w:val="SourceText"/>
          <w:rFonts w:ascii="Helvetica" w:hAnsi="Helvetica"/>
          <w:b/>
          <w:bCs/>
          <w:lang w:val="es-ES"/>
        </w:rPr>
      </w:pPr>
      <w:proofErr w:type="spellStart"/>
      <w:r w:rsidRPr="00165FD1">
        <w:rPr>
          <w:rStyle w:val="SourceText"/>
          <w:rFonts w:ascii="Helvetica" w:hAnsi="Helvetica"/>
          <w:b/>
          <w:bCs/>
          <w:lang w:val="es-ES"/>
        </w:rPr>
        <w:t>SPAdes</w:t>
      </w:r>
      <w:proofErr w:type="spellEnd"/>
      <w:r w:rsidRPr="00165FD1">
        <w:rPr>
          <w:rStyle w:val="SourceText"/>
          <w:rFonts w:ascii="Helvetica" w:hAnsi="Helvetica"/>
          <w:b/>
          <w:bCs/>
          <w:lang w:val="es-ES"/>
        </w:rPr>
        <w:t xml:space="preserve"> ensambla las lecturas en contigs en un archivo “</w:t>
      </w:r>
      <w:r w:rsidRPr="00165FD1">
        <w:rPr>
          <w:rStyle w:val="SourceText"/>
          <w:rFonts w:ascii="Helvetica" w:hAnsi="Helvetica"/>
          <w:b/>
          <w:bCs/>
          <w:lang w:val="es-CO"/>
        </w:rPr>
        <w:t>mouse1_spades/</w:t>
      </w:r>
      <w:proofErr w:type="spellStart"/>
      <w:r w:rsidRPr="00165FD1">
        <w:rPr>
          <w:rStyle w:val="SourceText"/>
          <w:rFonts w:ascii="Helvetica" w:hAnsi="Helvetica"/>
          <w:b/>
          <w:bCs/>
          <w:lang w:val="es-CO"/>
        </w:rPr>
        <w:t>transcripts.fasta</w:t>
      </w:r>
      <w:proofErr w:type="spellEnd"/>
      <w:r w:rsidRPr="00165FD1">
        <w:rPr>
          <w:rStyle w:val="SourceText"/>
          <w:rFonts w:ascii="Helvetica" w:hAnsi="Helvetica"/>
          <w:b/>
          <w:bCs/>
          <w:lang w:val="es-ES"/>
        </w:rPr>
        <w:t xml:space="preserve">”. Use QUAST, como en el taller de la semana pasada y explique según las métricas obtenidas cómo el número y tamaño de contigs generados se ajustan al contexto de un </w:t>
      </w:r>
      <w:proofErr w:type="spellStart"/>
      <w:r w:rsidRPr="00165FD1">
        <w:rPr>
          <w:rStyle w:val="SourceText"/>
          <w:rFonts w:ascii="Helvetica" w:hAnsi="Helvetica"/>
          <w:b/>
          <w:bCs/>
          <w:lang w:val="es-ES"/>
        </w:rPr>
        <w:t>metatranscriptoma</w:t>
      </w:r>
      <w:proofErr w:type="spellEnd"/>
      <w:r w:rsidRPr="00165FD1">
        <w:rPr>
          <w:rStyle w:val="SourceText"/>
          <w:rFonts w:ascii="Helvetica" w:hAnsi="Helvetica"/>
          <w:b/>
          <w:bCs/>
          <w:lang w:val="es-ES"/>
        </w:rPr>
        <w:t xml:space="preserve"> (recuerde que se trata de una comunidad simplificada por razones prácticas).</w:t>
      </w:r>
    </w:p>
    <w:p w:rsidR="0092391C" w:rsidP="00CC5A5F" w:rsidRDefault="0092391C" w14:paraId="4A4A56A3" w14:textId="77777777">
      <w:pPr>
        <w:pStyle w:val="PreformattedText"/>
        <w:ind w:left="709"/>
        <w:rPr>
          <w:rStyle w:val="SourceText"/>
          <w:rFonts w:ascii="Helvetica" w:hAnsi="Helvetica"/>
          <w:lang w:val="es-ES"/>
        </w:rPr>
      </w:pPr>
    </w:p>
    <w:p w:rsidRPr="00165FD1" w:rsidR="0092391C" w:rsidP="00165FD1" w:rsidRDefault="0092391C" w14:paraId="4ACFF993" w14:textId="038638C4">
      <w:pPr>
        <w:pStyle w:val="PreformattedText"/>
        <w:rPr>
          <w:rFonts w:ascii="Helvetica" w:hAnsi="Helvetica"/>
          <w:b/>
          <w:bCs/>
          <w:color w:val="FF0000"/>
        </w:rPr>
      </w:pPr>
      <w:r w:rsidRPr="00165FD1">
        <w:rPr>
          <w:rFonts w:ascii="Helvetica" w:hAnsi="Helvetica"/>
          <w:b/>
          <w:bCs/>
          <w:color w:val="FF0000"/>
        </w:rPr>
        <w:t>spades.py --</w:t>
      </w:r>
      <w:proofErr w:type="spellStart"/>
      <w:r w:rsidRPr="00165FD1">
        <w:rPr>
          <w:rFonts w:ascii="Helvetica" w:hAnsi="Helvetica"/>
          <w:b/>
          <w:bCs/>
          <w:color w:val="FF0000"/>
        </w:rPr>
        <w:t>rna</w:t>
      </w:r>
      <w:proofErr w:type="spellEnd"/>
      <w:r w:rsidRPr="00165FD1">
        <w:rPr>
          <w:rFonts w:ascii="Helvetica" w:hAnsi="Helvetica"/>
          <w:b/>
          <w:bCs/>
          <w:color w:val="FF0000"/>
        </w:rPr>
        <w:t xml:space="preserve"> -s </w:t>
      </w:r>
      <w:r w:rsidRPr="00165FD1" w:rsidR="008250A4">
        <w:rPr>
          <w:rStyle w:val="SourceText"/>
          <w:rFonts w:ascii="Helvetica" w:hAnsi="Helvetica"/>
          <w:b/>
          <w:bCs/>
          <w:color w:val="FF0000"/>
        </w:rPr>
        <w:t>mouse1_</w:t>
      </w:r>
      <w:proofErr w:type="gramStart"/>
      <w:r w:rsidRPr="00165FD1" w:rsidR="008250A4">
        <w:rPr>
          <w:rStyle w:val="SourceText"/>
          <w:rFonts w:ascii="Helvetica" w:hAnsi="Helvetica"/>
          <w:b/>
          <w:bCs/>
          <w:color w:val="FF0000"/>
        </w:rPr>
        <w:t>trim.fastq</w:t>
      </w:r>
      <w:proofErr w:type="gramEnd"/>
      <w:r w:rsidRPr="00165FD1" w:rsidR="008250A4">
        <w:rPr>
          <w:rFonts w:ascii="Helvetica" w:hAnsi="Helvetica"/>
          <w:b/>
          <w:bCs/>
          <w:color w:val="FF0000"/>
        </w:rPr>
        <w:t xml:space="preserve"> </w:t>
      </w:r>
      <w:r w:rsidRPr="00165FD1">
        <w:rPr>
          <w:rFonts w:ascii="Helvetica" w:hAnsi="Helvetica"/>
          <w:b/>
          <w:bCs/>
          <w:color w:val="FF0000"/>
        </w:rPr>
        <w:t>-o mouse1_spades</w:t>
      </w:r>
    </w:p>
    <w:p w:rsidRPr="00165FD1" w:rsidR="008250A4" w:rsidP="0092391C" w:rsidRDefault="008250A4" w14:paraId="2C563C98" w14:textId="77777777">
      <w:pPr>
        <w:pStyle w:val="PreformattedText"/>
        <w:ind w:left="709"/>
        <w:rPr>
          <w:rFonts w:ascii="Helvetica" w:hAnsi="Helvetica"/>
          <w:b/>
          <w:bCs/>
          <w:color w:val="FF0000"/>
        </w:rPr>
      </w:pPr>
    </w:p>
    <w:p w:rsidRPr="00165FD1" w:rsidR="008250A4" w:rsidP="0092391C" w:rsidRDefault="008250A4" w14:paraId="7B4733E4" w14:textId="77777777">
      <w:pPr>
        <w:pStyle w:val="PreformattedText"/>
        <w:ind w:left="709"/>
        <w:rPr>
          <w:rFonts w:ascii="Helvetica" w:hAnsi="Helvetica"/>
          <w:b/>
          <w:bCs/>
          <w:color w:val="FF0000"/>
        </w:rPr>
      </w:pPr>
    </w:p>
    <w:p w:rsidRPr="00165FD1" w:rsidR="0092391C" w:rsidP="00165FD1" w:rsidRDefault="0092391C" w14:paraId="27A65EC9" w14:textId="77777777">
      <w:pPr>
        <w:pStyle w:val="PreformattedText"/>
        <w:rPr>
          <w:rFonts w:ascii="Helvetica" w:hAnsi="Helvetica"/>
          <w:b/>
          <w:bCs/>
          <w:color w:val="FF0000"/>
        </w:rPr>
      </w:pPr>
      <w:r w:rsidRPr="00165FD1">
        <w:rPr>
          <w:rFonts w:ascii="Helvetica" w:hAnsi="Helvetica"/>
          <w:b/>
          <w:bCs/>
          <w:color w:val="FF0000"/>
        </w:rPr>
        <w:t>mv mouse1_spades/</w:t>
      </w:r>
      <w:proofErr w:type="spellStart"/>
      <w:r w:rsidRPr="00165FD1">
        <w:rPr>
          <w:rFonts w:ascii="Helvetica" w:hAnsi="Helvetica"/>
          <w:b/>
          <w:bCs/>
          <w:color w:val="FF0000"/>
        </w:rPr>
        <w:t>transcripts.fasta</w:t>
      </w:r>
      <w:proofErr w:type="spellEnd"/>
      <w:r w:rsidRPr="00165FD1">
        <w:rPr>
          <w:rFonts w:ascii="Helvetica" w:hAnsi="Helvetica"/>
          <w:b/>
          <w:bCs/>
          <w:color w:val="FF0000"/>
        </w:rPr>
        <w:t xml:space="preserve"> mouse1_</w:t>
      </w:r>
      <w:proofErr w:type="gramStart"/>
      <w:r w:rsidRPr="00165FD1">
        <w:rPr>
          <w:rFonts w:ascii="Helvetica" w:hAnsi="Helvetica"/>
          <w:b/>
          <w:bCs/>
          <w:color w:val="FF0000"/>
        </w:rPr>
        <w:t>contigs.fasta</w:t>
      </w:r>
      <w:proofErr w:type="gramEnd"/>
    </w:p>
    <w:p w:rsidRPr="00165FD1" w:rsidR="0092391C" w:rsidP="0092391C" w:rsidRDefault="0092391C" w14:paraId="54D132E9" w14:textId="77777777">
      <w:pPr>
        <w:pStyle w:val="PreformattedText"/>
        <w:ind w:left="709"/>
        <w:rPr>
          <w:rFonts w:ascii="Helvetica" w:hAnsi="Helvetica"/>
          <w:b/>
          <w:bCs/>
          <w:color w:val="FF0000"/>
        </w:rPr>
      </w:pPr>
    </w:p>
    <w:p w:rsidRPr="00165FD1" w:rsidR="0092391C" w:rsidP="0092391C" w:rsidRDefault="0092391C" w14:paraId="170954A2" w14:textId="77777777">
      <w:pPr>
        <w:pStyle w:val="PreformattedText"/>
        <w:ind w:left="709"/>
        <w:rPr>
          <w:rStyle w:val="SourceText"/>
          <w:rFonts w:ascii="Helvetica" w:hAnsi="Helvetica"/>
          <w:b/>
          <w:bCs/>
          <w:color w:val="FF0000"/>
        </w:rPr>
      </w:pPr>
    </w:p>
    <w:p w:rsidR="00E35A49" w:rsidP="0086627C" w:rsidRDefault="00D041B9" w14:paraId="532F7DAB" w14:textId="3A84B046">
      <w:pPr>
        <w:pStyle w:val="PreformattedText"/>
        <w:jc w:val="both"/>
        <w:rPr>
          <w:rStyle w:val="SourceText"/>
          <w:rFonts w:ascii="Helvetica" w:hAnsi="Helvetica"/>
          <w:b/>
          <w:bCs/>
          <w:lang w:val="es-ES"/>
        </w:rPr>
      </w:pPr>
      <w:r w:rsidRPr="0086627C">
        <w:rPr>
          <w:rStyle w:val="SourceText"/>
          <w:rFonts w:ascii="Helvetica" w:hAnsi="Helvetica"/>
          <w:b/>
          <w:bCs/>
          <w:lang w:val="es-ES"/>
        </w:rPr>
        <w:t xml:space="preserve">Inspeccione el archivo </w:t>
      </w:r>
      <w:proofErr w:type="spellStart"/>
      <w:r w:rsidRPr="0086627C">
        <w:rPr>
          <w:rStyle w:val="SourceText"/>
          <w:rFonts w:ascii="Helvetica" w:hAnsi="Helvetica"/>
          <w:b/>
          <w:bCs/>
          <w:lang w:val="es-ES"/>
        </w:rPr>
        <w:t>pre-computado</w:t>
      </w:r>
      <w:proofErr w:type="spellEnd"/>
      <w:r w:rsidRPr="0086627C">
        <w:rPr>
          <w:rStyle w:val="SourceText"/>
          <w:rFonts w:ascii="Helvetica" w:hAnsi="Helvetica"/>
          <w:b/>
          <w:bCs/>
          <w:lang w:val="es-ES"/>
        </w:rPr>
        <w:t xml:space="preserve"> “mouse1_</w:t>
      </w:r>
      <w:proofErr w:type="gramStart"/>
      <w:r w:rsidRPr="0086627C">
        <w:rPr>
          <w:rStyle w:val="SourceText"/>
          <w:rFonts w:ascii="Helvetica" w:hAnsi="Helvetica"/>
          <w:b/>
          <w:bCs/>
          <w:lang w:val="es-ES"/>
        </w:rPr>
        <w:t>proteins.fasta</w:t>
      </w:r>
      <w:proofErr w:type="gramEnd"/>
      <w:r w:rsidRPr="0086627C">
        <w:rPr>
          <w:rStyle w:val="SourceText"/>
          <w:rFonts w:ascii="Helvetica" w:hAnsi="Helvetica"/>
          <w:b/>
          <w:bCs/>
          <w:lang w:val="es-ES"/>
        </w:rPr>
        <w:t xml:space="preserve">”. ¿Cuál es el número de proteínas putativas predichas? ¿Qué significa este número con respecto al total de genes putativos predichos? </w:t>
      </w:r>
    </w:p>
    <w:p w:rsidRPr="0086627C" w:rsidR="0086627C" w:rsidP="0086627C" w:rsidRDefault="0086627C" w14:paraId="4D70AB0B" w14:textId="77777777">
      <w:pPr>
        <w:pStyle w:val="PreformattedText"/>
        <w:jc w:val="both"/>
        <w:rPr>
          <w:rStyle w:val="SourceText"/>
          <w:rFonts w:ascii="Helvetica" w:hAnsi="Helvetica"/>
          <w:b/>
          <w:bCs/>
          <w:lang w:val="es-ES"/>
        </w:rPr>
      </w:pPr>
    </w:p>
    <w:p w:rsidRPr="006230EB" w:rsidR="006230EB" w:rsidP="00165FD1" w:rsidRDefault="00286EDE" w14:paraId="2E0FED9C" w14:textId="327DF831">
      <w:pPr>
        <w:pStyle w:val="PreformattedText"/>
        <w:rPr>
          <w:rFonts w:ascii="Menlo" w:hAnsi="Menlo" w:cs="Menlo"/>
          <w:color w:val="FF0000"/>
          <w:kern w:val="0"/>
          <w:sz w:val="22"/>
          <w:szCs w:val="22"/>
          <w:lang w:bidi="ar-SA"/>
        </w:rPr>
      </w:pPr>
      <w:r w:rsidRPr="00D63496">
        <w:rPr>
          <w:rFonts w:ascii="Menlo" w:hAnsi="Menlo" w:cs="Menlo"/>
          <w:color w:val="FF0000"/>
          <w:kern w:val="0"/>
          <w:sz w:val="22"/>
          <w:szCs w:val="22"/>
          <w:lang w:bidi="ar-SA"/>
        </w:rPr>
        <w:t>grep -c "&gt;" mouse1_</w:t>
      </w:r>
      <w:proofErr w:type="gramStart"/>
      <w:r w:rsidRPr="00D63496">
        <w:rPr>
          <w:rFonts w:ascii="Menlo" w:hAnsi="Menlo" w:cs="Menlo"/>
          <w:color w:val="FF0000"/>
          <w:kern w:val="0"/>
          <w:sz w:val="22"/>
          <w:szCs w:val="22"/>
          <w:lang w:bidi="ar-SA"/>
        </w:rPr>
        <w:t>proteins.fasta</w:t>
      </w:r>
      <w:proofErr w:type="gramEnd"/>
    </w:p>
    <w:p w:rsidRPr="00D63496" w:rsidR="00481FBA" w:rsidP="00165FD1" w:rsidRDefault="00481FBA" w14:paraId="2613EBE5" w14:textId="10F0F406">
      <w:pPr>
        <w:pStyle w:val="PreformattedText"/>
        <w:rPr>
          <w:rFonts w:ascii="Helvetica" w:hAnsi="Helvetica"/>
          <w:color w:val="FF0000"/>
        </w:rPr>
      </w:pPr>
      <w:r w:rsidRPr="00D63496">
        <w:rPr>
          <w:rFonts w:ascii="Menlo" w:hAnsi="Menlo" w:cs="Menlo"/>
          <w:color w:val="FF0000"/>
          <w:kern w:val="0"/>
          <w:sz w:val="22"/>
          <w:szCs w:val="22"/>
          <w:lang w:bidi="ar-SA"/>
        </w:rPr>
        <w:t>grep -c "&gt;</w:t>
      </w:r>
      <w:proofErr w:type="spellStart"/>
      <w:r>
        <w:rPr>
          <w:rFonts w:ascii="Menlo" w:hAnsi="Menlo" w:cs="Menlo"/>
          <w:color w:val="FF0000"/>
          <w:kern w:val="0"/>
          <w:sz w:val="22"/>
          <w:szCs w:val="22"/>
          <w:lang w:bidi="ar-SA"/>
        </w:rPr>
        <w:t>gi</w:t>
      </w:r>
      <w:proofErr w:type="spellEnd"/>
      <w:r w:rsidRPr="00D63496">
        <w:rPr>
          <w:rFonts w:ascii="Menlo" w:hAnsi="Menlo" w:cs="Menlo"/>
          <w:color w:val="FF0000"/>
          <w:kern w:val="0"/>
          <w:sz w:val="22"/>
          <w:szCs w:val="22"/>
          <w:lang w:bidi="ar-SA"/>
        </w:rPr>
        <w:t>" mouse1_</w:t>
      </w:r>
      <w:proofErr w:type="gramStart"/>
      <w:r>
        <w:rPr>
          <w:rFonts w:ascii="Menlo" w:hAnsi="Menlo" w:cs="Menlo"/>
          <w:color w:val="FF0000"/>
          <w:kern w:val="0"/>
          <w:sz w:val="22"/>
          <w:szCs w:val="22"/>
          <w:lang w:bidi="ar-SA"/>
        </w:rPr>
        <w:t>genes</w:t>
      </w:r>
      <w:r w:rsidRPr="00D63496">
        <w:rPr>
          <w:rFonts w:ascii="Menlo" w:hAnsi="Menlo" w:cs="Menlo"/>
          <w:color w:val="FF0000"/>
          <w:kern w:val="0"/>
          <w:sz w:val="22"/>
          <w:szCs w:val="22"/>
          <w:lang w:bidi="ar-SA"/>
        </w:rPr>
        <w:t>.fasta</w:t>
      </w:r>
      <w:proofErr w:type="gramEnd"/>
    </w:p>
    <w:p w:rsidRPr="00D63496" w:rsidR="00481FBA" w:rsidP="003D20B9" w:rsidRDefault="00481FBA" w14:paraId="71ECD77E" w14:textId="77777777">
      <w:pPr>
        <w:pStyle w:val="PreformattedText"/>
        <w:ind w:left="709"/>
        <w:rPr>
          <w:rFonts w:ascii="Helvetica" w:hAnsi="Helvetica"/>
          <w:color w:val="FF0000"/>
        </w:rPr>
      </w:pPr>
    </w:p>
    <w:p w:rsidRPr="00C55A29" w:rsidR="006230EB" w:rsidP="00B27D97" w:rsidRDefault="0086402E" w14:paraId="1479FBA1" w14:textId="7801ED74">
      <w:pPr>
        <w:pStyle w:val="PreformattedText"/>
        <w:jc w:val="both"/>
        <w:rPr>
          <w:rFonts w:ascii="Helvetica" w:hAnsi="Helvetica" w:cs="Menlo"/>
          <w:color w:val="FF0000"/>
          <w:kern w:val="0"/>
          <w:sz w:val="22"/>
          <w:szCs w:val="22"/>
          <w:lang w:val="es-CO" w:bidi="ar-SA"/>
        </w:rPr>
      </w:pPr>
      <w:r w:rsidRPr="00C55A29">
        <w:rPr>
          <w:rFonts w:ascii="Helvetica" w:hAnsi="Helvetica" w:cs="Menlo"/>
          <w:color w:val="FF0000"/>
          <w:kern w:val="0"/>
          <w:sz w:val="22"/>
          <w:szCs w:val="22"/>
          <w:lang w:val="es-CO" w:bidi="ar-SA"/>
        </w:rPr>
        <w:t>El número de</w:t>
      </w:r>
      <w:r w:rsidRPr="00C55A29" w:rsidR="00286EDE">
        <w:rPr>
          <w:rFonts w:ascii="Helvetica" w:hAnsi="Helvetica" w:cs="Menlo"/>
          <w:color w:val="FF0000"/>
          <w:kern w:val="0"/>
          <w:sz w:val="22"/>
          <w:szCs w:val="22"/>
          <w:lang w:val="es-CO" w:bidi="ar-SA"/>
        </w:rPr>
        <w:t xml:space="preserve"> </w:t>
      </w:r>
      <w:r w:rsidRPr="00C55A29" w:rsidR="00564C71">
        <w:rPr>
          <w:rFonts w:ascii="Helvetica" w:hAnsi="Helvetica" w:cs="Menlo"/>
          <w:color w:val="FF0000"/>
          <w:kern w:val="0"/>
          <w:sz w:val="22"/>
          <w:szCs w:val="22"/>
          <w:lang w:val="es-CO" w:bidi="ar-SA"/>
        </w:rPr>
        <w:t>proteínas</w:t>
      </w:r>
      <w:r w:rsidRPr="00C55A29" w:rsidR="00250531">
        <w:rPr>
          <w:rFonts w:ascii="Helvetica" w:hAnsi="Helvetica" w:cs="Menlo"/>
          <w:color w:val="FF0000"/>
          <w:kern w:val="0"/>
          <w:sz w:val="22"/>
          <w:szCs w:val="22"/>
          <w:lang w:val="es-CO" w:bidi="ar-SA"/>
        </w:rPr>
        <w:t xml:space="preserve"> putativas predichas</w:t>
      </w:r>
      <w:r w:rsidRPr="00C55A29">
        <w:rPr>
          <w:rFonts w:ascii="Helvetica" w:hAnsi="Helvetica" w:cs="Menlo"/>
          <w:color w:val="FF0000"/>
          <w:kern w:val="0"/>
          <w:sz w:val="22"/>
          <w:szCs w:val="22"/>
          <w:lang w:val="es-CO" w:bidi="ar-SA"/>
        </w:rPr>
        <w:t xml:space="preserve"> es 21699</w:t>
      </w:r>
      <w:r w:rsidRPr="00C55A29" w:rsidR="00D63496">
        <w:rPr>
          <w:rFonts w:ascii="Helvetica" w:hAnsi="Helvetica" w:cs="Menlo"/>
          <w:color w:val="FF0000"/>
          <w:kern w:val="0"/>
          <w:sz w:val="22"/>
          <w:szCs w:val="22"/>
          <w:lang w:val="es-CO" w:bidi="ar-SA"/>
        </w:rPr>
        <w:t xml:space="preserve">. </w:t>
      </w:r>
      <w:r w:rsidRPr="00C55A29" w:rsidR="00EB0D8E">
        <w:rPr>
          <w:rFonts w:ascii="Helvetica" w:hAnsi="Helvetica" w:cs="Menlo"/>
          <w:color w:val="FF0000"/>
          <w:kern w:val="0"/>
          <w:sz w:val="22"/>
          <w:szCs w:val="22"/>
          <w:lang w:val="es-CO" w:bidi="ar-SA"/>
        </w:rPr>
        <w:t>Esto significa que</w:t>
      </w:r>
      <w:r w:rsidRPr="00C55A29" w:rsidR="00CD1E70">
        <w:rPr>
          <w:rFonts w:ascii="Helvetica" w:hAnsi="Helvetica" w:cs="Menlo"/>
          <w:color w:val="FF0000"/>
          <w:kern w:val="0"/>
          <w:sz w:val="22"/>
          <w:szCs w:val="22"/>
          <w:lang w:val="es-CO" w:bidi="ar-SA"/>
        </w:rPr>
        <w:t xml:space="preserve"> existe un gran n</w:t>
      </w:r>
      <w:r w:rsidR="004858BA">
        <w:rPr>
          <w:rFonts w:ascii="Helvetica" w:hAnsi="Helvetica" w:cs="Menlo"/>
          <w:color w:val="FF0000"/>
          <w:kern w:val="0"/>
          <w:sz w:val="22"/>
          <w:szCs w:val="22"/>
          <w:lang w:val="es-CO" w:bidi="ar-SA"/>
        </w:rPr>
        <w:t>ú</w:t>
      </w:r>
      <w:r w:rsidRPr="00C55A29" w:rsidR="00CD1E70">
        <w:rPr>
          <w:rFonts w:ascii="Helvetica" w:hAnsi="Helvetica" w:cs="Menlo"/>
          <w:color w:val="FF0000"/>
          <w:kern w:val="0"/>
          <w:sz w:val="22"/>
          <w:szCs w:val="22"/>
          <w:lang w:val="es-CO" w:bidi="ar-SA"/>
        </w:rPr>
        <w:t xml:space="preserve">mero de proteínas </w:t>
      </w:r>
      <w:r w:rsidRPr="00C55A29" w:rsidR="00C15870">
        <w:rPr>
          <w:rFonts w:ascii="Helvetica" w:hAnsi="Helvetica" w:cs="Menlo"/>
          <w:color w:val="FF0000"/>
          <w:kern w:val="0"/>
          <w:sz w:val="22"/>
          <w:szCs w:val="22"/>
          <w:lang w:val="es-CO" w:bidi="ar-SA"/>
        </w:rPr>
        <w:t>“hipotéticas” de las cuales no estamos 100% seguros de su presencia</w:t>
      </w:r>
      <w:r w:rsidR="00B27D97">
        <w:rPr>
          <w:rFonts w:ascii="Helvetica" w:hAnsi="Helvetica" w:cs="Menlo"/>
          <w:color w:val="FF0000"/>
          <w:kern w:val="0"/>
          <w:sz w:val="22"/>
          <w:szCs w:val="22"/>
          <w:lang w:val="es-CO" w:bidi="ar-SA"/>
        </w:rPr>
        <w:t>;</w:t>
      </w:r>
      <w:r w:rsidRPr="00C55A29" w:rsidR="00D04E75">
        <w:rPr>
          <w:rFonts w:ascii="Helvetica" w:hAnsi="Helvetica" w:cs="Menlo"/>
          <w:color w:val="FF0000"/>
          <w:kern w:val="0"/>
          <w:sz w:val="22"/>
          <w:szCs w:val="22"/>
          <w:lang w:val="es-CO" w:bidi="ar-SA"/>
        </w:rPr>
        <w:t xml:space="preserve"> </w:t>
      </w:r>
      <w:r w:rsidRPr="00C55A29" w:rsidR="00A2121D">
        <w:rPr>
          <w:rFonts w:ascii="Helvetica" w:hAnsi="Helvetica" w:cs="Menlo"/>
          <w:color w:val="FF0000"/>
          <w:kern w:val="0"/>
          <w:sz w:val="22"/>
          <w:szCs w:val="22"/>
          <w:lang w:val="es-CO" w:bidi="ar-SA"/>
        </w:rPr>
        <w:t>sin embargo</w:t>
      </w:r>
      <w:r w:rsidR="00B27D97">
        <w:rPr>
          <w:rFonts w:ascii="Helvetica" w:hAnsi="Helvetica" w:cs="Menlo"/>
          <w:color w:val="FF0000"/>
          <w:kern w:val="0"/>
          <w:sz w:val="22"/>
          <w:szCs w:val="22"/>
          <w:lang w:val="es-CO" w:bidi="ar-SA"/>
        </w:rPr>
        <w:t>,</w:t>
      </w:r>
      <w:r w:rsidRPr="00C55A29" w:rsidR="00A2121D">
        <w:rPr>
          <w:rFonts w:ascii="Helvetica" w:hAnsi="Helvetica" w:cs="Menlo"/>
          <w:color w:val="FF0000"/>
          <w:kern w:val="0"/>
          <w:sz w:val="22"/>
          <w:szCs w:val="22"/>
          <w:lang w:val="es-CO" w:bidi="ar-SA"/>
        </w:rPr>
        <w:t xml:space="preserve"> fueron representadas en el archivo</w:t>
      </w:r>
      <w:r w:rsidR="00281205">
        <w:rPr>
          <w:rFonts w:ascii="Helvetica" w:hAnsi="Helvetica" w:cs="Menlo"/>
          <w:color w:val="FF0000"/>
          <w:kern w:val="0"/>
          <w:sz w:val="22"/>
          <w:szCs w:val="22"/>
          <w:lang w:val="es-CO" w:bidi="ar-SA"/>
        </w:rPr>
        <w:t>. Esto</w:t>
      </w:r>
      <w:r w:rsidRPr="00C55A29" w:rsidR="00D04E75">
        <w:rPr>
          <w:rFonts w:ascii="Helvetica" w:hAnsi="Helvetica" w:cs="Menlo"/>
          <w:color w:val="FF0000"/>
          <w:kern w:val="0"/>
          <w:sz w:val="22"/>
          <w:szCs w:val="22"/>
          <w:lang w:val="es-CO" w:bidi="ar-SA"/>
        </w:rPr>
        <w:t xml:space="preserve">, con respecto al número de genes </w:t>
      </w:r>
      <w:r w:rsidRPr="00C55A29" w:rsidR="00B00CE7">
        <w:rPr>
          <w:rFonts w:ascii="Helvetica" w:hAnsi="Helvetica" w:cs="Menlo"/>
          <w:color w:val="FF0000"/>
          <w:kern w:val="0"/>
          <w:sz w:val="22"/>
          <w:szCs w:val="22"/>
          <w:lang w:val="es-CO" w:bidi="ar-SA"/>
        </w:rPr>
        <w:t xml:space="preserve">predichos </w:t>
      </w:r>
      <w:r w:rsidRPr="00C55A29">
        <w:rPr>
          <w:rFonts w:ascii="Helvetica" w:hAnsi="Helvetica" w:cs="Menlo"/>
          <w:color w:val="FF0000"/>
          <w:kern w:val="0"/>
          <w:sz w:val="22"/>
          <w:szCs w:val="22"/>
          <w:lang w:val="es-CO" w:bidi="ar-SA"/>
        </w:rPr>
        <w:t xml:space="preserve">equivalente a </w:t>
      </w:r>
      <w:r w:rsidRPr="00C55A29" w:rsidR="00D04E75">
        <w:rPr>
          <w:rFonts w:ascii="Helvetica" w:hAnsi="Helvetica" w:cs="Menlo"/>
          <w:color w:val="FF0000"/>
          <w:kern w:val="0"/>
          <w:sz w:val="22"/>
          <w:szCs w:val="22"/>
          <w:lang w:val="es-MX" w:bidi="ar-SA"/>
        </w:rPr>
        <w:t>1234</w:t>
      </w:r>
      <w:r w:rsidR="00281205">
        <w:rPr>
          <w:rFonts w:ascii="Helvetica" w:hAnsi="Helvetica" w:cs="Menlo"/>
          <w:color w:val="FF0000"/>
          <w:kern w:val="0"/>
          <w:sz w:val="22"/>
          <w:szCs w:val="22"/>
          <w:lang w:val="es-MX" w:bidi="ar-SA"/>
        </w:rPr>
        <w:t>.</w:t>
      </w:r>
      <w:r w:rsidRPr="00C55A29" w:rsidR="00D04E75">
        <w:rPr>
          <w:rFonts w:ascii="Helvetica" w:hAnsi="Helvetica" w:cs="Menlo"/>
          <w:color w:val="FF0000"/>
          <w:kern w:val="0"/>
          <w:sz w:val="22"/>
          <w:szCs w:val="22"/>
          <w:lang w:val="es-MX" w:bidi="ar-SA"/>
        </w:rPr>
        <w:t xml:space="preserve"> </w:t>
      </w:r>
    </w:p>
    <w:p w:rsidRPr="00EB0D8E" w:rsidR="00E35A49" w:rsidRDefault="00E35A49" w14:paraId="3CF2D8B6" w14:textId="77777777">
      <w:pPr>
        <w:pStyle w:val="PreformattedText"/>
        <w:ind w:left="709"/>
        <w:rPr>
          <w:rStyle w:val="SourceText"/>
          <w:rFonts w:ascii="Helvetica" w:hAnsi="Helvetica"/>
          <w:lang w:val="es-CO"/>
        </w:rPr>
      </w:pPr>
    </w:p>
    <w:p w:rsidRPr="0086627C" w:rsidR="00E35A49" w:rsidP="00A44D68" w:rsidRDefault="00D041B9" w14:paraId="0FB78278" w14:textId="52927911">
      <w:pPr>
        <w:pStyle w:val="PreformattedText"/>
        <w:rPr>
          <w:rFonts w:ascii="Helvetica" w:hAnsi="Helvetica"/>
          <w:b/>
          <w:bCs/>
          <w:lang w:val="es-CO"/>
        </w:rPr>
      </w:pPr>
      <w:r w:rsidRPr="0086627C">
        <w:rPr>
          <w:rFonts w:ascii="Helvetica" w:hAnsi="Helvetica"/>
          <w:b/>
          <w:bCs/>
          <w:lang w:val="es-ES"/>
        </w:rPr>
        <w:t>Generar valores de expresión normalizados asociados con cada gen: Una vez se han eliminado las bases y/o lecturas de baja calidad, los vectores, los adaptadores, las secuencias del hospedero y las secuencias de RNA ribosomal; además de contar con las lecturas anotadas tanto a nivel taxonómico como funcional, se procede a observar la expresión relativa de cada uno de los genes en el microbioma.</w:t>
      </w:r>
    </w:p>
    <w:p w:rsidRPr="0086627C" w:rsidR="00E35A49" w:rsidP="00165FD1" w:rsidRDefault="00D041B9" w14:paraId="20DEFBD4" w14:textId="583B5D1D">
      <w:pPr>
        <w:pStyle w:val="PreformattedText"/>
        <w:rPr>
          <w:rFonts w:ascii="Helvetica" w:hAnsi="Helvetica"/>
          <w:b/>
          <w:bCs/>
          <w:lang w:val="es-ES"/>
        </w:rPr>
      </w:pPr>
      <w:r w:rsidRPr="0086627C">
        <w:rPr>
          <w:rFonts w:ascii="Helvetica" w:hAnsi="Helvetica"/>
          <w:b/>
          <w:bCs/>
          <w:lang w:val="es-ES"/>
        </w:rPr>
        <w:t xml:space="preserve"> Para entregar: </w:t>
      </w:r>
    </w:p>
    <w:p w:rsidR="00E35A49" w:rsidP="00165FD1" w:rsidRDefault="00D041B9" w14:paraId="427CECF0" w14:textId="65CD52D8">
      <w:pPr>
        <w:pStyle w:val="PreformattedText"/>
        <w:rPr>
          <w:rFonts w:ascii="Helvetica" w:hAnsi="Helvetica"/>
          <w:lang w:val="es-ES"/>
        </w:rPr>
      </w:pPr>
      <w:r w:rsidRPr="00951A65">
        <w:rPr>
          <w:rFonts w:ascii="Helvetica" w:hAnsi="Helvetica"/>
          <w:lang w:val="es-ES"/>
        </w:rPr>
        <w:t xml:space="preserve">Visualice el archivo </w:t>
      </w:r>
      <w:proofErr w:type="spellStart"/>
      <w:r w:rsidRPr="00951A65">
        <w:rPr>
          <w:rFonts w:ascii="Helvetica" w:hAnsi="Helvetica"/>
          <w:lang w:val="es-ES"/>
        </w:rPr>
        <w:t>pre-computado</w:t>
      </w:r>
      <w:proofErr w:type="spellEnd"/>
      <w:r w:rsidRPr="00951A65">
        <w:rPr>
          <w:rFonts w:ascii="Helvetica" w:hAnsi="Helvetica"/>
          <w:lang w:val="es-ES"/>
        </w:rPr>
        <w:t xml:space="preserve"> “mouse1_RPKM.txt” en Excel </w:t>
      </w:r>
      <w:proofErr w:type="spellStart"/>
      <w:r w:rsidRPr="00951A65">
        <w:rPr>
          <w:rFonts w:ascii="Helvetica" w:hAnsi="Helvetica"/>
          <w:lang w:val="es-ES"/>
        </w:rPr>
        <w:t>ó</w:t>
      </w:r>
      <w:proofErr w:type="spellEnd"/>
      <w:r w:rsidRPr="00951A65">
        <w:rPr>
          <w:rFonts w:ascii="Helvetica" w:hAnsi="Helvetica"/>
          <w:lang w:val="es-ES"/>
        </w:rPr>
        <w:t xml:space="preserve"> R. </w:t>
      </w:r>
      <w:r w:rsidR="0085559A">
        <w:rPr>
          <w:rFonts w:ascii="Helvetica" w:hAnsi="Helvetica"/>
          <w:lang w:val="es-ES"/>
        </w:rPr>
        <w:t xml:space="preserve"> </w:t>
      </w:r>
    </w:p>
    <w:p w:rsidR="0086627C" w:rsidP="0086627C" w:rsidRDefault="0086627C" w14:paraId="091769DD" w14:textId="77777777">
      <w:pPr>
        <w:pStyle w:val="PreformattedText"/>
        <w:rPr>
          <w:rFonts w:ascii="Helvetica" w:hAnsi="Helvetica"/>
          <w:lang w:val="es-ES"/>
        </w:rPr>
      </w:pPr>
    </w:p>
    <w:p w:rsidR="000E5531" w:rsidP="0086627C" w:rsidRDefault="00D041B9" w14:paraId="2CEA6875" w14:textId="2C9B53BF">
      <w:pPr>
        <w:pStyle w:val="PreformattedText"/>
        <w:rPr>
          <w:rFonts w:ascii="Helvetica" w:hAnsi="Helvetica"/>
          <w:b/>
          <w:bCs/>
          <w:lang w:val="es-ES"/>
        </w:rPr>
      </w:pPr>
      <w:r w:rsidRPr="0086627C">
        <w:rPr>
          <w:rFonts w:ascii="Helvetica" w:hAnsi="Helvetica"/>
          <w:b/>
          <w:bCs/>
          <w:lang w:val="es-ES"/>
        </w:rPr>
        <w:t>¿Qué filos parecen más activos?</w:t>
      </w:r>
    </w:p>
    <w:p w:rsidRPr="0086627C" w:rsidR="0086627C" w:rsidP="0086627C" w:rsidRDefault="0086627C" w14:paraId="620D5C32" w14:textId="77777777">
      <w:pPr>
        <w:pStyle w:val="PreformattedText"/>
        <w:rPr>
          <w:rFonts w:ascii="Helvetica" w:hAnsi="Helvetica"/>
          <w:b/>
          <w:bCs/>
          <w:lang w:val="es-ES"/>
        </w:rPr>
      </w:pPr>
    </w:p>
    <w:p w:rsidRPr="009926FF" w:rsidR="009926FF" w:rsidP="009926FF" w:rsidRDefault="0086627C" w14:paraId="01EC4E57" w14:textId="610750EC">
      <w:pPr>
        <w:rPr>
          <w:rFonts w:ascii="Helvetica" w:hAnsi="Helvetica" w:eastAsia="Times New Roman" w:cs="Calibri"/>
          <w:color w:val="FF0000"/>
          <w:kern w:val="0"/>
          <w:lang w:val="es-CO" w:eastAsia="ja-JP" w:bidi="ar-SA"/>
        </w:rPr>
      </w:pPr>
      <w:r w:rsidRPr="0086627C">
        <w:rPr>
          <w:rFonts w:ascii="Helvetica" w:hAnsi="Helvetica"/>
          <w:color w:val="FF0000"/>
          <w:lang w:val="es-ES"/>
        </w:rPr>
        <w:t>Los</w:t>
      </w:r>
      <w:r w:rsidRPr="0086627C" w:rsidR="00557E48">
        <w:rPr>
          <w:rFonts w:ascii="Helvetica" w:hAnsi="Helvetica"/>
          <w:color w:val="FF0000"/>
          <w:lang w:val="es-ES"/>
        </w:rPr>
        <w:t xml:space="preserve"> </w:t>
      </w:r>
      <w:r w:rsidRPr="00557E48" w:rsidR="00557E48">
        <w:rPr>
          <w:rFonts w:ascii="Helvetica" w:hAnsi="Helvetica"/>
          <w:color w:val="FF0000"/>
          <w:lang w:val="es-ES"/>
        </w:rPr>
        <w:t>filo</w:t>
      </w:r>
      <w:r>
        <w:rPr>
          <w:rFonts w:ascii="Helvetica" w:hAnsi="Helvetica"/>
          <w:color w:val="FF0000"/>
          <w:lang w:val="es-ES"/>
        </w:rPr>
        <w:t>s</w:t>
      </w:r>
      <w:r w:rsidRPr="00557E48" w:rsidR="00557E48">
        <w:rPr>
          <w:rFonts w:ascii="Helvetica" w:hAnsi="Helvetica"/>
          <w:color w:val="FF0000"/>
          <w:lang w:val="es-ES"/>
        </w:rPr>
        <w:t xml:space="preserve"> que aparece</w:t>
      </w:r>
      <w:r>
        <w:rPr>
          <w:rFonts w:ascii="Helvetica" w:hAnsi="Helvetica"/>
          <w:color w:val="FF0000"/>
          <w:lang w:val="es-ES"/>
        </w:rPr>
        <w:t>n</w:t>
      </w:r>
      <w:r w:rsidRPr="00557E48" w:rsidR="00557E48">
        <w:rPr>
          <w:rFonts w:ascii="Helvetica" w:hAnsi="Helvetica"/>
          <w:color w:val="FF0000"/>
          <w:lang w:val="es-ES"/>
        </w:rPr>
        <w:t xml:space="preserve"> más activo</w:t>
      </w:r>
      <w:r>
        <w:rPr>
          <w:rFonts w:ascii="Helvetica" w:hAnsi="Helvetica"/>
          <w:color w:val="FF0000"/>
          <w:lang w:val="es-ES"/>
        </w:rPr>
        <w:t>s</w:t>
      </w:r>
      <w:r w:rsidRPr="00557E48" w:rsidR="00557E48">
        <w:rPr>
          <w:rFonts w:ascii="Helvetica" w:hAnsi="Helvetica"/>
          <w:color w:val="FF0000"/>
          <w:lang w:val="es-ES"/>
        </w:rPr>
        <w:t xml:space="preserve"> </w:t>
      </w:r>
      <w:r>
        <w:rPr>
          <w:rFonts w:ascii="Helvetica" w:hAnsi="Helvetica"/>
          <w:color w:val="FF0000"/>
          <w:lang w:val="es-ES"/>
        </w:rPr>
        <w:t>son</w:t>
      </w:r>
      <w:r w:rsidRPr="00557E48" w:rsidR="00557E48">
        <w:rPr>
          <w:rFonts w:ascii="Helvetica" w:hAnsi="Helvetica"/>
          <w:color w:val="FF0000"/>
          <w:lang w:val="es-ES"/>
        </w:rPr>
        <w:t xml:space="preserve"> </w:t>
      </w:r>
      <w:proofErr w:type="spellStart"/>
      <w:r w:rsidRPr="00557E48" w:rsidR="00557E48">
        <w:rPr>
          <w:rFonts w:ascii="Helvetica" w:hAnsi="Helvetica" w:eastAsia="Times New Roman" w:cs="Calibri"/>
          <w:color w:val="FF0000"/>
          <w:kern w:val="0"/>
          <w:lang w:val="es-CO" w:eastAsia="ja-JP" w:bidi="ar-SA"/>
        </w:rPr>
        <w:t>Oscillospiraceae</w:t>
      </w:r>
      <w:proofErr w:type="spellEnd"/>
      <w:r w:rsidR="00E36FF2">
        <w:rPr>
          <w:rFonts w:ascii="Helvetica" w:hAnsi="Helvetica" w:eastAsia="Times New Roman" w:cs="Calibri"/>
          <w:color w:val="FF0000"/>
          <w:kern w:val="0"/>
          <w:lang w:val="es-CO" w:eastAsia="ja-JP" w:bidi="ar-SA"/>
        </w:rPr>
        <w:t xml:space="preserve">, seguido por </w:t>
      </w:r>
      <w:proofErr w:type="spellStart"/>
      <w:r w:rsidRPr="00D321E9" w:rsidR="00D321E9">
        <w:rPr>
          <w:rFonts w:ascii="Helvetica" w:hAnsi="Helvetica" w:eastAsia="Times New Roman" w:cs="Calibri"/>
          <w:color w:val="FF0000"/>
          <w:kern w:val="0"/>
          <w:lang w:val="es-CO" w:eastAsia="ja-JP" w:bidi="ar-SA"/>
        </w:rPr>
        <w:t>Bacteroidetes</w:t>
      </w:r>
      <w:proofErr w:type="spellEnd"/>
      <w:r w:rsidRPr="009926FF" w:rsidR="009926FF">
        <w:rPr>
          <w:rFonts w:ascii="Helvetica" w:hAnsi="Helvetica" w:eastAsia="Times New Roman" w:cs="Calibri"/>
          <w:color w:val="FF0000"/>
          <w:kern w:val="0"/>
          <w:lang w:val="es-CO" w:eastAsia="ja-JP" w:bidi="ar-SA"/>
        </w:rPr>
        <w:t>,</w:t>
      </w:r>
      <w:r w:rsidR="00E36FF2">
        <w:rPr>
          <w:rFonts w:ascii="Helvetica" w:hAnsi="Helvetica" w:eastAsia="Times New Roman" w:cs="Calibri"/>
          <w:color w:val="FF0000"/>
          <w:kern w:val="0"/>
          <w:lang w:val="es-CO" w:eastAsia="ja-JP" w:bidi="ar-SA"/>
        </w:rPr>
        <w:t xml:space="preserve"> </w:t>
      </w:r>
      <w:proofErr w:type="spellStart"/>
      <w:r w:rsidRPr="00D321E9" w:rsidR="00E36FF2">
        <w:rPr>
          <w:rFonts w:ascii="Helvetica" w:hAnsi="Helvetica" w:eastAsia="Times New Roman" w:cs="Calibri"/>
          <w:color w:val="FF0000"/>
          <w:kern w:val="0"/>
          <w:lang w:val="es-CO" w:eastAsia="ja-JP" w:bidi="ar-SA"/>
        </w:rPr>
        <w:t>Alphaproteobacteria</w:t>
      </w:r>
      <w:proofErr w:type="spellEnd"/>
      <w:r w:rsidRPr="009926FF" w:rsidR="009926FF">
        <w:rPr>
          <w:rFonts w:ascii="Helvetica" w:hAnsi="Helvetica" w:eastAsia="Times New Roman" w:cs="Calibri"/>
          <w:color w:val="FF0000"/>
          <w:kern w:val="0"/>
          <w:lang w:val="es-CO" w:eastAsia="ja-JP" w:bidi="ar-SA"/>
        </w:rPr>
        <w:t xml:space="preserve"> y </w:t>
      </w:r>
      <w:proofErr w:type="spellStart"/>
      <w:r w:rsidRPr="009926FF" w:rsidR="009926FF">
        <w:rPr>
          <w:rFonts w:ascii="Helvetica" w:hAnsi="Helvetica" w:eastAsia="Times New Roman" w:cs="Calibri"/>
          <w:color w:val="FF0000"/>
          <w:kern w:val="0"/>
          <w:lang w:val="es-CO" w:eastAsia="ja-JP" w:bidi="ar-SA"/>
        </w:rPr>
        <w:t>Archaea</w:t>
      </w:r>
      <w:proofErr w:type="spellEnd"/>
    </w:p>
    <w:p w:rsidRPr="00D321E9" w:rsidR="00E36FF2" w:rsidP="00E36FF2" w:rsidRDefault="00E36FF2" w14:paraId="1AE21A17" w14:textId="1E3DA8DC">
      <w:pPr>
        <w:rPr>
          <w:rFonts w:ascii="Helvetica" w:hAnsi="Helvetica" w:eastAsia="Times New Roman" w:cs="Calibri"/>
          <w:color w:val="FF0000"/>
          <w:kern w:val="0"/>
          <w:lang w:val="es-CO" w:eastAsia="ja-JP" w:bidi="ar-SA"/>
        </w:rPr>
      </w:pPr>
    </w:p>
    <w:p w:rsidRPr="00557E48" w:rsidR="00557E48" w:rsidP="00557E48" w:rsidRDefault="00557E48" w14:paraId="76E4D5CF" w14:textId="6D308C27">
      <w:pPr>
        <w:rPr>
          <w:rFonts w:ascii="Helvetica" w:hAnsi="Helvetica" w:eastAsia="Times New Roman" w:cs="Calibri"/>
          <w:color w:val="FF0000"/>
          <w:kern w:val="0"/>
          <w:lang w:val="es-CO" w:eastAsia="ja-JP" w:bidi="ar-SA"/>
        </w:rPr>
      </w:pPr>
    </w:p>
    <w:p w:rsidRPr="0086627C" w:rsidR="00AD61E5" w:rsidP="00A44D68" w:rsidRDefault="00D041B9" w14:paraId="67E768C2" w14:textId="64362FF4">
      <w:pPr>
        <w:pStyle w:val="PreformattedText"/>
        <w:rPr>
          <w:rFonts w:ascii="Helvetica" w:hAnsi="Helvetica"/>
          <w:b/>
          <w:bCs/>
          <w:lang w:val="es-ES"/>
        </w:rPr>
      </w:pPr>
      <w:r w:rsidRPr="0086627C">
        <w:rPr>
          <w:rFonts w:ascii="Helvetica" w:hAnsi="Helvetica"/>
          <w:b/>
          <w:bCs/>
          <w:lang w:val="es-ES"/>
        </w:rPr>
        <w:t>Para el top 10 de los genes con mayor expresión, use las anotaciones de identificador de gen en la columna 1 e identifique las funciones potenciales de estos genes mediante búsquedas en bases de datos en línea. ¿A qué corresponden?</w:t>
      </w:r>
    </w:p>
    <w:p w:rsidRPr="00951A65" w:rsidR="00026F17" w:rsidRDefault="00026F17" w14:paraId="0C25D340" w14:textId="77777777">
      <w:pPr>
        <w:pStyle w:val="PreformattedText"/>
        <w:rPr>
          <w:rFonts w:ascii="Helvetica" w:hAnsi="Helvetica"/>
          <w:lang w:val="es-ES"/>
        </w:rPr>
      </w:pPr>
    </w:p>
    <w:tbl>
      <w:tblPr>
        <w:tblStyle w:val="TableGrid"/>
        <w:tblW w:w="10314" w:type="dxa"/>
        <w:tblLayout w:type="fixed"/>
        <w:tblLook w:val="04A0" w:firstRow="1" w:lastRow="0" w:firstColumn="1" w:lastColumn="0" w:noHBand="0" w:noVBand="1"/>
      </w:tblPr>
      <w:tblGrid>
        <w:gridCol w:w="1808"/>
        <w:gridCol w:w="2128"/>
        <w:gridCol w:w="1559"/>
        <w:gridCol w:w="1091"/>
        <w:gridCol w:w="982"/>
        <w:gridCol w:w="1055"/>
        <w:gridCol w:w="1691"/>
      </w:tblGrid>
      <w:tr w:rsidR="00A74B2D" w:rsidTr="00665478" w14:paraId="6CC1D00C" w14:textId="6285D97A">
        <w:tc>
          <w:tcPr>
            <w:tcW w:w="180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:rsidRPr="0086627C" w:rsidR="00A74B2D" w:rsidP="00B455FD" w:rsidRDefault="00A74B2D" w14:paraId="49171B4B" w14:textId="038A67D3">
            <w:pPr>
              <w:pStyle w:val="PreformattedText"/>
              <w:jc w:val="center"/>
              <w:rPr>
                <w:rFonts w:ascii="Helvetica" w:hAnsi="Helvetica"/>
                <w:b/>
                <w:bCs/>
                <w:color w:val="FF0000"/>
                <w:lang w:val="es-ES"/>
              </w:rPr>
            </w:pPr>
            <w:proofErr w:type="spellStart"/>
            <w:r w:rsidRPr="0086627C">
              <w:rPr>
                <w:rFonts w:ascii="Calibri" w:hAnsi="Calibri" w:eastAsia="Times New Roman" w:cs="Calibri"/>
                <w:b/>
                <w:bCs/>
                <w:color w:val="FF0000"/>
                <w:kern w:val="0"/>
                <w:sz w:val="22"/>
                <w:szCs w:val="22"/>
                <w:lang w:val="es-CO" w:eastAsia="es-CO" w:bidi="ar-SA"/>
              </w:rPr>
              <w:t>GeneID</w:t>
            </w:r>
            <w:proofErr w:type="spellEnd"/>
          </w:p>
        </w:tc>
        <w:tc>
          <w:tcPr>
            <w:tcW w:w="21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:rsidRPr="0086627C" w:rsidR="00A74B2D" w:rsidP="00B455FD" w:rsidRDefault="00A74B2D" w14:paraId="665292D6" w14:textId="32EEAD1C">
            <w:pPr>
              <w:pStyle w:val="PreformattedText"/>
              <w:jc w:val="center"/>
              <w:rPr>
                <w:rFonts w:ascii="Helvetica" w:hAnsi="Helvetica"/>
                <w:b/>
                <w:bCs/>
                <w:color w:val="FF0000"/>
                <w:lang w:val="es-ES"/>
              </w:rPr>
            </w:pPr>
            <w:r w:rsidRPr="0086627C">
              <w:rPr>
                <w:rFonts w:ascii="Helvetica" w:hAnsi="Helvetica"/>
                <w:b/>
                <w:bCs/>
                <w:color w:val="FF0000"/>
                <w:lang w:val="es-ES"/>
              </w:rPr>
              <w:t>Función</w:t>
            </w:r>
            <w:r w:rsidRPr="00A34A90" w:rsidR="00A34A90">
              <w:rPr>
                <w:rFonts w:ascii="Helvetica" w:hAnsi="Helvetica"/>
                <w:color w:val="FF0000"/>
                <w:lang w:val="es-ES"/>
              </w:rPr>
              <w:t>*</w:t>
            </w:r>
          </w:p>
        </w:tc>
        <w:tc>
          <w:tcPr>
            <w:tcW w:w="1559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:rsidRPr="0086627C" w:rsidR="00A74B2D" w:rsidP="00B455FD" w:rsidRDefault="00A74B2D" w14:paraId="720D5A89" w14:textId="0973CADD">
            <w:pPr>
              <w:pStyle w:val="PreformattedText"/>
              <w:jc w:val="center"/>
              <w:rPr>
                <w:rFonts w:ascii="Helvetica" w:hAnsi="Helvetica"/>
                <w:b/>
                <w:bCs/>
                <w:color w:val="FF0000"/>
                <w:lang w:val="es-ES"/>
              </w:rPr>
            </w:pPr>
            <w:r w:rsidRPr="0086627C">
              <w:rPr>
                <w:rFonts w:ascii="Helvetica" w:hAnsi="Helvetica"/>
                <w:b/>
                <w:bCs/>
                <w:color w:val="FF0000"/>
                <w:lang w:val="es-ES"/>
              </w:rPr>
              <w:t>Especie</w:t>
            </w:r>
            <w:r w:rsidRPr="00A34A90" w:rsidR="00A34A90">
              <w:rPr>
                <w:rFonts w:ascii="Helvetica" w:hAnsi="Helvetica"/>
                <w:color w:val="FF0000"/>
                <w:lang w:val="es-ES"/>
              </w:rPr>
              <w:t>*</w:t>
            </w:r>
          </w:p>
        </w:tc>
        <w:tc>
          <w:tcPr>
            <w:tcW w:w="1091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:rsidRPr="0086627C" w:rsidR="00A74B2D" w:rsidP="00B455FD" w:rsidRDefault="00A74B2D" w14:paraId="167EE903" w14:textId="5FC70B67">
            <w:pPr>
              <w:pStyle w:val="PreformattedText"/>
              <w:jc w:val="center"/>
              <w:rPr>
                <w:rFonts w:ascii="Helvetica" w:hAnsi="Helvetica"/>
                <w:b/>
                <w:bCs/>
                <w:color w:val="FF0000"/>
                <w:lang w:val="es-ES"/>
              </w:rPr>
            </w:pPr>
            <w:r w:rsidRPr="0086627C">
              <w:rPr>
                <w:rFonts w:ascii="Helvetica" w:hAnsi="Helvetica"/>
                <w:b/>
                <w:bCs/>
                <w:color w:val="FF0000"/>
                <w:lang w:val="es-ES"/>
              </w:rPr>
              <w:t>Longitud</w:t>
            </w:r>
          </w:p>
        </w:tc>
        <w:tc>
          <w:tcPr>
            <w:tcW w:w="982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:rsidRPr="0086627C" w:rsidR="00A74B2D" w:rsidP="00B455FD" w:rsidRDefault="00A74B2D" w14:paraId="1DBDC69F" w14:textId="1B679B95">
            <w:pPr>
              <w:pStyle w:val="PreformattedText"/>
              <w:jc w:val="center"/>
              <w:rPr>
                <w:rFonts w:ascii="Helvetica" w:hAnsi="Helvetica"/>
                <w:b/>
                <w:bCs/>
                <w:color w:val="FF0000"/>
                <w:lang w:val="es-ES"/>
              </w:rPr>
            </w:pPr>
            <w:r w:rsidRPr="0086627C">
              <w:rPr>
                <w:rFonts w:ascii="Helvetica" w:hAnsi="Helvetica"/>
                <w:b/>
                <w:bCs/>
                <w:color w:val="FF0000"/>
                <w:lang w:val="es-ES"/>
              </w:rPr>
              <w:t xml:space="preserve">Número de </w:t>
            </w:r>
            <w:proofErr w:type="spellStart"/>
            <w:r w:rsidRPr="0086627C">
              <w:rPr>
                <w:rFonts w:ascii="Helvetica" w:hAnsi="Helvetica"/>
                <w:b/>
                <w:bCs/>
                <w:color w:val="FF0000"/>
                <w:lang w:val="es-ES"/>
              </w:rPr>
              <w:t>reads</w:t>
            </w:r>
            <w:proofErr w:type="spellEnd"/>
          </w:p>
        </w:tc>
        <w:tc>
          <w:tcPr>
            <w:tcW w:w="105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:rsidRPr="0086627C" w:rsidR="00A74B2D" w:rsidP="000F36A7" w:rsidRDefault="000F36A7" w14:paraId="147993E3" w14:textId="3A3A42E6">
            <w:pPr>
              <w:pStyle w:val="PreformattedText"/>
              <w:tabs>
                <w:tab w:val="left" w:pos="240"/>
                <w:tab w:val="center" w:pos="419"/>
              </w:tabs>
              <w:rPr>
                <w:rFonts w:ascii="Helvetica" w:hAnsi="Helvetica"/>
                <w:b/>
                <w:bCs/>
                <w:color w:val="FF0000"/>
                <w:lang w:val="es-ES"/>
              </w:rPr>
            </w:pPr>
            <w:r w:rsidRPr="0086627C">
              <w:rPr>
                <w:rFonts w:ascii="Helvetica" w:hAnsi="Helvetica"/>
                <w:b/>
                <w:bCs/>
                <w:color w:val="FF0000"/>
                <w:lang w:val="es-ES"/>
              </w:rPr>
              <w:t xml:space="preserve">Número </w:t>
            </w:r>
            <w:r w:rsidRPr="0086627C">
              <w:rPr>
                <w:rFonts w:ascii="Helvetica" w:hAnsi="Helvetica"/>
                <w:b/>
                <w:bCs/>
                <w:color w:val="FF0000"/>
                <w:lang w:val="es-ES"/>
              </w:rPr>
              <w:tab/>
            </w:r>
            <w:r w:rsidRPr="0086627C" w:rsidR="00A74B2D">
              <w:rPr>
                <w:rFonts w:ascii="Helvetica" w:hAnsi="Helvetica"/>
                <w:b/>
                <w:bCs/>
                <w:color w:val="FF0000"/>
                <w:lang w:val="es-ES"/>
              </w:rPr>
              <w:t>E.C</w:t>
            </w:r>
            <w:r w:rsidRPr="00A34A90" w:rsidR="00A34A90">
              <w:rPr>
                <w:rFonts w:ascii="Helvetica" w:hAnsi="Helvetica"/>
                <w:color w:val="FF0000"/>
                <w:lang w:val="es-ES"/>
              </w:rPr>
              <w:t>*</w:t>
            </w:r>
          </w:p>
        </w:tc>
        <w:tc>
          <w:tcPr>
            <w:tcW w:w="1691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:rsidRPr="0086627C" w:rsidR="00A74B2D" w:rsidP="00B455FD" w:rsidRDefault="00A74B2D" w14:paraId="43F50240" w14:textId="06185FF7">
            <w:pPr>
              <w:pStyle w:val="PreformattedText"/>
              <w:jc w:val="center"/>
              <w:rPr>
                <w:rFonts w:ascii="Helvetica" w:hAnsi="Helvetica"/>
                <w:b/>
                <w:bCs/>
                <w:color w:val="FF0000"/>
                <w:lang w:val="es-ES"/>
              </w:rPr>
            </w:pPr>
            <w:r w:rsidRPr="0086627C">
              <w:rPr>
                <w:rFonts w:ascii="Helvetica" w:hAnsi="Helvetica"/>
                <w:b/>
                <w:bCs/>
                <w:color w:val="FF0000"/>
                <w:lang w:val="es-ES"/>
              </w:rPr>
              <w:t>RPKM</w:t>
            </w:r>
          </w:p>
        </w:tc>
      </w:tr>
      <w:tr w:rsidR="00A74B2D" w:rsidTr="00665478" w14:paraId="6199F29E" w14:textId="15F7756A">
        <w:tc>
          <w:tcPr>
            <w:tcW w:w="1808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 w:rsidRPr="0086627C" w:rsidR="00A74B2D" w:rsidP="007C14F4" w:rsidRDefault="00A74B2D" w14:paraId="070B2B6A" w14:textId="77777777">
            <w:pPr>
              <w:pStyle w:val="PreformattedText"/>
              <w:jc w:val="center"/>
              <w:rPr>
                <w:rFonts w:ascii="Calibri" w:hAnsi="Calibri" w:eastAsia="Times New Roman" w:cs="Calibri"/>
                <w:color w:val="FF0000"/>
                <w:kern w:val="0"/>
                <w:sz w:val="22"/>
                <w:szCs w:val="22"/>
                <w:lang w:val="es-CO" w:eastAsia="es-CO" w:bidi="ar-SA"/>
              </w:rPr>
            </w:pPr>
          </w:p>
          <w:p w:rsidRPr="0086627C" w:rsidR="00A74B2D" w:rsidP="007C14F4" w:rsidRDefault="00A74B2D" w14:paraId="625750B9" w14:textId="05FE478A">
            <w:pPr>
              <w:pStyle w:val="PreformattedText"/>
              <w:jc w:val="center"/>
              <w:rPr>
                <w:rFonts w:ascii="Helvetica" w:hAnsi="Helvetica"/>
                <w:color w:val="FF0000"/>
                <w:lang w:val="es-ES"/>
              </w:rPr>
            </w:pPr>
            <w:r w:rsidRPr="0086627C">
              <w:rPr>
                <w:rFonts w:ascii="Calibri" w:hAnsi="Calibri" w:eastAsia="Times New Roman" w:cs="Calibri"/>
                <w:color w:val="FF0000"/>
                <w:kern w:val="0"/>
                <w:sz w:val="22"/>
                <w:szCs w:val="22"/>
                <w:lang w:val="es-CO" w:eastAsia="es-CO" w:bidi="ar-SA"/>
              </w:rPr>
              <w:t>WP_004054720.1</w:t>
            </w:r>
          </w:p>
        </w:tc>
        <w:tc>
          <w:tcPr>
            <w:tcW w:w="2128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 w:rsidRPr="0086627C" w:rsidR="00A74B2D" w:rsidP="007C14F4" w:rsidRDefault="00A74B2D" w14:paraId="2A6F2C2B" w14:textId="77777777">
            <w:pPr>
              <w:pStyle w:val="PreformattedText"/>
              <w:jc w:val="center"/>
              <w:rPr>
                <w:rFonts w:ascii="Helvetica" w:hAnsi="Helvetica"/>
                <w:color w:val="FF0000"/>
              </w:rPr>
            </w:pPr>
          </w:p>
          <w:p w:rsidRPr="0086627C" w:rsidR="00A74B2D" w:rsidP="007C14F4" w:rsidRDefault="00A74B2D" w14:paraId="54FD9076" w14:textId="4E04D514">
            <w:pPr>
              <w:pStyle w:val="PreformattedText"/>
              <w:jc w:val="center"/>
              <w:rPr>
                <w:rFonts w:ascii="Helvetica" w:hAnsi="Helvetica"/>
                <w:color w:val="FF0000"/>
              </w:rPr>
            </w:pPr>
            <w:r w:rsidRPr="0086627C">
              <w:rPr>
                <w:rFonts w:ascii="Helvetica" w:hAnsi="Helvetica"/>
                <w:color w:val="FF0000"/>
              </w:rPr>
              <w:t xml:space="preserve">ATP-dependent zinc metalloprotease </w:t>
            </w:r>
            <w:proofErr w:type="spellStart"/>
            <w:r w:rsidRPr="0086627C">
              <w:rPr>
                <w:rFonts w:ascii="Helvetica" w:hAnsi="Helvetica"/>
                <w:color w:val="FF0000"/>
              </w:rPr>
              <w:t>FtsH</w:t>
            </w:r>
            <w:proofErr w:type="spellEnd"/>
          </w:p>
          <w:p w:rsidRPr="0086627C" w:rsidR="00A74B2D" w:rsidP="007C14F4" w:rsidRDefault="00A74B2D" w14:paraId="3D474DF1" w14:textId="20F0E7E9">
            <w:pPr>
              <w:pStyle w:val="PreformattedText"/>
              <w:jc w:val="center"/>
              <w:rPr>
                <w:rFonts w:ascii="Helvetica" w:hAnsi="Helvetica"/>
                <w:color w:val="FF0000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 w:rsidRPr="0086627C" w:rsidR="00A74B2D" w:rsidP="007C14F4" w:rsidRDefault="00A74B2D" w14:paraId="1C58F48D" w14:textId="269D78AF">
            <w:pPr>
              <w:pStyle w:val="PreformattedText"/>
              <w:jc w:val="center"/>
              <w:rPr>
                <w:rFonts w:ascii="Calibri" w:hAnsi="Calibri" w:eastAsia="Times New Roman" w:cs="Calibri"/>
                <w:i/>
                <w:iCs/>
                <w:color w:val="FF0000"/>
                <w:kern w:val="0"/>
                <w:sz w:val="22"/>
                <w:szCs w:val="22"/>
                <w:lang w:val="es-CO" w:eastAsia="es-CO" w:bidi="ar-SA"/>
              </w:rPr>
            </w:pPr>
            <w:proofErr w:type="spellStart"/>
            <w:r w:rsidRPr="0086627C">
              <w:rPr>
                <w:rFonts w:ascii="Calibri" w:hAnsi="Calibri" w:eastAsia="Times New Roman" w:cs="Calibri"/>
                <w:i/>
                <w:iCs/>
                <w:color w:val="FF0000"/>
                <w:kern w:val="0"/>
                <w:sz w:val="22"/>
                <w:szCs w:val="22"/>
                <w:lang w:val="es-CO" w:eastAsia="es-CO" w:bidi="ar-SA"/>
              </w:rPr>
              <w:t>Eubacterium</w:t>
            </w:r>
            <w:proofErr w:type="spellEnd"/>
            <w:r w:rsidRPr="0086627C">
              <w:rPr>
                <w:rFonts w:ascii="Calibri" w:hAnsi="Calibri" w:eastAsia="Times New Roman" w:cs="Calibri"/>
                <w:i/>
                <w:iCs/>
                <w:color w:val="FF0000"/>
                <w:kern w:val="0"/>
                <w:sz w:val="22"/>
                <w:szCs w:val="22"/>
                <w:lang w:val="es-CO" w:eastAsia="es-CO" w:bidi="ar-SA"/>
              </w:rPr>
              <w:t xml:space="preserve"> </w:t>
            </w:r>
            <w:proofErr w:type="spellStart"/>
            <w:r w:rsidRPr="0086627C">
              <w:rPr>
                <w:rFonts w:ascii="Calibri" w:hAnsi="Calibri" w:eastAsia="Times New Roman" w:cs="Calibri"/>
                <w:i/>
                <w:iCs/>
                <w:color w:val="FF0000"/>
                <w:kern w:val="0"/>
                <w:sz w:val="22"/>
                <w:szCs w:val="22"/>
                <w:lang w:val="es-CO" w:eastAsia="es-CO" w:bidi="ar-SA"/>
              </w:rPr>
              <w:t>plexicaudatum</w:t>
            </w:r>
            <w:proofErr w:type="spellEnd"/>
          </w:p>
        </w:tc>
        <w:tc>
          <w:tcPr>
            <w:tcW w:w="1091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 w:rsidRPr="0086627C" w:rsidR="00A74B2D" w:rsidP="007C14F4" w:rsidRDefault="00A74B2D" w14:paraId="0D87211C" w14:textId="3C0B661B">
            <w:pPr>
              <w:pStyle w:val="PreformattedText"/>
              <w:jc w:val="center"/>
              <w:rPr>
                <w:rFonts w:ascii="Calibri" w:hAnsi="Calibri" w:eastAsia="Times New Roman" w:cs="Calibri"/>
                <w:color w:val="FF0000"/>
                <w:kern w:val="0"/>
                <w:sz w:val="22"/>
                <w:szCs w:val="22"/>
                <w:lang w:val="es-CO" w:eastAsia="es-CO" w:bidi="ar-SA"/>
              </w:rPr>
            </w:pPr>
          </w:p>
          <w:p w:rsidRPr="0086627C" w:rsidR="00A74B2D" w:rsidP="007C14F4" w:rsidRDefault="00A74B2D" w14:paraId="4AC0A67E" w14:textId="528D306A">
            <w:pPr>
              <w:pStyle w:val="PreformattedText"/>
              <w:jc w:val="center"/>
              <w:rPr>
                <w:rFonts w:ascii="Helvetica" w:hAnsi="Helvetica"/>
                <w:color w:val="FF0000"/>
                <w:lang w:val="es-ES"/>
              </w:rPr>
            </w:pPr>
            <w:r w:rsidRPr="0086627C">
              <w:rPr>
                <w:rFonts w:ascii="Calibri" w:hAnsi="Calibri" w:eastAsia="Times New Roman" w:cs="Calibri"/>
                <w:color w:val="FF0000"/>
                <w:kern w:val="0"/>
                <w:sz w:val="22"/>
                <w:szCs w:val="22"/>
                <w:lang w:val="es-CO" w:eastAsia="es-CO" w:bidi="ar-SA"/>
              </w:rPr>
              <w:t>1848</w:t>
            </w:r>
          </w:p>
        </w:tc>
        <w:tc>
          <w:tcPr>
            <w:tcW w:w="982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 w:rsidRPr="0086627C" w:rsidR="00A74B2D" w:rsidP="007C14F4" w:rsidRDefault="00A74B2D" w14:paraId="76D90826" w14:textId="77777777">
            <w:pPr>
              <w:pStyle w:val="PreformattedText"/>
              <w:jc w:val="center"/>
              <w:rPr>
                <w:rFonts w:ascii="Helvetica" w:hAnsi="Helvetica"/>
                <w:color w:val="FF0000"/>
                <w:lang w:val="es-ES"/>
              </w:rPr>
            </w:pPr>
          </w:p>
          <w:p w:rsidRPr="0086627C" w:rsidR="00A74B2D" w:rsidP="007C14F4" w:rsidRDefault="00A74B2D" w14:paraId="5BC00F15" w14:textId="140DF768">
            <w:pPr>
              <w:pStyle w:val="PreformattedText"/>
              <w:jc w:val="center"/>
              <w:rPr>
                <w:rFonts w:ascii="Helvetica" w:hAnsi="Helvetica"/>
                <w:color w:val="FF0000"/>
                <w:lang w:val="es-ES"/>
              </w:rPr>
            </w:pPr>
            <w:r w:rsidRPr="0086627C">
              <w:rPr>
                <w:rFonts w:ascii="Helvetica" w:hAnsi="Helvetica"/>
                <w:color w:val="FF0000"/>
                <w:lang w:val="es-ES"/>
              </w:rPr>
              <w:t>2</w:t>
            </w:r>
          </w:p>
        </w:tc>
        <w:tc>
          <w:tcPr>
            <w:tcW w:w="1055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 w:rsidRPr="0086627C" w:rsidR="00A74B2D" w:rsidP="00F75AC2" w:rsidRDefault="00A74B2D" w14:paraId="06B2C96D" w14:textId="3ABCB419">
            <w:pPr>
              <w:pStyle w:val="PreformattedText"/>
              <w:tabs>
                <w:tab w:val="left" w:pos="250"/>
                <w:tab w:val="center" w:pos="600"/>
              </w:tabs>
              <w:jc w:val="center"/>
              <w:rPr>
                <w:rFonts w:ascii="Calibri" w:hAnsi="Calibri" w:eastAsia="Times New Roman" w:cs="Calibri"/>
                <w:color w:val="FF0000"/>
                <w:kern w:val="0"/>
                <w:sz w:val="22"/>
                <w:szCs w:val="22"/>
                <w:lang w:val="es-CO" w:eastAsia="es-CO" w:bidi="ar-SA"/>
              </w:rPr>
            </w:pPr>
          </w:p>
          <w:p w:rsidRPr="0086627C" w:rsidR="00A74B2D" w:rsidP="00F75AC2" w:rsidRDefault="00A74B2D" w14:paraId="720F7443" w14:textId="745604B6">
            <w:pPr>
              <w:pStyle w:val="PreformattedText"/>
              <w:tabs>
                <w:tab w:val="left" w:pos="250"/>
                <w:tab w:val="center" w:pos="600"/>
              </w:tabs>
              <w:jc w:val="center"/>
              <w:rPr>
                <w:rFonts w:ascii="Helvetica" w:hAnsi="Helvetica"/>
                <w:color w:val="FF0000"/>
                <w:lang w:val="es-ES"/>
              </w:rPr>
            </w:pPr>
            <w:r w:rsidRPr="0086627C">
              <w:rPr>
                <w:rFonts w:ascii="Calibri" w:hAnsi="Calibri" w:eastAsia="Times New Roman" w:cs="Calibri"/>
                <w:color w:val="FF0000"/>
                <w:kern w:val="0"/>
                <w:sz w:val="22"/>
                <w:szCs w:val="22"/>
                <w:lang w:val="es-CO" w:eastAsia="es-CO" w:bidi="ar-SA"/>
              </w:rPr>
              <w:t>3.6.4.6</w:t>
            </w:r>
          </w:p>
        </w:tc>
        <w:tc>
          <w:tcPr>
            <w:tcW w:w="1691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 w:rsidRPr="0086627C" w:rsidR="00A74B2D" w:rsidP="00F75AC2" w:rsidRDefault="00A74B2D" w14:paraId="42F9A4CB" w14:textId="77777777">
            <w:pPr>
              <w:pStyle w:val="PreformattedText"/>
              <w:tabs>
                <w:tab w:val="left" w:pos="250"/>
                <w:tab w:val="center" w:pos="600"/>
              </w:tabs>
              <w:jc w:val="center"/>
              <w:rPr>
                <w:rFonts w:ascii="Calibri" w:hAnsi="Calibri" w:eastAsia="Times New Roman" w:cs="Calibri"/>
                <w:color w:val="FF0000"/>
                <w:kern w:val="0"/>
                <w:sz w:val="22"/>
                <w:szCs w:val="22"/>
                <w:lang w:val="es-CO" w:eastAsia="es-CO" w:bidi="ar-SA"/>
              </w:rPr>
            </w:pPr>
          </w:p>
          <w:p w:rsidRPr="0086627C" w:rsidR="00A74B2D" w:rsidP="00A74B2D" w:rsidRDefault="00A74B2D" w14:paraId="516018C8" w14:textId="1CE1333F">
            <w:pPr>
              <w:pStyle w:val="PreformattedText"/>
              <w:tabs>
                <w:tab w:val="left" w:pos="250"/>
                <w:tab w:val="center" w:pos="600"/>
              </w:tabs>
              <w:jc w:val="center"/>
              <w:rPr>
                <w:rFonts w:ascii="Calibri" w:hAnsi="Calibri" w:eastAsia="Times New Roman" w:cs="Calibri"/>
                <w:color w:val="FF0000"/>
                <w:kern w:val="0"/>
                <w:sz w:val="22"/>
                <w:szCs w:val="22"/>
                <w:lang w:val="es-CO" w:eastAsia="es-CO" w:bidi="ar-SA"/>
              </w:rPr>
            </w:pPr>
            <w:r w:rsidRPr="0086627C">
              <w:rPr>
                <w:rFonts w:ascii="Calibri" w:hAnsi="Calibri" w:eastAsia="Times New Roman" w:cs="Calibri"/>
                <w:color w:val="FF0000"/>
                <w:kern w:val="0"/>
                <w:sz w:val="22"/>
                <w:szCs w:val="22"/>
                <w:lang w:val="es-CO" w:eastAsia="es-CO" w:bidi="ar-SA"/>
              </w:rPr>
              <w:t>999723876265</w:t>
            </w:r>
          </w:p>
        </w:tc>
      </w:tr>
      <w:tr w:rsidR="00A74B2D" w:rsidTr="00665478" w14:paraId="44EE0D5A" w14:textId="2F1521AC"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</w:tcPr>
          <w:p w:rsidRPr="0086627C" w:rsidR="00A74B2D" w:rsidP="007C14F4" w:rsidRDefault="00A74B2D" w14:paraId="7917331D" w14:textId="77777777">
            <w:pPr>
              <w:pStyle w:val="PreformattedText"/>
              <w:jc w:val="center"/>
              <w:rPr>
                <w:rFonts w:ascii="Calibri" w:hAnsi="Calibri" w:eastAsia="Times New Roman" w:cs="Calibri"/>
                <w:color w:val="FF0000"/>
                <w:kern w:val="0"/>
                <w:sz w:val="22"/>
                <w:szCs w:val="22"/>
                <w:lang w:val="es-CO" w:eastAsia="es-CO" w:bidi="ar-SA"/>
              </w:rPr>
            </w:pPr>
          </w:p>
          <w:p w:rsidRPr="0086627C" w:rsidR="00A74B2D" w:rsidP="007C14F4" w:rsidRDefault="00A74B2D" w14:paraId="69FD7C8D" w14:textId="783735C8">
            <w:pPr>
              <w:pStyle w:val="PreformattedText"/>
              <w:jc w:val="center"/>
              <w:rPr>
                <w:rFonts w:ascii="Helvetica" w:hAnsi="Helvetica"/>
                <w:color w:val="FF0000"/>
                <w:lang w:val="es-ES"/>
              </w:rPr>
            </w:pPr>
            <w:r w:rsidRPr="0086627C">
              <w:rPr>
                <w:rFonts w:ascii="Calibri" w:hAnsi="Calibri" w:eastAsia="Times New Roman" w:cs="Calibri"/>
                <w:color w:val="FF0000"/>
                <w:kern w:val="0"/>
                <w:sz w:val="22"/>
                <w:szCs w:val="22"/>
                <w:lang w:val="es-CO" w:eastAsia="es-CO" w:bidi="ar-SA"/>
              </w:rPr>
              <w:t>WP_051142467.1</w:t>
            </w:r>
          </w:p>
        </w:tc>
        <w:tc>
          <w:tcPr>
            <w:tcW w:w="2128" w:type="dxa"/>
            <w:tcBorders>
              <w:top w:val="nil"/>
              <w:left w:val="nil"/>
              <w:bottom w:val="nil"/>
              <w:right w:val="nil"/>
            </w:tcBorders>
          </w:tcPr>
          <w:p w:rsidRPr="0086627C" w:rsidR="00A74B2D" w:rsidP="007C14F4" w:rsidRDefault="00A74B2D" w14:paraId="798ED967" w14:textId="77777777">
            <w:pPr>
              <w:pStyle w:val="PreformattedText"/>
              <w:jc w:val="center"/>
              <w:rPr>
                <w:rFonts w:ascii="Helvetica" w:hAnsi="Helvetica"/>
                <w:color w:val="FF0000"/>
              </w:rPr>
            </w:pPr>
          </w:p>
          <w:p w:rsidRPr="0086627C" w:rsidR="00A74B2D" w:rsidP="007C14F4" w:rsidRDefault="00A74B2D" w14:paraId="5F36A27F" w14:textId="13E5FFB1">
            <w:pPr>
              <w:pStyle w:val="PreformattedText"/>
              <w:jc w:val="center"/>
              <w:rPr>
                <w:rFonts w:ascii="Helvetica" w:hAnsi="Helvetica"/>
                <w:color w:val="FF0000"/>
              </w:rPr>
            </w:pPr>
            <w:r w:rsidRPr="0086627C">
              <w:rPr>
                <w:rFonts w:ascii="Helvetica" w:hAnsi="Helvetica"/>
                <w:color w:val="FF0000"/>
              </w:rPr>
              <w:t>1-deoxy-D-xylulose-5-phosphate synthase</w:t>
            </w:r>
          </w:p>
          <w:p w:rsidRPr="0086627C" w:rsidR="00A74B2D" w:rsidP="007C14F4" w:rsidRDefault="00A74B2D" w14:paraId="30465F37" w14:textId="1E9BEF43">
            <w:pPr>
              <w:pStyle w:val="PreformattedText"/>
              <w:jc w:val="center"/>
              <w:rPr>
                <w:rFonts w:ascii="Helvetica" w:hAnsi="Helvetica"/>
                <w:color w:val="FF000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Pr="0086627C" w:rsidR="00A74B2D" w:rsidP="003B6220" w:rsidRDefault="00A74B2D" w14:paraId="36451BA6" w14:textId="06E9CA64">
            <w:pPr>
              <w:pStyle w:val="PreformattedText"/>
              <w:tabs>
                <w:tab w:val="left" w:pos="290"/>
                <w:tab w:val="center" w:pos="530"/>
              </w:tabs>
              <w:jc w:val="center"/>
              <w:rPr>
                <w:rFonts w:ascii="Calibri" w:hAnsi="Calibri" w:eastAsia="Times New Roman" w:cs="Calibri"/>
                <w:i/>
                <w:iCs/>
                <w:color w:val="FF0000"/>
                <w:kern w:val="0"/>
                <w:sz w:val="22"/>
                <w:szCs w:val="22"/>
                <w:lang w:val="es-CO" w:eastAsia="es-CO" w:bidi="ar-SA"/>
              </w:rPr>
            </w:pPr>
            <w:proofErr w:type="spellStart"/>
            <w:r w:rsidRPr="0086627C">
              <w:rPr>
                <w:rFonts w:ascii="Calibri" w:hAnsi="Calibri" w:eastAsia="Times New Roman" w:cs="Calibri"/>
                <w:i/>
                <w:iCs/>
                <w:color w:val="FF0000"/>
                <w:kern w:val="0"/>
                <w:sz w:val="22"/>
                <w:szCs w:val="22"/>
                <w:lang w:eastAsia="es-CO" w:bidi="ar-SA"/>
              </w:rPr>
              <w:t>Anaerotruncus</w:t>
            </w:r>
            <w:proofErr w:type="spellEnd"/>
            <w:r w:rsidRPr="0086627C">
              <w:rPr>
                <w:rFonts w:ascii="Calibri" w:hAnsi="Calibri" w:eastAsia="Times New Roman" w:cs="Calibri"/>
                <w:i/>
                <w:iCs/>
                <w:color w:val="FF0000"/>
                <w:kern w:val="0"/>
                <w:sz w:val="22"/>
                <w:szCs w:val="22"/>
                <w:lang w:eastAsia="es-CO" w:bidi="ar-SA"/>
              </w:rPr>
              <w:t xml:space="preserve"> sp.</w:t>
            </w: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</w:tcPr>
          <w:p w:rsidRPr="0086627C" w:rsidR="00A74B2D" w:rsidP="00F8627B" w:rsidRDefault="00A74B2D" w14:paraId="3B191231" w14:textId="23A97047">
            <w:pPr>
              <w:pStyle w:val="PreformattedText"/>
              <w:tabs>
                <w:tab w:val="left" w:pos="290"/>
                <w:tab w:val="center" w:pos="530"/>
              </w:tabs>
              <w:rPr>
                <w:rFonts w:ascii="Calibri" w:hAnsi="Calibri" w:eastAsia="Times New Roman" w:cs="Calibri"/>
                <w:color w:val="FF0000"/>
                <w:kern w:val="0"/>
                <w:sz w:val="22"/>
                <w:szCs w:val="22"/>
                <w:lang w:val="es-CO" w:eastAsia="es-CO" w:bidi="ar-SA"/>
              </w:rPr>
            </w:pPr>
            <w:r w:rsidRPr="0086627C">
              <w:rPr>
                <w:rFonts w:ascii="Calibri" w:hAnsi="Calibri" w:eastAsia="Times New Roman" w:cs="Calibri"/>
                <w:color w:val="FF0000"/>
                <w:kern w:val="0"/>
                <w:sz w:val="22"/>
                <w:szCs w:val="22"/>
                <w:lang w:val="es-CO" w:eastAsia="es-CO" w:bidi="ar-SA"/>
              </w:rPr>
              <w:tab/>
            </w:r>
          </w:p>
          <w:p w:rsidRPr="0086627C" w:rsidR="00A74B2D" w:rsidP="00F8627B" w:rsidRDefault="00A74B2D" w14:paraId="3CA00F4E" w14:textId="1E9E5469">
            <w:pPr>
              <w:pStyle w:val="PreformattedText"/>
              <w:tabs>
                <w:tab w:val="left" w:pos="290"/>
                <w:tab w:val="center" w:pos="530"/>
              </w:tabs>
              <w:rPr>
                <w:rFonts w:ascii="Helvetica" w:hAnsi="Helvetica"/>
                <w:color w:val="FF0000"/>
                <w:lang w:val="es-ES"/>
              </w:rPr>
            </w:pPr>
            <w:r w:rsidRPr="0086627C">
              <w:rPr>
                <w:rFonts w:ascii="Calibri" w:hAnsi="Calibri" w:eastAsia="Times New Roman" w:cs="Calibri"/>
                <w:color w:val="FF0000"/>
                <w:kern w:val="0"/>
                <w:sz w:val="22"/>
                <w:szCs w:val="22"/>
                <w:lang w:val="es-CO" w:eastAsia="es-CO" w:bidi="ar-SA"/>
              </w:rPr>
              <w:tab/>
            </w:r>
            <w:r w:rsidRPr="0086627C">
              <w:rPr>
                <w:rFonts w:ascii="Calibri" w:hAnsi="Calibri" w:eastAsia="Times New Roman" w:cs="Calibri"/>
                <w:color w:val="FF0000"/>
                <w:kern w:val="0"/>
                <w:sz w:val="22"/>
                <w:szCs w:val="22"/>
                <w:lang w:val="es-CO" w:eastAsia="es-CO" w:bidi="ar-SA"/>
              </w:rPr>
              <w:t>1848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</w:tcPr>
          <w:p w:rsidRPr="0086627C" w:rsidR="00A74B2D" w:rsidP="00F8627B" w:rsidRDefault="00A74B2D" w14:paraId="256F6B0F" w14:textId="77777777">
            <w:pPr>
              <w:pStyle w:val="PreformattedText"/>
              <w:tabs>
                <w:tab w:val="left" w:pos="390"/>
                <w:tab w:val="center" w:pos="530"/>
              </w:tabs>
              <w:rPr>
                <w:rFonts w:ascii="Helvetica" w:hAnsi="Helvetica"/>
                <w:color w:val="FF0000"/>
                <w:lang w:val="es-ES"/>
              </w:rPr>
            </w:pPr>
            <w:r w:rsidRPr="0086627C">
              <w:rPr>
                <w:rFonts w:ascii="Helvetica" w:hAnsi="Helvetica"/>
                <w:color w:val="FF0000"/>
                <w:lang w:val="es-ES"/>
              </w:rPr>
              <w:tab/>
            </w:r>
          </w:p>
          <w:p w:rsidRPr="0086627C" w:rsidR="00A74B2D" w:rsidP="00F75AC2" w:rsidRDefault="00A74B2D" w14:paraId="6377F442" w14:textId="0FB61FCE">
            <w:pPr>
              <w:pStyle w:val="PreformattedText"/>
              <w:tabs>
                <w:tab w:val="left" w:pos="390"/>
                <w:tab w:val="center" w:pos="530"/>
              </w:tabs>
              <w:jc w:val="center"/>
              <w:rPr>
                <w:rFonts w:ascii="Helvetica" w:hAnsi="Helvetica"/>
                <w:color w:val="FF0000"/>
                <w:lang w:val="es-ES"/>
              </w:rPr>
            </w:pPr>
            <w:r w:rsidRPr="0086627C">
              <w:rPr>
                <w:rFonts w:ascii="Helvetica" w:hAnsi="Helvetica"/>
                <w:color w:val="FF0000"/>
                <w:lang w:val="es-ES"/>
              </w:rPr>
              <w:t>2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</w:tcPr>
          <w:p w:rsidRPr="0086627C" w:rsidR="00A74B2D" w:rsidP="00F75AC2" w:rsidRDefault="00A74B2D" w14:paraId="25E421AA" w14:textId="77777777">
            <w:pPr>
              <w:pStyle w:val="PreformattedText"/>
              <w:jc w:val="center"/>
              <w:rPr>
                <w:rFonts w:ascii="Calibri" w:hAnsi="Calibri" w:eastAsia="Times New Roman" w:cs="Calibri"/>
                <w:color w:val="FF0000"/>
                <w:kern w:val="0"/>
                <w:sz w:val="22"/>
                <w:szCs w:val="22"/>
                <w:lang w:val="es-CO" w:eastAsia="es-CO" w:bidi="ar-SA"/>
              </w:rPr>
            </w:pPr>
          </w:p>
          <w:p w:rsidRPr="0086627C" w:rsidR="00A74B2D" w:rsidP="00F75AC2" w:rsidRDefault="00A74B2D" w14:paraId="0BE2686A" w14:textId="3E6AE51B">
            <w:pPr>
              <w:pStyle w:val="PreformattedText"/>
              <w:jc w:val="center"/>
              <w:rPr>
                <w:rFonts w:ascii="Helvetica" w:hAnsi="Helvetica"/>
                <w:color w:val="FF0000"/>
                <w:lang w:val="es-ES"/>
              </w:rPr>
            </w:pPr>
            <w:r w:rsidRPr="0086627C">
              <w:rPr>
                <w:rFonts w:ascii="Calibri" w:hAnsi="Calibri" w:eastAsia="Times New Roman" w:cs="Calibri"/>
                <w:color w:val="FF0000"/>
                <w:kern w:val="0"/>
                <w:sz w:val="22"/>
                <w:szCs w:val="22"/>
                <w:lang w:val="es-CO" w:eastAsia="es-CO" w:bidi="ar-SA"/>
              </w:rPr>
              <w:t>2.2.1.7</w:t>
            </w:r>
          </w:p>
        </w:tc>
        <w:tc>
          <w:tcPr>
            <w:tcW w:w="1691" w:type="dxa"/>
            <w:tcBorders>
              <w:top w:val="nil"/>
              <w:left w:val="nil"/>
              <w:bottom w:val="nil"/>
              <w:right w:val="nil"/>
            </w:tcBorders>
          </w:tcPr>
          <w:p w:rsidRPr="0086627C" w:rsidR="00A74B2D" w:rsidP="00F75AC2" w:rsidRDefault="00A74B2D" w14:paraId="0AF25C81" w14:textId="77777777">
            <w:pPr>
              <w:pStyle w:val="PreformattedText"/>
              <w:jc w:val="center"/>
              <w:rPr>
                <w:rFonts w:ascii="Calibri" w:hAnsi="Calibri" w:eastAsia="Times New Roman" w:cs="Calibri"/>
                <w:color w:val="FF0000"/>
                <w:kern w:val="0"/>
                <w:sz w:val="22"/>
                <w:szCs w:val="22"/>
                <w:lang w:val="es-CO" w:eastAsia="es-CO" w:bidi="ar-SA"/>
              </w:rPr>
            </w:pPr>
          </w:p>
          <w:p w:rsidRPr="0086627C" w:rsidR="00A74B2D" w:rsidP="00F75AC2" w:rsidRDefault="00A74B2D" w14:paraId="58B98977" w14:textId="0ED37072">
            <w:pPr>
              <w:pStyle w:val="PreformattedText"/>
              <w:jc w:val="center"/>
              <w:rPr>
                <w:rFonts w:ascii="Calibri" w:hAnsi="Calibri" w:eastAsia="Times New Roman" w:cs="Calibri"/>
                <w:color w:val="FF0000"/>
                <w:kern w:val="0"/>
                <w:sz w:val="22"/>
                <w:szCs w:val="22"/>
                <w:lang w:val="es-CO" w:eastAsia="es-CO" w:bidi="ar-SA"/>
              </w:rPr>
            </w:pPr>
            <w:r w:rsidRPr="0086627C">
              <w:rPr>
                <w:rFonts w:ascii="Calibri" w:hAnsi="Calibri" w:eastAsia="Times New Roman" w:cs="Calibri"/>
                <w:color w:val="FF0000"/>
                <w:kern w:val="0"/>
                <w:sz w:val="22"/>
                <w:szCs w:val="22"/>
                <w:lang w:val="es-CO" w:eastAsia="es-CO" w:bidi="ar-SA"/>
              </w:rPr>
              <w:t>999723876265</w:t>
            </w:r>
          </w:p>
        </w:tc>
      </w:tr>
      <w:tr w:rsidR="00A74B2D" w:rsidTr="00665478" w14:paraId="0C1D5952" w14:textId="3A20207D"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</w:tcPr>
          <w:p w:rsidRPr="0086627C" w:rsidR="00A74B2D" w:rsidP="007C14F4" w:rsidRDefault="00A74B2D" w14:paraId="0A7EB50A" w14:textId="77777777">
            <w:pPr>
              <w:pStyle w:val="PreformattedText"/>
              <w:jc w:val="center"/>
              <w:rPr>
                <w:rFonts w:ascii="Calibri" w:hAnsi="Calibri" w:eastAsia="Times New Roman" w:cs="Calibri"/>
                <w:color w:val="FF0000"/>
                <w:kern w:val="0"/>
                <w:sz w:val="22"/>
                <w:szCs w:val="22"/>
                <w:lang w:val="es-CO" w:eastAsia="es-CO" w:bidi="ar-SA"/>
              </w:rPr>
            </w:pPr>
          </w:p>
          <w:p w:rsidRPr="0086627C" w:rsidR="00A74B2D" w:rsidP="007C14F4" w:rsidRDefault="00A74B2D" w14:paraId="7B82FE86" w14:textId="1F68973D">
            <w:pPr>
              <w:pStyle w:val="PreformattedText"/>
              <w:jc w:val="center"/>
              <w:rPr>
                <w:rFonts w:ascii="Helvetica" w:hAnsi="Helvetica"/>
                <w:color w:val="FF0000"/>
                <w:lang w:val="es-ES"/>
              </w:rPr>
            </w:pPr>
            <w:r w:rsidRPr="0086627C">
              <w:rPr>
                <w:rFonts w:ascii="Calibri" w:hAnsi="Calibri" w:eastAsia="Times New Roman" w:cs="Calibri"/>
                <w:color w:val="FF0000"/>
                <w:kern w:val="0"/>
                <w:sz w:val="22"/>
                <w:szCs w:val="22"/>
                <w:lang w:val="es-CO" w:eastAsia="es-CO" w:bidi="ar-SA"/>
              </w:rPr>
              <w:t>CUP83737.1</w:t>
            </w:r>
          </w:p>
        </w:tc>
        <w:tc>
          <w:tcPr>
            <w:tcW w:w="2128" w:type="dxa"/>
            <w:tcBorders>
              <w:top w:val="nil"/>
              <w:left w:val="nil"/>
              <w:bottom w:val="nil"/>
              <w:right w:val="nil"/>
            </w:tcBorders>
          </w:tcPr>
          <w:p w:rsidRPr="0086627C" w:rsidR="00A74B2D" w:rsidP="007C14F4" w:rsidRDefault="00A74B2D" w14:paraId="26BF23E7" w14:textId="77777777">
            <w:pPr>
              <w:pStyle w:val="PreformattedText"/>
              <w:jc w:val="center"/>
              <w:rPr>
                <w:rFonts w:ascii="Helvetica" w:hAnsi="Helvetica"/>
                <w:color w:val="FF0000"/>
                <w:lang w:val="es-ES"/>
              </w:rPr>
            </w:pPr>
          </w:p>
          <w:p w:rsidRPr="0086627C" w:rsidR="00A74B2D" w:rsidP="007C14F4" w:rsidRDefault="00A74B2D" w14:paraId="2BF3260C" w14:textId="77777777">
            <w:pPr>
              <w:pStyle w:val="PreformattedText"/>
              <w:jc w:val="center"/>
              <w:rPr>
                <w:rFonts w:ascii="Helvetica" w:hAnsi="Helvetica"/>
                <w:color w:val="FF0000"/>
                <w:lang w:val="es-ES"/>
              </w:rPr>
            </w:pPr>
            <w:proofErr w:type="spellStart"/>
            <w:r w:rsidRPr="0086627C">
              <w:rPr>
                <w:rFonts w:ascii="Helvetica" w:hAnsi="Helvetica"/>
                <w:color w:val="FF0000"/>
                <w:lang w:val="es-ES"/>
              </w:rPr>
              <w:t>Amylosucrase</w:t>
            </w:r>
            <w:proofErr w:type="spellEnd"/>
          </w:p>
          <w:p w:rsidRPr="0086627C" w:rsidR="00A74B2D" w:rsidP="007C14F4" w:rsidRDefault="00A74B2D" w14:paraId="43EC9006" w14:textId="0DD127DE">
            <w:pPr>
              <w:pStyle w:val="PreformattedText"/>
              <w:jc w:val="center"/>
              <w:rPr>
                <w:rFonts w:ascii="Helvetica" w:hAnsi="Helvetica"/>
                <w:color w:val="FF0000"/>
                <w:lang w:val="es-ES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Pr="0086627C" w:rsidR="00A74B2D" w:rsidP="007C14F4" w:rsidRDefault="00A74B2D" w14:paraId="42A0D566" w14:textId="73C0C6E5">
            <w:pPr>
              <w:pStyle w:val="PreformattedText"/>
              <w:jc w:val="center"/>
              <w:rPr>
                <w:rFonts w:ascii="Calibri" w:hAnsi="Calibri" w:eastAsia="Times New Roman" w:cs="Calibri"/>
                <w:i/>
                <w:iCs/>
                <w:color w:val="FF0000"/>
                <w:kern w:val="0"/>
                <w:sz w:val="22"/>
                <w:szCs w:val="22"/>
                <w:lang w:val="es-CO" w:eastAsia="es-CO" w:bidi="ar-SA"/>
              </w:rPr>
            </w:pPr>
            <w:proofErr w:type="spellStart"/>
            <w:r w:rsidRPr="0086627C">
              <w:rPr>
                <w:rFonts w:ascii="Calibri" w:hAnsi="Calibri" w:eastAsia="Times New Roman" w:cs="Calibri"/>
                <w:i/>
                <w:iCs/>
                <w:color w:val="FF0000"/>
                <w:kern w:val="0"/>
                <w:sz w:val="22"/>
                <w:szCs w:val="22"/>
                <w:lang w:val="es-CO" w:eastAsia="es-CO" w:bidi="ar-SA"/>
              </w:rPr>
              <w:t>Ruminococcus</w:t>
            </w:r>
            <w:proofErr w:type="spellEnd"/>
            <w:r w:rsidRPr="0086627C">
              <w:rPr>
                <w:rFonts w:ascii="Calibri" w:hAnsi="Calibri" w:eastAsia="Times New Roman" w:cs="Calibri"/>
                <w:i/>
                <w:iCs/>
                <w:color w:val="FF0000"/>
                <w:kern w:val="0"/>
                <w:sz w:val="22"/>
                <w:szCs w:val="22"/>
                <w:lang w:val="es-CO" w:eastAsia="es-CO" w:bidi="ar-SA"/>
              </w:rPr>
              <w:t xml:space="preserve"> torques</w:t>
            </w: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</w:tcPr>
          <w:p w:rsidRPr="0086627C" w:rsidR="00A74B2D" w:rsidP="007C14F4" w:rsidRDefault="00A74B2D" w14:paraId="5C9B625B" w14:textId="0E287F1B">
            <w:pPr>
              <w:pStyle w:val="PreformattedText"/>
              <w:jc w:val="center"/>
              <w:rPr>
                <w:rFonts w:ascii="Calibri" w:hAnsi="Calibri" w:eastAsia="Times New Roman" w:cs="Calibri"/>
                <w:color w:val="FF0000"/>
                <w:kern w:val="0"/>
                <w:sz w:val="22"/>
                <w:szCs w:val="22"/>
                <w:lang w:val="es-CO" w:eastAsia="es-CO" w:bidi="ar-SA"/>
              </w:rPr>
            </w:pPr>
          </w:p>
          <w:p w:rsidRPr="0086627C" w:rsidR="00A74B2D" w:rsidP="007C14F4" w:rsidRDefault="00A74B2D" w14:paraId="6B6B49CC" w14:textId="39F3E4C0">
            <w:pPr>
              <w:pStyle w:val="PreformattedText"/>
              <w:jc w:val="center"/>
              <w:rPr>
                <w:rFonts w:ascii="Helvetica" w:hAnsi="Helvetica"/>
                <w:color w:val="FF0000"/>
                <w:lang w:val="es-ES"/>
              </w:rPr>
            </w:pPr>
            <w:r w:rsidRPr="0086627C">
              <w:rPr>
                <w:rFonts w:ascii="Calibri" w:hAnsi="Calibri" w:eastAsia="Times New Roman" w:cs="Calibri"/>
                <w:color w:val="FF0000"/>
                <w:kern w:val="0"/>
                <w:sz w:val="22"/>
                <w:szCs w:val="22"/>
                <w:lang w:val="es-CO" w:eastAsia="es-CO" w:bidi="ar-SA"/>
              </w:rPr>
              <w:t>1848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</w:tcPr>
          <w:p w:rsidRPr="0086627C" w:rsidR="00A74B2D" w:rsidP="007C14F4" w:rsidRDefault="00A74B2D" w14:paraId="6D9EA694" w14:textId="77777777">
            <w:pPr>
              <w:pStyle w:val="PreformattedText"/>
              <w:jc w:val="center"/>
              <w:rPr>
                <w:rFonts w:ascii="Helvetica" w:hAnsi="Helvetica"/>
                <w:color w:val="FF0000"/>
                <w:lang w:val="es-ES"/>
              </w:rPr>
            </w:pPr>
          </w:p>
          <w:p w:rsidRPr="0086627C" w:rsidR="00A74B2D" w:rsidP="007C14F4" w:rsidRDefault="00A74B2D" w14:paraId="0DFAFF57" w14:textId="50191746">
            <w:pPr>
              <w:pStyle w:val="PreformattedText"/>
              <w:jc w:val="center"/>
              <w:rPr>
                <w:rFonts w:ascii="Helvetica" w:hAnsi="Helvetica"/>
                <w:color w:val="FF0000"/>
                <w:lang w:val="es-ES"/>
              </w:rPr>
            </w:pPr>
            <w:r w:rsidRPr="0086627C">
              <w:rPr>
                <w:rFonts w:ascii="Helvetica" w:hAnsi="Helvetica"/>
                <w:color w:val="FF0000"/>
                <w:lang w:val="es-ES"/>
              </w:rPr>
              <w:t>2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</w:tcPr>
          <w:p w:rsidRPr="0086627C" w:rsidR="00A74B2D" w:rsidP="00F75AC2" w:rsidRDefault="00A74B2D" w14:paraId="389DEF42" w14:textId="77777777">
            <w:pPr>
              <w:pStyle w:val="PreformattedText"/>
              <w:jc w:val="center"/>
              <w:rPr>
                <w:rFonts w:ascii="Calibri" w:hAnsi="Calibri" w:eastAsia="Times New Roman" w:cs="Calibri"/>
                <w:color w:val="FF0000"/>
                <w:kern w:val="0"/>
                <w:sz w:val="22"/>
                <w:szCs w:val="22"/>
                <w:lang w:val="es-CO" w:eastAsia="es-CO" w:bidi="ar-SA"/>
              </w:rPr>
            </w:pPr>
          </w:p>
          <w:p w:rsidRPr="0086627C" w:rsidR="00A74B2D" w:rsidP="00F75AC2" w:rsidRDefault="00A74B2D" w14:paraId="71225331" w14:textId="7A6966E9">
            <w:pPr>
              <w:pStyle w:val="PreformattedText"/>
              <w:jc w:val="center"/>
              <w:rPr>
                <w:rFonts w:ascii="Helvetica" w:hAnsi="Helvetica"/>
                <w:color w:val="FF0000"/>
                <w:lang w:val="es-ES"/>
              </w:rPr>
            </w:pPr>
            <w:r w:rsidRPr="0086627C">
              <w:rPr>
                <w:rFonts w:ascii="Calibri" w:hAnsi="Calibri" w:eastAsia="Times New Roman" w:cs="Calibri"/>
                <w:color w:val="FF0000"/>
                <w:kern w:val="0"/>
                <w:sz w:val="22"/>
                <w:szCs w:val="22"/>
                <w:lang w:val="es-CO" w:eastAsia="es-CO" w:bidi="ar-SA"/>
              </w:rPr>
              <w:t>2.4.1.4</w:t>
            </w:r>
          </w:p>
        </w:tc>
        <w:tc>
          <w:tcPr>
            <w:tcW w:w="1691" w:type="dxa"/>
            <w:tcBorders>
              <w:top w:val="nil"/>
              <w:left w:val="nil"/>
              <w:bottom w:val="nil"/>
              <w:right w:val="nil"/>
            </w:tcBorders>
          </w:tcPr>
          <w:p w:rsidRPr="0086627C" w:rsidR="00A74B2D" w:rsidP="00F75AC2" w:rsidRDefault="00A74B2D" w14:paraId="31FC0CB6" w14:textId="77777777">
            <w:pPr>
              <w:pStyle w:val="PreformattedText"/>
              <w:jc w:val="center"/>
              <w:rPr>
                <w:rFonts w:ascii="Calibri" w:hAnsi="Calibri" w:eastAsia="Times New Roman" w:cs="Calibri"/>
                <w:color w:val="FF0000"/>
                <w:kern w:val="0"/>
                <w:sz w:val="22"/>
                <w:szCs w:val="22"/>
                <w:lang w:val="es-CO" w:eastAsia="es-CO" w:bidi="ar-SA"/>
              </w:rPr>
            </w:pPr>
          </w:p>
          <w:p w:rsidRPr="0086627C" w:rsidR="00665478" w:rsidP="00F75AC2" w:rsidRDefault="00665478" w14:paraId="7D8B33AC" w14:textId="2D80718B">
            <w:pPr>
              <w:pStyle w:val="PreformattedText"/>
              <w:jc w:val="center"/>
              <w:rPr>
                <w:rFonts w:ascii="Calibri" w:hAnsi="Calibri" w:eastAsia="Times New Roman" w:cs="Calibri"/>
                <w:color w:val="FF0000"/>
                <w:kern w:val="0"/>
                <w:sz w:val="22"/>
                <w:szCs w:val="22"/>
                <w:lang w:val="es-CO" w:eastAsia="es-CO" w:bidi="ar-SA"/>
              </w:rPr>
            </w:pPr>
            <w:r w:rsidRPr="0086627C">
              <w:rPr>
                <w:rFonts w:ascii="Calibri" w:hAnsi="Calibri" w:eastAsia="Times New Roman" w:cs="Calibri"/>
                <w:color w:val="FF0000"/>
                <w:kern w:val="0"/>
                <w:sz w:val="22"/>
                <w:szCs w:val="22"/>
                <w:lang w:val="es-CO" w:eastAsia="es-CO" w:bidi="ar-SA"/>
              </w:rPr>
              <w:t>999723876265</w:t>
            </w:r>
          </w:p>
        </w:tc>
      </w:tr>
      <w:tr w:rsidR="00A74B2D" w:rsidTr="00665478" w14:paraId="1FC704B7" w14:textId="29FF9177"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</w:tcPr>
          <w:p w:rsidRPr="0086627C" w:rsidR="00A74B2D" w:rsidP="007C14F4" w:rsidRDefault="00A74B2D" w14:paraId="5CF860E0" w14:textId="1BC7987C">
            <w:pPr>
              <w:pStyle w:val="PreformattedText"/>
              <w:jc w:val="center"/>
              <w:rPr>
                <w:rFonts w:ascii="Helvetica" w:hAnsi="Helvetica"/>
                <w:color w:val="FF0000"/>
                <w:lang w:val="es-ES"/>
              </w:rPr>
            </w:pPr>
          </w:p>
        </w:tc>
        <w:tc>
          <w:tcPr>
            <w:tcW w:w="2128" w:type="dxa"/>
            <w:tcBorders>
              <w:top w:val="nil"/>
              <w:left w:val="nil"/>
              <w:bottom w:val="nil"/>
              <w:right w:val="nil"/>
            </w:tcBorders>
          </w:tcPr>
          <w:p w:rsidRPr="0086627C" w:rsidR="00A74B2D" w:rsidP="007C14F4" w:rsidRDefault="00A74B2D" w14:paraId="7449DDB1" w14:textId="77777777">
            <w:pPr>
              <w:pStyle w:val="PreformattedText"/>
              <w:jc w:val="center"/>
              <w:rPr>
                <w:rFonts w:ascii="Helvetica" w:hAnsi="Helvetica"/>
                <w:color w:val="FF0000"/>
                <w:lang w:val="es-ES"/>
              </w:rPr>
            </w:pPr>
          </w:p>
          <w:p w:rsidRPr="0086627C" w:rsidR="00A74B2D" w:rsidP="00A44D68" w:rsidRDefault="00A74B2D" w14:paraId="0EEC2099" w14:textId="266D33F7">
            <w:pPr>
              <w:jc w:val="center"/>
              <w:rPr>
                <w:rFonts w:ascii="Helvetica" w:hAnsi="Helvetica" w:eastAsia="DejaVu Sans Mono" w:cs="Liberation Mono"/>
                <w:color w:val="FF0000"/>
                <w:sz w:val="20"/>
                <w:szCs w:val="20"/>
                <w:lang w:val="es-ES"/>
              </w:rPr>
            </w:pPr>
            <w:proofErr w:type="spellStart"/>
            <w:r w:rsidRPr="0086627C">
              <w:rPr>
                <w:rFonts w:ascii="Helvetica" w:hAnsi="Helvetica" w:eastAsia="DejaVu Sans Mono" w:cs="Liberation Mono"/>
                <w:color w:val="FF0000"/>
                <w:sz w:val="20"/>
                <w:szCs w:val="20"/>
              </w:rPr>
              <w:t>hydroxypyruvate</w:t>
            </w:r>
            <w:proofErr w:type="spellEnd"/>
            <w:r w:rsidRPr="0086627C">
              <w:rPr>
                <w:rFonts w:ascii="Helvetica" w:hAnsi="Helvetica" w:eastAsia="DejaVu Sans Mono" w:cs="Liberation Mono"/>
                <w:color w:val="FF0000"/>
                <w:sz w:val="20"/>
                <w:szCs w:val="20"/>
              </w:rPr>
              <w:t xml:space="preserve"> reductase</w:t>
            </w:r>
          </w:p>
          <w:p w:rsidRPr="0086627C" w:rsidR="00A74B2D" w:rsidP="00C41E8F" w:rsidRDefault="00A74B2D" w14:paraId="0D6E307A" w14:textId="50CACB75">
            <w:pPr>
              <w:ind w:firstLine="709"/>
              <w:rPr>
                <w:color w:val="FF0000"/>
                <w:lang w:val="es-ES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Pr="0086627C" w:rsidR="00A74B2D" w:rsidP="007C14F4" w:rsidRDefault="00A74B2D" w14:paraId="694ED237" w14:textId="77777777">
            <w:pPr>
              <w:pStyle w:val="PreformattedText"/>
              <w:jc w:val="center"/>
              <w:rPr>
                <w:rFonts w:ascii="Calibri" w:hAnsi="Calibri" w:eastAsia="Times New Roman" w:cs="Calibri"/>
                <w:i/>
                <w:iCs/>
                <w:color w:val="FF0000"/>
                <w:kern w:val="0"/>
                <w:sz w:val="22"/>
                <w:szCs w:val="22"/>
                <w:lang w:val="es-CO" w:eastAsia="es-CO" w:bidi="ar-SA"/>
              </w:rPr>
            </w:pPr>
          </w:p>
          <w:p w:rsidRPr="0086627C" w:rsidR="00A74B2D" w:rsidP="007C14F4" w:rsidRDefault="00A74B2D" w14:paraId="01CB4E8E" w14:textId="37E863F0">
            <w:pPr>
              <w:pStyle w:val="PreformattedText"/>
              <w:jc w:val="center"/>
              <w:rPr>
                <w:rFonts w:ascii="Calibri" w:hAnsi="Calibri" w:eastAsia="Times New Roman" w:cs="Calibri"/>
                <w:i/>
                <w:iCs/>
                <w:color w:val="FF0000"/>
                <w:kern w:val="0"/>
                <w:sz w:val="22"/>
                <w:szCs w:val="22"/>
                <w:lang w:val="es-CO" w:eastAsia="es-CO" w:bidi="ar-SA"/>
              </w:rPr>
            </w:pPr>
            <w:proofErr w:type="spellStart"/>
            <w:r w:rsidRPr="0086627C">
              <w:rPr>
                <w:rFonts w:ascii="Calibri" w:hAnsi="Calibri" w:eastAsia="Times New Roman" w:cs="Calibri"/>
                <w:i/>
                <w:iCs/>
                <w:color w:val="FF0000"/>
                <w:kern w:val="0"/>
                <w:sz w:val="22"/>
                <w:szCs w:val="22"/>
                <w:lang w:val="es-CO" w:eastAsia="es-CO" w:bidi="ar-SA"/>
              </w:rPr>
              <w:t>Parabacteroides</w:t>
            </w:r>
            <w:proofErr w:type="spellEnd"/>
            <w:r w:rsidRPr="0086627C">
              <w:rPr>
                <w:rFonts w:ascii="Calibri" w:hAnsi="Calibri" w:eastAsia="Times New Roman" w:cs="Calibri"/>
                <w:i/>
                <w:iCs/>
                <w:color w:val="FF0000"/>
                <w:kern w:val="0"/>
                <w:sz w:val="22"/>
                <w:szCs w:val="22"/>
                <w:lang w:val="es-CO" w:eastAsia="es-CO" w:bidi="ar-SA"/>
              </w:rPr>
              <w:t xml:space="preserve"> </w:t>
            </w:r>
            <w:proofErr w:type="spellStart"/>
            <w:r w:rsidRPr="0086627C">
              <w:rPr>
                <w:rFonts w:ascii="Calibri" w:hAnsi="Calibri" w:eastAsia="Times New Roman" w:cs="Calibri"/>
                <w:i/>
                <w:iCs/>
                <w:color w:val="FF0000"/>
                <w:kern w:val="0"/>
                <w:sz w:val="22"/>
                <w:szCs w:val="22"/>
                <w:lang w:val="es-CO" w:eastAsia="es-CO" w:bidi="ar-SA"/>
              </w:rPr>
              <w:t>distasonis</w:t>
            </w:r>
            <w:proofErr w:type="spellEnd"/>
          </w:p>
          <w:p w:rsidRPr="0086627C" w:rsidR="00A74B2D" w:rsidP="007C14F4" w:rsidRDefault="00A74B2D" w14:paraId="1247B7D5" w14:textId="6F8FFC34">
            <w:pPr>
              <w:pStyle w:val="PreformattedText"/>
              <w:jc w:val="center"/>
              <w:rPr>
                <w:rFonts w:ascii="Calibri" w:hAnsi="Calibri" w:eastAsia="Times New Roman" w:cs="Calibri"/>
                <w:i/>
                <w:iCs/>
                <w:color w:val="FF0000"/>
                <w:kern w:val="0"/>
                <w:sz w:val="22"/>
                <w:szCs w:val="22"/>
                <w:lang w:val="es-CO" w:eastAsia="es-CO" w:bidi="ar-SA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</w:tcPr>
          <w:p w:rsidRPr="0086627C" w:rsidR="00A74B2D" w:rsidP="007A3A61" w:rsidRDefault="00A74B2D" w14:paraId="35585F0E" w14:textId="77777777">
            <w:pPr>
              <w:pStyle w:val="PreformattedText"/>
              <w:rPr>
                <w:rFonts w:ascii="Calibri" w:hAnsi="Calibri" w:eastAsia="Times New Roman" w:cs="Calibri"/>
                <w:color w:val="FF0000"/>
                <w:kern w:val="0"/>
                <w:sz w:val="22"/>
                <w:szCs w:val="22"/>
                <w:lang w:val="es-CO" w:eastAsia="es-CO" w:bidi="ar-SA"/>
              </w:rPr>
            </w:pPr>
          </w:p>
          <w:p w:rsidRPr="0086627C" w:rsidR="00A74B2D" w:rsidP="007A3A61" w:rsidRDefault="00A74B2D" w14:paraId="3FA95328" w14:textId="6F915435">
            <w:pPr>
              <w:pStyle w:val="PreformattedText"/>
              <w:jc w:val="center"/>
              <w:rPr>
                <w:rFonts w:ascii="Helvetica" w:hAnsi="Helvetica"/>
                <w:color w:val="FF0000"/>
                <w:lang w:val="es-ES"/>
              </w:rPr>
            </w:pPr>
            <w:r w:rsidRPr="0086627C">
              <w:rPr>
                <w:rFonts w:ascii="Calibri" w:hAnsi="Calibri" w:eastAsia="Times New Roman" w:cs="Calibri"/>
                <w:color w:val="FF0000"/>
                <w:kern w:val="0"/>
                <w:sz w:val="22"/>
                <w:szCs w:val="22"/>
                <w:lang w:val="es-CO" w:eastAsia="es-CO" w:bidi="ar-SA"/>
              </w:rPr>
              <w:t>924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</w:tcPr>
          <w:p w:rsidRPr="0086627C" w:rsidR="00A74B2D" w:rsidP="007C14F4" w:rsidRDefault="00A74B2D" w14:paraId="2982D199" w14:textId="77777777">
            <w:pPr>
              <w:pStyle w:val="PreformattedText"/>
              <w:jc w:val="center"/>
              <w:rPr>
                <w:rFonts w:ascii="Helvetica" w:hAnsi="Helvetica"/>
                <w:color w:val="FF0000"/>
                <w:lang w:val="es-ES"/>
              </w:rPr>
            </w:pPr>
          </w:p>
          <w:p w:rsidRPr="0086627C" w:rsidR="00A74B2D" w:rsidP="007C14F4" w:rsidRDefault="00A74B2D" w14:paraId="5DE800F1" w14:textId="1A4378ED">
            <w:pPr>
              <w:pStyle w:val="PreformattedText"/>
              <w:jc w:val="center"/>
              <w:rPr>
                <w:rFonts w:ascii="Helvetica" w:hAnsi="Helvetica"/>
                <w:color w:val="FF0000"/>
                <w:lang w:val="es-ES"/>
              </w:rPr>
            </w:pPr>
            <w:r w:rsidRPr="0086627C">
              <w:rPr>
                <w:rFonts w:ascii="Helvetica" w:hAnsi="Helvetica"/>
                <w:color w:val="FF0000"/>
                <w:lang w:val="es-ES"/>
              </w:rPr>
              <w:t>1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</w:tcPr>
          <w:p w:rsidRPr="0086627C" w:rsidR="00A74B2D" w:rsidP="00F75AC2" w:rsidRDefault="00A74B2D" w14:paraId="5FE33957" w14:textId="77777777">
            <w:pPr>
              <w:pStyle w:val="PreformattedText"/>
              <w:jc w:val="center"/>
              <w:rPr>
                <w:rFonts w:ascii="Calibri" w:hAnsi="Calibri" w:eastAsia="Times New Roman" w:cs="Calibri"/>
                <w:color w:val="FF0000"/>
                <w:kern w:val="0"/>
                <w:sz w:val="22"/>
                <w:szCs w:val="22"/>
                <w:lang w:val="es-CO" w:eastAsia="es-CO" w:bidi="ar-SA"/>
              </w:rPr>
            </w:pPr>
          </w:p>
          <w:p w:rsidRPr="0086627C" w:rsidR="00A74B2D" w:rsidP="00F75AC2" w:rsidRDefault="00A74B2D" w14:paraId="28790E78" w14:textId="1AAFA896">
            <w:pPr>
              <w:pStyle w:val="PreformattedText"/>
              <w:jc w:val="center"/>
              <w:rPr>
                <w:rFonts w:ascii="Helvetica" w:hAnsi="Helvetica"/>
                <w:color w:val="FF0000"/>
                <w:lang w:val="es-ES"/>
              </w:rPr>
            </w:pPr>
            <w:r w:rsidRPr="0086627C">
              <w:rPr>
                <w:rFonts w:ascii="Calibri" w:hAnsi="Calibri" w:eastAsia="Times New Roman" w:cs="Calibri"/>
                <w:color w:val="FF0000"/>
                <w:kern w:val="0"/>
                <w:sz w:val="22"/>
                <w:szCs w:val="22"/>
                <w:lang w:val="es-CO" w:eastAsia="es-CO" w:bidi="ar-SA"/>
              </w:rPr>
              <w:t>1.1.1.81</w:t>
            </w:r>
          </w:p>
        </w:tc>
        <w:tc>
          <w:tcPr>
            <w:tcW w:w="1691" w:type="dxa"/>
            <w:tcBorders>
              <w:top w:val="nil"/>
              <w:left w:val="nil"/>
              <w:bottom w:val="nil"/>
              <w:right w:val="nil"/>
            </w:tcBorders>
          </w:tcPr>
          <w:p w:rsidRPr="0086627C" w:rsidR="00A74B2D" w:rsidP="00F75AC2" w:rsidRDefault="00A74B2D" w14:paraId="4FC9426F" w14:textId="77777777">
            <w:pPr>
              <w:pStyle w:val="PreformattedText"/>
              <w:jc w:val="center"/>
              <w:rPr>
                <w:rFonts w:ascii="Calibri" w:hAnsi="Calibri" w:eastAsia="Times New Roman" w:cs="Calibri"/>
                <w:color w:val="FF0000"/>
                <w:kern w:val="0"/>
                <w:sz w:val="22"/>
                <w:szCs w:val="22"/>
                <w:lang w:val="es-CO" w:eastAsia="es-CO" w:bidi="ar-SA"/>
              </w:rPr>
            </w:pPr>
          </w:p>
          <w:p w:rsidRPr="0086627C" w:rsidR="00665478" w:rsidP="00F75AC2" w:rsidRDefault="00665478" w14:paraId="4C7C4717" w14:textId="77068333">
            <w:pPr>
              <w:pStyle w:val="PreformattedText"/>
              <w:jc w:val="center"/>
              <w:rPr>
                <w:rFonts w:ascii="Calibri" w:hAnsi="Calibri" w:eastAsia="Times New Roman" w:cs="Calibri"/>
                <w:color w:val="FF0000"/>
                <w:kern w:val="0"/>
                <w:sz w:val="22"/>
                <w:szCs w:val="22"/>
                <w:lang w:val="es-CO" w:eastAsia="es-CO" w:bidi="ar-SA"/>
              </w:rPr>
            </w:pPr>
            <w:r w:rsidRPr="0086627C">
              <w:rPr>
                <w:rFonts w:ascii="Calibri" w:hAnsi="Calibri" w:eastAsia="Times New Roman" w:cs="Calibri"/>
                <w:color w:val="FF0000"/>
                <w:kern w:val="0"/>
                <w:sz w:val="22"/>
                <w:szCs w:val="22"/>
                <w:lang w:val="es-CO" w:eastAsia="es-CO" w:bidi="ar-SA"/>
              </w:rPr>
              <w:t>999723876265</w:t>
            </w:r>
          </w:p>
        </w:tc>
      </w:tr>
      <w:tr w:rsidR="00A74B2D" w:rsidTr="00665478" w14:paraId="6063340B" w14:textId="1BE75F2E"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</w:tcPr>
          <w:p w:rsidRPr="0086627C" w:rsidR="00A74B2D" w:rsidP="007C14F4" w:rsidRDefault="00A74B2D" w14:paraId="264167A4" w14:textId="77777777">
            <w:pPr>
              <w:pStyle w:val="PreformattedText"/>
              <w:jc w:val="center"/>
              <w:rPr>
                <w:rFonts w:ascii="Calibri" w:hAnsi="Calibri" w:eastAsia="Times New Roman" w:cs="Calibri"/>
                <w:color w:val="FF0000"/>
                <w:kern w:val="0"/>
                <w:sz w:val="22"/>
                <w:szCs w:val="22"/>
                <w:lang w:val="es-CO" w:eastAsia="es-CO" w:bidi="ar-SA"/>
              </w:rPr>
            </w:pPr>
          </w:p>
          <w:p w:rsidRPr="0086627C" w:rsidR="00A74B2D" w:rsidP="007C14F4" w:rsidRDefault="00A74B2D" w14:paraId="310CAF02" w14:textId="547EF9C9">
            <w:pPr>
              <w:pStyle w:val="PreformattedText"/>
              <w:jc w:val="center"/>
              <w:rPr>
                <w:rFonts w:ascii="Helvetica" w:hAnsi="Helvetica"/>
                <w:color w:val="FF0000"/>
                <w:lang w:val="es-ES"/>
              </w:rPr>
            </w:pPr>
            <w:r w:rsidRPr="0086627C">
              <w:rPr>
                <w:rFonts w:ascii="Calibri" w:hAnsi="Calibri" w:eastAsia="Times New Roman" w:cs="Calibri"/>
                <w:color w:val="FF0000"/>
                <w:kern w:val="0"/>
                <w:sz w:val="22"/>
                <w:szCs w:val="22"/>
                <w:lang w:val="es-CO" w:eastAsia="es-CO" w:bidi="ar-SA"/>
              </w:rPr>
              <w:t>WP_</w:t>
            </w:r>
            <w:r w:rsidRPr="0086627C">
              <w:rPr>
                <w:rFonts w:ascii="Helvetica" w:hAnsi="Helvetica"/>
                <w:color w:val="FF0000"/>
              </w:rPr>
              <w:t>003527199</w:t>
            </w:r>
            <w:r w:rsidRPr="0086627C">
              <w:rPr>
                <w:rFonts w:ascii="Calibri" w:hAnsi="Calibri" w:eastAsia="Times New Roman" w:cs="Calibri"/>
                <w:color w:val="FF0000"/>
                <w:kern w:val="0"/>
                <w:sz w:val="22"/>
                <w:szCs w:val="22"/>
                <w:lang w:val="es-CO" w:eastAsia="es-CO" w:bidi="ar-SA"/>
              </w:rPr>
              <w:t>.1</w:t>
            </w:r>
          </w:p>
        </w:tc>
        <w:tc>
          <w:tcPr>
            <w:tcW w:w="2128" w:type="dxa"/>
            <w:tcBorders>
              <w:top w:val="nil"/>
              <w:left w:val="nil"/>
              <w:bottom w:val="nil"/>
              <w:right w:val="nil"/>
            </w:tcBorders>
          </w:tcPr>
          <w:p w:rsidRPr="0086627C" w:rsidR="00A74B2D" w:rsidP="007C14F4" w:rsidRDefault="00A74B2D" w14:paraId="28973B44" w14:textId="77777777">
            <w:pPr>
              <w:pStyle w:val="PreformattedText"/>
              <w:jc w:val="center"/>
              <w:rPr>
                <w:rFonts w:ascii="Helvetica" w:hAnsi="Helvetica"/>
                <w:color w:val="FF0000"/>
              </w:rPr>
            </w:pPr>
          </w:p>
          <w:p w:rsidRPr="0086627C" w:rsidR="00A74B2D" w:rsidP="007A3A61" w:rsidRDefault="00A34A90" w14:paraId="7374102E" w14:textId="77777777">
            <w:pPr>
              <w:jc w:val="center"/>
              <w:rPr>
                <w:rFonts w:ascii="Helvetica" w:hAnsi="Helvetica" w:eastAsia="DejaVu Sans Mono" w:cs="Liberation Mono"/>
                <w:color w:val="FF0000"/>
                <w:sz w:val="20"/>
                <w:szCs w:val="20"/>
              </w:rPr>
            </w:pPr>
            <w:hyperlink w:history="1" r:id="rId11">
              <w:r w:rsidRPr="0086627C" w:rsidR="00A74B2D">
                <w:rPr>
                  <w:rFonts w:ascii="Helvetica" w:hAnsi="Helvetica" w:eastAsia="DejaVu Sans Mono" w:cs="Liberation Mono"/>
                  <w:color w:val="FF0000"/>
                  <w:sz w:val="20"/>
                  <w:szCs w:val="20"/>
                </w:rPr>
                <w:t xml:space="preserve">molecular chaperone </w:t>
              </w:r>
              <w:proofErr w:type="spellStart"/>
              <w:r w:rsidRPr="0086627C" w:rsidR="00A74B2D">
                <w:rPr>
                  <w:rFonts w:ascii="Helvetica" w:hAnsi="Helvetica" w:eastAsia="DejaVu Sans Mono" w:cs="Liberation Mono"/>
                  <w:color w:val="FF0000"/>
                  <w:sz w:val="20"/>
                  <w:szCs w:val="20"/>
                </w:rPr>
                <w:t>DnaK</w:t>
              </w:r>
              <w:proofErr w:type="spellEnd"/>
            </w:hyperlink>
          </w:p>
          <w:p w:rsidRPr="0086627C" w:rsidR="00A74B2D" w:rsidP="007A3A61" w:rsidRDefault="00A74B2D" w14:paraId="79F496F8" w14:textId="61E4FBA8">
            <w:pPr>
              <w:jc w:val="center"/>
              <w:rPr>
                <w:rFonts w:ascii="Helvetica" w:hAnsi="Helvetica" w:eastAsia="DejaVu Sans Mono" w:cs="Liberation Mono"/>
                <w:color w:val="FF0000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Pr="0086627C" w:rsidR="00A74B2D" w:rsidP="007C14F4" w:rsidRDefault="00A74B2D" w14:paraId="2F9EE5AF" w14:textId="77777777">
            <w:pPr>
              <w:pStyle w:val="PreformattedText"/>
              <w:jc w:val="center"/>
              <w:rPr>
                <w:rFonts w:ascii="Calibri" w:hAnsi="Calibri" w:eastAsia="Times New Roman" w:cs="Calibri"/>
                <w:i/>
                <w:iCs/>
                <w:color w:val="FF0000"/>
                <w:kern w:val="0"/>
                <w:sz w:val="22"/>
                <w:szCs w:val="22"/>
                <w:lang w:val="es-CO" w:eastAsia="es-CO" w:bidi="ar-SA"/>
              </w:rPr>
            </w:pPr>
          </w:p>
          <w:p w:rsidRPr="0086627C" w:rsidR="00A74B2D" w:rsidP="007C14F4" w:rsidRDefault="00A74B2D" w14:paraId="6DD26A7A" w14:textId="3631CD54">
            <w:pPr>
              <w:pStyle w:val="PreformattedText"/>
              <w:jc w:val="center"/>
              <w:rPr>
                <w:rFonts w:ascii="Calibri" w:hAnsi="Calibri" w:eastAsia="Times New Roman" w:cs="Calibri"/>
                <w:i/>
                <w:iCs/>
                <w:color w:val="FF0000"/>
                <w:kern w:val="0"/>
                <w:sz w:val="22"/>
                <w:szCs w:val="22"/>
                <w:lang w:val="es-CO" w:eastAsia="es-CO" w:bidi="ar-SA"/>
              </w:rPr>
            </w:pPr>
            <w:proofErr w:type="spellStart"/>
            <w:r w:rsidRPr="0086627C">
              <w:rPr>
                <w:rFonts w:ascii="Calibri" w:hAnsi="Calibri" w:eastAsia="Times New Roman" w:cs="Calibri"/>
                <w:i/>
                <w:iCs/>
                <w:color w:val="FF0000"/>
                <w:kern w:val="0"/>
                <w:sz w:val="22"/>
                <w:szCs w:val="22"/>
                <w:lang w:val="es-CO" w:eastAsia="es-CO" w:bidi="ar-SA"/>
              </w:rPr>
              <w:t>Clostridium</w:t>
            </w:r>
            <w:proofErr w:type="spellEnd"/>
          </w:p>
          <w:p w:rsidRPr="0086627C" w:rsidR="00A74B2D" w:rsidP="007C14F4" w:rsidRDefault="00A74B2D" w14:paraId="381D471C" w14:textId="5A1EE209">
            <w:pPr>
              <w:pStyle w:val="PreformattedText"/>
              <w:jc w:val="center"/>
              <w:rPr>
                <w:rFonts w:ascii="Calibri" w:hAnsi="Calibri" w:eastAsia="Times New Roman" w:cs="Calibri"/>
                <w:color w:val="FF0000"/>
                <w:kern w:val="0"/>
                <w:sz w:val="22"/>
                <w:szCs w:val="22"/>
                <w:lang w:val="es-CO" w:eastAsia="es-CO" w:bidi="ar-SA"/>
              </w:rPr>
            </w:pPr>
            <w:proofErr w:type="spellStart"/>
            <w:r w:rsidRPr="0086627C">
              <w:rPr>
                <w:rFonts w:ascii="Calibri" w:hAnsi="Calibri" w:eastAsia="Times New Roman" w:cs="Calibri"/>
                <w:i/>
                <w:iCs/>
                <w:color w:val="FF0000"/>
                <w:kern w:val="0"/>
                <w:sz w:val="22"/>
                <w:szCs w:val="22"/>
                <w:lang w:val="es-CO" w:eastAsia="es-CO" w:bidi="ar-SA"/>
              </w:rPr>
              <w:t>leptum</w:t>
            </w:r>
            <w:proofErr w:type="spellEnd"/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</w:tcPr>
          <w:p w:rsidRPr="0086627C" w:rsidR="00A74B2D" w:rsidP="007C14F4" w:rsidRDefault="00A74B2D" w14:paraId="524CAFAE" w14:textId="77777777">
            <w:pPr>
              <w:pStyle w:val="PreformattedText"/>
              <w:jc w:val="center"/>
              <w:rPr>
                <w:rFonts w:ascii="Calibri" w:hAnsi="Calibri" w:eastAsia="Times New Roman" w:cs="Calibri"/>
                <w:color w:val="FF0000"/>
                <w:kern w:val="0"/>
                <w:sz w:val="22"/>
                <w:szCs w:val="22"/>
                <w:lang w:val="es-CO" w:eastAsia="es-CO" w:bidi="ar-SA"/>
              </w:rPr>
            </w:pPr>
          </w:p>
          <w:p w:rsidRPr="0086627C" w:rsidR="00A74B2D" w:rsidP="007C14F4" w:rsidRDefault="00A74B2D" w14:paraId="4EA2A0FD" w14:textId="7DDE4010">
            <w:pPr>
              <w:pStyle w:val="PreformattedText"/>
              <w:jc w:val="center"/>
              <w:rPr>
                <w:rFonts w:ascii="Helvetica" w:hAnsi="Helvetica"/>
                <w:color w:val="FF0000"/>
                <w:lang w:val="es-ES"/>
              </w:rPr>
            </w:pPr>
            <w:r w:rsidRPr="0086627C">
              <w:rPr>
                <w:rFonts w:ascii="Calibri" w:hAnsi="Calibri" w:eastAsia="Times New Roman" w:cs="Calibri"/>
                <w:color w:val="FF0000"/>
                <w:kern w:val="0"/>
                <w:sz w:val="22"/>
                <w:szCs w:val="22"/>
                <w:lang w:val="es-CO" w:eastAsia="es-CO" w:bidi="ar-SA"/>
              </w:rPr>
              <w:t>1848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</w:tcPr>
          <w:p w:rsidRPr="0086627C" w:rsidR="00A74B2D" w:rsidP="007C14F4" w:rsidRDefault="00A74B2D" w14:paraId="0D0B35EA" w14:textId="77777777">
            <w:pPr>
              <w:pStyle w:val="PreformattedText"/>
              <w:jc w:val="center"/>
              <w:rPr>
                <w:rFonts w:ascii="Helvetica" w:hAnsi="Helvetica"/>
                <w:color w:val="FF0000"/>
                <w:lang w:val="es-ES"/>
              </w:rPr>
            </w:pPr>
          </w:p>
          <w:p w:rsidRPr="0086627C" w:rsidR="00A74B2D" w:rsidP="007C14F4" w:rsidRDefault="00A74B2D" w14:paraId="5006EBC4" w14:textId="62FC8871">
            <w:pPr>
              <w:pStyle w:val="PreformattedText"/>
              <w:jc w:val="center"/>
              <w:rPr>
                <w:rFonts w:ascii="Helvetica" w:hAnsi="Helvetica"/>
                <w:color w:val="FF0000"/>
                <w:lang w:val="es-ES"/>
              </w:rPr>
            </w:pPr>
            <w:r w:rsidRPr="0086627C">
              <w:rPr>
                <w:rFonts w:ascii="Helvetica" w:hAnsi="Helvetica"/>
                <w:color w:val="FF0000"/>
                <w:lang w:val="es-ES"/>
              </w:rPr>
              <w:t>2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</w:tcPr>
          <w:p w:rsidRPr="0086627C" w:rsidR="00A74B2D" w:rsidP="00F75AC2" w:rsidRDefault="00A74B2D" w14:paraId="213FFA91" w14:textId="77777777">
            <w:pPr>
              <w:pStyle w:val="PreformattedText"/>
              <w:jc w:val="center"/>
              <w:rPr>
                <w:rFonts w:ascii="Calibri" w:hAnsi="Calibri" w:eastAsia="Times New Roman" w:cs="Calibri"/>
                <w:color w:val="FF0000"/>
                <w:kern w:val="0"/>
                <w:sz w:val="22"/>
                <w:szCs w:val="22"/>
                <w:lang w:val="es-CO" w:eastAsia="es-CO" w:bidi="ar-SA"/>
              </w:rPr>
            </w:pPr>
          </w:p>
          <w:p w:rsidRPr="0086627C" w:rsidR="00A74B2D" w:rsidP="00F75AC2" w:rsidRDefault="00A74B2D" w14:paraId="348FA096" w14:textId="022003D7">
            <w:pPr>
              <w:pStyle w:val="PreformattedText"/>
              <w:jc w:val="center"/>
              <w:rPr>
                <w:rFonts w:ascii="Helvetica" w:hAnsi="Helvetica"/>
                <w:color w:val="FF0000"/>
                <w:lang w:val="es-ES"/>
              </w:rPr>
            </w:pPr>
            <w:r w:rsidRPr="0086627C">
              <w:rPr>
                <w:rFonts w:ascii="Calibri" w:hAnsi="Calibri" w:eastAsia="Times New Roman" w:cs="Calibri"/>
                <w:color w:val="FF0000"/>
                <w:kern w:val="0"/>
                <w:sz w:val="22"/>
                <w:szCs w:val="22"/>
                <w:lang w:val="es-CO" w:eastAsia="es-CO" w:bidi="ar-SA"/>
              </w:rPr>
              <w:t>3.6.1.3</w:t>
            </w:r>
          </w:p>
        </w:tc>
        <w:tc>
          <w:tcPr>
            <w:tcW w:w="1691" w:type="dxa"/>
            <w:tcBorders>
              <w:top w:val="nil"/>
              <w:left w:val="nil"/>
              <w:bottom w:val="nil"/>
              <w:right w:val="nil"/>
            </w:tcBorders>
          </w:tcPr>
          <w:p w:rsidRPr="0086627C" w:rsidR="00A74B2D" w:rsidP="00F75AC2" w:rsidRDefault="00A74B2D" w14:paraId="7E564ED3" w14:textId="77777777">
            <w:pPr>
              <w:pStyle w:val="PreformattedText"/>
              <w:jc w:val="center"/>
              <w:rPr>
                <w:rFonts w:ascii="Calibri" w:hAnsi="Calibri" w:eastAsia="Times New Roman" w:cs="Calibri"/>
                <w:color w:val="FF0000"/>
                <w:kern w:val="0"/>
                <w:sz w:val="22"/>
                <w:szCs w:val="22"/>
                <w:lang w:val="es-CO" w:eastAsia="es-CO" w:bidi="ar-SA"/>
              </w:rPr>
            </w:pPr>
          </w:p>
          <w:p w:rsidRPr="0086627C" w:rsidR="00665478" w:rsidP="00F75AC2" w:rsidRDefault="00665478" w14:paraId="163B2814" w14:textId="501ADDB3">
            <w:pPr>
              <w:pStyle w:val="PreformattedText"/>
              <w:jc w:val="center"/>
              <w:rPr>
                <w:rFonts w:ascii="Calibri" w:hAnsi="Calibri" w:eastAsia="Times New Roman" w:cs="Calibri"/>
                <w:color w:val="FF0000"/>
                <w:kern w:val="0"/>
                <w:sz w:val="22"/>
                <w:szCs w:val="22"/>
                <w:lang w:val="es-CO" w:eastAsia="es-CO" w:bidi="ar-SA"/>
              </w:rPr>
            </w:pPr>
            <w:r w:rsidRPr="0086627C">
              <w:rPr>
                <w:rFonts w:ascii="Calibri" w:hAnsi="Calibri" w:eastAsia="Times New Roman" w:cs="Calibri"/>
                <w:color w:val="FF0000"/>
                <w:kern w:val="0"/>
                <w:sz w:val="22"/>
                <w:szCs w:val="22"/>
                <w:lang w:val="es-CO" w:eastAsia="es-CO" w:bidi="ar-SA"/>
              </w:rPr>
              <w:t>999723876265</w:t>
            </w:r>
          </w:p>
        </w:tc>
      </w:tr>
      <w:tr w:rsidR="00A74B2D" w:rsidTr="00665478" w14:paraId="2ED4004C" w14:textId="5268267D"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</w:tcPr>
          <w:p w:rsidRPr="0086627C" w:rsidR="00A74B2D" w:rsidP="007C14F4" w:rsidRDefault="00A74B2D" w14:paraId="67401A42" w14:textId="77777777">
            <w:pPr>
              <w:pStyle w:val="PreformattedText"/>
              <w:jc w:val="center"/>
              <w:rPr>
                <w:rFonts w:ascii="Calibri" w:hAnsi="Calibri" w:eastAsia="Times New Roman" w:cs="Calibri"/>
                <w:color w:val="FF0000"/>
                <w:kern w:val="0"/>
                <w:sz w:val="22"/>
                <w:szCs w:val="22"/>
                <w:lang w:val="es-CO" w:eastAsia="es-CO" w:bidi="ar-SA"/>
              </w:rPr>
            </w:pPr>
          </w:p>
          <w:p w:rsidRPr="0086627C" w:rsidR="00A74B2D" w:rsidP="007C14F4" w:rsidRDefault="00A74B2D" w14:paraId="58D082EE" w14:textId="3D970FA6">
            <w:pPr>
              <w:pStyle w:val="PreformattedText"/>
              <w:jc w:val="center"/>
              <w:rPr>
                <w:rFonts w:ascii="Helvetica" w:hAnsi="Helvetica"/>
                <w:color w:val="FF0000"/>
                <w:lang w:val="es-ES"/>
              </w:rPr>
            </w:pPr>
            <w:r w:rsidRPr="0086627C">
              <w:rPr>
                <w:rFonts w:ascii="Calibri" w:hAnsi="Calibri" w:eastAsia="Times New Roman" w:cs="Calibri"/>
                <w:color w:val="FF0000"/>
                <w:kern w:val="0"/>
                <w:sz w:val="22"/>
                <w:szCs w:val="22"/>
                <w:lang w:val="es-CO" w:eastAsia="es-CO" w:bidi="ar-SA"/>
              </w:rPr>
              <w:t>WP_023347813.1</w:t>
            </w:r>
          </w:p>
        </w:tc>
        <w:tc>
          <w:tcPr>
            <w:tcW w:w="2128" w:type="dxa"/>
            <w:tcBorders>
              <w:top w:val="nil"/>
              <w:left w:val="nil"/>
              <w:bottom w:val="nil"/>
              <w:right w:val="nil"/>
            </w:tcBorders>
          </w:tcPr>
          <w:p w:rsidRPr="0086627C" w:rsidR="00A74B2D" w:rsidP="00180A12" w:rsidRDefault="00A74B2D" w14:paraId="7F10ABAD" w14:textId="77777777">
            <w:pPr>
              <w:jc w:val="center"/>
              <w:rPr>
                <w:rFonts w:ascii="Helvetica" w:hAnsi="Helvetica" w:eastAsia="DejaVu Sans Mono" w:cs="Liberation Mono"/>
                <w:color w:val="FF0000"/>
                <w:sz w:val="20"/>
                <w:szCs w:val="20"/>
              </w:rPr>
            </w:pPr>
          </w:p>
          <w:p w:rsidRPr="0086627C" w:rsidR="00A74B2D" w:rsidP="00180A12" w:rsidRDefault="00A34A90" w14:paraId="52E68933" w14:textId="213C56B5">
            <w:pPr>
              <w:jc w:val="center"/>
              <w:rPr>
                <w:rFonts w:ascii="Helvetica" w:hAnsi="Helvetica" w:eastAsia="DejaVu Sans Mono" w:cs="Liberation Mono"/>
                <w:color w:val="FF0000"/>
                <w:sz w:val="20"/>
                <w:szCs w:val="20"/>
              </w:rPr>
            </w:pPr>
            <w:hyperlink w:history="1" r:id="rId12">
              <w:r w:rsidRPr="0086627C" w:rsidR="00A74B2D">
                <w:rPr>
                  <w:rFonts w:ascii="Helvetica" w:hAnsi="Helvetica" w:eastAsia="DejaVu Sans Mono" w:cs="Liberation Mono"/>
                  <w:color w:val="FF0000"/>
                  <w:sz w:val="20"/>
                  <w:szCs w:val="20"/>
                </w:rPr>
                <w:t xml:space="preserve">molecular chaperone </w:t>
              </w:r>
              <w:proofErr w:type="spellStart"/>
              <w:r w:rsidRPr="0086627C" w:rsidR="00A74B2D">
                <w:rPr>
                  <w:rFonts w:ascii="Helvetica" w:hAnsi="Helvetica" w:eastAsia="DejaVu Sans Mono" w:cs="Liberation Mono"/>
                  <w:color w:val="FF0000"/>
                  <w:sz w:val="20"/>
                  <w:szCs w:val="20"/>
                </w:rPr>
                <w:t>DnaK</w:t>
              </w:r>
              <w:proofErr w:type="spellEnd"/>
            </w:hyperlink>
          </w:p>
          <w:p w:rsidRPr="0086627C" w:rsidR="00A74B2D" w:rsidP="00180A12" w:rsidRDefault="00A74B2D" w14:paraId="18D0C9D8" w14:textId="77777777">
            <w:pPr>
              <w:pStyle w:val="PreformattedText"/>
              <w:rPr>
                <w:rFonts w:ascii="Helvetica" w:hAnsi="Helvetica"/>
                <w:color w:val="FF0000"/>
                <w:lang w:val="es-ES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Pr="0086627C" w:rsidR="00A74B2D" w:rsidP="007C14F4" w:rsidRDefault="00A74B2D" w14:paraId="689ECC5E" w14:textId="77777777">
            <w:pPr>
              <w:pStyle w:val="PreformattedText"/>
              <w:jc w:val="center"/>
              <w:rPr>
                <w:rFonts w:ascii="Calibri" w:hAnsi="Calibri" w:eastAsia="Times New Roman" w:cs="Calibri"/>
                <w:i/>
                <w:iCs/>
                <w:color w:val="FF0000"/>
                <w:kern w:val="0"/>
                <w:sz w:val="22"/>
                <w:szCs w:val="22"/>
                <w:lang w:val="es-CO" w:eastAsia="es-CO" w:bidi="ar-SA"/>
              </w:rPr>
            </w:pPr>
          </w:p>
          <w:p w:rsidRPr="0086627C" w:rsidR="00A74B2D" w:rsidP="007C14F4" w:rsidRDefault="00A74B2D" w14:paraId="344D4F87" w14:textId="7F793979">
            <w:pPr>
              <w:pStyle w:val="PreformattedText"/>
              <w:jc w:val="center"/>
              <w:rPr>
                <w:rFonts w:ascii="Calibri" w:hAnsi="Calibri" w:eastAsia="Times New Roman" w:cs="Calibri"/>
                <w:i/>
                <w:iCs/>
                <w:color w:val="FF0000"/>
                <w:kern w:val="0"/>
                <w:sz w:val="22"/>
                <w:szCs w:val="22"/>
                <w:lang w:val="es-CO" w:eastAsia="es-CO" w:bidi="ar-SA"/>
              </w:rPr>
            </w:pPr>
            <w:proofErr w:type="spellStart"/>
            <w:r w:rsidRPr="0086627C">
              <w:rPr>
                <w:rFonts w:ascii="Calibri" w:hAnsi="Calibri" w:eastAsia="Times New Roman" w:cs="Calibri"/>
                <w:i/>
                <w:iCs/>
                <w:color w:val="FF0000"/>
                <w:kern w:val="0"/>
                <w:sz w:val="22"/>
                <w:szCs w:val="22"/>
                <w:lang w:val="es-CO" w:eastAsia="es-CO" w:bidi="ar-SA"/>
              </w:rPr>
              <w:t>Firmicutes</w:t>
            </w:r>
            <w:proofErr w:type="spellEnd"/>
            <w:r w:rsidRPr="0086627C">
              <w:rPr>
                <w:rFonts w:ascii="Calibri" w:hAnsi="Calibri" w:eastAsia="Times New Roman" w:cs="Calibri"/>
                <w:i/>
                <w:iCs/>
                <w:color w:val="FF0000"/>
                <w:kern w:val="0"/>
                <w:sz w:val="22"/>
                <w:szCs w:val="22"/>
                <w:lang w:val="es-CO" w:eastAsia="es-CO" w:bidi="ar-SA"/>
              </w:rPr>
              <w:t xml:space="preserve"> </w:t>
            </w:r>
            <w:proofErr w:type="spellStart"/>
            <w:r w:rsidRPr="0086627C">
              <w:rPr>
                <w:rFonts w:ascii="Calibri" w:hAnsi="Calibri" w:eastAsia="Times New Roman" w:cs="Calibri"/>
                <w:i/>
                <w:iCs/>
                <w:color w:val="FF0000"/>
                <w:kern w:val="0"/>
                <w:sz w:val="22"/>
                <w:szCs w:val="22"/>
                <w:lang w:val="es-CO" w:eastAsia="es-CO" w:bidi="ar-SA"/>
              </w:rPr>
              <w:t>bacterium</w:t>
            </w:r>
            <w:proofErr w:type="spellEnd"/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</w:tcPr>
          <w:p w:rsidRPr="0086627C" w:rsidR="00A74B2D" w:rsidP="007C14F4" w:rsidRDefault="00A74B2D" w14:paraId="5B20F5FF" w14:textId="77777777">
            <w:pPr>
              <w:pStyle w:val="PreformattedText"/>
              <w:jc w:val="center"/>
              <w:rPr>
                <w:rFonts w:ascii="Calibri" w:hAnsi="Calibri" w:eastAsia="Times New Roman" w:cs="Calibri"/>
                <w:color w:val="FF0000"/>
                <w:kern w:val="0"/>
                <w:sz w:val="22"/>
                <w:szCs w:val="22"/>
                <w:lang w:val="es-CO" w:eastAsia="es-CO" w:bidi="ar-SA"/>
              </w:rPr>
            </w:pPr>
          </w:p>
          <w:p w:rsidRPr="0086627C" w:rsidR="00A74B2D" w:rsidP="007C14F4" w:rsidRDefault="00A74B2D" w14:paraId="523BC4BE" w14:textId="732E87E9">
            <w:pPr>
              <w:pStyle w:val="PreformattedText"/>
              <w:jc w:val="center"/>
              <w:rPr>
                <w:rFonts w:ascii="Helvetica" w:hAnsi="Helvetica"/>
                <w:color w:val="FF0000"/>
                <w:lang w:val="es-ES"/>
              </w:rPr>
            </w:pPr>
            <w:r w:rsidRPr="0086627C">
              <w:rPr>
                <w:rFonts w:ascii="Calibri" w:hAnsi="Calibri" w:eastAsia="Times New Roman" w:cs="Calibri"/>
                <w:color w:val="FF0000"/>
                <w:kern w:val="0"/>
                <w:sz w:val="22"/>
                <w:szCs w:val="22"/>
                <w:lang w:val="es-CO" w:eastAsia="es-CO" w:bidi="ar-SA"/>
              </w:rPr>
              <w:t>1848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</w:tcPr>
          <w:p w:rsidRPr="0086627C" w:rsidR="00A74B2D" w:rsidP="007C14F4" w:rsidRDefault="00A74B2D" w14:paraId="3EAD7CE8" w14:textId="77777777">
            <w:pPr>
              <w:pStyle w:val="PreformattedText"/>
              <w:jc w:val="center"/>
              <w:rPr>
                <w:rFonts w:ascii="Helvetica" w:hAnsi="Helvetica"/>
                <w:color w:val="FF0000"/>
                <w:lang w:val="es-ES"/>
              </w:rPr>
            </w:pPr>
          </w:p>
          <w:p w:rsidRPr="0086627C" w:rsidR="00A74B2D" w:rsidP="007C14F4" w:rsidRDefault="00A74B2D" w14:paraId="59F79685" w14:textId="1A8A1753">
            <w:pPr>
              <w:pStyle w:val="PreformattedText"/>
              <w:jc w:val="center"/>
              <w:rPr>
                <w:rFonts w:ascii="Helvetica" w:hAnsi="Helvetica"/>
                <w:color w:val="FF0000"/>
                <w:lang w:val="es-ES"/>
              </w:rPr>
            </w:pPr>
            <w:r w:rsidRPr="0086627C">
              <w:rPr>
                <w:rFonts w:ascii="Helvetica" w:hAnsi="Helvetica"/>
                <w:color w:val="FF0000"/>
                <w:lang w:val="es-ES"/>
              </w:rPr>
              <w:t>2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</w:tcPr>
          <w:p w:rsidRPr="0086627C" w:rsidR="00A74B2D" w:rsidP="00F75AC2" w:rsidRDefault="00A74B2D" w14:paraId="595552CC" w14:textId="77777777">
            <w:pPr>
              <w:pStyle w:val="PreformattedText"/>
              <w:jc w:val="center"/>
              <w:rPr>
                <w:rFonts w:ascii="Helvetica" w:hAnsi="Helvetica"/>
                <w:color w:val="FF0000"/>
                <w:lang w:val="es-ES"/>
              </w:rPr>
            </w:pPr>
          </w:p>
          <w:p w:rsidRPr="0086627C" w:rsidR="00A74B2D" w:rsidP="00F75AC2" w:rsidRDefault="00525D78" w14:paraId="0A5662EE" w14:textId="05E4990F">
            <w:pPr>
              <w:pStyle w:val="PreformattedText"/>
              <w:jc w:val="center"/>
              <w:rPr>
                <w:rFonts w:ascii="Helvetica" w:hAnsi="Helvetica"/>
                <w:color w:val="FF0000"/>
                <w:lang w:val="es-ES"/>
              </w:rPr>
            </w:pPr>
            <w:r w:rsidRPr="0086627C">
              <w:rPr>
                <w:rFonts w:ascii="Helvetica" w:hAnsi="Helvetica"/>
                <w:color w:val="FF0000"/>
                <w:lang w:val="es-ES"/>
              </w:rPr>
              <w:t>3.6.4.10</w:t>
            </w:r>
          </w:p>
        </w:tc>
        <w:tc>
          <w:tcPr>
            <w:tcW w:w="1691" w:type="dxa"/>
            <w:tcBorders>
              <w:top w:val="nil"/>
              <w:left w:val="nil"/>
              <w:bottom w:val="nil"/>
              <w:right w:val="nil"/>
            </w:tcBorders>
          </w:tcPr>
          <w:p w:rsidRPr="0086627C" w:rsidR="00A74B2D" w:rsidP="00F75AC2" w:rsidRDefault="00A74B2D" w14:paraId="7D316B59" w14:textId="77777777">
            <w:pPr>
              <w:pStyle w:val="PreformattedText"/>
              <w:jc w:val="center"/>
              <w:rPr>
                <w:rFonts w:ascii="Helvetica" w:hAnsi="Helvetica"/>
                <w:color w:val="FF0000"/>
                <w:lang w:val="es-ES"/>
              </w:rPr>
            </w:pPr>
          </w:p>
          <w:p w:rsidRPr="0086627C" w:rsidR="00665478" w:rsidP="00F75AC2" w:rsidRDefault="00665478" w14:paraId="0099643A" w14:textId="6BF02100">
            <w:pPr>
              <w:pStyle w:val="PreformattedText"/>
              <w:jc w:val="center"/>
              <w:rPr>
                <w:rFonts w:ascii="Helvetica" w:hAnsi="Helvetica"/>
                <w:color w:val="FF0000"/>
                <w:lang w:val="es-ES"/>
              </w:rPr>
            </w:pPr>
            <w:r w:rsidRPr="0086627C">
              <w:rPr>
                <w:rFonts w:ascii="Calibri" w:hAnsi="Calibri" w:eastAsia="Times New Roman" w:cs="Calibri"/>
                <w:color w:val="FF0000"/>
                <w:kern w:val="0"/>
                <w:sz w:val="22"/>
                <w:szCs w:val="22"/>
                <w:lang w:val="es-CO" w:eastAsia="es-CO" w:bidi="ar-SA"/>
              </w:rPr>
              <w:t>999723876265</w:t>
            </w:r>
          </w:p>
        </w:tc>
      </w:tr>
      <w:tr w:rsidR="00A74B2D" w:rsidTr="00665478" w14:paraId="00BF55F3" w14:textId="275649FD"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</w:tcPr>
          <w:p w:rsidRPr="0086627C" w:rsidR="00A74B2D" w:rsidP="007C14F4" w:rsidRDefault="00A74B2D" w14:paraId="662AE68D" w14:textId="77777777">
            <w:pPr>
              <w:pStyle w:val="PreformattedText"/>
              <w:jc w:val="center"/>
              <w:rPr>
                <w:rFonts w:ascii="Calibri" w:hAnsi="Calibri" w:eastAsia="Times New Roman" w:cs="Calibri"/>
                <w:color w:val="FF0000"/>
                <w:kern w:val="0"/>
                <w:sz w:val="22"/>
                <w:szCs w:val="22"/>
                <w:lang w:val="es-CO" w:eastAsia="es-CO" w:bidi="ar-SA"/>
              </w:rPr>
            </w:pPr>
          </w:p>
          <w:p w:rsidRPr="0086627C" w:rsidR="00A74B2D" w:rsidP="007C14F4" w:rsidRDefault="00A74B2D" w14:paraId="161C283F" w14:textId="7890CD8F">
            <w:pPr>
              <w:pStyle w:val="PreformattedText"/>
              <w:jc w:val="center"/>
              <w:rPr>
                <w:rFonts w:ascii="Helvetica" w:hAnsi="Helvetica"/>
                <w:color w:val="FF0000"/>
                <w:lang w:val="es-ES"/>
              </w:rPr>
            </w:pPr>
            <w:r w:rsidRPr="0086627C">
              <w:rPr>
                <w:rFonts w:ascii="Calibri" w:hAnsi="Calibri" w:eastAsia="Times New Roman" w:cs="Calibri"/>
                <w:color w:val="FF0000"/>
                <w:kern w:val="0"/>
                <w:sz w:val="22"/>
                <w:szCs w:val="22"/>
                <w:lang w:val="es-CO" w:eastAsia="es-CO" w:bidi="ar-SA"/>
              </w:rPr>
              <w:t>WP_013613613.1</w:t>
            </w:r>
          </w:p>
        </w:tc>
        <w:tc>
          <w:tcPr>
            <w:tcW w:w="2128" w:type="dxa"/>
            <w:tcBorders>
              <w:top w:val="nil"/>
              <w:left w:val="nil"/>
              <w:bottom w:val="nil"/>
              <w:right w:val="nil"/>
            </w:tcBorders>
          </w:tcPr>
          <w:p w:rsidRPr="0086627C" w:rsidR="00A74B2D" w:rsidP="000819A4" w:rsidRDefault="00A74B2D" w14:paraId="7A686CDC" w14:textId="77777777">
            <w:pPr>
              <w:pStyle w:val="PreformattedText"/>
              <w:jc w:val="center"/>
              <w:rPr>
                <w:rFonts w:ascii="Helvetica" w:hAnsi="Helvetica"/>
                <w:color w:val="FF0000"/>
              </w:rPr>
            </w:pPr>
          </w:p>
          <w:p w:rsidRPr="0086627C" w:rsidR="00A74B2D" w:rsidP="000819A4" w:rsidRDefault="00A34A90" w14:paraId="5D5BA8C5" w14:textId="0A1C4AA6">
            <w:pPr>
              <w:pStyle w:val="PreformattedText"/>
              <w:jc w:val="center"/>
              <w:rPr>
                <w:rFonts w:ascii="Helvetica" w:hAnsi="Helvetica"/>
                <w:color w:val="FF0000"/>
              </w:rPr>
            </w:pPr>
            <w:hyperlink w:history="1" r:id="rId13">
              <w:r w:rsidRPr="0086627C" w:rsidR="00A74B2D">
                <w:rPr>
                  <w:rFonts w:ascii="Helvetica" w:hAnsi="Helvetica"/>
                  <w:color w:val="FF0000"/>
                </w:rPr>
                <w:t xml:space="preserve">membrane protein </w:t>
              </w:r>
              <w:proofErr w:type="spellStart"/>
              <w:r w:rsidRPr="0086627C" w:rsidR="00A74B2D">
                <w:rPr>
                  <w:rFonts w:ascii="Helvetica" w:hAnsi="Helvetica"/>
                  <w:color w:val="FF0000"/>
                </w:rPr>
                <w:t>insertase</w:t>
              </w:r>
              <w:proofErr w:type="spellEnd"/>
              <w:r w:rsidRPr="0086627C" w:rsidR="00A74B2D">
                <w:rPr>
                  <w:rFonts w:ascii="Helvetica" w:hAnsi="Helvetica"/>
                  <w:color w:val="FF0000"/>
                </w:rPr>
                <w:t xml:space="preserve"> </w:t>
              </w:r>
              <w:proofErr w:type="spellStart"/>
              <w:r w:rsidRPr="0086627C" w:rsidR="00A74B2D">
                <w:rPr>
                  <w:rFonts w:ascii="Helvetica" w:hAnsi="Helvetica"/>
                  <w:color w:val="FF0000"/>
                </w:rPr>
                <w:t>YidC</w:t>
              </w:r>
              <w:proofErr w:type="spellEnd"/>
            </w:hyperlink>
          </w:p>
          <w:p w:rsidRPr="0086627C" w:rsidR="00A74B2D" w:rsidP="007C14F4" w:rsidRDefault="00A74B2D" w14:paraId="3694E6EB" w14:textId="77777777">
            <w:pPr>
              <w:pStyle w:val="PreformattedText"/>
              <w:jc w:val="center"/>
              <w:rPr>
                <w:rFonts w:ascii="Helvetica" w:hAnsi="Helvetica"/>
                <w:color w:val="FF000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Pr="0086627C" w:rsidR="00A74B2D" w:rsidP="007C14F4" w:rsidRDefault="00A74B2D" w14:paraId="164A75FE" w14:textId="77777777">
            <w:pPr>
              <w:pStyle w:val="PreformattedText"/>
              <w:jc w:val="center"/>
              <w:rPr>
                <w:rFonts w:ascii="Calibri" w:hAnsi="Calibri" w:eastAsia="Times New Roman" w:cs="Calibri"/>
                <w:i/>
                <w:iCs/>
                <w:color w:val="FF0000"/>
                <w:kern w:val="0"/>
                <w:sz w:val="22"/>
                <w:szCs w:val="22"/>
                <w:lang w:eastAsia="es-CO" w:bidi="ar-SA"/>
              </w:rPr>
            </w:pPr>
          </w:p>
          <w:p w:rsidRPr="0086627C" w:rsidR="00A74B2D" w:rsidP="007C14F4" w:rsidRDefault="00A74B2D" w14:paraId="680B5F7E" w14:textId="13253AB9">
            <w:pPr>
              <w:pStyle w:val="PreformattedText"/>
              <w:jc w:val="center"/>
              <w:rPr>
                <w:rFonts w:ascii="Calibri" w:hAnsi="Calibri" w:eastAsia="Times New Roman" w:cs="Calibri"/>
                <w:i/>
                <w:iCs/>
                <w:color w:val="FF0000"/>
                <w:kern w:val="0"/>
                <w:sz w:val="22"/>
                <w:szCs w:val="22"/>
                <w:lang w:val="es-CO" w:eastAsia="es-CO" w:bidi="ar-SA"/>
              </w:rPr>
            </w:pPr>
            <w:proofErr w:type="spellStart"/>
            <w:r w:rsidRPr="0086627C">
              <w:rPr>
                <w:rFonts w:ascii="Calibri" w:hAnsi="Calibri" w:eastAsia="Times New Roman" w:cs="Calibri"/>
                <w:i/>
                <w:iCs/>
                <w:color w:val="FF0000"/>
                <w:kern w:val="0"/>
                <w:sz w:val="22"/>
                <w:szCs w:val="22"/>
                <w:lang w:eastAsia="es-CO" w:bidi="ar-SA"/>
              </w:rPr>
              <w:t>Odoribacter</w:t>
            </w:r>
            <w:proofErr w:type="spellEnd"/>
            <w:r w:rsidRPr="0086627C">
              <w:rPr>
                <w:rFonts w:ascii="Calibri" w:hAnsi="Calibri" w:eastAsia="Times New Roman" w:cs="Calibri"/>
                <w:i/>
                <w:iCs/>
                <w:color w:val="FF0000"/>
                <w:kern w:val="0"/>
                <w:sz w:val="22"/>
                <w:szCs w:val="22"/>
                <w:lang w:eastAsia="es-CO" w:bidi="ar-SA"/>
              </w:rPr>
              <w:t xml:space="preserve"> </w:t>
            </w:r>
            <w:proofErr w:type="spellStart"/>
            <w:r w:rsidRPr="0086627C">
              <w:rPr>
                <w:rFonts w:ascii="Calibri" w:hAnsi="Calibri" w:eastAsia="Times New Roman" w:cs="Calibri"/>
                <w:i/>
                <w:iCs/>
                <w:color w:val="FF0000"/>
                <w:kern w:val="0"/>
                <w:sz w:val="22"/>
                <w:szCs w:val="22"/>
                <w:lang w:eastAsia="es-CO" w:bidi="ar-SA"/>
              </w:rPr>
              <w:t>splanchnicus</w:t>
            </w:r>
            <w:proofErr w:type="spellEnd"/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</w:tcPr>
          <w:p w:rsidRPr="0086627C" w:rsidR="00A74B2D" w:rsidP="007C14F4" w:rsidRDefault="00A74B2D" w14:paraId="4D823BF5" w14:textId="77777777">
            <w:pPr>
              <w:pStyle w:val="PreformattedText"/>
              <w:jc w:val="center"/>
              <w:rPr>
                <w:rFonts w:ascii="Calibri" w:hAnsi="Calibri" w:eastAsia="Times New Roman" w:cs="Calibri"/>
                <w:color w:val="FF0000"/>
                <w:kern w:val="0"/>
                <w:sz w:val="22"/>
                <w:szCs w:val="22"/>
                <w:lang w:val="es-CO" w:eastAsia="es-CO" w:bidi="ar-SA"/>
              </w:rPr>
            </w:pPr>
          </w:p>
          <w:p w:rsidRPr="0086627C" w:rsidR="00A74B2D" w:rsidP="007C14F4" w:rsidRDefault="00A74B2D" w14:paraId="5140BB0C" w14:textId="419D6040">
            <w:pPr>
              <w:pStyle w:val="PreformattedText"/>
              <w:jc w:val="center"/>
              <w:rPr>
                <w:rFonts w:ascii="Helvetica" w:hAnsi="Helvetica"/>
                <w:color w:val="FF0000"/>
                <w:lang w:val="es-ES"/>
              </w:rPr>
            </w:pPr>
            <w:r w:rsidRPr="0086627C">
              <w:rPr>
                <w:rFonts w:ascii="Calibri" w:hAnsi="Calibri" w:eastAsia="Times New Roman" w:cs="Calibri"/>
                <w:color w:val="FF0000"/>
                <w:kern w:val="0"/>
                <w:sz w:val="22"/>
                <w:szCs w:val="22"/>
                <w:lang w:val="es-CO" w:eastAsia="es-CO" w:bidi="ar-SA"/>
              </w:rPr>
              <w:t>1848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</w:tcPr>
          <w:p w:rsidRPr="0086627C" w:rsidR="00A74B2D" w:rsidP="007C14F4" w:rsidRDefault="00A74B2D" w14:paraId="609C8DC4" w14:textId="77777777">
            <w:pPr>
              <w:pStyle w:val="PreformattedText"/>
              <w:jc w:val="center"/>
              <w:rPr>
                <w:rFonts w:ascii="Helvetica" w:hAnsi="Helvetica"/>
                <w:color w:val="FF0000"/>
                <w:lang w:val="es-ES"/>
              </w:rPr>
            </w:pPr>
          </w:p>
          <w:p w:rsidRPr="0086627C" w:rsidR="00A74B2D" w:rsidP="007C14F4" w:rsidRDefault="00A74B2D" w14:paraId="3B54A41C" w14:textId="18431580">
            <w:pPr>
              <w:pStyle w:val="PreformattedText"/>
              <w:jc w:val="center"/>
              <w:rPr>
                <w:rFonts w:ascii="Helvetica" w:hAnsi="Helvetica"/>
                <w:color w:val="FF0000"/>
                <w:lang w:val="es-ES"/>
              </w:rPr>
            </w:pPr>
            <w:r w:rsidRPr="0086627C">
              <w:rPr>
                <w:rFonts w:ascii="Helvetica" w:hAnsi="Helvetica"/>
                <w:color w:val="FF0000"/>
                <w:lang w:val="es-ES"/>
              </w:rPr>
              <w:t>2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</w:tcPr>
          <w:p w:rsidRPr="0086627C" w:rsidR="00A74B2D" w:rsidP="00F75AC2" w:rsidRDefault="00A74B2D" w14:paraId="5F8B856B" w14:textId="77777777">
            <w:pPr>
              <w:pStyle w:val="PreformattedText"/>
              <w:jc w:val="center"/>
              <w:rPr>
                <w:rFonts w:ascii="Helvetica" w:hAnsi="Helvetica"/>
                <w:color w:val="FF0000"/>
                <w:lang w:val="es-ES"/>
              </w:rPr>
            </w:pPr>
          </w:p>
          <w:p w:rsidRPr="0086627C" w:rsidR="00A74B2D" w:rsidP="00F75AC2" w:rsidRDefault="00A74B2D" w14:paraId="39289D77" w14:textId="70F76FDE">
            <w:pPr>
              <w:pStyle w:val="PreformattedText"/>
              <w:jc w:val="center"/>
              <w:rPr>
                <w:rFonts w:ascii="Helvetica" w:hAnsi="Helvetica"/>
                <w:color w:val="FF0000"/>
                <w:lang w:val="es-ES"/>
              </w:rPr>
            </w:pPr>
            <w:r w:rsidRPr="0086627C">
              <w:rPr>
                <w:rFonts w:ascii="Helvetica" w:hAnsi="Helvetica"/>
                <w:color w:val="FF0000"/>
                <w:lang w:val="es-ES"/>
              </w:rPr>
              <w:t>-</w:t>
            </w:r>
          </w:p>
        </w:tc>
        <w:tc>
          <w:tcPr>
            <w:tcW w:w="1691" w:type="dxa"/>
            <w:tcBorders>
              <w:top w:val="nil"/>
              <w:left w:val="nil"/>
              <w:bottom w:val="nil"/>
              <w:right w:val="nil"/>
            </w:tcBorders>
          </w:tcPr>
          <w:p w:rsidRPr="0086627C" w:rsidR="00A74B2D" w:rsidP="00F75AC2" w:rsidRDefault="00A74B2D" w14:paraId="03D14459" w14:textId="77777777">
            <w:pPr>
              <w:pStyle w:val="PreformattedText"/>
              <w:jc w:val="center"/>
              <w:rPr>
                <w:rFonts w:ascii="Helvetica" w:hAnsi="Helvetica"/>
                <w:color w:val="FF0000"/>
                <w:lang w:val="es-ES"/>
              </w:rPr>
            </w:pPr>
          </w:p>
          <w:p w:rsidRPr="0086627C" w:rsidR="00665478" w:rsidP="00F75AC2" w:rsidRDefault="00665478" w14:paraId="34614202" w14:textId="0E37C18F">
            <w:pPr>
              <w:pStyle w:val="PreformattedText"/>
              <w:jc w:val="center"/>
              <w:rPr>
                <w:rFonts w:ascii="Helvetica" w:hAnsi="Helvetica"/>
                <w:color w:val="FF0000"/>
                <w:lang w:val="es-ES"/>
              </w:rPr>
            </w:pPr>
            <w:r w:rsidRPr="0086627C">
              <w:rPr>
                <w:rFonts w:ascii="Calibri" w:hAnsi="Calibri" w:eastAsia="Times New Roman" w:cs="Calibri"/>
                <w:color w:val="FF0000"/>
                <w:kern w:val="0"/>
                <w:sz w:val="22"/>
                <w:szCs w:val="22"/>
                <w:lang w:val="es-CO" w:eastAsia="es-CO" w:bidi="ar-SA"/>
              </w:rPr>
              <w:t>999723876265</w:t>
            </w:r>
          </w:p>
        </w:tc>
      </w:tr>
      <w:tr w:rsidR="00A74B2D" w:rsidTr="00665478" w14:paraId="2146BCBB" w14:textId="2A55751A"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</w:tcPr>
          <w:p w:rsidRPr="0086627C" w:rsidR="00A74B2D" w:rsidP="007C14F4" w:rsidRDefault="00A74B2D" w14:paraId="309148F8" w14:textId="77777777">
            <w:pPr>
              <w:pStyle w:val="PreformattedText"/>
              <w:jc w:val="center"/>
              <w:rPr>
                <w:rFonts w:ascii="Calibri" w:hAnsi="Calibri" w:eastAsia="Times New Roman" w:cs="Calibri"/>
                <w:color w:val="FF0000"/>
                <w:kern w:val="0"/>
                <w:sz w:val="22"/>
                <w:szCs w:val="22"/>
                <w:lang w:val="es-CO" w:eastAsia="es-CO" w:bidi="ar-SA"/>
              </w:rPr>
            </w:pPr>
          </w:p>
          <w:p w:rsidRPr="0086627C" w:rsidR="00A74B2D" w:rsidP="007C14F4" w:rsidRDefault="00A74B2D" w14:paraId="29582362" w14:textId="0F905ECB">
            <w:pPr>
              <w:pStyle w:val="PreformattedText"/>
              <w:jc w:val="center"/>
              <w:rPr>
                <w:rFonts w:ascii="Calibri" w:hAnsi="Calibri" w:eastAsia="Times New Roman" w:cs="Calibri"/>
                <w:color w:val="FF0000"/>
                <w:kern w:val="0"/>
                <w:sz w:val="22"/>
                <w:szCs w:val="22"/>
                <w:lang w:val="es-CO" w:eastAsia="es-CO" w:bidi="ar-SA"/>
              </w:rPr>
            </w:pPr>
            <w:r w:rsidRPr="0086627C">
              <w:rPr>
                <w:rFonts w:ascii="Calibri" w:hAnsi="Calibri" w:eastAsia="Times New Roman" w:cs="Calibri"/>
                <w:color w:val="FF0000"/>
                <w:kern w:val="0"/>
                <w:sz w:val="22"/>
                <w:szCs w:val="22"/>
                <w:lang w:val="es-CO" w:eastAsia="es-CO" w:bidi="ar-SA"/>
              </w:rPr>
              <w:t>AHF24012.1</w:t>
            </w:r>
          </w:p>
        </w:tc>
        <w:tc>
          <w:tcPr>
            <w:tcW w:w="2128" w:type="dxa"/>
            <w:tcBorders>
              <w:top w:val="nil"/>
              <w:left w:val="nil"/>
              <w:bottom w:val="nil"/>
              <w:right w:val="nil"/>
            </w:tcBorders>
          </w:tcPr>
          <w:p w:rsidRPr="0086627C" w:rsidR="00A74B2D" w:rsidP="007C14F4" w:rsidRDefault="00A74B2D" w14:paraId="0543A7FE" w14:textId="77777777">
            <w:pPr>
              <w:pStyle w:val="PreformattedText"/>
              <w:jc w:val="center"/>
              <w:rPr>
                <w:rFonts w:ascii="Helvetica" w:hAnsi="Helvetica"/>
                <w:color w:val="FF0000"/>
                <w:lang w:val="es-ES"/>
              </w:rPr>
            </w:pPr>
          </w:p>
          <w:p w:rsidRPr="0086627C" w:rsidR="00A74B2D" w:rsidP="007C14F4" w:rsidRDefault="00A74B2D" w14:paraId="35523ABF" w14:textId="2EC63749">
            <w:pPr>
              <w:pStyle w:val="PreformattedText"/>
              <w:jc w:val="center"/>
              <w:rPr>
                <w:rFonts w:ascii="Helvetica" w:hAnsi="Helvetica"/>
                <w:color w:val="FF0000"/>
                <w:lang w:val="es-ES"/>
              </w:rPr>
            </w:pPr>
            <w:proofErr w:type="spellStart"/>
            <w:r w:rsidRPr="0086627C">
              <w:rPr>
                <w:rFonts w:ascii="Helvetica" w:hAnsi="Helvetica"/>
                <w:color w:val="FF0000"/>
                <w:lang w:val="es-ES"/>
              </w:rPr>
              <w:t>amylosucrase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Pr="0086627C" w:rsidR="00A74B2D" w:rsidP="007C14F4" w:rsidRDefault="00A74B2D" w14:paraId="76AB9028" w14:textId="77777777">
            <w:pPr>
              <w:pStyle w:val="PreformattedText"/>
              <w:jc w:val="center"/>
              <w:rPr>
                <w:rFonts w:ascii="Calibri" w:hAnsi="Calibri" w:eastAsia="Times New Roman" w:cs="Calibri"/>
                <w:i/>
                <w:iCs/>
                <w:color w:val="FF0000"/>
                <w:kern w:val="0"/>
                <w:sz w:val="22"/>
                <w:szCs w:val="22"/>
                <w:lang w:eastAsia="es-CO" w:bidi="ar-SA"/>
              </w:rPr>
            </w:pPr>
          </w:p>
          <w:p w:rsidRPr="0086627C" w:rsidR="00A74B2D" w:rsidP="007C14F4" w:rsidRDefault="00A74B2D" w14:paraId="29952E6D" w14:textId="00EF480B">
            <w:pPr>
              <w:pStyle w:val="PreformattedText"/>
              <w:jc w:val="center"/>
              <w:rPr>
                <w:rFonts w:ascii="Calibri" w:hAnsi="Calibri" w:eastAsia="Times New Roman" w:cs="Calibri"/>
                <w:i/>
                <w:iCs/>
                <w:color w:val="FF0000"/>
                <w:kern w:val="0"/>
                <w:sz w:val="22"/>
                <w:szCs w:val="22"/>
                <w:lang w:eastAsia="es-CO" w:bidi="ar-SA"/>
              </w:rPr>
            </w:pPr>
            <w:r w:rsidRPr="0086627C">
              <w:rPr>
                <w:rFonts w:ascii="Calibri" w:hAnsi="Calibri" w:eastAsia="Times New Roman" w:cs="Calibri"/>
                <w:i/>
                <w:iCs/>
                <w:color w:val="FF0000"/>
                <w:kern w:val="0"/>
                <w:sz w:val="22"/>
                <w:szCs w:val="22"/>
                <w:lang w:eastAsia="es-CO" w:bidi="ar-SA"/>
              </w:rPr>
              <w:t>uncultured bacterium</w:t>
            </w:r>
          </w:p>
          <w:p w:rsidRPr="0086627C" w:rsidR="00A74B2D" w:rsidP="007C14F4" w:rsidRDefault="00A74B2D" w14:paraId="5EFB618D" w14:textId="6D8BDC74">
            <w:pPr>
              <w:pStyle w:val="PreformattedText"/>
              <w:jc w:val="center"/>
              <w:rPr>
                <w:rFonts w:ascii="Calibri" w:hAnsi="Calibri" w:eastAsia="Times New Roman" w:cs="Calibri"/>
                <w:i/>
                <w:iCs/>
                <w:color w:val="FF0000"/>
                <w:kern w:val="0"/>
                <w:sz w:val="22"/>
                <w:szCs w:val="22"/>
                <w:lang w:val="es-CO" w:eastAsia="es-CO" w:bidi="ar-SA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</w:tcPr>
          <w:p w:rsidRPr="0086627C" w:rsidR="00A74B2D" w:rsidP="007C14F4" w:rsidRDefault="00A74B2D" w14:paraId="5FD3363A" w14:textId="77777777">
            <w:pPr>
              <w:pStyle w:val="PreformattedText"/>
              <w:jc w:val="center"/>
              <w:rPr>
                <w:rFonts w:ascii="Calibri" w:hAnsi="Calibri" w:eastAsia="Times New Roman" w:cs="Calibri"/>
                <w:color w:val="FF0000"/>
                <w:kern w:val="0"/>
                <w:sz w:val="22"/>
                <w:szCs w:val="22"/>
                <w:lang w:val="es-CO" w:eastAsia="es-CO" w:bidi="ar-SA"/>
              </w:rPr>
            </w:pPr>
          </w:p>
          <w:p w:rsidRPr="0086627C" w:rsidR="00A74B2D" w:rsidP="007C14F4" w:rsidRDefault="00A74B2D" w14:paraId="2EA48A8E" w14:textId="09B42A9B">
            <w:pPr>
              <w:pStyle w:val="PreformattedText"/>
              <w:jc w:val="center"/>
              <w:rPr>
                <w:rFonts w:ascii="Helvetica" w:hAnsi="Helvetica"/>
                <w:color w:val="FF0000"/>
                <w:lang w:val="es-ES"/>
              </w:rPr>
            </w:pPr>
            <w:r w:rsidRPr="0086627C">
              <w:rPr>
                <w:rFonts w:ascii="Calibri" w:hAnsi="Calibri" w:eastAsia="Times New Roman" w:cs="Calibri"/>
                <w:color w:val="FF0000"/>
                <w:kern w:val="0"/>
                <w:sz w:val="22"/>
                <w:szCs w:val="22"/>
                <w:lang w:val="es-CO" w:eastAsia="es-CO" w:bidi="ar-SA"/>
              </w:rPr>
              <w:t>1848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</w:tcPr>
          <w:p w:rsidRPr="0086627C" w:rsidR="00A74B2D" w:rsidP="007C14F4" w:rsidRDefault="00A74B2D" w14:paraId="1C8B094A" w14:textId="77777777">
            <w:pPr>
              <w:pStyle w:val="PreformattedText"/>
              <w:jc w:val="center"/>
              <w:rPr>
                <w:rFonts w:ascii="Helvetica" w:hAnsi="Helvetica"/>
                <w:color w:val="FF0000"/>
                <w:lang w:val="es-ES"/>
              </w:rPr>
            </w:pPr>
          </w:p>
          <w:p w:rsidRPr="0086627C" w:rsidR="00A74B2D" w:rsidP="007C14F4" w:rsidRDefault="00A74B2D" w14:paraId="796422E7" w14:textId="44D43892">
            <w:pPr>
              <w:pStyle w:val="PreformattedText"/>
              <w:jc w:val="center"/>
              <w:rPr>
                <w:rFonts w:ascii="Helvetica" w:hAnsi="Helvetica"/>
                <w:color w:val="FF0000"/>
                <w:lang w:val="es-ES"/>
              </w:rPr>
            </w:pPr>
            <w:r w:rsidRPr="0086627C">
              <w:rPr>
                <w:rFonts w:ascii="Helvetica" w:hAnsi="Helvetica"/>
                <w:color w:val="FF0000"/>
                <w:lang w:val="es-ES"/>
              </w:rPr>
              <w:t>2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</w:tcPr>
          <w:p w:rsidRPr="0086627C" w:rsidR="00A74B2D" w:rsidP="00F75AC2" w:rsidRDefault="00A74B2D" w14:paraId="43A08A87" w14:textId="77777777">
            <w:pPr>
              <w:pStyle w:val="PreformattedText"/>
              <w:jc w:val="center"/>
              <w:rPr>
                <w:rFonts w:ascii="Calibri" w:hAnsi="Calibri" w:eastAsia="Times New Roman" w:cs="Calibri"/>
                <w:color w:val="FF0000"/>
                <w:kern w:val="0"/>
                <w:sz w:val="22"/>
                <w:szCs w:val="22"/>
                <w:lang w:val="es-CO" w:eastAsia="es-CO" w:bidi="ar-SA"/>
              </w:rPr>
            </w:pPr>
          </w:p>
          <w:p w:rsidRPr="0086627C" w:rsidR="00A74B2D" w:rsidP="00F75AC2" w:rsidRDefault="00A74B2D" w14:paraId="119BF666" w14:textId="1CF023F7">
            <w:pPr>
              <w:pStyle w:val="PreformattedText"/>
              <w:jc w:val="center"/>
              <w:rPr>
                <w:rFonts w:ascii="Helvetica" w:hAnsi="Helvetica"/>
                <w:color w:val="FF0000"/>
                <w:lang w:val="es-ES"/>
              </w:rPr>
            </w:pPr>
            <w:r w:rsidRPr="0086627C">
              <w:rPr>
                <w:rFonts w:ascii="Calibri" w:hAnsi="Calibri" w:eastAsia="Times New Roman" w:cs="Calibri"/>
                <w:color w:val="FF0000"/>
                <w:kern w:val="0"/>
                <w:sz w:val="22"/>
                <w:szCs w:val="22"/>
                <w:lang w:val="es-CO" w:eastAsia="es-CO" w:bidi="ar-SA"/>
              </w:rPr>
              <w:t>2.4.1.4</w:t>
            </w:r>
          </w:p>
        </w:tc>
        <w:tc>
          <w:tcPr>
            <w:tcW w:w="1691" w:type="dxa"/>
            <w:tcBorders>
              <w:top w:val="nil"/>
              <w:left w:val="nil"/>
              <w:bottom w:val="nil"/>
              <w:right w:val="nil"/>
            </w:tcBorders>
          </w:tcPr>
          <w:p w:rsidRPr="0086627C" w:rsidR="00A74B2D" w:rsidP="00F75AC2" w:rsidRDefault="00A74B2D" w14:paraId="58EC15EF" w14:textId="77777777">
            <w:pPr>
              <w:pStyle w:val="PreformattedText"/>
              <w:jc w:val="center"/>
              <w:rPr>
                <w:rFonts w:ascii="Calibri" w:hAnsi="Calibri" w:eastAsia="Times New Roman" w:cs="Calibri"/>
                <w:color w:val="FF0000"/>
                <w:kern w:val="0"/>
                <w:sz w:val="22"/>
                <w:szCs w:val="22"/>
                <w:lang w:val="es-CO" w:eastAsia="es-CO" w:bidi="ar-SA"/>
              </w:rPr>
            </w:pPr>
          </w:p>
          <w:p w:rsidRPr="0086627C" w:rsidR="00665478" w:rsidP="00F75AC2" w:rsidRDefault="00665478" w14:paraId="2B7A3C3D" w14:textId="741252C7">
            <w:pPr>
              <w:pStyle w:val="PreformattedText"/>
              <w:jc w:val="center"/>
              <w:rPr>
                <w:rFonts w:ascii="Calibri" w:hAnsi="Calibri" w:eastAsia="Times New Roman" w:cs="Calibri"/>
                <w:color w:val="FF0000"/>
                <w:kern w:val="0"/>
                <w:sz w:val="22"/>
                <w:szCs w:val="22"/>
                <w:lang w:val="es-CO" w:eastAsia="es-CO" w:bidi="ar-SA"/>
              </w:rPr>
            </w:pPr>
            <w:r w:rsidRPr="0086627C">
              <w:rPr>
                <w:rFonts w:ascii="Calibri" w:hAnsi="Calibri" w:eastAsia="Times New Roman" w:cs="Calibri"/>
                <w:color w:val="FF0000"/>
                <w:kern w:val="0"/>
                <w:sz w:val="22"/>
                <w:szCs w:val="22"/>
                <w:lang w:val="es-CO" w:eastAsia="es-CO" w:bidi="ar-SA"/>
              </w:rPr>
              <w:t>999723876265</w:t>
            </w:r>
          </w:p>
        </w:tc>
      </w:tr>
      <w:tr w:rsidR="00A74B2D" w:rsidTr="00665478" w14:paraId="3BD99A0E" w14:textId="67DB9A13"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</w:tcPr>
          <w:p w:rsidRPr="0086627C" w:rsidR="00A74B2D" w:rsidP="007C14F4" w:rsidRDefault="00A74B2D" w14:paraId="1B3ED497" w14:textId="77777777">
            <w:pPr>
              <w:pStyle w:val="PreformattedText"/>
              <w:jc w:val="center"/>
              <w:rPr>
                <w:rFonts w:ascii="Calibri" w:hAnsi="Calibri" w:eastAsia="Times New Roman" w:cs="Calibri"/>
                <w:color w:val="FF0000"/>
                <w:kern w:val="0"/>
                <w:sz w:val="22"/>
                <w:szCs w:val="22"/>
                <w:lang w:val="es-CO" w:eastAsia="es-CO" w:bidi="ar-SA"/>
              </w:rPr>
            </w:pPr>
          </w:p>
          <w:p w:rsidRPr="0086627C" w:rsidR="00A74B2D" w:rsidP="007C14F4" w:rsidRDefault="00A74B2D" w14:paraId="72B0A6E9" w14:textId="31E78DFC">
            <w:pPr>
              <w:pStyle w:val="PreformattedText"/>
              <w:jc w:val="center"/>
              <w:rPr>
                <w:rFonts w:ascii="Calibri" w:hAnsi="Calibri" w:eastAsia="Times New Roman" w:cs="Calibri"/>
                <w:color w:val="FF0000"/>
                <w:kern w:val="0"/>
                <w:sz w:val="22"/>
                <w:szCs w:val="22"/>
                <w:lang w:val="es-CO" w:eastAsia="es-CO" w:bidi="ar-SA"/>
              </w:rPr>
            </w:pPr>
            <w:r w:rsidRPr="0086627C">
              <w:rPr>
                <w:rFonts w:ascii="Calibri" w:hAnsi="Calibri" w:eastAsia="Times New Roman" w:cs="Calibri"/>
                <w:color w:val="FF0000"/>
                <w:kern w:val="0"/>
                <w:sz w:val="22"/>
                <w:szCs w:val="22"/>
                <w:lang w:val="es-CO" w:eastAsia="es-CO" w:bidi="ar-SA"/>
              </w:rPr>
              <w:t>SCJ07986.1</w:t>
            </w:r>
          </w:p>
        </w:tc>
        <w:tc>
          <w:tcPr>
            <w:tcW w:w="2128" w:type="dxa"/>
            <w:tcBorders>
              <w:top w:val="nil"/>
              <w:left w:val="nil"/>
              <w:bottom w:val="nil"/>
              <w:right w:val="nil"/>
            </w:tcBorders>
          </w:tcPr>
          <w:p w:rsidRPr="0086627C" w:rsidR="00A74B2D" w:rsidP="007C14F4" w:rsidRDefault="00A74B2D" w14:paraId="2D4457C3" w14:textId="77777777">
            <w:pPr>
              <w:pStyle w:val="PreformattedText"/>
              <w:jc w:val="center"/>
              <w:rPr>
                <w:rFonts w:ascii="Helvetica" w:hAnsi="Helvetica"/>
                <w:color w:val="FF0000"/>
              </w:rPr>
            </w:pPr>
          </w:p>
          <w:p w:rsidRPr="0086627C" w:rsidR="00A74B2D" w:rsidP="007C14F4" w:rsidRDefault="00A74B2D" w14:paraId="5574E5BD" w14:textId="77777777">
            <w:pPr>
              <w:pStyle w:val="PreformattedText"/>
              <w:jc w:val="center"/>
              <w:rPr>
                <w:rFonts w:ascii="Helvetica" w:hAnsi="Helvetica"/>
                <w:color w:val="FF0000"/>
              </w:rPr>
            </w:pPr>
            <w:r w:rsidRPr="0086627C">
              <w:rPr>
                <w:rFonts w:ascii="Helvetica" w:hAnsi="Helvetica"/>
                <w:color w:val="FF0000"/>
              </w:rPr>
              <w:t xml:space="preserve">ATP-dependent zinc metalloprotease </w:t>
            </w:r>
            <w:proofErr w:type="spellStart"/>
            <w:r w:rsidRPr="0086627C">
              <w:rPr>
                <w:rFonts w:ascii="Helvetica" w:hAnsi="Helvetica"/>
                <w:color w:val="FF0000"/>
              </w:rPr>
              <w:t>FtsH</w:t>
            </w:r>
            <w:proofErr w:type="spellEnd"/>
          </w:p>
          <w:p w:rsidRPr="0086627C" w:rsidR="00A74B2D" w:rsidP="007C14F4" w:rsidRDefault="00A74B2D" w14:paraId="7E00285C" w14:textId="6B8E8443">
            <w:pPr>
              <w:pStyle w:val="PreformattedText"/>
              <w:jc w:val="center"/>
              <w:rPr>
                <w:rFonts w:ascii="Helvetica" w:hAnsi="Helvetica"/>
                <w:color w:val="FF000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Pr="0086627C" w:rsidR="00A74B2D" w:rsidP="007C14F4" w:rsidRDefault="00A74B2D" w14:paraId="40634099" w14:textId="77777777">
            <w:pPr>
              <w:pStyle w:val="PreformattedText"/>
              <w:jc w:val="center"/>
              <w:rPr>
                <w:rFonts w:ascii="Calibri" w:hAnsi="Calibri" w:eastAsia="Times New Roman" w:cs="Calibri"/>
                <w:color w:val="FF0000"/>
                <w:kern w:val="0"/>
                <w:sz w:val="22"/>
                <w:szCs w:val="22"/>
                <w:lang w:eastAsia="es-CO" w:bidi="ar-SA"/>
              </w:rPr>
            </w:pPr>
          </w:p>
          <w:p w:rsidRPr="0086627C" w:rsidR="00A74B2D" w:rsidP="007C14F4" w:rsidRDefault="00A74B2D" w14:paraId="1390363D" w14:textId="52090DCD">
            <w:pPr>
              <w:pStyle w:val="PreformattedText"/>
              <w:jc w:val="center"/>
              <w:rPr>
                <w:rFonts w:ascii="Calibri" w:hAnsi="Calibri" w:eastAsia="Times New Roman" w:cs="Calibri"/>
                <w:i/>
                <w:iCs/>
                <w:color w:val="FF0000"/>
                <w:kern w:val="0"/>
                <w:sz w:val="22"/>
                <w:szCs w:val="22"/>
                <w:lang w:eastAsia="es-CO" w:bidi="ar-SA"/>
              </w:rPr>
            </w:pPr>
            <w:r w:rsidRPr="0086627C">
              <w:rPr>
                <w:rFonts w:ascii="Calibri" w:hAnsi="Calibri" w:eastAsia="Times New Roman" w:cs="Calibri"/>
                <w:i/>
                <w:iCs/>
                <w:color w:val="FF0000"/>
                <w:kern w:val="0"/>
                <w:sz w:val="22"/>
                <w:szCs w:val="22"/>
                <w:lang w:eastAsia="es-CO" w:bidi="ar-SA"/>
              </w:rPr>
              <w:t xml:space="preserve">uncultured Clostridium </w:t>
            </w:r>
            <w:proofErr w:type="spellStart"/>
            <w:r w:rsidRPr="0086627C">
              <w:rPr>
                <w:rFonts w:ascii="Calibri" w:hAnsi="Calibri" w:eastAsia="Times New Roman" w:cs="Calibri"/>
                <w:i/>
                <w:iCs/>
                <w:color w:val="FF0000"/>
                <w:kern w:val="0"/>
                <w:sz w:val="22"/>
                <w:szCs w:val="22"/>
                <w:lang w:eastAsia="es-CO" w:bidi="ar-SA"/>
              </w:rPr>
              <w:t>sp</w:t>
            </w:r>
            <w:proofErr w:type="spellEnd"/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</w:tcPr>
          <w:p w:rsidRPr="0086627C" w:rsidR="00A74B2D" w:rsidP="007C14F4" w:rsidRDefault="00A74B2D" w14:paraId="2AB50A3B" w14:textId="77777777">
            <w:pPr>
              <w:pStyle w:val="PreformattedText"/>
              <w:jc w:val="center"/>
              <w:rPr>
                <w:rFonts w:ascii="Calibri" w:hAnsi="Calibri" w:eastAsia="Times New Roman" w:cs="Calibri"/>
                <w:color w:val="FF0000"/>
                <w:kern w:val="0"/>
                <w:sz w:val="22"/>
                <w:szCs w:val="22"/>
                <w:lang w:val="es-CO" w:eastAsia="es-CO" w:bidi="ar-SA"/>
              </w:rPr>
            </w:pPr>
          </w:p>
          <w:p w:rsidRPr="0086627C" w:rsidR="00A74B2D" w:rsidP="007C14F4" w:rsidRDefault="00A74B2D" w14:paraId="67194B07" w14:textId="546E68BD">
            <w:pPr>
              <w:pStyle w:val="PreformattedText"/>
              <w:jc w:val="center"/>
              <w:rPr>
                <w:rFonts w:ascii="Helvetica" w:hAnsi="Helvetica"/>
                <w:color w:val="FF0000"/>
                <w:lang w:val="es-ES"/>
              </w:rPr>
            </w:pPr>
            <w:r w:rsidRPr="0086627C">
              <w:rPr>
                <w:rFonts w:ascii="Calibri" w:hAnsi="Calibri" w:eastAsia="Times New Roman" w:cs="Calibri"/>
                <w:color w:val="FF0000"/>
                <w:kern w:val="0"/>
                <w:sz w:val="22"/>
                <w:szCs w:val="22"/>
                <w:lang w:val="es-CO" w:eastAsia="es-CO" w:bidi="ar-SA"/>
              </w:rPr>
              <w:t>1848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</w:tcPr>
          <w:p w:rsidRPr="0086627C" w:rsidR="00A74B2D" w:rsidP="007C14F4" w:rsidRDefault="00A74B2D" w14:paraId="4DAEF9AA" w14:textId="77777777">
            <w:pPr>
              <w:pStyle w:val="PreformattedText"/>
              <w:jc w:val="center"/>
              <w:rPr>
                <w:rFonts w:ascii="Helvetica" w:hAnsi="Helvetica"/>
                <w:color w:val="FF0000"/>
                <w:lang w:val="es-ES"/>
              </w:rPr>
            </w:pPr>
          </w:p>
          <w:p w:rsidRPr="0086627C" w:rsidR="00A74B2D" w:rsidP="007C14F4" w:rsidRDefault="00A74B2D" w14:paraId="50604440" w14:textId="7E563EAA">
            <w:pPr>
              <w:pStyle w:val="PreformattedText"/>
              <w:jc w:val="center"/>
              <w:rPr>
                <w:rFonts w:ascii="Helvetica" w:hAnsi="Helvetica"/>
                <w:color w:val="FF0000"/>
                <w:lang w:val="es-ES"/>
              </w:rPr>
            </w:pPr>
            <w:r w:rsidRPr="0086627C">
              <w:rPr>
                <w:rFonts w:ascii="Helvetica" w:hAnsi="Helvetica"/>
                <w:color w:val="FF0000"/>
                <w:lang w:val="es-ES"/>
              </w:rPr>
              <w:t>2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</w:tcPr>
          <w:p w:rsidRPr="0086627C" w:rsidR="00A74B2D" w:rsidP="00F75AC2" w:rsidRDefault="00A74B2D" w14:paraId="1EA64414" w14:textId="77777777">
            <w:pPr>
              <w:pStyle w:val="PreformattedText"/>
              <w:jc w:val="center"/>
              <w:rPr>
                <w:rFonts w:ascii="Calibri" w:hAnsi="Calibri" w:eastAsia="Times New Roman" w:cs="Calibri"/>
                <w:color w:val="FF0000"/>
                <w:kern w:val="0"/>
                <w:sz w:val="22"/>
                <w:szCs w:val="22"/>
                <w:lang w:val="es-CO" w:eastAsia="es-CO" w:bidi="ar-SA"/>
              </w:rPr>
            </w:pPr>
          </w:p>
          <w:p w:rsidRPr="0086627C" w:rsidR="00A74B2D" w:rsidP="00F75AC2" w:rsidRDefault="00A74B2D" w14:paraId="18273CFE" w14:textId="4CACDCFA">
            <w:pPr>
              <w:pStyle w:val="PreformattedText"/>
              <w:jc w:val="center"/>
              <w:rPr>
                <w:rFonts w:ascii="Helvetica" w:hAnsi="Helvetica"/>
                <w:color w:val="FF0000"/>
                <w:lang w:val="es-ES"/>
              </w:rPr>
            </w:pPr>
            <w:r w:rsidRPr="0086627C">
              <w:rPr>
                <w:rFonts w:ascii="Calibri" w:hAnsi="Calibri" w:eastAsia="Times New Roman" w:cs="Calibri"/>
                <w:color w:val="FF0000"/>
                <w:kern w:val="0"/>
                <w:sz w:val="22"/>
                <w:szCs w:val="22"/>
                <w:lang w:val="es-CO" w:eastAsia="es-CO" w:bidi="ar-SA"/>
              </w:rPr>
              <w:t>3.6.4.6</w:t>
            </w:r>
          </w:p>
        </w:tc>
        <w:tc>
          <w:tcPr>
            <w:tcW w:w="1691" w:type="dxa"/>
            <w:tcBorders>
              <w:top w:val="nil"/>
              <w:left w:val="nil"/>
              <w:bottom w:val="nil"/>
              <w:right w:val="nil"/>
            </w:tcBorders>
          </w:tcPr>
          <w:p w:rsidRPr="0086627C" w:rsidR="00A74B2D" w:rsidP="00F75AC2" w:rsidRDefault="00A74B2D" w14:paraId="2C05C30A" w14:textId="77777777">
            <w:pPr>
              <w:pStyle w:val="PreformattedText"/>
              <w:jc w:val="center"/>
              <w:rPr>
                <w:rFonts w:ascii="Calibri" w:hAnsi="Calibri" w:eastAsia="Times New Roman" w:cs="Calibri"/>
                <w:color w:val="FF0000"/>
                <w:kern w:val="0"/>
                <w:sz w:val="22"/>
                <w:szCs w:val="22"/>
                <w:lang w:val="es-CO" w:eastAsia="es-CO" w:bidi="ar-SA"/>
              </w:rPr>
            </w:pPr>
          </w:p>
          <w:p w:rsidRPr="0086627C" w:rsidR="00665478" w:rsidP="00F75AC2" w:rsidRDefault="00665478" w14:paraId="6EB2BB5E" w14:textId="74182920">
            <w:pPr>
              <w:pStyle w:val="PreformattedText"/>
              <w:jc w:val="center"/>
              <w:rPr>
                <w:rFonts w:ascii="Calibri" w:hAnsi="Calibri" w:eastAsia="Times New Roman" w:cs="Calibri"/>
                <w:color w:val="FF0000"/>
                <w:kern w:val="0"/>
                <w:sz w:val="22"/>
                <w:szCs w:val="22"/>
                <w:lang w:val="es-CO" w:eastAsia="es-CO" w:bidi="ar-SA"/>
              </w:rPr>
            </w:pPr>
            <w:r w:rsidRPr="0086627C">
              <w:rPr>
                <w:rFonts w:ascii="Calibri" w:hAnsi="Calibri" w:eastAsia="Times New Roman" w:cs="Calibri"/>
                <w:color w:val="FF0000"/>
                <w:kern w:val="0"/>
                <w:sz w:val="22"/>
                <w:szCs w:val="22"/>
                <w:lang w:val="es-CO" w:eastAsia="es-CO" w:bidi="ar-SA"/>
              </w:rPr>
              <w:t>999723876265</w:t>
            </w:r>
          </w:p>
        </w:tc>
      </w:tr>
      <w:tr w:rsidR="00A74B2D" w:rsidTr="00665478" w14:paraId="08E01521" w14:textId="24FF808C">
        <w:tc>
          <w:tcPr>
            <w:tcW w:w="1808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 w:rsidRPr="0086627C" w:rsidR="00A74B2D" w:rsidP="007C14F4" w:rsidRDefault="00A74B2D" w14:paraId="7FD12F47" w14:textId="77777777">
            <w:pPr>
              <w:pStyle w:val="PreformattedText"/>
              <w:jc w:val="center"/>
              <w:rPr>
                <w:rFonts w:ascii="Calibri" w:hAnsi="Calibri" w:eastAsia="Times New Roman" w:cs="Calibri"/>
                <w:color w:val="FF0000"/>
                <w:kern w:val="0"/>
                <w:sz w:val="22"/>
                <w:szCs w:val="22"/>
                <w:lang w:val="es-CO" w:eastAsia="es-CO" w:bidi="ar-SA"/>
              </w:rPr>
            </w:pPr>
          </w:p>
          <w:p w:rsidRPr="0086627C" w:rsidR="00A74B2D" w:rsidP="007C14F4" w:rsidRDefault="00A74B2D" w14:paraId="516E84E1" w14:textId="3B6A8085">
            <w:pPr>
              <w:pStyle w:val="PreformattedText"/>
              <w:jc w:val="center"/>
              <w:rPr>
                <w:rFonts w:ascii="Calibri" w:hAnsi="Calibri" w:eastAsia="Times New Roman" w:cs="Calibri"/>
                <w:color w:val="FF0000"/>
                <w:kern w:val="0"/>
                <w:sz w:val="22"/>
                <w:szCs w:val="22"/>
                <w:lang w:val="es-CO" w:eastAsia="es-CO" w:bidi="ar-SA"/>
              </w:rPr>
            </w:pPr>
            <w:r w:rsidRPr="0086627C">
              <w:rPr>
                <w:rFonts w:ascii="Calibri" w:hAnsi="Calibri" w:eastAsia="Times New Roman" w:cs="Calibri"/>
                <w:color w:val="FF0000"/>
                <w:kern w:val="0"/>
                <w:sz w:val="22"/>
                <w:szCs w:val="22"/>
                <w:lang w:val="es-CO" w:eastAsia="es-CO" w:bidi="ar-SA"/>
              </w:rPr>
              <w:t>SEG00983.1</w:t>
            </w:r>
          </w:p>
        </w:tc>
        <w:tc>
          <w:tcPr>
            <w:tcW w:w="2128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 w:rsidRPr="0086627C" w:rsidR="00A74B2D" w:rsidP="007C14F4" w:rsidRDefault="00A74B2D" w14:paraId="7D040F9B" w14:textId="77777777">
            <w:pPr>
              <w:pStyle w:val="PreformattedText"/>
              <w:jc w:val="center"/>
              <w:rPr>
                <w:rFonts w:ascii="Helvetica" w:hAnsi="Helvetica"/>
                <w:color w:val="FF0000"/>
                <w:lang w:val="es-ES"/>
              </w:rPr>
            </w:pPr>
          </w:p>
          <w:p w:rsidRPr="0086627C" w:rsidR="00A74B2D" w:rsidP="007C14F4" w:rsidRDefault="00A74B2D" w14:paraId="17EC7D7D" w14:textId="60D16499">
            <w:pPr>
              <w:pStyle w:val="PreformattedText"/>
              <w:jc w:val="center"/>
              <w:rPr>
                <w:rFonts w:ascii="Helvetica" w:hAnsi="Helvetica"/>
                <w:color w:val="FF0000"/>
                <w:lang w:val="es-ES"/>
              </w:rPr>
            </w:pPr>
            <w:proofErr w:type="spellStart"/>
            <w:r w:rsidRPr="0086627C">
              <w:rPr>
                <w:rFonts w:ascii="Helvetica" w:hAnsi="Helvetica"/>
                <w:color w:val="FF0000"/>
                <w:lang w:val="es-ES"/>
              </w:rPr>
              <w:t>amylosucrase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 w:rsidRPr="0086627C" w:rsidR="00A74B2D" w:rsidP="007C14F4" w:rsidRDefault="00A74B2D" w14:paraId="40B1C914" w14:textId="77777777">
            <w:pPr>
              <w:pStyle w:val="PreformattedText"/>
              <w:jc w:val="center"/>
              <w:rPr>
                <w:rFonts w:ascii="Calibri" w:hAnsi="Calibri" w:eastAsia="Times New Roman" w:cs="Calibri"/>
                <w:color w:val="FF0000"/>
                <w:kern w:val="0"/>
                <w:sz w:val="22"/>
                <w:szCs w:val="22"/>
                <w:lang w:val="es-CO" w:eastAsia="es-CO" w:bidi="ar-SA"/>
              </w:rPr>
            </w:pPr>
          </w:p>
          <w:p w:rsidRPr="0086627C" w:rsidR="00A74B2D" w:rsidP="007C14F4" w:rsidRDefault="00A74B2D" w14:paraId="7E29ACAB" w14:textId="77777777">
            <w:pPr>
              <w:pStyle w:val="PreformattedText"/>
              <w:jc w:val="center"/>
              <w:rPr>
                <w:rFonts w:ascii="Calibri" w:hAnsi="Calibri" w:eastAsia="Times New Roman" w:cs="Calibri"/>
                <w:i/>
                <w:iCs/>
                <w:color w:val="FF0000"/>
                <w:kern w:val="0"/>
                <w:sz w:val="22"/>
                <w:szCs w:val="22"/>
                <w:lang w:eastAsia="es-CO" w:bidi="ar-SA"/>
              </w:rPr>
            </w:pPr>
            <w:r w:rsidRPr="0086627C">
              <w:rPr>
                <w:rFonts w:ascii="Calibri" w:hAnsi="Calibri" w:eastAsia="Times New Roman" w:cs="Calibri"/>
                <w:i/>
                <w:iCs/>
                <w:color w:val="FF0000"/>
                <w:kern w:val="0"/>
                <w:sz w:val="22"/>
                <w:szCs w:val="22"/>
                <w:lang w:eastAsia="es-CO" w:bidi="ar-SA"/>
              </w:rPr>
              <w:t xml:space="preserve">Eubacterium </w:t>
            </w:r>
            <w:proofErr w:type="spellStart"/>
            <w:r w:rsidRPr="0086627C">
              <w:rPr>
                <w:rFonts w:ascii="Calibri" w:hAnsi="Calibri" w:eastAsia="Times New Roman" w:cs="Calibri"/>
                <w:i/>
                <w:iCs/>
                <w:color w:val="FF0000"/>
                <w:kern w:val="0"/>
                <w:sz w:val="22"/>
                <w:szCs w:val="22"/>
                <w:lang w:eastAsia="es-CO" w:bidi="ar-SA"/>
              </w:rPr>
              <w:t>ruminantium</w:t>
            </w:r>
            <w:proofErr w:type="spellEnd"/>
          </w:p>
          <w:p w:rsidRPr="0086627C" w:rsidR="00A74B2D" w:rsidP="007C14F4" w:rsidRDefault="00A74B2D" w14:paraId="505DFABC" w14:textId="5C0D1D4B">
            <w:pPr>
              <w:pStyle w:val="PreformattedText"/>
              <w:jc w:val="center"/>
              <w:rPr>
                <w:rFonts w:ascii="Calibri" w:hAnsi="Calibri" w:eastAsia="Times New Roman" w:cs="Calibri"/>
                <w:color w:val="FF0000"/>
                <w:kern w:val="0"/>
                <w:sz w:val="22"/>
                <w:szCs w:val="22"/>
                <w:lang w:val="es-CO" w:eastAsia="es-CO" w:bidi="ar-SA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 w:rsidRPr="0086627C" w:rsidR="00A74B2D" w:rsidP="007C14F4" w:rsidRDefault="00A74B2D" w14:paraId="5761E8D5" w14:textId="77777777">
            <w:pPr>
              <w:pStyle w:val="PreformattedText"/>
              <w:jc w:val="center"/>
              <w:rPr>
                <w:rFonts w:ascii="Calibri" w:hAnsi="Calibri" w:eastAsia="Times New Roman" w:cs="Calibri"/>
                <w:color w:val="FF0000"/>
                <w:kern w:val="0"/>
                <w:sz w:val="22"/>
                <w:szCs w:val="22"/>
                <w:lang w:val="es-CO" w:eastAsia="es-CO" w:bidi="ar-SA"/>
              </w:rPr>
            </w:pPr>
          </w:p>
          <w:p w:rsidRPr="0086627C" w:rsidR="00A74B2D" w:rsidP="007C14F4" w:rsidRDefault="00A74B2D" w14:paraId="6696DE67" w14:textId="6F10177C">
            <w:pPr>
              <w:pStyle w:val="PreformattedText"/>
              <w:jc w:val="center"/>
              <w:rPr>
                <w:rFonts w:ascii="Helvetica" w:hAnsi="Helvetica"/>
                <w:color w:val="FF0000"/>
                <w:lang w:val="es-ES"/>
              </w:rPr>
            </w:pPr>
            <w:r w:rsidRPr="0086627C">
              <w:rPr>
                <w:rFonts w:ascii="Calibri" w:hAnsi="Calibri" w:eastAsia="Times New Roman" w:cs="Calibri"/>
                <w:color w:val="FF0000"/>
                <w:kern w:val="0"/>
                <w:sz w:val="22"/>
                <w:szCs w:val="22"/>
                <w:lang w:val="es-CO" w:eastAsia="es-CO" w:bidi="ar-SA"/>
              </w:rPr>
              <w:t>1848</w:t>
            </w:r>
          </w:p>
        </w:tc>
        <w:tc>
          <w:tcPr>
            <w:tcW w:w="982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 w:rsidRPr="0086627C" w:rsidR="00A74B2D" w:rsidP="007C14F4" w:rsidRDefault="00A74B2D" w14:paraId="1A9E7BF3" w14:textId="77777777">
            <w:pPr>
              <w:pStyle w:val="PreformattedText"/>
              <w:jc w:val="center"/>
              <w:rPr>
                <w:rFonts w:ascii="Helvetica" w:hAnsi="Helvetica"/>
                <w:color w:val="FF0000"/>
                <w:lang w:val="es-ES"/>
              </w:rPr>
            </w:pPr>
          </w:p>
          <w:p w:rsidRPr="0086627C" w:rsidR="00A74B2D" w:rsidP="007C14F4" w:rsidRDefault="00A74B2D" w14:paraId="44DF05E3" w14:textId="622E05B9">
            <w:pPr>
              <w:pStyle w:val="PreformattedText"/>
              <w:jc w:val="center"/>
              <w:rPr>
                <w:rFonts w:ascii="Helvetica" w:hAnsi="Helvetica"/>
                <w:color w:val="FF0000"/>
                <w:lang w:val="es-ES"/>
              </w:rPr>
            </w:pPr>
            <w:r w:rsidRPr="0086627C">
              <w:rPr>
                <w:rFonts w:ascii="Helvetica" w:hAnsi="Helvetica"/>
                <w:color w:val="FF0000"/>
                <w:lang w:val="es-ES"/>
              </w:rPr>
              <w:t>2</w:t>
            </w:r>
          </w:p>
        </w:tc>
        <w:tc>
          <w:tcPr>
            <w:tcW w:w="1055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 w:rsidRPr="0086627C" w:rsidR="00A74B2D" w:rsidP="00F75AC2" w:rsidRDefault="00A74B2D" w14:paraId="76BFE96A" w14:textId="77777777">
            <w:pPr>
              <w:pStyle w:val="PreformattedText"/>
              <w:jc w:val="center"/>
              <w:rPr>
                <w:rFonts w:ascii="Calibri" w:hAnsi="Calibri" w:eastAsia="Times New Roman" w:cs="Calibri"/>
                <w:color w:val="FF0000"/>
                <w:kern w:val="0"/>
                <w:sz w:val="22"/>
                <w:szCs w:val="22"/>
                <w:lang w:val="es-CO" w:eastAsia="es-CO" w:bidi="ar-SA"/>
              </w:rPr>
            </w:pPr>
          </w:p>
          <w:p w:rsidRPr="0086627C" w:rsidR="00A74B2D" w:rsidP="00F75AC2" w:rsidRDefault="00A74B2D" w14:paraId="3AF1A198" w14:textId="4D05E8C7">
            <w:pPr>
              <w:pStyle w:val="PreformattedText"/>
              <w:jc w:val="center"/>
              <w:rPr>
                <w:rFonts w:ascii="Helvetica" w:hAnsi="Helvetica"/>
                <w:color w:val="FF0000"/>
                <w:lang w:val="es-ES"/>
              </w:rPr>
            </w:pPr>
            <w:r w:rsidRPr="0086627C">
              <w:rPr>
                <w:rFonts w:ascii="Calibri" w:hAnsi="Calibri" w:eastAsia="Times New Roman" w:cs="Calibri"/>
                <w:color w:val="FF0000"/>
                <w:kern w:val="0"/>
                <w:sz w:val="22"/>
                <w:szCs w:val="22"/>
                <w:lang w:val="es-CO" w:eastAsia="es-CO" w:bidi="ar-SA"/>
              </w:rPr>
              <w:t>2.4.1.4</w:t>
            </w:r>
          </w:p>
        </w:tc>
        <w:tc>
          <w:tcPr>
            <w:tcW w:w="1691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 w:rsidRPr="0086627C" w:rsidR="00A74B2D" w:rsidP="00F75AC2" w:rsidRDefault="00A74B2D" w14:paraId="28EE6798" w14:textId="77777777">
            <w:pPr>
              <w:pStyle w:val="PreformattedText"/>
              <w:jc w:val="center"/>
              <w:rPr>
                <w:rFonts w:ascii="Calibri" w:hAnsi="Calibri" w:eastAsia="Times New Roman" w:cs="Calibri"/>
                <w:color w:val="FF0000"/>
                <w:kern w:val="0"/>
                <w:sz w:val="22"/>
                <w:szCs w:val="22"/>
                <w:lang w:val="es-CO" w:eastAsia="es-CO" w:bidi="ar-SA"/>
              </w:rPr>
            </w:pPr>
          </w:p>
          <w:p w:rsidRPr="0086627C" w:rsidR="00665478" w:rsidP="00F75AC2" w:rsidRDefault="00665478" w14:paraId="78F35140" w14:textId="5D090217">
            <w:pPr>
              <w:pStyle w:val="PreformattedText"/>
              <w:jc w:val="center"/>
              <w:rPr>
                <w:rFonts w:ascii="Calibri" w:hAnsi="Calibri" w:eastAsia="Times New Roman" w:cs="Calibri"/>
                <w:color w:val="FF0000"/>
                <w:kern w:val="0"/>
                <w:sz w:val="22"/>
                <w:szCs w:val="22"/>
                <w:lang w:val="es-CO" w:eastAsia="es-CO" w:bidi="ar-SA"/>
              </w:rPr>
            </w:pPr>
            <w:r w:rsidRPr="0086627C">
              <w:rPr>
                <w:rFonts w:ascii="Calibri" w:hAnsi="Calibri" w:eastAsia="Times New Roman" w:cs="Calibri"/>
                <w:color w:val="FF0000"/>
                <w:kern w:val="0"/>
                <w:sz w:val="22"/>
                <w:szCs w:val="22"/>
                <w:lang w:val="es-CO" w:eastAsia="es-CO" w:bidi="ar-SA"/>
              </w:rPr>
              <w:t>999723876265</w:t>
            </w:r>
          </w:p>
        </w:tc>
      </w:tr>
    </w:tbl>
    <w:p w:rsidRPr="00A34A90" w:rsidR="00AD61E5" w:rsidP="00D041B9" w:rsidRDefault="002D2D65" w14:paraId="13099DFA" w14:textId="05B758C3">
      <w:pPr>
        <w:pStyle w:val="PreformattedText"/>
        <w:spacing w:after="283"/>
        <w:rPr>
          <w:rFonts w:ascii="Helvetica" w:hAnsi="Helvetica"/>
          <w:color w:val="FF0000"/>
          <w:lang w:val="es-ES"/>
        </w:rPr>
      </w:pPr>
      <w:r w:rsidRPr="00A34A90">
        <w:rPr>
          <w:rFonts w:ascii="Helvetica" w:hAnsi="Helvetica"/>
          <w:color w:val="FF0000"/>
          <w:lang w:val="es-ES"/>
        </w:rPr>
        <w:t>*</w:t>
      </w:r>
      <w:r w:rsidRPr="00A34A90" w:rsidR="00A34A90">
        <w:rPr>
          <w:rFonts w:ascii="Helvetica" w:hAnsi="Helvetica"/>
          <w:color w:val="FF0000"/>
          <w:lang w:val="es-ES"/>
        </w:rPr>
        <w:t>L</w:t>
      </w:r>
      <w:r w:rsidRPr="00A34A90">
        <w:rPr>
          <w:rFonts w:ascii="Helvetica" w:hAnsi="Helvetica"/>
          <w:color w:val="FF0000"/>
          <w:lang w:val="es-ES"/>
        </w:rPr>
        <w:t xml:space="preserve">os datos fueron obtenidos </w:t>
      </w:r>
      <w:r w:rsidRPr="00A34A90" w:rsidR="00A34A90">
        <w:rPr>
          <w:rFonts w:ascii="Helvetica" w:hAnsi="Helvetica"/>
          <w:color w:val="FF0000"/>
          <w:lang w:val="es-ES"/>
        </w:rPr>
        <w:t>del NCBI y la base de datos KEGG</w:t>
      </w:r>
    </w:p>
    <w:p w:rsidRPr="0086627C" w:rsidR="00E35A49" w:rsidP="00D041B9" w:rsidRDefault="00EB5571" w14:paraId="6D98A12B" w14:textId="44AE741C">
      <w:pPr>
        <w:pStyle w:val="PreformattedText"/>
        <w:spacing w:after="283"/>
        <w:rPr>
          <w:rFonts w:ascii="Helvetica" w:hAnsi="Helvetica"/>
          <w:b/>
          <w:bCs/>
          <w:highlight w:val="yellow"/>
          <w:lang w:val="es-ES"/>
        </w:rPr>
      </w:pPr>
      <w:r w:rsidRPr="0086627C">
        <w:rPr>
          <w:rFonts w:ascii="Helvetica" w:hAnsi="Helvetica"/>
          <w:b/>
          <w:bCs/>
          <w:color w:val="FF0000"/>
          <w:lang w:val="es-ES"/>
        </w:rPr>
        <w:t>Referencias</w:t>
      </w:r>
      <w:r w:rsidRPr="0086627C">
        <w:rPr>
          <w:rFonts w:ascii="Helvetica" w:hAnsi="Helvetica"/>
          <w:b/>
          <w:bCs/>
          <w:lang w:val="es-ES"/>
        </w:rPr>
        <w:t xml:space="preserve">: </w:t>
      </w:r>
    </w:p>
    <w:p w:rsidRPr="0086627C" w:rsidR="00165FD1" w:rsidP="0086627C" w:rsidRDefault="00EB5571" w14:paraId="3F1EF82E" w14:textId="43AC4835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  <w:color w:val="FF0000"/>
          <w:kern w:val="0"/>
          <w:lang w:val="es-CO" w:eastAsia="ja-JP" w:bidi="ar-SA"/>
        </w:rPr>
      </w:pPr>
      <w:r w:rsidRPr="0086627C">
        <w:rPr>
          <w:rFonts w:ascii="Arial" w:hAnsi="Arial" w:eastAsia="Times New Roman" w:cs="Arial"/>
          <w:color w:val="FF0000"/>
          <w:kern w:val="0"/>
          <w:sz w:val="22"/>
          <w:szCs w:val="22"/>
          <w:shd w:val="clear" w:color="auto" w:fill="FFFFFF"/>
          <w:lang w:val="es-CO" w:eastAsia="ja-JP" w:bidi="ar-SA"/>
        </w:rPr>
        <w:t xml:space="preserve">Ruiz, E., Ramírez, C. A., </w:t>
      </w:r>
      <w:proofErr w:type="spellStart"/>
      <w:r w:rsidRPr="0086627C">
        <w:rPr>
          <w:rFonts w:ascii="Arial" w:hAnsi="Arial" w:eastAsia="Times New Roman" w:cs="Arial"/>
          <w:color w:val="FF0000"/>
          <w:kern w:val="0"/>
          <w:sz w:val="22"/>
          <w:szCs w:val="22"/>
          <w:shd w:val="clear" w:color="auto" w:fill="FFFFFF"/>
          <w:lang w:val="es-CO" w:eastAsia="ja-JP" w:bidi="ar-SA"/>
        </w:rPr>
        <w:t>Nocua</w:t>
      </w:r>
      <w:proofErr w:type="spellEnd"/>
      <w:r w:rsidRPr="0086627C">
        <w:rPr>
          <w:rFonts w:ascii="Arial" w:hAnsi="Arial" w:eastAsia="Times New Roman" w:cs="Arial"/>
          <w:color w:val="FF0000"/>
          <w:kern w:val="0"/>
          <w:sz w:val="22"/>
          <w:szCs w:val="22"/>
          <w:shd w:val="clear" w:color="auto" w:fill="FFFFFF"/>
          <w:lang w:val="es-CO" w:eastAsia="ja-JP" w:bidi="ar-SA"/>
        </w:rPr>
        <w:t xml:space="preserve">, P., Requena, J. M., &amp; Puerta, C. J. (2018). Identificación de proteínas reguladoras de la expresión génica en </w:t>
      </w:r>
      <w:proofErr w:type="spellStart"/>
      <w:r w:rsidRPr="0086627C">
        <w:rPr>
          <w:rFonts w:ascii="Arial" w:hAnsi="Arial" w:eastAsia="Times New Roman" w:cs="Arial"/>
          <w:color w:val="FF0000"/>
          <w:kern w:val="0"/>
          <w:sz w:val="22"/>
          <w:szCs w:val="22"/>
          <w:shd w:val="clear" w:color="auto" w:fill="FFFFFF"/>
          <w:lang w:val="es-CO" w:eastAsia="ja-JP" w:bidi="ar-SA"/>
        </w:rPr>
        <w:t>tripanosomátidos</w:t>
      </w:r>
      <w:proofErr w:type="spellEnd"/>
      <w:r w:rsidRPr="0086627C">
        <w:rPr>
          <w:rFonts w:ascii="Arial" w:hAnsi="Arial" w:eastAsia="Times New Roman" w:cs="Arial"/>
          <w:color w:val="FF0000"/>
          <w:kern w:val="0"/>
          <w:sz w:val="22"/>
          <w:szCs w:val="22"/>
          <w:shd w:val="clear" w:color="auto" w:fill="FFFFFF"/>
          <w:lang w:val="es-CO" w:eastAsia="ja-JP" w:bidi="ar-SA"/>
        </w:rPr>
        <w:t>. </w:t>
      </w:r>
      <w:r w:rsidRPr="0086627C">
        <w:rPr>
          <w:rFonts w:ascii="Arial" w:hAnsi="Arial" w:eastAsia="Times New Roman" w:cs="Arial"/>
          <w:i/>
          <w:iCs/>
          <w:color w:val="FF0000"/>
          <w:kern w:val="0"/>
          <w:sz w:val="22"/>
          <w:szCs w:val="22"/>
          <w:shd w:val="clear" w:color="auto" w:fill="FFFFFF"/>
          <w:lang w:val="es-CO" w:eastAsia="ja-JP" w:bidi="ar-SA"/>
        </w:rPr>
        <w:t xml:space="preserve">Rev. Acad. </w:t>
      </w:r>
      <w:proofErr w:type="spellStart"/>
      <w:r w:rsidRPr="0086627C">
        <w:rPr>
          <w:rFonts w:ascii="Arial" w:hAnsi="Arial" w:eastAsia="Times New Roman" w:cs="Arial"/>
          <w:i/>
          <w:iCs/>
          <w:color w:val="FF0000"/>
          <w:kern w:val="0"/>
          <w:sz w:val="22"/>
          <w:szCs w:val="22"/>
          <w:shd w:val="clear" w:color="auto" w:fill="FFFFFF"/>
          <w:lang w:val="es-CO" w:eastAsia="ja-JP" w:bidi="ar-SA"/>
        </w:rPr>
        <w:t>Colomb</w:t>
      </w:r>
      <w:proofErr w:type="spellEnd"/>
      <w:r w:rsidRPr="0086627C">
        <w:rPr>
          <w:rFonts w:ascii="Arial" w:hAnsi="Arial" w:eastAsia="Times New Roman" w:cs="Arial"/>
          <w:i/>
          <w:iCs/>
          <w:color w:val="FF0000"/>
          <w:kern w:val="0"/>
          <w:sz w:val="22"/>
          <w:szCs w:val="22"/>
          <w:shd w:val="clear" w:color="auto" w:fill="FFFFFF"/>
          <w:lang w:val="es-CO" w:eastAsia="ja-JP" w:bidi="ar-SA"/>
        </w:rPr>
        <w:t xml:space="preserve">. </w:t>
      </w:r>
      <w:proofErr w:type="spellStart"/>
      <w:r w:rsidRPr="0086627C">
        <w:rPr>
          <w:rFonts w:ascii="Arial" w:hAnsi="Arial" w:eastAsia="Times New Roman" w:cs="Arial"/>
          <w:i/>
          <w:iCs/>
          <w:color w:val="FF0000"/>
          <w:kern w:val="0"/>
          <w:sz w:val="22"/>
          <w:szCs w:val="22"/>
          <w:shd w:val="clear" w:color="auto" w:fill="FFFFFF"/>
          <w:lang w:val="es-CO" w:eastAsia="ja-JP" w:bidi="ar-SA"/>
        </w:rPr>
        <w:t>Cienc</w:t>
      </w:r>
      <w:proofErr w:type="spellEnd"/>
      <w:r w:rsidRPr="0086627C">
        <w:rPr>
          <w:rFonts w:ascii="Arial" w:hAnsi="Arial" w:eastAsia="Times New Roman" w:cs="Arial"/>
          <w:i/>
          <w:iCs/>
          <w:color w:val="FF0000"/>
          <w:kern w:val="0"/>
          <w:sz w:val="22"/>
          <w:szCs w:val="22"/>
          <w:shd w:val="clear" w:color="auto" w:fill="FFFFFF"/>
          <w:lang w:val="es-CO" w:eastAsia="ja-JP" w:bidi="ar-SA"/>
        </w:rPr>
        <w:t xml:space="preserve">. Ex. Fis. </w:t>
      </w:r>
      <w:proofErr w:type="spellStart"/>
      <w:r w:rsidRPr="0086627C">
        <w:rPr>
          <w:rFonts w:ascii="Arial" w:hAnsi="Arial" w:eastAsia="Times New Roman" w:cs="Arial"/>
          <w:i/>
          <w:iCs/>
          <w:color w:val="FF0000"/>
          <w:kern w:val="0"/>
          <w:sz w:val="22"/>
          <w:szCs w:val="22"/>
          <w:shd w:val="clear" w:color="auto" w:fill="FFFFFF"/>
          <w:lang w:val="es-CO" w:eastAsia="ja-JP" w:bidi="ar-SA"/>
        </w:rPr>
        <w:t>Nat</w:t>
      </w:r>
      <w:proofErr w:type="spellEnd"/>
      <w:r w:rsidRPr="0086627C">
        <w:rPr>
          <w:rFonts w:ascii="Arial" w:hAnsi="Arial" w:eastAsia="Times New Roman" w:cs="Arial"/>
          <w:i/>
          <w:iCs/>
          <w:color w:val="FF0000"/>
          <w:kern w:val="0"/>
          <w:sz w:val="22"/>
          <w:szCs w:val="22"/>
          <w:shd w:val="clear" w:color="auto" w:fill="FFFFFF"/>
          <w:lang w:val="es-CO" w:eastAsia="ja-JP" w:bidi="ar-SA"/>
        </w:rPr>
        <w:t>.</w:t>
      </w:r>
      <w:r w:rsidRPr="0086627C">
        <w:rPr>
          <w:rFonts w:ascii="Arial" w:hAnsi="Arial" w:eastAsia="Times New Roman" w:cs="Arial"/>
          <w:color w:val="FF0000"/>
          <w:kern w:val="0"/>
          <w:sz w:val="22"/>
          <w:szCs w:val="22"/>
          <w:shd w:val="clear" w:color="auto" w:fill="FFFFFF"/>
          <w:lang w:val="es-CO" w:eastAsia="ja-JP" w:bidi="ar-SA"/>
        </w:rPr>
        <w:t>, </w:t>
      </w:r>
      <w:r w:rsidRPr="0086627C">
        <w:rPr>
          <w:rFonts w:ascii="Arial" w:hAnsi="Arial" w:eastAsia="Times New Roman" w:cs="Arial"/>
          <w:i/>
          <w:iCs/>
          <w:color w:val="FF0000"/>
          <w:kern w:val="0"/>
          <w:sz w:val="22"/>
          <w:szCs w:val="22"/>
          <w:shd w:val="clear" w:color="auto" w:fill="FFFFFF"/>
          <w:lang w:val="es-CO" w:eastAsia="ja-JP" w:bidi="ar-SA"/>
        </w:rPr>
        <w:t>42</w:t>
      </w:r>
      <w:r w:rsidRPr="0086627C">
        <w:rPr>
          <w:rFonts w:ascii="Arial" w:hAnsi="Arial" w:eastAsia="Times New Roman" w:cs="Arial"/>
          <w:color w:val="FF0000"/>
          <w:kern w:val="0"/>
          <w:sz w:val="22"/>
          <w:szCs w:val="22"/>
          <w:shd w:val="clear" w:color="auto" w:fill="FFFFFF"/>
          <w:lang w:val="es-CO" w:eastAsia="ja-JP" w:bidi="ar-SA"/>
        </w:rPr>
        <w:t>(165), 306-318. https://doi.org/10.18257/raccefyn.671</w:t>
      </w:r>
    </w:p>
    <w:sectPr w:rsidRPr="0086627C" w:rsidR="00165FD1">
      <w:pgSz w:w="12240" w:h="15840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jaVu Sans Mono"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roman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AB4099"/>
    <w:multiLevelType w:val="hybridMultilevel"/>
    <w:tmpl w:val="D1541F80"/>
    <w:lvl w:ilvl="0" w:tplc="D55E0E3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9" w:hanging="360"/>
      </w:pPr>
    </w:lvl>
    <w:lvl w:ilvl="2" w:tplc="240A001B" w:tentative="1">
      <w:start w:val="1"/>
      <w:numFmt w:val="lowerRoman"/>
      <w:lvlText w:val="%3."/>
      <w:lvlJc w:val="right"/>
      <w:pPr>
        <w:ind w:left="2509" w:hanging="180"/>
      </w:pPr>
    </w:lvl>
    <w:lvl w:ilvl="3" w:tplc="240A000F" w:tentative="1">
      <w:start w:val="1"/>
      <w:numFmt w:val="decimal"/>
      <w:lvlText w:val="%4."/>
      <w:lvlJc w:val="left"/>
      <w:pPr>
        <w:ind w:left="3229" w:hanging="360"/>
      </w:pPr>
    </w:lvl>
    <w:lvl w:ilvl="4" w:tplc="240A0019" w:tentative="1">
      <w:start w:val="1"/>
      <w:numFmt w:val="lowerLetter"/>
      <w:lvlText w:val="%5."/>
      <w:lvlJc w:val="left"/>
      <w:pPr>
        <w:ind w:left="3949" w:hanging="360"/>
      </w:pPr>
    </w:lvl>
    <w:lvl w:ilvl="5" w:tplc="240A001B" w:tentative="1">
      <w:start w:val="1"/>
      <w:numFmt w:val="lowerRoman"/>
      <w:lvlText w:val="%6."/>
      <w:lvlJc w:val="right"/>
      <w:pPr>
        <w:ind w:left="4669" w:hanging="180"/>
      </w:pPr>
    </w:lvl>
    <w:lvl w:ilvl="6" w:tplc="240A000F" w:tentative="1">
      <w:start w:val="1"/>
      <w:numFmt w:val="decimal"/>
      <w:lvlText w:val="%7."/>
      <w:lvlJc w:val="left"/>
      <w:pPr>
        <w:ind w:left="5389" w:hanging="360"/>
      </w:pPr>
    </w:lvl>
    <w:lvl w:ilvl="7" w:tplc="240A0019" w:tentative="1">
      <w:start w:val="1"/>
      <w:numFmt w:val="lowerLetter"/>
      <w:lvlText w:val="%8."/>
      <w:lvlJc w:val="left"/>
      <w:pPr>
        <w:ind w:left="6109" w:hanging="360"/>
      </w:pPr>
    </w:lvl>
    <w:lvl w:ilvl="8" w:tplc="24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8DD0B74"/>
    <w:multiLevelType w:val="hybridMultilevel"/>
    <w:tmpl w:val="2B6C54C4"/>
    <w:lvl w:ilvl="0" w:tplc="32D8F824">
      <w:start w:val="2"/>
      <w:numFmt w:val="bullet"/>
      <w:lvlText w:val=""/>
      <w:lvlJc w:val="left"/>
      <w:pPr>
        <w:ind w:left="720" w:hanging="360"/>
      </w:pPr>
      <w:rPr>
        <w:rFonts w:hint="default" w:ascii="Symbol" w:hAnsi="Symbol" w:eastAsia="DejaVu Sans Mono" w:cs="Liberation Mon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3BCE1D0A"/>
    <w:multiLevelType w:val="hybridMultilevel"/>
    <w:tmpl w:val="DD605FB0"/>
    <w:lvl w:ilvl="0" w:tplc="B34866C4">
      <w:start w:val="1"/>
      <w:numFmt w:val="lowerLetter"/>
      <w:lvlText w:val="%1."/>
      <w:lvlJc w:val="left"/>
      <w:pPr>
        <w:ind w:left="1779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499" w:hanging="360"/>
      </w:pPr>
    </w:lvl>
    <w:lvl w:ilvl="2" w:tplc="240A001B" w:tentative="1">
      <w:start w:val="1"/>
      <w:numFmt w:val="lowerRoman"/>
      <w:lvlText w:val="%3."/>
      <w:lvlJc w:val="right"/>
      <w:pPr>
        <w:ind w:left="3219" w:hanging="180"/>
      </w:pPr>
    </w:lvl>
    <w:lvl w:ilvl="3" w:tplc="240A000F" w:tentative="1">
      <w:start w:val="1"/>
      <w:numFmt w:val="decimal"/>
      <w:lvlText w:val="%4."/>
      <w:lvlJc w:val="left"/>
      <w:pPr>
        <w:ind w:left="3939" w:hanging="360"/>
      </w:pPr>
    </w:lvl>
    <w:lvl w:ilvl="4" w:tplc="240A0019" w:tentative="1">
      <w:start w:val="1"/>
      <w:numFmt w:val="lowerLetter"/>
      <w:lvlText w:val="%5."/>
      <w:lvlJc w:val="left"/>
      <w:pPr>
        <w:ind w:left="4659" w:hanging="360"/>
      </w:pPr>
    </w:lvl>
    <w:lvl w:ilvl="5" w:tplc="240A001B" w:tentative="1">
      <w:start w:val="1"/>
      <w:numFmt w:val="lowerRoman"/>
      <w:lvlText w:val="%6."/>
      <w:lvlJc w:val="right"/>
      <w:pPr>
        <w:ind w:left="5379" w:hanging="180"/>
      </w:pPr>
    </w:lvl>
    <w:lvl w:ilvl="6" w:tplc="240A000F" w:tentative="1">
      <w:start w:val="1"/>
      <w:numFmt w:val="decimal"/>
      <w:lvlText w:val="%7."/>
      <w:lvlJc w:val="left"/>
      <w:pPr>
        <w:ind w:left="6099" w:hanging="360"/>
      </w:pPr>
    </w:lvl>
    <w:lvl w:ilvl="7" w:tplc="240A0019" w:tentative="1">
      <w:start w:val="1"/>
      <w:numFmt w:val="lowerLetter"/>
      <w:lvlText w:val="%8."/>
      <w:lvlJc w:val="left"/>
      <w:pPr>
        <w:ind w:left="6819" w:hanging="360"/>
      </w:pPr>
    </w:lvl>
    <w:lvl w:ilvl="8" w:tplc="240A001B" w:tentative="1">
      <w:start w:val="1"/>
      <w:numFmt w:val="lowerRoman"/>
      <w:lvlText w:val="%9."/>
      <w:lvlJc w:val="right"/>
      <w:pPr>
        <w:ind w:left="7539" w:hanging="180"/>
      </w:pPr>
    </w:lvl>
  </w:abstractNum>
  <w:abstractNum w:abstractNumId="3" w15:restartNumberingAfterBreak="0">
    <w:nsid w:val="672D758D"/>
    <w:multiLevelType w:val="hybridMultilevel"/>
    <w:tmpl w:val="8B42EE60"/>
    <w:lvl w:ilvl="0" w:tplc="DA3825A4">
      <w:start w:val="1"/>
      <w:numFmt w:val="decimal"/>
      <w:lvlText w:val="%1."/>
      <w:lvlJc w:val="left"/>
      <w:pPr>
        <w:ind w:left="1069" w:hanging="360"/>
      </w:pPr>
      <w:rPr>
        <w:rFonts w:hint="default"/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1789" w:hanging="360"/>
      </w:pPr>
    </w:lvl>
    <w:lvl w:ilvl="2" w:tplc="240A001B" w:tentative="1">
      <w:start w:val="1"/>
      <w:numFmt w:val="lowerRoman"/>
      <w:lvlText w:val="%3."/>
      <w:lvlJc w:val="right"/>
      <w:pPr>
        <w:ind w:left="2509" w:hanging="180"/>
      </w:pPr>
    </w:lvl>
    <w:lvl w:ilvl="3" w:tplc="240A000F" w:tentative="1">
      <w:start w:val="1"/>
      <w:numFmt w:val="decimal"/>
      <w:lvlText w:val="%4."/>
      <w:lvlJc w:val="left"/>
      <w:pPr>
        <w:ind w:left="3229" w:hanging="360"/>
      </w:pPr>
    </w:lvl>
    <w:lvl w:ilvl="4" w:tplc="240A0019" w:tentative="1">
      <w:start w:val="1"/>
      <w:numFmt w:val="lowerLetter"/>
      <w:lvlText w:val="%5."/>
      <w:lvlJc w:val="left"/>
      <w:pPr>
        <w:ind w:left="3949" w:hanging="360"/>
      </w:pPr>
    </w:lvl>
    <w:lvl w:ilvl="5" w:tplc="240A001B" w:tentative="1">
      <w:start w:val="1"/>
      <w:numFmt w:val="lowerRoman"/>
      <w:lvlText w:val="%6."/>
      <w:lvlJc w:val="right"/>
      <w:pPr>
        <w:ind w:left="4669" w:hanging="180"/>
      </w:pPr>
    </w:lvl>
    <w:lvl w:ilvl="6" w:tplc="240A000F" w:tentative="1">
      <w:start w:val="1"/>
      <w:numFmt w:val="decimal"/>
      <w:lvlText w:val="%7."/>
      <w:lvlJc w:val="left"/>
      <w:pPr>
        <w:ind w:left="5389" w:hanging="360"/>
      </w:pPr>
    </w:lvl>
    <w:lvl w:ilvl="7" w:tplc="240A0019" w:tentative="1">
      <w:start w:val="1"/>
      <w:numFmt w:val="lowerLetter"/>
      <w:lvlText w:val="%8."/>
      <w:lvlJc w:val="left"/>
      <w:pPr>
        <w:ind w:left="6109" w:hanging="360"/>
      </w:pPr>
    </w:lvl>
    <w:lvl w:ilvl="8" w:tplc="240A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1EADC1B3"/>
    <w:rsid w:val="00017CAA"/>
    <w:rsid w:val="00026F17"/>
    <w:rsid w:val="000654E3"/>
    <w:rsid w:val="0006775C"/>
    <w:rsid w:val="000677F6"/>
    <w:rsid w:val="000819A4"/>
    <w:rsid w:val="00090189"/>
    <w:rsid w:val="00097534"/>
    <w:rsid w:val="000979F8"/>
    <w:rsid w:val="000A3785"/>
    <w:rsid w:val="000A6BA5"/>
    <w:rsid w:val="000C14B4"/>
    <w:rsid w:val="000C2B49"/>
    <w:rsid w:val="000C66FE"/>
    <w:rsid w:val="000D132F"/>
    <w:rsid w:val="000D2905"/>
    <w:rsid w:val="000E5531"/>
    <w:rsid w:val="000F1152"/>
    <w:rsid w:val="000F36A7"/>
    <w:rsid w:val="000F5324"/>
    <w:rsid w:val="0011035A"/>
    <w:rsid w:val="00111FBC"/>
    <w:rsid w:val="00120AC0"/>
    <w:rsid w:val="00131DD0"/>
    <w:rsid w:val="00146B3D"/>
    <w:rsid w:val="00146F8E"/>
    <w:rsid w:val="00147065"/>
    <w:rsid w:val="00165FD1"/>
    <w:rsid w:val="00171112"/>
    <w:rsid w:val="001715D9"/>
    <w:rsid w:val="00180A12"/>
    <w:rsid w:val="00185A88"/>
    <w:rsid w:val="00192BAB"/>
    <w:rsid w:val="001A0485"/>
    <w:rsid w:val="001A570F"/>
    <w:rsid w:val="001A5E23"/>
    <w:rsid w:val="001A6EBC"/>
    <w:rsid w:val="001B0058"/>
    <w:rsid w:val="001B523A"/>
    <w:rsid w:val="001C17D1"/>
    <w:rsid w:val="001C41FD"/>
    <w:rsid w:val="001D38D9"/>
    <w:rsid w:val="001E7C3F"/>
    <w:rsid w:val="00250531"/>
    <w:rsid w:val="002531DB"/>
    <w:rsid w:val="00272560"/>
    <w:rsid w:val="00275BDB"/>
    <w:rsid w:val="00277B82"/>
    <w:rsid w:val="00281205"/>
    <w:rsid w:val="00286EDE"/>
    <w:rsid w:val="002A20EC"/>
    <w:rsid w:val="002A7724"/>
    <w:rsid w:val="002B0542"/>
    <w:rsid w:val="002B3823"/>
    <w:rsid w:val="002C4D33"/>
    <w:rsid w:val="002C515D"/>
    <w:rsid w:val="002D2D65"/>
    <w:rsid w:val="002D34CA"/>
    <w:rsid w:val="002E34B4"/>
    <w:rsid w:val="002F2355"/>
    <w:rsid w:val="00300672"/>
    <w:rsid w:val="00304944"/>
    <w:rsid w:val="00306A2A"/>
    <w:rsid w:val="003307D1"/>
    <w:rsid w:val="0034132C"/>
    <w:rsid w:val="00341809"/>
    <w:rsid w:val="00345F41"/>
    <w:rsid w:val="00354C57"/>
    <w:rsid w:val="003560CD"/>
    <w:rsid w:val="00362520"/>
    <w:rsid w:val="0037042B"/>
    <w:rsid w:val="003738EF"/>
    <w:rsid w:val="003825E2"/>
    <w:rsid w:val="003863B7"/>
    <w:rsid w:val="003A3905"/>
    <w:rsid w:val="003B1ED4"/>
    <w:rsid w:val="003B44F9"/>
    <w:rsid w:val="003B6220"/>
    <w:rsid w:val="003C19C3"/>
    <w:rsid w:val="003C770D"/>
    <w:rsid w:val="003D20B9"/>
    <w:rsid w:val="003D47D9"/>
    <w:rsid w:val="003E1E92"/>
    <w:rsid w:val="003E5B1D"/>
    <w:rsid w:val="00403D8A"/>
    <w:rsid w:val="00407280"/>
    <w:rsid w:val="00407BF1"/>
    <w:rsid w:val="00413131"/>
    <w:rsid w:val="00420FFD"/>
    <w:rsid w:val="004302D9"/>
    <w:rsid w:val="004405A8"/>
    <w:rsid w:val="00443ED6"/>
    <w:rsid w:val="004512F6"/>
    <w:rsid w:val="004607C1"/>
    <w:rsid w:val="00462F88"/>
    <w:rsid w:val="0046700F"/>
    <w:rsid w:val="00470E5A"/>
    <w:rsid w:val="00471541"/>
    <w:rsid w:val="00473FD0"/>
    <w:rsid w:val="0047590F"/>
    <w:rsid w:val="00481FBA"/>
    <w:rsid w:val="004841BE"/>
    <w:rsid w:val="004858BA"/>
    <w:rsid w:val="004910C4"/>
    <w:rsid w:val="0049219F"/>
    <w:rsid w:val="004962DB"/>
    <w:rsid w:val="0049721B"/>
    <w:rsid w:val="004B3EF6"/>
    <w:rsid w:val="004B64B6"/>
    <w:rsid w:val="004C73C6"/>
    <w:rsid w:val="004E44B2"/>
    <w:rsid w:val="00516EA3"/>
    <w:rsid w:val="00520AFE"/>
    <w:rsid w:val="00520EC5"/>
    <w:rsid w:val="00525D78"/>
    <w:rsid w:val="0053142B"/>
    <w:rsid w:val="00534D02"/>
    <w:rsid w:val="00550E14"/>
    <w:rsid w:val="0055109F"/>
    <w:rsid w:val="005518EE"/>
    <w:rsid w:val="005523DB"/>
    <w:rsid w:val="00553317"/>
    <w:rsid w:val="005570C8"/>
    <w:rsid w:val="00557E48"/>
    <w:rsid w:val="00561EE4"/>
    <w:rsid w:val="00564C71"/>
    <w:rsid w:val="00572B9F"/>
    <w:rsid w:val="0058044C"/>
    <w:rsid w:val="005825F5"/>
    <w:rsid w:val="00591AB1"/>
    <w:rsid w:val="00591C82"/>
    <w:rsid w:val="005B27C2"/>
    <w:rsid w:val="005B4498"/>
    <w:rsid w:val="005C1721"/>
    <w:rsid w:val="005C2A3A"/>
    <w:rsid w:val="005C3CCB"/>
    <w:rsid w:val="005C732F"/>
    <w:rsid w:val="005C7F95"/>
    <w:rsid w:val="005D036C"/>
    <w:rsid w:val="005D1A23"/>
    <w:rsid w:val="005E2A95"/>
    <w:rsid w:val="005E7B04"/>
    <w:rsid w:val="005F3586"/>
    <w:rsid w:val="005F58F4"/>
    <w:rsid w:val="0061300E"/>
    <w:rsid w:val="0061394B"/>
    <w:rsid w:val="00621C9C"/>
    <w:rsid w:val="006230EB"/>
    <w:rsid w:val="00632A1E"/>
    <w:rsid w:val="00642061"/>
    <w:rsid w:val="006542A1"/>
    <w:rsid w:val="00665478"/>
    <w:rsid w:val="006D193E"/>
    <w:rsid w:val="006E2EAF"/>
    <w:rsid w:val="00715132"/>
    <w:rsid w:val="0075158E"/>
    <w:rsid w:val="00764484"/>
    <w:rsid w:val="00776C6F"/>
    <w:rsid w:val="007A3A61"/>
    <w:rsid w:val="007A4916"/>
    <w:rsid w:val="007A5F3C"/>
    <w:rsid w:val="007B5C53"/>
    <w:rsid w:val="007C14F4"/>
    <w:rsid w:val="007C73E1"/>
    <w:rsid w:val="007D60AD"/>
    <w:rsid w:val="007E4295"/>
    <w:rsid w:val="007E6983"/>
    <w:rsid w:val="00801DE5"/>
    <w:rsid w:val="008054ED"/>
    <w:rsid w:val="00807CF2"/>
    <w:rsid w:val="008103DB"/>
    <w:rsid w:val="00815170"/>
    <w:rsid w:val="00815D55"/>
    <w:rsid w:val="008250A4"/>
    <w:rsid w:val="00841B82"/>
    <w:rsid w:val="0085559A"/>
    <w:rsid w:val="00857037"/>
    <w:rsid w:val="0086185D"/>
    <w:rsid w:val="008621DB"/>
    <w:rsid w:val="0086402E"/>
    <w:rsid w:val="0086627C"/>
    <w:rsid w:val="0088229F"/>
    <w:rsid w:val="00883AC0"/>
    <w:rsid w:val="008857AD"/>
    <w:rsid w:val="00896844"/>
    <w:rsid w:val="00897DDB"/>
    <w:rsid w:val="008C3D3E"/>
    <w:rsid w:val="008D1CC9"/>
    <w:rsid w:val="008D4394"/>
    <w:rsid w:val="00916C0C"/>
    <w:rsid w:val="00922899"/>
    <w:rsid w:val="0092391C"/>
    <w:rsid w:val="00930148"/>
    <w:rsid w:val="009405D5"/>
    <w:rsid w:val="00947B18"/>
    <w:rsid w:val="00951A65"/>
    <w:rsid w:val="00970C4F"/>
    <w:rsid w:val="009712FC"/>
    <w:rsid w:val="009926FF"/>
    <w:rsid w:val="00993EA3"/>
    <w:rsid w:val="009A07A6"/>
    <w:rsid w:val="009A15FF"/>
    <w:rsid w:val="009F4660"/>
    <w:rsid w:val="00A1149C"/>
    <w:rsid w:val="00A136AC"/>
    <w:rsid w:val="00A146D9"/>
    <w:rsid w:val="00A2121D"/>
    <w:rsid w:val="00A34A90"/>
    <w:rsid w:val="00A44D68"/>
    <w:rsid w:val="00A51B44"/>
    <w:rsid w:val="00A5798C"/>
    <w:rsid w:val="00A72421"/>
    <w:rsid w:val="00A73FA7"/>
    <w:rsid w:val="00A74B2D"/>
    <w:rsid w:val="00A80F34"/>
    <w:rsid w:val="00A81F1E"/>
    <w:rsid w:val="00A822B4"/>
    <w:rsid w:val="00A94059"/>
    <w:rsid w:val="00AA58BE"/>
    <w:rsid w:val="00AB3EC9"/>
    <w:rsid w:val="00AB72F9"/>
    <w:rsid w:val="00AC2E17"/>
    <w:rsid w:val="00AD12EB"/>
    <w:rsid w:val="00AD25ED"/>
    <w:rsid w:val="00AD5C68"/>
    <w:rsid w:val="00AD61E5"/>
    <w:rsid w:val="00AE5023"/>
    <w:rsid w:val="00B00CE7"/>
    <w:rsid w:val="00B018B9"/>
    <w:rsid w:val="00B02B44"/>
    <w:rsid w:val="00B17899"/>
    <w:rsid w:val="00B27AF5"/>
    <w:rsid w:val="00B27D97"/>
    <w:rsid w:val="00B36638"/>
    <w:rsid w:val="00B36EEA"/>
    <w:rsid w:val="00B40F03"/>
    <w:rsid w:val="00B4274E"/>
    <w:rsid w:val="00B455FD"/>
    <w:rsid w:val="00B45B2D"/>
    <w:rsid w:val="00B51B61"/>
    <w:rsid w:val="00B57583"/>
    <w:rsid w:val="00B61F8D"/>
    <w:rsid w:val="00B65112"/>
    <w:rsid w:val="00B679E6"/>
    <w:rsid w:val="00B70271"/>
    <w:rsid w:val="00B760E7"/>
    <w:rsid w:val="00B85C9D"/>
    <w:rsid w:val="00B8698D"/>
    <w:rsid w:val="00B91067"/>
    <w:rsid w:val="00B93E5C"/>
    <w:rsid w:val="00B95EF9"/>
    <w:rsid w:val="00B97E80"/>
    <w:rsid w:val="00BA3E87"/>
    <w:rsid w:val="00BA52E7"/>
    <w:rsid w:val="00BA640F"/>
    <w:rsid w:val="00BD1C2E"/>
    <w:rsid w:val="00BD2AF9"/>
    <w:rsid w:val="00BE16CC"/>
    <w:rsid w:val="00BE64B8"/>
    <w:rsid w:val="00BF2B9D"/>
    <w:rsid w:val="00BF6AA8"/>
    <w:rsid w:val="00C1342E"/>
    <w:rsid w:val="00C152DC"/>
    <w:rsid w:val="00C15870"/>
    <w:rsid w:val="00C17746"/>
    <w:rsid w:val="00C22F9E"/>
    <w:rsid w:val="00C23F75"/>
    <w:rsid w:val="00C41E8F"/>
    <w:rsid w:val="00C4358E"/>
    <w:rsid w:val="00C472AF"/>
    <w:rsid w:val="00C47CC9"/>
    <w:rsid w:val="00C54441"/>
    <w:rsid w:val="00C55A29"/>
    <w:rsid w:val="00C86440"/>
    <w:rsid w:val="00C916B8"/>
    <w:rsid w:val="00CA142C"/>
    <w:rsid w:val="00CA1B0A"/>
    <w:rsid w:val="00CC5A5F"/>
    <w:rsid w:val="00CD1E70"/>
    <w:rsid w:val="00CF4299"/>
    <w:rsid w:val="00D00A74"/>
    <w:rsid w:val="00D016C9"/>
    <w:rsid w:val="00D041B9"/>
    <w:rsid w:val="00D04E75"/>
    <w:rsid w:val="00D133E0"/>
    <w:rsid w:val="00D135FE"/>
    <w:rsid w:val="00D1457C"/>
    <w:rsid w:val="00D321E9"/>
    <w:rsid w:val="00D37ED1"/>
    <w:rsid w:val="00D517E6"/>
    <w:rsid w:val="00D56E03"/>
    <w:rsid w:val="00D63496"/>
    <w:rsid w:val="00D7007E"/>
    <w:rsid w:val="00D9083C"/>
    <w:rsid w:val="00D93FD7"/>
    <w:rsid w:val="00D9687A"/>
    <w:rsid w:val="00DB286C"/>
    <w:rsid w:val="00DB2D93"/>
    <w:rsid w:val="00DC069E"/>
    <w:rsid w:val="00DC5F80"/>
    <w:rsid w:val="00DD690D"/>
    <w:rsid w:val="00E11371"/>
    <w:rsid w:val="00E12CCF"/>
    <w:rsid w:val="00E20FFF"/>
    <w:rsid w:val="00E21C06"/>
    <w:rsid w:val="00E25C53"/>
    <w:rsid w:val="00E357CE"/>
    <w:rsid w:val="00E35A49"/>
    <w:rsid w:val="00E36BB0"/>
    <w:rsid w:val="00E36FF2"/>
    <w:rsid w:val="00E47A64"/>
    <w:rsid w:val="00E61DC4"/>
    <w:rsid w:val="00E8196B"/>
    <w:rsid w:val="00EA2D23"/>
    <w:rsid w:val="00EA5117"/>
    <w:rsid w:val="00EB0D8E"/>
    <w:rsid w:val="00EB5571"/>
    <w:rsid w:val="00EC6A99"/>
    <w:rsid w:val="00ED368C"/>
    <w:rsid w:val="00ED3CD5"/>
    <w:rsid w:val="00ED6313"/>
    <w:rsid w:val="00ED6527"/>
    <w:rsid w:val="00EF7151"/>
    <w:rsid w:val="00F02F64"/>
    <w:rsid w:val="00F305B2"/>
    <w:rsid w:val="00F40062"/>
    <w:rsid w:val="00F52382"/>
    <w:rsid w:val="00F75AC2"/>
    <w:rsid w:val="00F8627B"/>
    <w:rsid w:val="00F9159F"/>
    <w:rsid w:val="00F94F70"/>
    <w:rsid w:val="00FA0643"/>
    <w:rsid w:val="00FA1D86"/>
    <w:rsid w:val="00FA20D1"/>
    <w:rsid w:val="00FA32E1"/>
    <w:rsid w:val="00FD34D8"/>
    <w:rsid w:val="00FF1982"/>
    <w:rsid w:val="00FF3309"/>
    <w:rsid w:val="00FF54A3"/>
    <w:rsid w:val="14CD25A9"/>
    <w:rsid w:val="1EADC1B3"/>
    <w:rsid w:val="1F314C43"/>
    <w:rsid w:val="320AB598"/>
    <w:rsid w:val="44919712"/>
    <w:rsid w:val="7C27F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22701"/>
  <w15:docId w15:val="{31D7AC6E-7427-4773-8A2A-08AAE32E834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="Liberation Serif" w:hAnsi="Liberation Serif" w:eastAsia="Noto Sans CJK SC Regular" w:cs="Lohit Devanagari"/>
        <w:kern w:val="2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sz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InternetLink" w:customStyle="1">
    <w:name w:val="Internet Link"/>
    <w:rPr>
      <w:color w:val="000080"/>
      <w:u w:val="single"/>
    </w:rPr>
  </w:style>
  <w:style w:type="character" w:styleId="NumberingSymbols" w:customStyle="1">
    <w:name w:val="Numbering Symbols"/>
    <w:qFormat/>
  </w:style>
  <w:style w:type="character" w:styleId="ListLabel1" w:customStyle="1">
    <w:name w:val="ListLabel 1"/>
    <w:qFormat/>
    <w:rPr>
      <w:lang w:val="es-ES"/>
    </w:rPr>
  </w:style>
  <w:style w:type="character" w:styleId="ListLabel2" w:customStyle="1">
    <w:name w:val="ListLabel 2"/>
    <w:qFormat/>
  </w:style>
  <w:style w:type="character" w:styleId="ListLabel3" w:customStyle="1">
    <w:name w:val="ListLabel 3"/>
    <w:qFormat/>
    <w:rPr>
      <w:b w:val="0"/>
      <w:bCs w:val="0"/>
      <w:lang w:val="es-ES"/>
    </w:rPr>
  </w:style>
  <w:style w:type="character" w:styleId="SourceText" w:customStyle="1">
    <w:name w:val="Source Text"/>
    <w:qFormat/>
    <w:rPr>
      <w:rFonts w:ascii="Liberation Mono" w:hAnsi="Liberation Mono" w:eastAsia="DejaVu Sans Mono" w:cs="Liberation Mono"/>
    </w:rPr>
  </w:style>
  <w:style w:type="character" w:styleId="VisitedInternetLink" w:customStyle="1">
    <w:name w:val="Visited Internet Link"/>
    <w:rPr>
      <w:color w:val="800000"/>
      <w:u w:val="single"/>
    </w:rPr>
  </w:style>
  <w:style w:type="character" w:styleId="ListLabel4" w:customStyle="1">
    <w:name w:val="ListLabel 4"/>
    <w:qFormat/>
    <w:rPr>
      <w:lang w:val="es-ES"/>
    </w:rPr>
  </w:style>
  <w:style w:type="character" w:styleId="ListLabel5" w:customStyle="1">
    <w:name w:val="ListLabel 5"/>
    <w:qFormat/>
    <w:rPr>
      <w:i w:val="0"/>
      <w:iCs w:val="0"/>
      <w:lang w:val="es-ES"/>
    </w:rPr>
  </w:style>
  <w:style w:type="character" w:styleId="ListLabel6" w:customStyle="1">
    <w:name w:val="ListLabel 6"/>
    <w:qFormat/>
    <w:rPr>
      <w:b w:val="0"/>
      <w:bCs w:val="0"/>
      <w:lang w:val="es-ES"/>
    </w:rPr>
  </w:style>
  <w:style w:type="paragraph" w:styleId="Heading" w:customStyle="1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Index" w:customStyle="1">
    <w:name w:val="Index"/>
    <w:basedOn w:val="Normal"/>
    <w:qFormat/>
    <w:pPr>
      <w:suppressLineNumbers/>
    </w:pPr>
  </w:style>
  <w:style w:type="paragraph" w:styleId="PreformattedText" w:customStyle="1">
    <w:name w:val="Preformatted Text"/>
    <w:basedOn w:val="Normal"/>
    <w:qFormat/>
    <w:rPr>
      <w:rFonts w:ascii="Liberation Mono" w:hAnsi="Liberation Mono" w:eastAsia="DejaVu Sans Mono" w:cs="Liberation Mono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51B44"/>
    <w:rPr>
      <w:rFonts w:ascii="Consolas" w:hAnsi="Consolas" w:cs="Mangal"/>
      <w:sz w:val="20"/>
      <w:szCs w:val="18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A51B44"/>
    <w:rPr>
      <w:rFonts w:ascii="Consolas" w:hAnsi="Consolas" w:cs="Mangal"/>
      <w:szCs w:val="18"/>
    </w:rPr>
  </w:style>
  <w:style w:type="table" w:styleId="TableGrid">
    <w:name w:val="Table Grid"/>
    <w:basedOn w:val="TableNormal"/>
    <w:uiPriority w:val="39"/>
    <w:rsid w:val="00857037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yperlink">
    <w:name w:val="Hyperlink"/>
    <w:basedOn w:val="DefaultParagraphFont"/>
    <w:uiPriority w:val="99"/>
    <w:unhideWhenUsed/>
    <w:rsid w:val="00F75A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5AC2"/>
    <w:rPr>
      <w:color w:val="605E5C"/>
      <w:shd w:val="clear" w:color="auto" w:fill="E1DFDD"/>
    </w:rPr>
  </w:style>
  <w:style w:type="paragraph" w:styleId="paragraph" w:customStyle="1">
    <w:name w:val="paragraph"/>
    <w:basedOn w:val="Normal"/>
    <w:rsid w:val="00A94059"/>
    <w:pPr>
      <w:spacing w:before="100" w:beforeAutospacing="1" w:after="100" w:afterAutospacing="1"/>
    </w:pPr>
    <w:rPr>
      <w:rFonts w:ascii="Times New Roman" w:hAnsi="Times New Roman" w:eastAsia="Times New Roman" w:cs="Times New Roman"/>
      <w:kern w:val="0"/>
      <w:lang w:val="es-CO" w:eastAsia="es-CO" w:bidi="ar-SA"/>
    </w:rPr>
  </w:style>
  <w:style w:type="character" w:styleId="normaltextrun" w:customStyle="1">
    <w:name w:val="normaltextrun"/>
    <w:basedOn w:val="DefaultParagraphFont"/>
    <w:rsid w:val="00A94059"/>
  </w:style>
  <w:style w:type="character" w:styleId="eop" w:customStyle="1">
    <w:name w:val="eop"/>
    <w:basedOn w:val="DefaultParagraphFont"/>
    <w:rsid w:val="00A94059"/>
  </w:style>
  <w:style w:type="paragraph" w:styleId="ListParagraph">
    <w:name w:val="List Paragraph"/>
    <w:basedOn w:val="Normal"/>
    <w:uiPriority w:val="34"/>
    <w:qFormat/>
    <w:rsid w:val="00165FD1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19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0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9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0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68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8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73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7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4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2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60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3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9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1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8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9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0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7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7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8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60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4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91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macintosh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parkinsonlab.github.io/Metatranscriptome-Workshop/" TargetMode="External" Id="rId8" /><Relationship Type="http://schemas.openxmlformats.org/officeDocument/2006/relationships/hyperlink" Target="https://www.ncbi.nlm.nih.gov/protein/WP_013613613.1/" TargetMode="External" Id="rId13" /><Relationship Type="http://schemas.openxmlformats.org/officeDocument/2006/relationships/settings" Target="settings.xml" Id="rId3" /><Relationship Type="http://schemas.openxmlformats.org/officeDocument/2006/relationships/hyperlink" Target="https://www.broadinstitute.org/broade/trinity-screencast" TargetMode="External" Id="rId7" /><Relationship Type="http://schemas.openxmlformats.org/officeDocument/2006/relationships/hyperlink" Target="https://www.ncbi.nlm.nih.gov/protein/WP_003527199.1/" TargetMode="Externa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hyperlink" Target="https://github.com/trinityrnaseq/trinityrnaseq/wiki" TargetMode="External" Id="rId6" /><Relationship Type="http://schemas.openxmlformats.org/officeDocument/2006/relationships/hyperlink" Target="https://www.ncbi.nlm.nih.gov/protein/WP_003527199.1/" TargetMode="External" Id="rId11" /><Relationship Type="http://schemas.openxmlformats.org/officeDocument/2006/relationships/image" Target="media/image1.png" Id="rId5" /><Relationship Type="http://schemas.openxmlformats.org/officeDocument/2006/relationships/theme" Target="theme/theme1.xml" Id="rId15" /><Relationship Type="http://schemas.openxmlformats.org/officeDocument/2006/relationships/hyperlink" Target="http://eddylab.org/infernal/" TargetMode="External" Id="rId10" /><Relationship Type="http://schemas.openxmlformats.org/officeDocument/2006/relationships/webSettings" Target="webSettings.xml" Id="rId4" /><Relationship Type="http://schemas.openxmlformats.org/officeDocument/2006/relationships/hyperlink" Target="https://github.com/weizhongli/cdhit" TargetMode="External" Id="rId9" /><Relationship Type="http://schemas.openxmlformats.org/officeDocument/2006/relationships/fontTable" Target="fontTable.xml" Id="rId14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1436</Words>
  <Characters>8190</Characters>
  <Application>Microsoft Office Word</Application>
  <DocSecurity>4</DocSecurity>
  <Lines>68</Lines>
  <Paragraphs>19</Paragraphs>
  <ScaleCrop>false</ScaleCrop>
  <Company/>
  <LinksUpToDate>false</LinksUpToDate>
  <CharactersWithSpaces>9607</CharactersWithSpaces>
  <SharedDoc>false</SharedDoc>
  <HLinks>
    <vt:vector size="48" baseType="variant">
      <vt:variant>
        <vt:i4>7208977</vt:i4>
      </vt:variant>
      <vt:variant>
        <vt:i4>21</vt:i4>
      </vt:variant>
      <vt:variant>
        <vt:i4>0</vt:i4>
      </vt:variant>
      <vt:variant>
        <vt:i4>5</vt:i4>
      </vt:variant>
      <vt:variant>
        <vt:lpwstr>https://www.ncbi.nlm.nih.gov/protein/WP_013613613.1/</vt:lpwstr>
      </vt:variant>
      <vt:variant>
        <vt:lpwstr/>
      </vt:variant>
      <vt:variant>
        <vt:i4>6291487</vt:i4>
      </vt:variant>
      <vt:variant>
        <vt:i4>18</vt:i4>
      </vt:variant>
      <vt:variant>
        <vt:i4>0</vt:i4>
      </vt:variant>
      <vt:variant>
        <vt:i4>5</vt:i4>
      </vt:variant>
      <vt:variant>
        <vt:lpwstr>https://www.ncbi.nlm.nih.gov/protein/WP_003527199.1/</vt:lpwstr>
      </vt:variant>
      <vt:variant>
        <vt:lpwstr/>
      </vt:variant>
      <vt:variant>
        <vt:i4>6291487</vt:i4>
      </vt:variant>
      <vt:variant>
        <vt:i4>15</vt:i4>
      </vt:variant>
      <vt:variant>
        <vt:i4>0</vt:i4>
      </vt:variant>
      <vt:variant>
        <vt:i4>5</vt:i4>
      </vt:variant>
      <vt:variant>
        <vt:lpwstr>https://www.ncbi.nlm.nih.gov/protein/WP_003527199.1/</vt:lpwstr>
      </vt:variant>
      <vt:variant>
        <vt:lpwstr/>
      </vt:variant>
      <vt:variant>
        <vt:i4>2031631</vt:i4>
      </vt:variant>
      <vt:variant>
        <vt:i4>12</vt:i4>
      </vt:variant>
      <vt:variant>
        <vt:i4>0</vt:i4>
      </vt:variant>
      <vt:variant>
        <vt:i4>5</vt:i4>
      </vt:variant>
      <vt:variant>
        <vt:lpwstr>http://eddylab.org/infernal/</vt:lpwstr>
      </vt:variant>
      <vt:variant>
        <vt:lpwstr/>
      </vt:variant>
      <vt:variant>
        <vt:i4>2752573</vt:i4>
      </vt:variant>
      <vt:variant>
        <vt:i4>9</vt:i4>
      </vt:variant>
      <vt:variant>
        <vt:i4>0</vt:i4>
      </vt:variant>
      <vt:variant>
        <vt:i4>5</vt:i4>
      </vt:variant>
      <vt:variant>
        <vt:lpwstr>https://github.com/weizhongli/cdhit</vt:lpwstr>
      </vt:variant>
      <vt:variant>
        <vt:lpwstr/>
      </vt:variant>
      <vt:variant>
        <vt:i4>7471206</vt:i4>
      </vt:variant>
      <vt:variant>
        <vt:i4>6</vt:i4>
      </vt:variant>
      <vt:variant>
        <vt:i4>0</vt:i4>
      </vt:variant>
      <vt:variant>
        <vt:i4>5</vt:i4>
      </vt:variant>
      <vt:variant>
        <vt:lpwstr>https://parkinsonlab.github.io/Metatranscriptome-Workshop/</vt:lpwstr>
      </vt:variant>
      <vt:variant>
        <vt:lpwstr/>
      </vt:variant>
      <vt:variant>
        <vt:i4>5111887</vt:i4>
      </vt:variant>
      <vt:variant>
        <vt:i4>3</vt:i4>
      </vt:variant>
      <vt:variant>
        <vt:i4>0</vt:i4>
      </vt:variant>
      <vt:variant>
        <vt:i4>5</vt:i4>
      </vt:variant>
      <vt:variant>
        <vt:lpwstr>https://www.broadinstitute.org/broade/trinity-screencast</vt:lpwstr>
      </vt:variant>
      <vt:variant>
        <vt:lpwstr/>
      </vt:variant>
      <vt:variant>
        <vt:i4>6291489</vt:i4>
      </vt:variant>
      <vt:variant>
        <vt:i4>0</vt:i4>
      </vt:variant>
      <vt:variant>
        <vt:i4>0</vt:i4>
      </vt:variant>
      <vt:variant>
        <vt:i4>5</vt:i4>
      </vt:variant>
      <vt:variant>
        <vt:lpwstr>https://github.com/trinityrnaseq/trinityrnaseq/wiki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Carlos Andres Diaz Rodriguez</cp:lastModifiedBy>
  <cp:revision>210</cp:revision>
  <dcterms:created xsi:type="dcterms:W3CDTF">2021-02-10T11:17:00Z</dcterms:created>
  <dcterms:modified xsi:type="dcterms:W3CDTF">2021-04-17T22:41:00Z</dcterms:modified>
  <dc:language>en-US</dc:language>
</cp:coreProperties>
</file>