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8776" w14:textId="158824CF" w:rsidR="00A97236" w:rsidRDefault="005734B4">
      <w:r>
        <w:t>Theory of Everything</w:t>
      </w:r>
    </w:p>
    <w:p w14:paraId="3FBC6468" w14:textId="7FF2A7DA" w:rsidR="005734B4" w:rsidRDefault="005734B4">
      <w:r>
        <w:t>David Adams</w:t>
      </w:r>
    </w:p>
    <w:p w14:paraId="735BB607" w14:textId="1619CA82" w:rsidR="005734B4" w:rsidRDefault="005734B4">
      <w:r>
        <w:t>October 28, 2025</w:t>
      </w:r>
    </w:p>
    <w:p w14:paraId="58390D9D" w14:textId="77777777" w:rsidR="005734B4" w:rsidRDefault="005734B4"/>
    <w:p w14:paraId="730103F1" w14:textId="3B2B203E" w:rsidR="005734B4" w:rsidRDefault="005734B4">
      <w:r w:rsidRPr="005734B4">
        <w:rPr>
          <w:noProof/>
        </w:rPr>
        <w:drawing>
          <wp:inline distT="0" distB="0" distL="0" distR="0" wp14:anchorId="0080BB3A" wp14:editId="605571C9">
            <wp:extent cx="5943600" cy="4793615"/>
            <wp:effectExtent l="0" t="0" r="0" b="6985"/>
            <wp:docPr id="77042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29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1C53" w14:textId="77777777" w:rsidR="005734B4" w:rsidRDefault="005734B4" w:rsidP="005734B4">
      <w:r>
        <w:t xml:space="preserve">using </w:t>
      </w:r>
      <w:proofErr w:type="spellStart"/>
      <w:r>
        <w:t>GLMakie</w:t>
      </w:r>
      <w:proofErr w:type="spellEnd"/>
      <w:r>
        <w:t xml:space="preserve">, </w:t>
      </w:r>
      <w:proofErr w:type="spellStart"/>
      <w:r>
        <w:t>LinearAlgebra</w:t>
      </w:r>
      <w:proofErr w:type="spellEnd"/>
    </w:p>
    <w:p w14:paraId="7DF17B4F" w14:textId="77777777" w:rsidR="005734B4" w:rsidRDefault="005734B4" w:rsidP="005734B4"/>
    <w:p w14:paraId="341479C4" w14:textId="77777777" w:rsidR="005734B4" w:rsidRDefault="005734B4" w:rsidP="005734B4">
      <w:r>
        <w:t xml:space="preserve"># </w:t>
      </w:r>
      <w:proofErr w:type="spellStart"/>
      <w:r>
        <w:t>Poincaré</w:t>
      </w:r>
      <w:proofErr w:type="spellEnd"/>
      <w:r>
        <w:t xml:space="preserve"> disk model: map hyperbolic lines to Euclidean circles/lines</w:t>
      </w:r>
    </w:p>
    <w:p w14:paraId="1090159E" w14:textId="77777777" w:rsidR="005734B4" w:rsidRDefault="005734B4" w:rsidP="005734B4">
      <w:r>
        <w:t xml:space="preserve">function </w:t>
      </w:r>
      <w:proofErr w:type="spellStart"/>
      <w:r>
        <w:t>hyperbolic_</w:t>
      </w:r>
      <w:proofErr w:type="gramStart"/>
      <w:r>
        <w:t>line</w:t>
      </w:r>
      <w:proofErr w:type="spellEnd"/>
      <w:r>
        <w:t>(</w:t>
      </w:r>
      <w:proofErr w:type="gramEnd"/>
      <w:r>
        <w:t>x1, y1, x2, y2)</w:t>
      </w:r>
    </w:p>
    <w:p w14:paraId="029A17D5" w14:textId="77777777" w:rsidR="005734B4" w:rsidRDefault="005734B4" w:rsidP="005734B4">
      <w:r>
        <w:t xml:space="preserve">    # Check if the line is </w:t>
      </w:r>
      <w:proofErr w:type="gramStart"/>
      <w:r>
        <w:t>a diameter</w:t>
      </w:r>
      <w:proofErr w:type="gramEnd"/>
      <w:r>
        <w:t xml:space="preserve"> (special case)</w:t>
      </w:r>
    </w:p>
    <w:p w14:paraId="6C90FA27" w14:textId="77777777" w:rsidR="005734B4" w:rsidRPr="005734B4" w:rsidRDefault="005734B4" w:rsidP="005734B4">
      <w:pPr>
        <w:rPr>
          <w:lang w:val="de-DE"/>
        </w:rPr>
      </w:pPr>
      <w:r>
        <w:t xml:space="preserve">    </w:t>
      </w:r>
      <w:r w:rsidRPr="005734B4">
        <w:rPr>
          <w:lang w:val="de-DE"/>
        </w:rPr>
        <w:t>if abs(x1 - x2) &lt; 1e-10 &amp;&amp; abs(y1 + y2) &lt; 1e-10</w:t>
      </w:r>
    </w:p>
    <w:p w14:paraId="10D997B8" w14:textId="77777777" w:rsidR="005734B4" w:rsidRDefault="005734B4" w:rsidP="005734B4">
      <w:r w:rsidRPr="005734B4">
        <w:rPr>
          <w:lang w:val="de-DE"/>
        </w:rPr>
        <w:lastRenderedPageBreak/>
        <w:t xml:space="preserve">        </w:t>
      </w:r>
      <w:proofErr w:type="gramStart"/>
      <w:r>
        <w:t>return [(</w:t>
      </w:r>
      <w:proofErr w:type="gramEnd"/>
      <w:r>
        <w:t xml:space="preserve">x1, t) for t in </w:t>
      </w:r>
      <w:proofErr w:type="gramStart"/>
      <w:r>
        <w:t>range(</w:t>
      </w:r>
      <w:proofErr w:type="gramEnd"/>
      <w:r>
        <w:t>-1, 1, 100)]</w:t>
      </w:r>
    </w:p>
    <w:p w14:paraId="069E2778" w14:textId="77777777" w:rsidR="005734B4" w:rsidRPr="005734B4" w:rsidRDefault="005734B4" w:rsidP="005734B4">
      <w:pPr>
        <w:rPr>
          <w:lang w:val="de-DE"/>
        </w:rPr>
      </w:pPr>
      <w:r>
        <w:t xml:space="preserve">    </w:t>
      </w:r>
      <w:r w:rsidRPr="005734B4">
        <w:rPr>
          <w:lang w:val="de-DE"/>
        </w:rPr>
        <w:t>elseif abs(y1 - y2) &lt; 1e-10 &amp;&amp; abs(x1 + x2) &lt; 1e-10</w:t>
      </w:r>
    </w:p>
    <w:p w14:paraId="7C5CCDDA" w14:textId="77777777" w:rsidR="005734B4" w:rsidRDefault="005734B4" w:rsidP="005734B4">
      <w:r w:rsidRPr="005734B4">
        <w:rPr>
          <w:lang w:val="de-DE"/>
        </w:rPr>
        <w:t xml:space="preserve">        </w:t>
      </w:r>
      <w:proofErr w:type="gramStart"/>
      <w:r>
        <w:t>return [(</w:t>
      </w:r>
      <w:proofErr w:type="gramEnd"/>
      <w:r>
        <w:t xml:space="preserve">t, y1) for t in </w:t>
      </w:r>
      <w:proofErr w:type="gramStart"/>
      <w:r>
        <w:t>range(</w:t>
      </w:r>
      <w:proofErr w:type="gramEnd"/>
      <w:r>
        <w:t>-1, 1, 100)]</w:t>
      </w:r>
    </w:p>
    <w:p w14:paraId="0F522B4B" w14:textId="77777777" w:rsidR="005734B4" w:rsidRDefault="005734B4" w:rsidP="005734B4">
      <w:r>
        <w:t xml:space="preserve">    else</w:t>
      </w:r>
    </w:p>
    <w:p w14:paraId="5E53A2E7" w14:textId="77777777" w:rsidR="005734B4" w:rsidRDefault="005734B4" w:rsidP="005734B4">
      <w:r>
        <w:t xml:space="preserve">        # Find the center and radius of the circle representing the hyperbolic line</w:t>
      </w:r>
    </w:p>
    <w:p w14:paraId="499D5CC5" w14:textId="77777777" w:rsidR="005734B4" w:rsidRDefault="005734B4" w:rsidP="005734B4">
      <w:r>
        <w:t xml:space="preserve">        # Solve for (a, b, r) in (x-</w:t>
      </w:r>
      <w:proofErr w:type="gramStart"/>
      <w:r>
        <w:t>a)²</w:t>
      </w:r>
      <w:proofErr w:type="gramEnd"/>
      <w:r>
        <w:t xml:space="preserve"> + (y-</w:t>
      </w:r>
      <w:proofErr w:type="gramStart"/>
      <w:r>
        <w:t>b)²</w:t>
      </w:r>
      <w:proofErr w:type="gramEnd"/>
      <w:r>
        <w:t xml:space="preserve"> = r²</w:t>
      </w:r>
    </w:p>
    <w:p w14:paraId="34FCDE23" w14:textId="77777777" w:rsidR="005734B4" w:rsidRDefault="005734B4" w:rsidP="005734B4">
      <w:r>
        <w:t xml:space="preserve">        A = [x1^2 + y1^2 - 1   x1   </w:t>
      </w:r>
      <w:proofErr w:type="gramStart"/>
      <w:r>
        <w:t>y1;</w:t>
      </w:r>
      <w:proofErr w:type="gramEnd"/>
    </w:p>
    <w:p w14:paraId="63E2C61F" w14:textId="77777777" w:rsidR="005734B4" w:rsidRDefault="005734B4" w:rsidP="005734B4">
      <w:r>
        <w:t xml:space="preserve">             x2^2 + y2^2 - 1   x2   y2;</w:t>
      </w:r>
    </w:p>
    <w:p w14:paraId="0DD77233" w14:textId="77777777" w:rsidR="005734B4" w:rsidRDefault="005734B4" w:rsidP="005734B4">
      <w:r>
        <w:t xml:space="preserve">             1                 0    0]</w:t>
      </w:r>
    </w:p>
    <w:p w14:paraId="1D44C753" w14:textId="77777777" w:rsidR="005734B4" w:rsidRDefault="005734B4" w:rsidP="005734B4">
      <w:r>
        <w:t xml:space="preserve">        b = [1; 1; 0]</w:t>
      </w:r>
    </w:p>
    <w:p w14:paraId="729F88DA" w14:textId="77777777" w:rsidR="005734B4" w:rsidRDefault="005734B4" w:rsidP="005734B4">
      <w:r>
        <w:t xml:space="preserve">        sol = A \ b</w:t>
      </w:r>
    </w:p>
    <w:p w14:paraId="6D51FAE5" w14:textId="77777777" w:rsidR="005734B4" w:rsidRDefault="005734B4" w:rsidP="005734B4">
      <w:r>
        <w:t xml:space="preserve">        a, b, r = sol[1]/2, sol[2]/2, sqrt(sol[3] + (sol[1]/2)^2 + (sol[2]/2)^2)</w:t>
      </w:r>
    </w:p>
    <w:p w14:paraId="7D130C03" w14:textId="77777777" w:rsidR="005734B4" w:rsidRDefault="005734B4" w:rsidP="005734B4">
      <w:r>
        <w:t xml:space="preserve">        # Parametric points on the circle</w:t>
      </w:r>
    </w:p>
    <w:p w14:paraId="5EC0D3C9" w14:textId="77777777" w:rsidR="005734B4" w:rsidRDefault="005734B4" w:rsidP="005734B4">
      <w:r>
        <w:t xml:space="preserve">        θ = range(0, 2π, 100)</w:t>
      </w:r>
    </w:p>
    <w:p w14:paraId="2689BA3C" w14:textId="77777777" w:rsidR="005734B4" w:rsidRDefault="005734B4" w:rsidP="005734B4">
      <w:r>
        <w:t xml:space="preserve">        return [(a + r*cos(</w:t>
      </w:r>
      <w:proofErr w:type="spellStart"/>
      <w:r>
        <w:t>θi</w:t>
      </w:r>
      <w:proofErr w:type="spellEnd"/>
      <w:r>
        <w:t>), b + r*sin(</w:t>
      </w:r>
      <w:proofErr w:type="spellStart"/>
      <w:r>
        <w:t>θi</w:t>
      </w:r>
      <w:proofErr w:type="spellEnd"/>
      <w:r>
        <w:t xml:space="preserve">)) for </w:t>
      </w:r>
      <w:proofErr w:type="spellStart"/>
      <w:r>
        <w:t>θi</w:t>
      </w:r>
      <w:proofErr w:type="spellEnd"/>
      <w:r>
        <w:t xml:space="preserve"> in θ]</w:t>
      </w:r>
    </w:p>
    <w:p w14:paraId="0CBA5F13" w14:textId="77777777" w:rsidR="005734B4" w:rsidRDefault="005734B4" w:rsidP="005734B4">
      <w:r>
        <w:t xml:space="preserve">    end</w:t>
      </w:r>
    </w:p>
    <w:p w14:paraId="64DE161F" w14:textId="77777777" w:rsidR="005734B4" w:rsidRDefault="005734B4" w:rsidP="005734B4">
      <w:r>
        <w:t>end</w:t>
      </w:r>
    </w:p>
    <w:p w14:paraId="37038246" w14:textId="77777777" w:rsidR="005734B4" w:rsidRDefault="005734B4" w:rsidP="005734B4"/>
    <w:p w14:paraId="1CA97732" w14:textId="77777777" w:rsidR="005734B4" w:rsidRDefault="005734B4" w:rsidP="005734B4">
      <w:r>
        <w:t># Vertices of a hyperbolic quadrilateral (approximate regular)</w:t>
      </w:r>
    </w:p>
    <w:p w14:paraId="2C4E82BF" w14:textId="77777777" w:rsidR="005734B4" w:rsidRDefault="005734B4" w:rsidP="005734B4">
      <w:r>
        <w:t>vertices = [(0.6, 0.0), (0.0, 0.6), (-0.6, 0.0), (0.0, -0.6)]</w:t>
      </w:r>
    </w:p>
    <w:p w14:paraId="5AFA9B19" w14:textId="77777777" w:rsidR="005734B4" w:rsidRDefault="005734B4" w:rsidP="005734B4"/>
    <w:p w14:paraId="5B1CF362" w14:textId="77777777" w:rsidR="005734B4" w:rsidRDefault="005734B4" w:rsidP="005734B4">
      <w:r>
        <w:t xml:space="preserve"># Plot the </w:t>
      </w:r>
      <w:proofErr w:type="spellStart"/>
      <w:r>
        <w:t>Poincaré</w:t>
      </w:r>
      <w:proofErr w:type="spellEnd"/>
      <w:r>
        <w:t xml:space="preserve"> disk and the hyperbolic quadrilateral</w:t>
      </w:r>
    </w:p>
    <w:p w14:paraId="00B1E6A0" w14:textId="77777777" w:rsidR="005734B4" w:rsidRDefault="005734B4" w:rsidP="005734B4">
      <w:r>
        <w:t>fig = Figure()</w:t>
      </w:r>
    </w:p>
    <w:p w14:paraId="43E92A71" w14:textId="77777777" w:rsidR="005734B4" w:rsidRDefault="005734B4" w:rsidP="005734B4">
      <w:r>
        <w:t xml:space="preserve">ax = Axis(fig[1, 1], aspect = </w:t>
      </w:r>
      <w:proofErr w:type="spellStart"/>
      <w:r>
        <w:t>DataAspect</w:t>
      </w:r>
      <w:proofErr w:type="spellEnd"/>
      <w:r>
        <w:t xml:space="preserve">(), title = "Hyperbolic Quadrilateral in </w:t>
      </w:r>
      <w:proofErr w:type="spellStart"/>
      <w:r>
        <w:t>Poincaré</w:t>
      </w:r>
      <w:proofErr w:type="spellEnd"/>
      <w:r>
        <w:t xml:space="preserve"> Disk")</w:t>
      </w:r>
    </w:p>
    <w:p w14:paraId="630E123B" w14:textId="77777777" w:rsidR="005734B4" w:rsidRDefault="005734B4" w:rsidP="005734B4">
      <w:r>
        <w:t xml:space="preserve"># Draw the boundary of the </w:t>
      </w:r>
      <w:proofErr w:type="spellStart"/>
      <w:r>
        <w:t>Poincaré</w:t>
      </w:r>
      <w:proofErr w:type="spellEnd"/>
      <w:r>
        <w:t xml:space="preserve"> disk</w:t>
      </w:r>
    </w:p>
    <w:p w14:paraId="2DDE5D4B" w14:textId="77777777" w:rsidR="005734B4" w:rsidRDefault="005734B4" w:rsidP="005734B4">
      <w:r>
        <w:t>lines!(ax, [cos(θ) for θ in range(0, 2π, 100)], [sin(θ) for θ in range(0, 2π, 100)], color = :black)</w:t>
      </w:r>
    </w:p>
    <w:p w14:paraId="46ADC363" w14:textId="77777777" w:rsidR="005734B4" w:rsidRDefault="005734B4" w:rsidP="005734B4">
      <w:r>
        <w:lastRenderedPageBreak/>
        <w:t># Draw the hyperbolic quadrilateral</w:t>
      </w:r>
    </w:p>
    <w:p w14:paraId="132D8F33" w14:textId="77777777" w:rsidR="005734B4" w:rsidRDefault="005734B4" w:rsidP="005734B4">
      <w:r>
        <w:t xml:space="preserve">for </w:t>
      </w:r>
      <w:proofErr w:type="spellStart"/>
      <w:r>
        <w:t>i</w:t>
      </w:r>
      <w:proofErr w:type="spellEnd"/>
      <w:r>
        <w:t xml:space="preserve"> in 1:4</w:t>
      </w:r>
    </w:p>
    <w:p w14:paraId="55DB5006" w14:textId="77777777" w:rsidR="005734B4" w:rsidRDefault="005734B4" w:rsidP="005734B4">
      <w:r>
        <w:t xml:space="preserve">    j = </w:t>
      </w:r>
      <w:proofErr w:type="spellStart"/>
      <w:r>
        <w:t>i</w:t>
      </w:r>
      <w:proofErr w:type="spellEnd"/>
      <w:r>
        <w:t xml:space="preserve"> % 4 + 1</w:t>
      </w:r>
    </w:p>
    <w:p w14:paraId="5999CE5E" w14:textId="77777777" w:rsidR="005734B4" w:rsidRDefault="005734B4" w:rsidP="005734B4">
      <w:r>
        <w:t xml:space="preserve">    line = </w:t>
      </w:r>
      <w:proofErr w:type="spellStart"/>
      <w:r>
        <w:t>hyperbolic_line</w:t>
      </w:r>
      <w:proofErr w:type="spellEnd"/>
      <w:r>
        <w:t>(vertices[</w:t>
      </w:r>
      <w:proofErr w:type="spellStart"/>
      <w:r>
        <w:t>i</w:t>
      </w:r>
      <w:proofErr w:type="spellEnd"/>
      <w:r>
        <w:t>][1], vertices[</w:t>
      </w:r>
      <w:proofErr w:type="spellStart"/>
      <w:r>
        <w:t>i</w:t>
      </w:r>
      <w:proofErr w:type="spellEnd"/>
      <w:r>
        <w:t>][2], vertices[j][1], vertices[j][2])</w:t>
      </w:r>
    </w:p>
    <w:p w14:paraId="7C8EE454" w14:textId="77777777" w:rsidR="005734B4" w:rsidRDefault="005734B4" w:rsidP="005734B4">
      <w:r>
        <w:t xml:space="preserve">    lines!(ax, [p[1] for p in line], [p[2] for p in line], color = :blue)</w:t>
      </w:r>
    </w:p>
    <w:p w14:paraId="10DA7835" w14:textId="77777777" w:rsidR="005734B4" w:rsidRDefault="005734B4" w:rsidP="005734B4">
      <w:r>
        <w:t>end</w:t>
      </w:r>
    </w:p>
    <w:p w14:paraId="28424F50" w14:textId="77777777" w:rsidR="005734B4" w:rsidRDefault="005734B4" w:rsidP="005734B4">
      <w:r>
        <w:t>scatter!(ax, [v[1] for v in vertices], [v[2] for v in vertices], color = :red)</w:t>
      </w:r>
    </w:p>
    <w:p w14:paraId="12E98389" w14:textId="77777777" w:rsidR="005734B4" w:rsidRDefault="005734B4" w:rsidP="005734B4">
      <w:proofErr w:type="spellStart"/>
      <w:r>
        <w:t>ax.aspect</w:t>
      </w:r>
      <w:proofErr w:type="spellEnd"/>
      <w:r>
        <w:t xml:space="preserve"> = </w:t>
      </w:r>
      <w:proofErr w:type="spellStart"/>
      <w:r>
        <w:t>DataAspect</w:t>
      </w:r>
      <w:proofErr w:type="spellEnd"/>
      <w:r>
        <w:t>()</w:t>
      </w:r>
    </w:p>
    <w:p w14:paraId="65414ADF" w14:textId="2367DF96" w:rsidR="005734B4" w:rsidRDefault="005734B4" w:rsidP="005734B4">
      <w:r>
        <w:t>fig</w:t>
      </w:r>
    </w:p>
    <w:p w14:paraId="6B730AB3" w14:textId="77777777" w:rsidR="00BB7539" w:rsidRDefault="00BB7539" w:rsidP="005734B4"/>
    <w:p w14:paraId="25EC0A7F" w14:textId="77777777" w:rsidR="00EF644C" w:rsidRDefault="00BB7539" w:rsidP="00EF644C">
      <w:r>
        <w:t xml:space="preserve">If we look at this code block we can see that </w:t>
      </w:r>
      <w:r w:rsidR="00EF644C">
        <w:t>the naming convention is imperative. This is similar to labeling in science and artificial neural networks. If we get the following:</w:t>
      </w:r>
      <w:r w:rsidR="00EF644C">
        <w:br/>
      </w:r>
      <w:r w:rsidR="00EF644C">
        <w:br/>
      </w:r>
      <w:proofErr w:type="spellStart"/>
      <w:r w:rsidR="00EF644C">
        <w:t>julia</w:t>
      </w:r>
      <w:proofErr w:type="spellEnd"/>
      <w:r w:rsidR="00EF644C">
        <w:t>&gt; square_minus_circle_1 = circle_area_1 - square_area_1</w:t>
      </w:r>
    </w:p>
    <w:p w14:paraId="6B5B7BA8" w14:textId="77777777" w:rsidR="00EF644C" w:rsidRDefault="00EF644C" w:rsidP="00EF644C">
      <w:r>
        <w:t>-21.46018366025517</w:t>
      </w:r>
    </w:p>
    <w:p w14:paraId="2FA3CDD9" w14:textId="77777777" w:rsidR="00EF644C" w:rsidRDefault="00EF644C" w:rsidP="00EF644C"/>
    <w:p w14:paraId="3A1CD460" w14:textId="77777777" w:rsidR="00EF644C" w:rsidRDefault="00EF644C" w:rsidP="00EF644C">
      <w:proofErr w:type="spellStart"/>
      <w:r>
        <w:t>julia</w:t>
      </w:r>
      <w:proofErr w:type="spellEnd"/>
      <w:r>
        <w:t>&gt; square_minus_circle_1 = square_area_1 - circle_area_1</w:t>
      </w:r>
    </w:p>
    <w:p w14:paraId="7F0C38D8" w14:textId="77777777" w:rsidR="00EF644C" w:rsidRDefault="00EF644C" w:rsidP="00EF644C">
      <w:r>
        <w:t>21.46018366025517</w:t>
      </w:r>
    </w:p>
    <w:p w14:paraId="12EDABBC" w14:textId="77777777" w:rsidR="00EF644C" w:rsidRDefault="00EF644C" w:rsidP="00EF644C"/>
    <w:p w14:paraId="42E2091D" w14:textId="77777777" w:rsidR="00EF644C" w:rsidRDefault="00EF644C" w:rsidP="00EF644C">
      <w:proofErr w:type="spellStart"/>
      <w:r>
        <w:t>julia</w:t>
      </w:r>
      <w:proofErr w:type="spellEnd"/>
      <w:r>
        <w:t>&gt; square_minus_circle_1 = square_area_1 - circle_area_1</w:t>
      </w:r>
    </w:p>
    <w:p w14:paraId="748471C0" w14:textId="77777777" w:rsidR="00EF644C" w:rsidRDefault="00EF644C" w:rsidP="00EF644C">
      <w:r>
        <w:t>21.46018366025517</w:t>
      </w:r>
    </w:p>
    <w:p w14:paraId="180CD940" w14:textId="77777777" w:rsidR="00EF644C" w:rsidRDefault="00EF644C" w:rsidP="00EF644C"/>
    <w:p w14:paraId="3FF72186" w14:textId="77777777" w:rsidR="00EF644C" w:rsidRDefault="00EF644C" w:rsidP="00EF644C">
      <w:proofErr w:type="spellStart"/>
      <w:r>
        <w:t>julia</w:t>
      </w:r>
      <w:proofErr w:type="spellEnd"/>
      <w:r>
        <w:t>&gt; circle_minus_circle_1 = circle_area_1 - square_area_1</w:t>
      </w:r>
    </w:p>
    <w:p w14:paraId="06CDF124" w14:textId="77777777" w:rsidR="00EF644C" w:rsidRDefault="00EF644C" w:rsidP="00EF644C">
      <w:r>
        <w:t>-21.46018366025517</w:t>
      </w:r>
    </w:p>
    <w:p w14:paraId="25A8B54A" w14:textId="77777777" w:rsidR="00EF644C" w:rsidRDefault="00EF644C" w:rsidP="00EF644C"/>
    <w:p w14:paraId="201BF238" w14:textId="006C1883" w:rsidR="00BB7539" w:rsidRDefault="00EF644C" w:rsidP="00EF644C">
      <w:proofErr w:type="spellStart"/>
      <w:r>
        <w:t>julia</w:t>
      </w:r>
      <w:proofErr w:type="spellEnd"/>
      <w:r>
        <w:t>&gt;</w:t>
      </w:r>
      <w:r>
        <w:br/>
      </w:r>
      <w:r>
        <w:br/>
      </w:r>
      <w:r>
        <w:lastRenderedPageBreak/>
        <w:t xml:space="preserve">The </w:t>
      </w:r>
      <w:r w:rsidR="00950378">
        <w:t xml:space="preserve">answers are corrected but which do we reject? If we understand combinations and the N versus NP problem, we can understand the explosion problem. </w:t>
      </w:r>
    </w:p>
    <w:p w14:paraId="520852F9" w14:textId="77777777" w:rsidR="00904C59" w:rsidRDefault="00904C59" w:rsidP="00EF644C"/>
    <w:p w14:paraId="23DA811E" w14:textId="77777777" w:rsidR="00904C59" w:rsidRPr="00904C59" w:rsidRDefault="00904C59" w:rsidP="00904C59">
      <w:r w:rsidRPr="00904C59">
        <w:t>Thurston’s Geometrization Conjecture states:</w:t>
      </w:r>
    </w:p>
    <w:p w14:paraId="1098336B" w14:textId="77777777" w:rsidR="00904C59" w:rsidRPr="00904C59" w:rsidRDefault="00904C59" w:rsidP="00904C59">
      <w:r w:rsidRPr="00904C59">
        <w:rPr>
          <w:b/>
          <w:bCs/>
        </w:rPr>
        <w:t>Every compact, orientable 3-manifold can be cut along essential tori and Klein bottles into pieces, each of which admits a complete geometric structure modeled on one of the eight geometries above.</w:t>
      </w:r>
    </w:p>
    <w:p w14:paraId="2891A571" w14:textId="1443BCA4" w:rsidR="00904C59" w:rsidRDefault="00C51209" w:rsidP="00EF644C">
      <w:r w:rsidRPr="00C51209">
        <w:rPr>
          <w:noProof/>
        </w:rPr>
        <w:drawing>
          <wp:inline distT="0" distB="0" distL="0" distR="0" wp14:anchorId="05A88CEA" wp14:editId="2E329C5D">
            <wp:extent cx="5058481" cy="4820323"/>
            <wp:effectExtent l="0" t="0" r="8890" b="0"/>
            <wp:docPr id="1071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8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464B" w14:textId="77777777" w:rsidR="008B4D11" w:rsidRDefault="008B4D11" w:rsidP="00EF644C"/>
    <w:p w14:paraId="3AA13F04" w14:textId="507E811A" w:rsidR="008B4D11" w:rsidRDefault="008B4D11" w:rsidP="00EF644C">
      <w:r w:rsidRPr="008B4D11">
        <w:rPr>
          <w:noProof/>
        </w:rPr>
        <w:lastRenderedPageBreak/>
        <w:drawing>
          <wp:inline distT="0" distB="0" distL="0" distR="0" wp14:anchorId="202B9E16" wp14:editId="445C6B16">
            <wp:extent cx="5068007" cy="4820323"/>
            <wp:effectExtent l="0" t="0" r="0" b="0"/>
            <wp:docPr id="209431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13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D5E5" w14:textId="77777777" w:rsidR="008B4D11" w:rsidRDefault="008B4D11" w:rsidP="00EF644C"/>
    <w:p w14:paraId="38B58658" w14:textId="0FA75110" w:rsidR="008B4D11" w:rsidRDefault="003B75D7" w:rsidP="00EF644C">
      <w:r w:rsidRPr="003B75D7">
        <w:rPr>
          <w:noProof/>
        </w:rPr>
        <w:lastRenderedPageBreak/>
        <w:drawing>
          <wp:inline distT="0" distB="0" distL="0" distR="0" wp14:anchorId="20DD8EAF" wp14:editId="6EB78811">
            <wp:extent cx="5087060" cy="4839375"/>
            <wp:effectExtent l="0" t="0" r="0" b="0"/>
            <wp:docPr id="116743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2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E394" w14:textId="0753108D" w:rsidR="006F63F3" w:rsidRDefault="006F63F3" w:rsidP="00EF644C">
      <w:r w:rsidRPr="006F63F3">
        <w:rPr>
          <w:noProof/>
        </w:rPr>
        <w:lastRenderedPageBreak/>
        <w:drawing>
          <wp:inline distT="0" distB="0" distL="0" distR="0" wp14:anchorId="18AEA633" wp14:editId="7F2AB61C">
            <wp:extent cx="4763165" cy="4867954"/>
            <wp:effectExtent l="0" t="0" r="0" b="8890"/>
            <wp:docPr id="105623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39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88F9" w14:textId="3F3417CC" w:rsidR="00BF06ED" w:rsidRDefault="00BF06ED" w:rsidP="00EF644C">
      <w:r w:rsidRPr="00BF06ED">
        <w:rPr>
          <w:noProof/>
        </w:rPr>
        <w:lastRenderedPageBreak/>
        <w:drawing>
          <wp:inline distT="0" distB="0" distL="0" distR="0" wp14:anchorId="4C81CC58" wp14:editId="2A8920A4">
            <wp:extent cx="5906324" cy="4810796"/>
            <wp:effectExtent l="0" t="0" r="0" b="8890"/>
            <wp:docPr id="20697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7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84F3" w14:textId="77777777" w:rsidR="00BF06ED" w:rsidRDefault="00BF06ED" w:rsidP="00EF644C"/>
    <w:p w14:paraId="229FE56E" w14:textId="25CCBE2E" w:rsidR="00094B73" w:rsidRDefault="00094B73" w:rsidP="00EF644C">
      <w:r w:rsidRPr="00094B73">
        <w:rPr>
          <w:noProof/>
        </w:rPr>
        <w:lastRenderedPageBreak/>
        <w:drawing>
          <wp:inline distT="0" distB="0" distL="0" distR="0" wp14:anchorId="3AA8AD66" wp14:editId="7410EEDA">
            <wp:extent cx="4887007" cy="4867954"/>
            <wp:effectExtent l="0" t="0" r="8890" b="8890"/>
            <wp:docPr id="57814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40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775"/>
        <w:gridCol w:w="4121"/>
      </w:tblGrid>
      <w:tr w:rsidR="00A64C22" w:rsidRPr="00A64C22" w14:paraId="4A369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9F2A6" w14:textId="77777777" w:rsidR="00A64C22" w:rsidRPr="00A64C22" w:rsidRDefault="00A64C22" w:rsidP="00A64C22">
            <w:pPr>
              <w:rPr>
                <w:b/>
                <w:bCs/>
              </w:rPr>
            </w:pPr>
            <w:r w:rsidRPr="00A64C2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EDEB1B5" w14:textId="77777777" w:rsidR="00A64C22" w:rsidRPr="00A64C22" w:rsidRDefault="00A64C22" w:rsidP="00A64C22">
            <w:pPr>
              <w:rPr>
                <w:b/>
                <w:bCs/>
              </w:rPr>
            </w:pPr>
            <w:r w:rsidRPr="00A64C22">
              <w:rPr>
                <w:b/>
                <w:bCs/>
              </w:rPr>
              <w:t>Julia Function</w:t>
            </w:r>
          </w:p>
        </w:tc>
        <w:tc>
          <w:tcPr>
            <w:tcW w:w="0" w:type="auto"/>
            <w:vAlign w:val="center"/>
            <w:hideMark/>
          </w:tcPr>
          <w:p w14:paraId="505439B4" w14:textId="77777777" w:rsidR="00A64C22" w:rsidRPr="00A64C22" w:rsidRDefault="00A64C22" w:rsidP="00A64C22">
            <w:pPr>
              <w:rPr>
                <w:b/>
                <w:bCs/>
              </w:rPr>
            </w:pPr>
            <w:r w:rsidRPr="00A64C22">
              <w:rPr>
                <w:b/>
                <w:bCs/>
              </w:rPr>
              <w:t>Description</w:t>
            </w:r>
          </w:p>
        </w:tc>
      </w:tr>
      <w:tr w:rsidR="00A64C22" w:rsidRPr="00A64C22" w14:paraId="0DD3F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0D06" w14:textId="77777777" w:rsidR="00A64C22" w:rsidRPr="00A64C22" w:rsidRDefault="00A64C22" w:rsidP="00A64C22">
            <w:r w:rsidRPr="00A64C22">
              <w:t>Schottky group</w:t>
            </w:r>
          </w:p>
        </w:tc>
        <w:tc>
          <w:tcPr>
            <w:tcW w:w="0" w:type="auto"/>
            <w:vAlign w:val="center"/>
            <w:hideMark/>
          </w:tcPr>
          <w:p w14:paraId="56FB79B1" w14:textId="77777777" w:rsidR="00A64C22" w:rsidRPr="00A64C22" w:rsidRDefault="00A64C22" w:rsidP="00A64C22">
            <w:proofErr w:type="spellStart"/>
            <w:r w:rsidRPr="00A64C22">
              <w:t>schottky_limit_set</w:t>
            </w:r>
            <w:proofErr w:type="spellEnd"/>
            <w:r w:rsidRPr="00A64C22">
              <w:t>()</w:t>
            </w:r>
          </w:p>
        </w:tc>
        <w:tc>
          <w:tcPr>
            <w:tcW w:w="0" w:type="auto"/>
            <w:vAlign w:val="center"/>
            <w:hideMark/>
          </w:tcPr>
          <w:p w14:paraId="08786554" w14:textId="0FAA0A68" w:rsidR="00A64C22" w:rsidRPr="00A64C22" w:rsidRDefault="00A64C22" w:rsidP="00A64C22">
            <w:r w:rsidRPr="00A64C22">
              <w:t xml:space="preserve">Cantor set on the boundary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A64C22">
              <w:t>H3.</w:t>
            </w:r>
          </w:p>
        </w:tc>
      </w:tr>
      <w:tr w:rsidR="00A64C22" w:rsidRPr="00A64C22" w14:paraId="2C09A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5287" w14:textId="77777777" w:rsidR="00A64C22" w:rsidRPr="00A64C22" w:rsidRDefault="00A64C22" w:rsidP="00A64C22">
            <w:r w:rsidRPr="00A64C22">
              <w:t>Apollonian gasket</w:t>
            </w:r>
          </w:p>
        </w:tc>
        <w:tc>
          <w:tcPr>
            <w:tcW w:w="0" w:type="auto"/>
            <w:vAlign w:val="center"/>
            <w:hideMark/>
          </w:tcPr>
          <w:p w14:paraId="281AB11A" w14:textId="77777777" w:rsidR="00A64C22" w:rsidRPr="00A64C22" w:rsidRDefault="00A64C22" w:rsidP="00A64C22">
            <w:proofErr w:type="spellStart"/>
            <w:r w:rsidRPr="00A64C22">
              <w:t>apollonian_gasket</w:t>
            </w:r>
            <w:proofErr w:type="spellEnd"/>
            <w:r w:rsidRPr="00A64C22">
              <w:t>(n)</w:t>
            </w:r>
          </w:p>
        </w:tc>
        <w:tc>
          <w:tcPr>
            <w:tcW w:w="0" w:type="auto"/>
            <w:vAlign w:val="center"/>
            <w:hideMark/>
          </w:tcPr>
          <w:p w14:paraId="230904CB" w14:textId="77777777" w:rsidR="00A64C22" w:rsidRPr="00A64C22" w:rsidRDefault="00A64C22" w:rsidP="00A64C22">
            <w:r w:rsidRPr="00A64C22">
              <w:t>Fractal circle packing.</w:t>
            </w:r>
          </w:p>
        </w:tc>
      </w:tr>
      <w:tr w:rsidR="00A64C22" w:rsidRPr="00A64C22" w14:paraId="0C6D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BA21" w14:textId="77777777" w:rsidR="00A64C22" w:rsidRPr="00A64C22" w:rsidRDefault="00A64C22" w:rsidP="00A64C22">
            <w:r w:rsidRPr="00A64C22">
              <w:t>{7,3} tiling</w:t>
            </w:r>
          </w:p>
        </w:tc>
        <w:tc>
          <w:tcPr>
            <w:tcW w:w="0" w:type="auto"/>
            <w:vAlign w:val="center"/>
            <w:hideMark/>
          </w:tcPr>
          <w:p w14:paraId="594F2CC0" w14:textId="77777777" w:rsidR="00A64C22" w:rsidRPr="00A64C22" w:rsidRDefault="00A64C22" w:rsidP="00A64C22">
            <w:proofErr w:type="spellStart"/>
            <w:r w:rsidRPr="00A64C22">
              <w:t>poincare_disk_tiling</w:t>
            </w:r>
            <w:proofErr w:type="spellEnd"/>
            <w:r w:rsidRPr="00A64C22">
              <w:t>(n)</w:t>
            </w:r>
          </w:p>
        </w:tc>
        <w:tc>
          <w:tcPr>
            <w:tcW w:w="0" w:type="auto"/>
            <w:vAlign w:val="center"/>
            <w:hideMark/>
          </w:tcPr>
          <w:p w14:paraId="4D749465" w14:textId="46859210" w:rsidR="00A64C22" w:rsidRPr="00A64C22" w:rsidRDefault="00A64C22" w:rsidP="00A64C22">
            <w:r w:rsidRPr="00A64C22">
              <w:t xml:space="preserve">Heptagonal tiling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A64C22">
              <w:t>H2.</w:t>
            </w:r>
          </w:p>
        </w:tc>
      </w:tr>
      <w:tr w:rsidR="00A64C22" w:rsidRPr="00A64C22" w14:paraId="25DB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7BED" w14:textId="77777777" w:rsidR="00A64C22" w:rsidRPr="00A64C22" w:rsidRDefault="00A64C22" w:rsidP="00A64C22">
            <w:r w:rsidRPr="00A64C22">
              <w:t>{8,3} tiling</w:t>
            </w:r>
          </w:p>
        </w:tc>
        <w:tc>
          <w:tcPr>
            <w:tcW w:w="0" w:type="auto"/>
            <w:vAlign w:val="center"/>
            <w:hideMark/>
          </w:tcPr>
          <w:p w14:paraId="07D92A16" w14:textId="77777777" w:rsidR="00A64C22" w:rsidRPr="00A64C22" w:rsidRDefault="00A64C22" w:rsidP="00A64C22">
            <w:r w:rsidRPr="00A64C22">
              <w:t>poincare_disk_tiling_83(n)</w:t>
            </w:r>
          </w:p>
        </w:tc>
        <w:tc>
          <w:tcPr>
            <w:tcW w:w="0" w:type="auto"/>
            <w:vAlign w:val="center"/>
            <w:hideMark/>
          </w:tcPr>
          <w:p w14:paraId="3130528E" w14:textId="2CFD13B7" w:rsidR="00A64C22" w:rsidRPr="00A64C22" w:rsidRDefault="00A64C22" w:rsidP="00A64C22">
            <w:r w:rsidRPr="00A64C22">
              <w:t xml:space="preserve">Octagonal tiling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A64C22">
              <w:t>H2.</w:t>
            </w:r>
          </w:p>
        </w:tc>
      </w:tr>
      <w:tr w:rsidR="00A64C22" w:rsidRPr="00A64C22" w14:paraId="49C04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DB29" w14:textId="77777777" w:rsidR="00A64C22" w:rsidRPr="00A64C22" w:rsidRDefault="00A64C22" w:rsidP="00A64C22">
            <w:r w:rsidRPr="00A64C22">
              <w:t>Cannon-Thurston map</w:t>
            </w:r>
          </w:p>
        </w:tc>
        <w:tc>
          <w:tcPr>
            <w:tcW w:w="0" w:type="auto"/>
            <w:vAlign w:val="center"/>
            <w:hideMark/>
          </w:tcPr>
          <w:p w14:paraId="0523B12E" w14:textId="77777777" w:rsidR="00A64C22" w:rsidRPr="00A64C22" w:rsidRDefault="00A64C22" w:rsidP="00A64C22">
            <w:proofErr w:type="spellStart"/>
            <w:r w:rsidRPr="00A64C22">
              <w:t>cannon_thurston_map</w:t>
            </w:r>
            <w:proofErr w:type="spellEnd"/>
            <w:r w:rsidRPr="00A64C22">
              <w:t>()</w:t>
            </w:r>
          </w:p>
        </w:tc>
        <w:tc>
          <w:tcPr>
            <w:tcW w:w="0" w:type="auto"/>
            <w:vAlign w:val="center"/>
            <w:hideMark/>
          </w:tcPr>
          <w:p w14:paraId="4550D9CC" w14:textId="5AF92AF5" w:rsidR="00A64C22" w:rsidRPr="00A64C22" w:rsidRDefault="00A64C22" w:rsidP="00A64C22">
            <w:r w:rsidRPr="00A64C22">
              <w:t xml:space="preserve">Fractal curve on the boundary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A64C22">
              <w:t>H3.</w:t>
            </w:r>
          </w:p>
        </w:tc>
      </w:tr>
      <w:tr w:rsidR="00A64C22" w:rsidRPr="00A64C22" w14:paraId="6B77A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102E" w14:textId="77777777" w:rsidR="00A64C22" w:rsidRPr="00A64C22" w:rsidRDefault="00A64C22" w:rsidP="00A64C22">
            <w:r w:rsidRPr="00A64C22">
              <w:t>{5,3,4} honeycomb</w:t>
            </w:r>
          </w:p>
        </w:tc>
        <w:tc>
          <w:tcPr>
            <w:tcW w:w="0" w:type="auto"/>
            <w:vAlign w:val="center"/>
            <w:hideMark/>
          </w:tcPr>
          <w:p w14:paraId="150F96B8" w14:textId="77777777" w:rsidR="00A64C22" w:rsidRPr="00A64C22" w:rsidRDefault="00A64C22" w:rsidP="00A64C22">
            <w:proofErr w:type="spellStart"/>
            <w:r w:rsidRPr="00A64C22">
              <w:t>honeycomb_boundary</w:t>
            </w:r>
            <w:proofErr w:type="spellEnd"/>
            <w:r w:rsidRPr="00A64C22">
              <w:t>()</w:t>
            </w:r>
          </w:p>
        </w:tc>
        <w:tc>
          <w:tcPr>
            <w:tcW w:w="0" w:type="auto"/>
            <w:vAlign w:val="center"/>
            <w:hideMark/>
          </w:tcPr>
          <w:p w14:paraId="1215DACD" w14:textId="77777777" w:rsidR="00A64C22" w:rsidRPr="00A64C22" w:rsidRDefault="00A64C22" w:rsidP="00A64C22">
            <w:r w:rsidRPr="00A64C22">
              <w:t>Fractal sphere boundary of a 3D tiling.</w:t>
            </w:r>
          </w:p>
        </w:tc>
      </w:tr>
      <w:tr w:rsidR="00A64C22" w:rsidRPr="00A64C22" w14:paraId="1F87B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5274" w14:textId="77777777" w:rsidR="00A64C22" w:rsidRPr="00A64C22" w:rsidRDefault="00A64C22" w:rsidP="00A64C22">
            <w:r w:rsidRPr="00A64C22">
              <w:t>Quasi-Fuchsian group</w:t>
            </w:r>
          </w:p>
        </w:tc>
        <w:tc>
          <w:tcPr>
            <w:tcW w:w="0" w:type="auto"/>
            <w:vAlign w:val="center"/>
            <w:hideMark/>
          </w:tcPr>
          <w:p w14:paraId="36FE1E1C" w14:textId="77777777" w:rsidR="00A64C22" w:rsidRPr="00A64C22" w:rsidRDefault="00A64C22" w:rsidP="00A64C22">
            <w:proofErr w:type="spellStart"/>
            <w:r w:rsidRPr="00A64C22">
              <w:t>quasi_fuchsian_limit_set</w:t>
            </w:r>
            <w:proofErr w:type="spellEnd"/>
            <w:r w:rsidRPr="00A64C22">
              <w:t>()</w:t>
            </w:r>
          </w:p>
        </w:tc>
        <w:tc>
          <w:tcPr>
            <w:tcW w:w="0" w:type="auto"/>
            <w:vAlign w:val="center"/>
            <w:hideMark/>
          </w:tcPr>
          <w:p w14:paraId="4DD5D636" w14:textId="77777777" w:rsidR="00A64C22" w:rsidRPr="00A64C22" w:rsidRDefault="00A64C22" w:rsidP="00A64C22">
            <w:r w:rsidRPr="00A64C22">
              <w:t>Fractal Jordan curve.</w:t>
            </w:r>
          </w:p>
        </w:tc>
      </w:tr>
    </w:tbl>
    <w:p w14:paraId="275CF912" w14:textId="5865A477" w:rsidR="00A64C22" w:rsidRDefault="007E65C7" w:rsidP="00EF644C">
      <w:r w:rsidRPr="007E65C7">
        <w:rPr>
          <w:noProof/>
        </w:rPr>
        <w:lastRenderedPageBreak/>
        <w:drawing>
          <wp:inline distT="0" distB="0" distL="0" distR="0" wp14:anchorId="4E633CDA" wp14:editId="502245F2">
            <wp:extent cx="4658375" cy="4801270"/>
            <wp:effectExtent l="0" t="0" r="8890" b="0"/>
            <wp:docPr id="83285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50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B4"/>
    <w:rsid w:val="00094B73"/>
    <w:rsid w:val="001821F7"/>
    <w:rsid w:val="0031136A"/>
    <w:rsid w:val="003B75D7"/>
    <w:rsid w:val="005734B4"/>
    <w:rsid w:val="00594A27"/>
    <w:rsid w:val="006F63F3"/>
    <w:rsid w:val="007E65C7"/>
    <w:rsid w:val="008B4D11"/>
    <w:rsid w:val="00904C59"/>
    <w:rsid w:val="00950378"/>
    <w:rsid w:val="00A64C22"/>
    <w:rsid w:val="00A83B37"/>
    <w:rsid w:val="00A97236"/>
    <w:rsid w:val="00BB7539"/>
    <w:rsid w:val="00BF06ED"/>
    <w:rsid w:val="00C51209"/>
    <w:rsid w:val="00DD2244"/>
    <w:rsid w:val="00EF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FEB5"/>
  <w15:chartTrackingRefBased/>
  <w15:docId w15:val="{F5DB126B-C6F0-4D81-92E5-099EBD8F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Adams</dc:creator>
  <cp:keywords/>
  <dc:description/>
  <cp:lastModifiedBy>David Adams</cp:lastModifiedBy>
  <cp:revision>2</cp:revision>
  <dcterms:created xsi:type="dcterms:W3CDTF">2025-11-11T06:06:00Z</dcterms:created>
  <dcterms:modified xsi:type="dcterms:W3CDTF">2025-11-11T06:06:00Z</dcterms:modified>
</cp:coreProperties>
</file>