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AC0A" w14:textId="1FCA9CB8" w:rsidR="00B84EFA" w:rsidRDefault="00511007">
      <w:r>
        <w:rPr>
          <w:color w:val="538135" w:themeColor="accent6" w:themeShade="BF"/>
        </w:rPr>
        <w:t>Example: 2.12</w:t>
      </w:r>
      <w:r w:rsidR="005C16E2">
        <w:rPr>
          <w:color w:val="538135" w:themeColor="accent6" w:themeShade="BF"/>
        </w:rPr>
        <w:t>-1</w:t>
      </w:r>
    </w:p>
    <w:p w14:paraId="7712EEDD" w14:textId="688CCC7A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38FBC8A2" w14:textId="08BDFCD0" w:rsidR="00B84EFA" w:rsidRDefault="00B84EFA">
      <w:r>
        <w:t>The Plain English Campaign.</w:t>
      </w:r>
    </w:p>
    <w:p w14:paraId="17F2F6BA" w14:textId="77777777" w:rsidR="00B84EFA" w:rsidRDefault="00B84EFA"/>
    <w:p w14:paraId="5215E7F0" w14:textId="5A3AAC5B" w:rsidR="00B84EFA" w:rsidRDefault="00B84EFA">
      <w:r>
        <w:t>Example:</w:t>
      </w:r>
    </w:p>
    <w:p w14:paraId="4E6BD256" w14:textId="58EC9F7D" w:rsidR="00B84EFA" w:rsidRDefault="00511007" w:rsidP="00B84EFA">
      <w:r>
        <w:t>I</w:t>
      </w:r>
      <w:r w:rsidR="00A228B6">
        <w:t>n</w:t>
      </w:r>
      <w:r>
        <w:t xml:space="preserve"> the light of the extent, scale, </w:t>
      </w:r>
      <w:proofErr w:type="gramStart"/>
      <w:r>
        <w:t>range</w:t>
      </w:r>
      <w:proofErr w:type="gramEnd"/>
      <w:r>
        <w:t xml:space="preserve"> and immeasurable complexity of the uncertainties that persist on the economic front, we conclude, having evaluated the country’s mid-to-long-term prospects</w:t>
      </w:r>
      <w:r w:rsidR="003611A5">
        <w:t>, that multifarious scenarios could yet unfold.</w:t>
      </w:r>
    </w:p>
    <w:p w14:paraId="4D43399B" w14:textId="77777777" w:rsidR="00A228B6" w:rsidRDefault="00A228B6" w:rsidP="00B84EFA"/>
    <w:p w14:paraId="5A9DAC0A" w14:textId="09E10E05" w:rsidR="00B84EFA" w:rsidRDefault="00B84EFA">
      <w:r>
        <w:t>Deconstructing:</w:t>
      </w:r>
    </w:p>
    <w:p w14:paraId="30875EBE" w14:textId="77777777" w:rsidR="00A228B6" w:rsidRDefault="00A228B6">
      <w:r>
        <w:t xml:space="preserve">In the light of the extent, scale, </w:t>
      </w:r>
      <w:proofErr w:type="gramStart"/>
      <w:r>
        <w:t>range</w:t>
      </w:r>
      <w:proofErr w:type="gramEnd"/>
      <w:r>
        <w:t xml:space="preserve"> and immeasurable complexity of </w:t>
      </w:r>
    </w:p>
    <w:p w14:paraId="09255AB5" w14:textId="5A539C14" w:rsidR="00B84EFA" w:rsidRDefault="00A228B6">
      <w:r>
        <w:t>The uncertainties that persist on the economic front</w:t>
      </w:r>
    </w:p>
    <w:p w14:paraId="57A8A2A3" w14:textId="52FAF6BE" w:rsidR="00A228B6" w:rsidRDefault="00A228B6">
      <w:r>
        <w:t xml:space="preserve">We conclude, having evaluated the country’s mid-to-long-term </w:t>
      </w:r>
      <w:proofErr w:type="gramStart"/>
      <w:r>
        <w:t>prospects</w:t>
      </w:r>
      <w:proofErr w:type="gramEnd"/>
    </w:p>
    <w:p w14:paraId="16E812BD" w14:textId="1703540E" w:rsidR="00A228B6" w:rsidRDefault="00A228B6">
      <w:r>
        <w:t>Multifarious scenarios could yet unfold.</w:t>
      </w:r>
    </w:p>
    <w:p w14:paraId="45ED22F5" w14:textId="77777777" w:rsidR="00A228B6" w:rsidRDefault="00A228B6"/>
    <w:p w14:paraId="7514B5FA" w14:textId="77777777" w:rsidR="00B84EFA" w:rsidRDefault="00B84EFA"/>
    <w:p w14:paraId="4B6A7746" w14:textId="7C7B1FD4" w:rsidR="002B70E8" w:rsidRDefault="002B70E8">
      <w:r>
        <w:t>Plain way:</w:t>
      </w:r>
    </w:p>
    <w:p w14:paraId="633C1D0E" w14:textId="72D3CB1C" w:rsidR="002B70E8" w:rsidRDefault="00581408">
      <w:r>
        <w:t xml:space="preserve">Considering </w:t>
      </w:r>
      <w:r w:rsidR="005C16E2">
        <w:t>the complexity of</w:t>
      </w:r>
    </w:p>
    <w:p w14:paraId="595A40BD" w14:textId="7CAB8135" w:rsidR="002B70E8" w:rsidRDefault="005C16E2">
      <w:r>
        <w:t>Economic uncertainty</w:t>
      </w:r>
    </w:p>
    <w:p w14:paraId="0BDFCE5C" w14:textId="55173086" w:rsidR="00581408" w:rsidRDefault="005C16E2">
      <w:r>
        <w:t>Various</w:t>
      </w:r>
      <w:r w:rsidR="003F1430">
        <w:t xml:space="preserve"> scenarios </w:t>
      </w:r>
    </w:p>
    <w:p w14:paraId="5B2CF968" w14:textId="75AD639C" w:rsidR="002B70E8" w:rsidRDefault="005C16E2">
      <w:r>
        <w:t xml:space="preserve">Exist for the country’s mid-to-long-term </w:t>
      </w:r>
      <w:proofErr w:type="gramStart"/>
      <w:r>
        <w:t>prospects</w:t>
      </w:r>
      <w:proofErr w:type="gramEnd"/>
    </w:p>
    <w:p w14:paraId="17634E59" w14:textId="77777777" w:rsidR="002B70E8" w:rsidRDefault="002B70E8"/>
    <w:p w14:paraId="334B59EE" w14:textId="73A650E1" w:rsidR="002B70E8" w:rsidRDefault="002B70E8">
      <w:r w:rsidRPr="002B70E8">
        <w:rPr>
          <w:highlight w:val="yellow"/>
        </w:rPr>
        <w:t>First Revision:</w:t>
      </w:r>
    </w:p>
    <w:p w14:paraId="2E93F5EC" w14:textId="77777777" w:rsidR="002B70E8" w:rsidRDefault="002B70E8"/>
    <w:p w14:paraId="387383E6" w14:textId="57326A23" w:rsidR="002B70E8" w:rsidRDefault="005C16E2">
      <w:r>
        <w:t>Various economic scenarios exist for the country’s mid-to-long term prospects.</w:t>
      </w:r>
    </w:p>
    <w:p w14:paraId="2AF28F64" w14:textId="77777777" w:rsidR="002B70E8" w:rsidRDefault="002B70E8"/>
    <w:p w14:paraId="0ECED847" w14:textId="579665E0" w:rsidR="002B70E8" w:rsidRDefault="002B70E8">
      <w:r w:rsidRPr="002B70E8">
        <w:rPr>
          <w:highlight w:val="yellow"/>
        </w:rPr>
        <w:t xml:space="preserve">Final Revision (as determined by </w:t>
      </w:r>
      <w:r w:rsidR="005C16E2">
        <w:rPr>
          <w:highlight w:val="yellow"/>
        </w:rPr>
        <w:t>the teacher</w:t>
      </w:r>
      <w:r w:rsidRPr="002B70E8">
        <w:rPr>
          <w:highlight w:val="yellow"/>
        </w:rPr>
        <w:t>):</w:t>
      </w:r>
    </w:p>
    <w:p w14:paraId="3D39A15A" w14:textId="77777777" w:rsidR="002B70E8" w:rsidRDefault="002B70E8"/>
    <w:p w14:paraId="0BD2A99B" w14:textId="39EB9199" w:rsidR="005C16E2" w:rsidRDefault="005C16E2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With so much uncertainty surrounding the economy, anything can happen.</w:t>
      </w:r>
    </w:p>
    <w:p w14:paraId="1D3D666A" w14:textId="4D46E997" w:rsidR="005C16E2" w:rsidRDefault="005C16E2" w:rsidP="005C16E2">
      <w:r>
        <w:rPr>
          <w:color w:val="538135" w:themeColor="accent6" w:themeShade="BF"/>
        </w:rPr>
        <w:lastRenderedPageBreak/>
        <w:t>Example: 2.12-</w:t>
      </w:r>
      <w:r>
        <w:rPr>
          <w:color w:val="538135" w:themeColor="accent6" w:themeShade="BF"/>
        </w:rPr>
        <w:t>2</w:t>
      </w:r>
    </w:p>
    <w:p w14:paraId="578EA88E" w14:textId="77777777" w:rsidR="005C16E2" w:rsidRDefault="005C16E2" w:rsidP="005C16E2">
      <w:r>
        <w:t xml:space="preserve">Resource: </w:t>
      </w:r>
      <w:hyperlink r:id="rId6" w:history="1">
        <w:r w:rsidRPr="00325764">
          <w:rPr>
            <w:rStyle w:val="Hyperlink"/>
          </w:rPr>
          <w:t>https://www.plainenglish.co.uk/</w:t>
        </w:r>
      </w:hyperlink>
    </w:p>
    <w:p w14:paraId="16E52455" w14:textId="77777777" w:rsidR="005C16E2" w:rsidRDefault="005C16E2" w:rsidP="005C16E2">
      <w:r>
        <w:t>The Plain English Campaign.</w:t>
      </w:r>
    </w:p>
    <w:p w14:paraId="6FAF9510" w14:textId="77777777" w:rsidR="005C16E2" w:rsidRDefault="005C16E2" w:rsidP="005C16E2"/>
    <w:p w14:paraId="3DF66BE4" w14:textId="77777777" w:rsidR="005C16E2" w:rsidRDefault="005C16E2" w:rsidP="005C16E2">
      <w:r>
        <w:t>Example:</w:t>
      </w:r>
    </w:p>
    <w:p w14:paraId="34F5FF25" w14:textId="03C989EE" w:rsidR="005C16E2" w:rsidRDefault="005C16E2">
      <w:r>
        <w:t>Objective considerations of the contemporary phenomena comp</w:t>
      </w:r>
      <w:r w:rsidR="00E60E56">
        <w:t>el</w:t>
      </w:r>
      <w:r>
        <w:t xml:space="preserve"> the conclusion that success or failure in competitive activities exhibits no tendency to commensurate with innate capacity but </w:t>
      </w:r>
      <w:r w:rsidR="00E60E56">
        <w:t xml:space="preserve">that a considerable element of the unpredictable must invariably be </w:t>
      </w:r>
      <w:proofErr w:type="gramStart"/>
      <w:r w:rsidR="00E60E56">
        <w:t>taken into account</w:t>
      </w:r>
      <w:proofErr w:type="gramEnd"/>
      <w:r w:rsidR="00E60E56">
        <w:t>.</w:t>
      </w:r>
    </w:p>
    <w:p w14:paraId="7372E7DE" w14:textId="77777777" w:rsidR="00E60E56" w:rsidRDefault="00E60E56"/>
    <w:p w14:paraId="28F3D141" w14:textId="0139C83A" w:rsidR="00E60E56" w:rsidRDefault="00E60E56">
      <w:r>
        <w:t>Deconstruct current way:</w:t>
      </w:r>
    </w:p>
    <w:p w14:paraId="75270FA4" w14:textId="36AF09AC" w:rsidR="00E60E56" w:rsidRDefault="00E60E56">
      <w:r>
        <w:t xml:space="preserve">Objective considerations of the contemporary phenomena compel the </w:t>
      </w:r>
      <w:proofErr w:type="gramStart"/>
      <w:r>
        <w:t>conclusion</w:t>
      </w:r>
      <w:proofErr w:type="gramEnd"/>
    </w:p>
    <w:p w14:paraId="11651050" w14:textId="7D05790F" w:rsidR="00E60E56" w:rsidRDefault="00E60E56">
      <w:r>
        <w:t>Success or failure in competitive activities</w:t>
      </w:r>
    </w:p>
    <w:p w14:paraId="2D5D1FD5" w14:textId="544AB7CC" w:rsidR="00E60E56" w:rsidRDefault="00E60E56">
      <w:r>
        <w:t xml:space="preserve">Exhibits no tendency to commensurate with innate </w:t>
      </w:r>
      <w:proofErr w:type="gramStart"/>
      <w:r>
        <w:t>capacity</w:t>
      </w:r>
      <w:proofErr w:type="gramEnd"/>
    </w:p>
    <w:p w14:paraId="4E69B542" w14:textId="3AD81A4F" w:rsidR="00E60E56" w:rsidRDefault="00E60E56">
      <w:r>
        <w:t xml:space="preserve">But that a considerable element of the unpredictable must invariably to be </w:t>
      </w:r>
      <w:proofErr w:type="gramStart"/>
      <w:r>
        <w:t>taken into account</w:t>
      </w:r>
      <w:proofErr w:type="gramEnd"/>
    </w:p>
    <w:p w14:paraId="3F0FBCB9" w14:textId="77777777" w:rsidR="00E60E56" w:rsidRDefault="00E60E56"/>
    <w:p w14:paraId="63B9218C" w14:textId="3623B51E" w:rsidR="00E60E56" w:rsidRDefault="00E60E56">
      <w:r>
        <w:t>Plain way:</w:t>
      </w:r>
    </w:p>
    <w:p w14:paraId="6D35F912" w14:textId="72651983" w:rsidR="00E60E56" w:rsidRDefault="000D472B">
      <w:r>
        <w:t xml:space="preserve">It has been </w:t>
      </w:r>
      <w:proofErr w:type="gramStart"/>
      <w:r>
        <w:t>observed</w:t>
      </w:r>
      <w:proofErr w:type="gramEnd"/>
    </w:p>
    <w:p w14:paraId="673A98AA" w14:textId="480F8D47" w:rsidR="000D472B" w:rsidRDefault="000D472B">
      <w:r>
        <w:t xml:space="preserve">That winning or losing in a </w:t>
      </w:r>
      <w:proofErr w:type="gramStart"/>
      <w:r>
        <w:t>sport</w:t>
      </w:r>
      <w:proofErr w:type="gramEnd"/>
    </w:p>
    <w:p w14:paraId="3095E184" w14:textId="1B4F24DD" w:rsidR="000D472B" w:rsidRDefault="000D472B">
      <w:r>
        <w:t xml:space="preserve">Is not determined by talent </w:t>
      </w:r>
      <w:proofErr w:type="gramStart"/>
      <w:r>
        <w:t>alone</w:t>
      </w:r>
      <w:proofErr w:type="gramEnd"/>
    </w:p>
    <w:p w14:paraId="321EA5A3" w14:textId="30C72402" w:rsidR="000D472B" w:rsidRDefault="000D472B">
      <w:r>
        <w:t xml:space="preserve">Other elements are taken into </w:t>
      </w:r>
      <w:proofErr w:type="gramStart"/>
      <w:r>
        <w:t>account</w:t>
      </w:r>
      <w:proofErr w:type="gramEnd"/>
    </w:p>
    <w:p w14:paraId="50282C65" w14:textId="77777777" w:rsidR="000D472B" w:rsidRDefault="000D472B"/>
    <w:p w14:paraId="6F88BB52" w14:textId="77777777" w:rsidR="000D472B" w:rsidRDefault="000D472B" w:rsidP="000D472B">
      <w:r w:rsidRPr="002B70E8">
        <w:rPr>
          <w:highlight w:val="yellow"/>
        </w:rPr>
        <w:t>First Revision:</w:t>
      </w:r>
    </w:p>
    <w:p w14:paraId="6B872FB3" w14:textId="77777777" w:rsidR="000D472B" w:rsidRDefault="000D472B" w:rsidP="000D472B"/>
    <w:p w14:paraId="3C3DCA0F" w14:textId="29610E7F" w:rsidR="000D472B" w:rsidRDefault="000D472B" w:rsidP="000D472B">
      <w:r>
        <w:t>Winning in sports is not altogether determined by skill alone. The unpredictable must be considered.</w:t>
      </w:r>
    </w:p>
    <w:p w14:paraId="297D67CF" w14:textId="77777777" w:rsidR="000D472B" w:rsidRDefault="000D472B" w:rsidP="000D472B"/>
    <w:p w14:paraId="4B04392E" w14:textId="77777777" w:rsidR="000D472B" w:rsidRDefault="000D472B" w:rsidP="000D472B">
      <w:r w:rsidRPr="002B70E8">
        <w:rPr>
          <w:highlight w:val="yellow"/>
        </w:rPr>
        <w:t xml:space="preserve">Final Revision (as determined by </w:t>
      </w:r>
      <w:r>
        <w:rPr>
          <w:highlight w:val="yellow"/>
        </w:rPr>
        <w:t>the teacher</w:t>
      </w:r>
      <w:r w:rsidRPr="002B70E8">
        <w:rPr>
          <w:highlight w:val="yellow"/>
        </w:rPr>
        <w:t>):</w:t>
      </w:r>
    </w:p>
    <w:p w14:paraId="7C127066" w14:textId="77777777" w:rsidR="000D472B" w:rsidRDefault="000D472B" w:rsidP="000D472B"/>
    <w:p w14:paraId="28F0D304" w14:textId="33EDA5B5" w:rsidR="000D472B" w:rsidRDefault="00EE5DDD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People aren’t necessarily born successful.</w:t>
      </w:r>
    </w:p>
    <w:p w14:paraId="3D0B2DEA" w14:textId="77777777" w:rsidR="00357102" w:rsidRDefault="00357102" w:rsidP="00357102">
      <w:pPr>
        <w:rPr>
          <w:color w:val="538135" w:themeColor="accent6" w:themeShade="BF"/>
        </w:rPr>
      </w:pPr>
    </w:p>
    <w:p w14:paraId="0224D6E2" w14:textId="59E906A6" w:rsidR="00357102" w:rsidRDefault="00357102" w:rsidP="00357102">
      <w:r>
        <w:rPr>
          <w:color w:val="538135" w:themeColor="accent6" w:themeShade="BF"/>
        </w:rPr>
        <w:lastRenderedPageBreak/>
        <w:t>Example: 2.12-</w:t>
      </w:r>
      <w:r>
        <w:rPr>
          <w:color w:val="538135" w:themeColor="accent6" w:themeShade="BF"/>
        </w:rPr>
        <w:t>3</w:t>
      </w:r>
    </w:p>
    <w:p w14:paraId="5A54417D" w14:textId="77777777" w:rsidR="00357102" w:rsidRDefault="00357102" w:rsidP="00357102">
      <w:r>
        <w:t xml:space="preserve">Resource: </w:t>
      </w:r>
      <w:hyperlink r:id="rId7" w:history="1">
        <w:r w:rsidRPr="00325764">
          <w:rPr>
            <w:rStyle w:val="Hyperlink"/>
          </w:rPr>
          <w:t>https://www.plainenglish.co.uk/</w:t>
        </w:r>
      </w:hyperlink>
    </w:p>
    <w:p w14:paraId="6D614AC0" w14:textId="77777777" w:rsidR="00357102" w:rsidRDefault="00357102" w:rsidP="00357102">
      <w:r>
        <w:t>The Plain English Campaign.</w:t>
      </w:r>
    </w:p>
    <w:p w14:paraId="487D9FA3" w14:textId="77777777" w:rsidR="00357102" w:rsidRDefault="00357102" w:rsidP="00357102"/>
    <w:p w14:paraId="1661FBAC" w14:textId="77777777" w:rsidR="00357102" w:rsidRDefault="00357102" w:rsidP="00357102">
      <w:r>
        <w:t>Example:</w:t>
      </w:r>
    </w:p>
    <w:p w14:paraId="4800A597" w14:textId="53659FB4" w:rsidR="00357102" w:rsidRDefault="00357102" w:rsidP="00357102">
      <w:r>
        <w:t xml:space="preserve">Delta Air Lines have implemented </w:t>
      </w:r>
      <w:proofErr w:type="gramStart"/>
      <w:r>
        <w:t>a number of</w:t>
      </w:r>
      <w:proofErr w:type="gramEnd"/>
      <w:r>
        <w:t xml:space="preserve"> new initiatives to boost ticket sales on domestic flights.</w:t>
      </w:r>
    </w:p>
    <w:p w14:paraId="5BDD5CDB" w14:textId="77777777" w:rsidR="00357102" w:rsidRDefault="00357102" w:rsidP="00357102"/>
    <w:p w14:paraId="564036F1" w14:textId="77777777" w:rsidR="00357102" w:rsidRDefault="00357102" w:rsidP="00357102">
      <w:r>
        <w:t>Deconstruct current way:</w:t>
      </w:r>
    </w:p>
    <w:p w14:paraId="78889F47" w14:textId="3D686043" w:rsidR="00357102" w:rsidRDefault="00357102" w:rsidP="00357102">
      <w:r>
        <w:t xml:space="preserve">Delta Air Lines have </w:t>
      </w:r>
      <w:proofErr w:type="gramStart"/>
      <w:r>
        <w:t>implemented</w:t>
      </w:r>
      <w:proofErr w:type="gramEnd"/>
    </w:p>
    <w:p w14:paraId="2C535DEE" w14:textId="75E697C0" w:rsidR="00357102" w:rsidRDefault="00357102" w:rsidP="00357102">
      <w:proofErr w:type="gramStart"/>
      <w:r>
        <w:t>A number of</w:t>
      </w:r>
      <w:proofErr w:type="gramEnd"/>
      <w:r>
        <w:t xml:space="preserve"> new initiatives</w:t>
      </w:r>
    </w:p>
    <w:p w14:paraId="1547461C" w14:textId="5B6878A4" w:rsidR="00357102" w:rsidRDefault="00357102" w:rsidP="00357102">
      <w:r>
        <w:t>To boost ticket sales on domestic flights.</w:t>
      </w:r>
    </w:p>
    <w:p w14:paraId="01ED61D5" w14:textId="77777777" w:rsidR="00357102" w:rsidRDefault="00357102" w:rsidP="00357102"/>
    <w:p w14:paraId="0ACED2A4" w14:textId="77777777" w:rsidR="00357102" w:rsidRDefault="00357102" w:rsidP="00357102">
      <w:r>
        <w:t>Plain way:</w:t>
      </w:r>
    </w:p>
    <w:p w14:paraId="1FEA8A5A" w14:textId="4A8371BF" w:rsidR="00357102" w:rsidRDefault="00357102" w:rsidP="00357102">
      <w:r>
        <w:t xml:space="preserve">Delta Air Lines have </w:t>
      </w:r>
      <w:proofErr w:type="gramStart"/>
      <w:r>
        <w:t>added</w:t>
      </w:r>
      <w:proofErr w:type="gramEnd"/>
    </w:p>
    <w:p w14:paraId="7EB40E99" w14:textId="1E362B56" w:rsidR="00357102" w:rsidRDefault="00357102" w:rsidP="00357102">
      <w:r>
        <w:t>Incentives</w:t>
      </w:r>
    </w:p>
    <w:p w14:paraId="438D4162" w14:textId="6B2F48DC" w:rsidR="00357102" w:rsidRDefault="00357102" w:rsidP="00357102">
      <w:r>
        <w:t>To boost ticket sales on domestic flights</w:t>
      </w:r>
    </w:p>
    <w:p w14:paraId="03CA69C7" w14:textId="77777777" w:rsidR="00357102" w:rsidRDefault="00357102" w:rsidP="00357102"/>
    <w:p w14:paraId="0748AAEC" w14:textId="77777777" w:rsidR="00357102" w:rsidRDefault="00357102" w:rsidP="00357102">
      <w:r w:rsidRPr="002B70E8">
        <w:rPr>
          <w:highlight w:val="yellow"/>
        </w:rPr>
        <w:t>First Revision:</w:t>
      </w:r>
    </w:p>
    <w:p w14:paraId="09D1D8FC" w14:textId="77777777" w:rsidR="00357102" w:rsidRDefault="00357102" w:rsidP="00357102"/>
    <w:p w14:paraId="527DE655" w14:textId="5DDDDE40" w:rsidR="00357102" w:rsidRDefault="00357102" w:rsidP="00357102">
      <w:r>
        <w:t>Delta Air Lines have dropped prices on domestic flights.</w:t>
      </w:r>
    </w:p>
    <w:p w14:paraId="42FA19DA" w14:textId="77777777" w:rsidR="00357102" w:rsidRDefault="00357102" w:rsidP="00357102"/>
    <w:p w14:paraId="0FBEAB45" w14:textId="77777777" w:rsidR="00357102" w:rsidRDefault="00357102" w:rsidP="00357102">
      <w:r w:rsidRPr="002B70E8">
        <w:rPr>
          <w:highlight w:val="yellow"/>
        </w:rPr>
        <w:t xml:space="preserve">Final Revision (as determined by </w:t>
      </w:r>
      <w:r>
        <w:rPr>
          <w:highlight w:val="yellow"/>
        </w:rPr>
        <w:t>the teacher</w:t>
      </w:r>
      <w:r w:rsidRPr="002B70E8">
        <w:rPr>
          <w:highlight w:val="yellow"/>
        </w:rPr>
        <w:t>):</w:t>
      </w:r>
    </w:p>
    <w:p w14:paraId="20BD3F33" w14:textId="77777777" w:rsidR="00357102" w:rsidRDefault="00357102" w:rsidP="00357102"/>
    <w:p w14:paraId="293F72D3" w14:textId="686E34A3" w:rsidR="00357102" w:rsidRPr="00357102" w:rsidRDefault="004E371C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Delta Air Lines has taken steps to boost ticket sales on domestic flights.</w:t>
      </w:r>
    </w:p>
    <w:sectPr w:rsidR="00357102" w:rsidRPr="00357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D472B"/>
    <w:rsid w:val="002B70E8"/>
    <w:rsid w:val="00357102"/>
    <w:rsid w:val="003611A5"/>
    <w:rsid w:val="003F1430"/>
    <w:rsid w:val="004E371C"/>
    <w:rsid w:val="00511007"/>
    <w:rsid w:val="00581408"/>
    <w:rsid w:val="005C16E2"/>
    <w:rsid w:val="00613B2B"/>
    <w:rsid w:val="00776CFE"/>
    <w:rsid w:val="00A228B6"/>
    <w:rsid w:val="00B84EFA"/>
    <w:rsid w:val="00E60E56"/>
    <w:rsid w:val="00EE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lainenglish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ainenglish.co.uk/" TargetMode="Externa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2</cp:revision>
  <dcterms:created xsi:type="dcterms:W3CDTF">2023-11-02T23:50:00Z</dcterms:created>
  <dcterms:modified xsi:type="dcterms:W3CDTF">2023-11-02T23:50:00Z</dcterms:modified>
</cp:coreProperties>
</file>