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5A338"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Open Sans" w:eastAsia="Times New Roman" w:hAnsi="Open Sans" w:cs="Open Sans"/>
          <w:color w:val="000000"/>
          <w:kern w:val="0"/>
          <w:sz w:val="27"/>
          <w:szCs w:val="27"/>
          <w14:ligatures w14:val="none"/>
        </w:rPr>
      </w:pPr>
      <w:r w:rsidRPr="00C0183B">
        <w:rPr>
          <w:rFonts w:ascii="Open Sans" w:eastAsia="Times New Roman" w:hAnsi="Open Sans" w:cs="Open Sans"/>
          <w:color w:val="000000"/>
          <w:kern w:val="0"/>
          <w:sz w:val="27"/>
          <w:szCs w:val="27"/>
          <w14:ligatures w14:val="none"/>
        </w:rPr>
        <w:t xml:space="preserve">Millions of people in the U.S. are affected by mental illness each year. It’s important to measure how common mental illness is, so we can understand its physical, </w:t>
      </w:r>
      <w:proofErr w:type="gramStart"/>
      <w:r w:rsidRPr="00C0183B">
        <w:rPr>
          <w:rFonts w:ascii="Open Sans" w:eastAsia="Times New Roman" w:hAnsi="Open Sans" w:cs="Open Sans"/>
          <w:color w:val="000000"/>
          <w:kern w:val="0"/>
          <w:sz w:val="27"/>
          <w:szCs w:val="27"/>
          <w14:ligatures w14:val="none"/>
        </w:rPr>
        <w:t>social</w:t>
      </w:r>
      <w:proofErr w:type="gramEnd"/>
      <w:r w:rsidRPr="00C0183B">
        <w:rPr>
          <w:rFonts w:ascii="Open Sans" w:eastAsia="Times New Roman" w:hAnsi="Open Sans" w:cs="Open Sans"/>
          <w:color w:val="000000"/>
          <w:kern w:val="0"/>
          <w:sz w:val="27"/>
          <w:szCs w:val="27"/>
          <w14:ligatures w14:val="none"/>
        </w:rPr>
        <w:t xml:space="preserve"> and financial impact — and so we can show that no one is alone. These numbers are also powerful tools for raising public awareness, stigma-busting and advocating for better health care.</w:t>
      </w:r>
    </w:p>
    <w:p w14:paraId="6F93745B"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jc w:val="center"/>
        <w:outlineLvl w:val="3"/>
        <w:rPr>
          <w:rFonts w:ascii="Open Sans" w:eastAsia="Times New Roman" w:hAnsi="Open Sans" w:cs="Open Sans"/>
          <w:b/>
          <w:bCs/>
          <w:color w:val="000000"/>
          <w:kern w:val="0"/>
          <w:sz w:val="27"/>
          <w:szCs w:val="27"/>
          <w14:ligatures w14:val="none"/>
        </w:rPr>
      </w:pPr>
      <w:r w:rsidRPr="00C0183B">
        <w:rPr>
          <w:rFonts w:ascii="Open Sans" w:eastAsia="Times New Roman" w:hAnsi="Open Sans" w:cs="Open Sans"/>
          <w:b/>
          <w:bCs/>
          <w:color w:val="000000"/>
          <w:kern w:val="0"/>
          <w:sz w:val="27"/>
          <w:szCs w:val="27"/>
          <w14:ligatures w14:val="none"/>
        </w:rPr>
        <w:t>Fast Facts</w:t>
      </w:r>
    </w:p>
    <w:p w14:paraId="06E3BF2C" w14:textId="77777777" w:rsidR="00C0183B" w:rsidRPr="00C0183B" w:rsidRDefault="00C0183B" w:rsidP="00C0183B">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245"/>
        <w:jc w:val="center"/>
        <w:rPr>
          <w:rFonts w:ascii="Open Sans" w:eastAsia="Times New Roman" w:hAnsi="Open Sans" w:cs="Open Sans"/>
          <w:color w:val="000000"/>
          <w:kern w:val="0"/>
          <w:sz w:val="27"/>
          <w:szCs w:val="27"/>
          <w14:ligatures w14:val="none"/>
        </w:rPr>
      </w:pPr>
      <w:hyperlink r:id="rId5" w:tgtFrame="_blank" w:history="1">
        <w:r w:rsidRPr="00C0183B">
          <w:rPr>
            <w:rFonts w:ascii="Open Sans" w:eastAsia="Times New Roman" w:hAnsi="Open Sans" w:cs="Open Sans"/>
            <w:b/>
            <w:bCs/>
            <w:color w:val="0000FF"/>
            <w:kern w:val="0"/>
            <w:sz w:val="27"/>
            <w:szCs w:val="27"/>
            <w:u w:val="single"/>
            <w:bdr w:val="single" w:sz="2" w:space="0" w:color="E5E7EB" w:frame="1"/>
            <w14:ligatures w14:val="none"/>
          </w:rPr>
          <w:t>1 in 5</w:t>
        </w:r>
      </w:hyperlink>
      <w:r w:rsidRPr="00C0183B">
        <w:rPr>
          <w:rFonts w:ascii="Open Sans" w:eastAsia="Times New Roman" w:hAnsi="Open Sans" w:cs="Open Sans"/>
          <w:color w:val="000000"/>
          <w:kern w:val="0"/>
          <w:sz w:val="27"/>
          <w:szCs w:val="27"/>
          <w14:ligatures w14:val="none"/>
        </w:rPr>
        <w:t xml:space="preserve"> U.S. adults experience mental illness each </w:t>
      </w:r>
      <w:proofErr w:type="gramStart"/>
      <w:r w:rsidRPr="00C0183B">
        <w:rPr>
          <w:rFonts w:ascii="Open Sans" w:eastAsia="Times New Roman" w:hAnsi="Open Sans" w:cs="Open Sans"/>
          <w:color w:val="000000"/>
          <w:kern w:val="0"/>
          <w:sz w:val="27"/>
          <w:szCs w:val="27"/>
          <w14:ligatures w14:val="none"/>
        </w:rPr>
        <w:t>year</w:t>
      </w:r>
      <w:proofErr w:type="gramEnd"/>
    </w:p>
    <w:p w14:paraId="6A29B50D" w14:textId="77777777" w:rsidR="00C0183B" w:rsidRPr="00C0183B" w:rsidRDefault="00C0183B" w:rsidP="00C0183B">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245"/>
        <w:jc w:val="center"/>
        <w:rPr>
          <w:rFonts w:ascii="Open Sans" w:eastAsia="Times New Roman" w:hAnsi="Open Sans" w:cs="Open Sans"/>
          <w:color w:val="000000"/>
          <w:kern w:val="0"/>
          <w:sz w:val="27"/>
          <w:szCs w:val="27"/>
          <w14:ligatures w14:val="none"/>
        </w:rPr>
      </w:pPr>
      <w:hyperlink r:id="rId6" w:tgtFrame="_blank" w:history="1">
        <w:r w:rsidRPr="00C0183B">
          <w:rPr>
            <w:rFonts w:ascii="Open Sans" w:eastAsia="Times New Roman" w:hAnsi="Open Sans" w:cs="Open Sans"/>
            <w:b/>
            <w:bCs/>
            <w:color w:val="0000FF"/>
            <w:kern w:val="0"/>
            <w:sz w:val="27"/>
            <w:szCs w:val="27"/>
            <w:u w:val="single"/>
            <w:bdr w:val="single" w:sz="2" w:space="0" w:color="E5E7EB" w:frame="1"/>
            <w14:ligatures w14:val="none"/>
          </w:rPr>
          <w:t>1 in 20</w:t>
        </w:r>
      </w:hyperlink>
      <w:r w:rsidRPr="00C0183B">
        <w:rPr>
          <w:rFonts w:ascii="Open Sans" w:eastAsia="Times New Roman" w:hAnsi="Open Sans" w:cs="Open Sans"/>
          <w:color w:val="000000"/>
          <w:kern w:val="0"/>
          <w:sz w:val="27"/>
          <w:szCs w:val="27"/>
          <w14:ligatures w14:val="none"/>
        </w:rPr>
        <w:t xml:space="preserve"> U.S. adults experience serious mental illness each </w:t>
      </w:r>
      <w:proofErr w:type="gramStart"/>
      <w:r w:rsidRPr="00C0183B">
        <w:rPr>
          <w:rFonts w:ascii="Open Sans" w:eastAsia="Times New Roman" w:hAnsi="Open Sans" w:cs="Open Sans"/>
          <w:color w:val="000000"/>
          <w:kern w:val="0"/>
          <w:sz w:val="27"/>
          <w:szCs w:val="27"/>
          <w14:ligatures w14:val="none"/>
        </w:rPr>
        <w:t>year</w:t>
      </w:r>
      <w:proofErr w:type="gramEnd"/>
    </w:p>
    <w:p w14:paraId="5D13AB28" w14:textId="77777777" w:rsidR="00C0183B" w:rsidRPr="00C0183B" w:rsidRDefault="00C0183B" w:rsidP="00C0183B">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245"/>
        <w:jc w:val="center"/>
        <w:rPr>
          <w:rFonts w:ascii="Open Sans" w:eastAsia="Times New Roman" w:hAnsi="Open Sans" w:cs="Open Sans"/>
          <w:color w:val="000000"/>
          <w:kern w:val="0"/>
          <w:sz w:val="27"/>
          <w:szCs w:val="27"/>
          <w14:ligatures w14:val="none"/>
        </w:rPr>
      </w:pPr>
      <w:hyperlink r:id="rId7" w:tgtFrame="_blank" w:history="1">
        <w:r w:rsidRPr="00C0183B">
          <w:rPr>
            <w:rFonts w:ascii="Open Sans" w:eastAsia="Times New Roman" w:hAnsi="Open Sans" w:cs="Open Sans"/>
            <w:b/>
            <w:bCs/>
            <w:color w:val="0000FF"/>
            <w:kern w:val="0"/>
            <w:sz w:val="27"/>
            <w:szCs w:val="27"/>
            <w:u w:val="single"/>
            <w:bdr w:val="single" w:sz="2" w:space="0" w:color="E5E7EB" w:frame="1"/>
            <w14:ligatures w14:val="none"/>
          </w:rPr>
          <w:t>1 in 6</w:t>
        </w:r>
      </w:hyperlink>
      <w:r w:rsidRPr="00C0183B">
        <w:rPr>
          <w:rFonts w:ascii="Open Sans" w:eastAsia="Times New Roman" w:hAnsi="Open Sans" w:cs="Open Sans"/>
          <w:color w:val="000000"/>
          <w:kern w:val="0"/>
          <w:sz w:val="27"/>
          <w:szCs w:val="27"/>
          <w14:ligatures w14:val="none"/>
        </w:rPr>
        <w:t xml:space="preserve"> U.S. youth aged 6-17 experience a mental health disorder each </w:t>
      </w:r>
      <w:proofErr w:type="gramStart"/>
      <w:r w:rsidRPr="00C0183B">
        <w:rPr>
          <w:rFonts w:ascii="Open Sans" w:eastAsia="Times New Roman" w:hAnsi="Open Sans" w:cs="Open Sans"/>
          <w:color w:val="000000"/>
          <w:kern w:val="0"/>
          <w:sz w:val="27"/>
          <w:szCs w:val="27"/>
          <w14:ligatures w14:val="none"/>
        </w:rPr>
        <w:t>year</w:t>
      </w:r>
      <w:proofErr w:type="gramEnd"/>
    </w:p>
    <w:p w14:paraId="569A0BE6" w14:textId="77777777" w:rsidR="00C0183B" w:rsidRPr="00C0183B" w:rsidRDefault="00C0183B" w:rsidP="00C0183B">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245"/>
        <w:jc w:val="center"/>
        <w:rPr>
          <w:rFonts w:ascii="Open Sans" w:eastAsia="Times New Roman" w:hAnsi="Open Sans" w:cs="Open Sans"/>
          <w:color w:val="000000"/>
          <w:kern w:val="0"/>
          <w:sz w:val="27"/>
          <w:szCs w:val="27"/>
          <w14:ligatures w14:val="none"/>
        </w:rPr>
      </w:pPr>
      <w:hyperlink r:id="rId8" w:tgtFrame="_blank" w:history="1">
        <w:r w:rsidRPr="00C0183B">
          <w:rPr>
            <w:rFonts w:ascii="Open Sans" w:eastAsia="Times New Roman" w:hAnsi="Open Sans" w:cs="Open Sans"/>
            <w:b/>
            <w:bCs/>
            <w:color w:val="0000FF"/>
            <w:kern w:val="0"/>
            <w:sz w:val="27"/>
            <w:szCs w:val="27"/>
            <w:u w:val="single"/>
            <w:bdr w:val="single" w:sz="2" w:space="0" w:color="E5E7EB" w:frame="1"/>
            <w14:ligatures w14:val="none"/>
          </w:rPr>
          <w:t>50%</w:t>
        </w:r>
      </w:hyperlink>
      <w:r w:rsidRPr="00C0183B">
        <w:rPr>
          <w:rFonts w:ascii="Open Sans" w:eastAsia="Times New Roman" w:hAnsi="Open Sans" w:cs="Open Sans"/>
          <w:color w:val="000000"/>
          <w:kern w:val="0"/>
          <w:sz w:val="27"/>
          <w:szCs w:val="27"/>
          <w14:ligatures w14:val="none"/>
        </w:rPr>
        <w:t xml:space="preserve"> of all </w:t>
      </w:r>
      <w:proofErr w:type="gramStart"/>
      <w:r w:rsidRPr="00C0183B">
        <w:rPr>
          <w:rFonts w:ascii="Open Sans" w:eastAsia="Times New Roman" w:hAnsi="Open Sans" w:cs="Open Sans"/>
          <w:color w:val="000000"/>
          <w:kern w:val="0"/>
          <w:sz w:val="27"/>
          <w:szCs w:val="27"/>
          <w14:ligatures w14:val="none"/>
        </w:rPr>
        <w:t>lifetime</w:t>
      </w:r>
      <w:proofErr w:type="gramEnd"/>
      <w:r w:rsidRPr="00C0183B">
        <w:rPr>
          <w:rFonts w:ascii="Open Sans" w:eastAsia="Times New Roman" w:hAnsi="Open Sans" w:cs="Open Sans"/>
          <w:color w:val="000000"/>
          <w:kern w:val="0"/>
          <w:sz w:val="27"/>
          <w:szCs w:val="27"/>
          <w14:ligatures w14:val="none"/>
        </w:rPr>
        <w:t xml:space="preserve"> mental illness begins by age 14, and 75% by age 24</w:t>
      </w:r>
    </w:p>
    <w:p w14:paraId="6EC765BF" w14:textId="77777777" w:rsidR="00C0183B" w:rsidRPr="00C0183B" w:rsidRDefault="00C0183B" w:rsidP="00C0183B">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245"/>
        <w:jc w:val="center"/>
        <w:rPr>
          <w:rFonts w:ascii="Open Sans" w:eastAsia="Times New Roman" w:hAnsi="Open Sans" w:cs="Open Sans"/>
          <w:color w:val="000000"/>
          <w:kern w:val="0"/>
          <w:sz w:val="27"/>
          <w:szCs w:val="27"/>
          <w14:ligatures w14:val="none"/>
        </w:rPr>
      </w:pPr>
      <w:r w:rsidRPr="00C0183B">
        <w:rPr>
          <w:rFonts w:ascii="Open Sans" w:eastAsia="Times New Roman" w:hAnsi="Open Sans" w:cs="Open Sans"/>
          <w:color w:val="000000"/>
          <w:kern w:val="0"/>
          <w:sz w:val="27"/>
          <w:szCs w:val="27"/>
          <w14:ligatures w14:val="none"/>
        </w:rPr>
        <w:t>Suicide is the </w:t>
      </w:r>
      <w:hyperlink r:id="rId9" w:tgtFrame="_blank" w:history="1">
        <w:r w:rsidRPr="00C0183B">
          <w:rPr>
            <w:rFonts w:ascii="Open Sans" w:eastAsia="Times New Roman" w:hAnsi="Open Sans" w:cs="Open Sans"/>
            <w:b/>
            <w:bCs/>
            <w:color w:val="0000FF"/>
            <w:kern w:val="0"/>
            <w:sz w:val="27"/>
            <w:szCs w:val="27"/>
            <w:u w:val="single"/>
            <w:bdr w:val="single" w:sz="2" w:space="0" w:color="E5E7EB" w:frame="1"/>
            <w14:ligatures w14:val="none"/>
          </w:rPr>
          <w:t>2nd leading</w:t>
        </w:r>
      </w:hyperlink>
      <w:r w:rsidRPr="00C0183B">
        <w:rPr>
          <w:rFonts w:ascii="Open Sans" w:eastAsia="Times New Roman" w:hAnsi="Open Sans" w:cs="Open Sans"/>
          <w:color w:val="000000"/>
          <w:kern w:val="0"/>
          <w:sz w:val="27"/>
          <w:szCs w:val="27"/>
          <w14:ligatures w14:val="none"/>
        </w:rPr>
        <w:t xml:space="preserve"> cause of death among people aged </w:t>
      </w:r>
      <w:proofErr w:type="gramStart"/>
      <w:r w:rsidRPr="00C0183B">
        <w:rPr>
          <w:rFonts w:ascii="Open Sans" w:eastAsia="Times New Roman" w:hAnsi="Open Sans" w:cs="Open Sans"/>
          <w:color w:val="000000"/>
          <w:kern w:val="0"/>
          <w:sz w:val="27"/>
          <w:szCs w:val="27"/>
          <w14:ligatures w14:val="none"/>
        </w:rPr>
        <w:t>10-14</w:t>
      </w:r>
      <w:proofErr w:type="gramEnd"/>
    </w:p>
    <w:p w14:paraId="72973F81"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You Are Not Alone</w:t>
      </w:r>
    </w:p>
    <w:p w14:paraId="2F6C2017"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44FAA297">
          <v:rect id="_x0000_i1025" style="width:0;height:2.25pt" o:hralign="center" o:hrstd="t" o:hr="t" fillcolor="#a0a0a0" stroked="f"/>
        </w:pict>
      </w:r>
    </w:p>
    <w:p w14:paraId="6217DF4E" w14:textId="1BF2E501"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drawing>
          <wp:inline distT="0" distB="0" distL="0" distR="0" wp14:anchorId="5E3C5152" wp14:editId="2F16E243">
            <wp:extent cx="5943600" cy="1741170"/>
            <wp:effectExtent l="0" t="0" r="0" b="0"/>
            <wp:docPr id="402460818" name="Picture 9" descr="A blue and green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60818" name="Picture 9" descr="A blue and green text on a blu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11"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48DEA214"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 xml:space="preserve">Millions of people are affected by mental illness each year. Across the country, many people just like you </w:t>
      </w:r>
      <w:proofErr w:type="gramStart"/>
      <w:r w:rsidRPr="00C0183B">
        <w:rPr>
          <w:rFonts w:ascii="Times New Roman" w:eastAsia="Times New Roman" w:hAnsi="Times New Roman" w:cs="Times New Roman"/>
          <w:kern w:val="0"/>
          <w14:ligatures w14:val="none"/>
        </w:rPr>
        <w:t>work</w:t>
      </w:r>
      <w:proofErr w:type="gramEnd"/>
      <w:r w:rsidRPr="00C0183B">
        <w:rPr>
          <w:rFonts w:ascii="Times New Roman" w:eastAsia="Times New Roman" w:hAnsi="Times New Roman" w:cs="Times New Roman"/>
          <w:kern w:val="0"/>
          <w14:ligatures w14:val="none"/>
        </w:rPr>
        <w:t xml:space="preserve">, perform, create, compete, laugh, </w:t>
      </w:r>
      <w:proofErr w:type="gramStart"/>
      <w:r w:rsidRPr="00C0183B">
        <w:rPr>
          <w:rFonts w:ascii="Times New Roman" w:eastAsia="Times New Roman" w:hAnsi="Times New Roman" w:cs="Times New Roman"/>
          <w:kern w:val="0"/>
          <w14:ligatures w14:val="none"/>
        </w:rPr>
        <w:t>love</w:t>
      </w:r>
      <w:proofErr w:type="gramEnd"/>
      <w:r w:rsidRPr="00C0183B">
        <w:rPr>
          <w:rFonts w:ascii="Times New Roman" w:eastAsia="Times New Roman" w:hAnsi="Times New Roman" w:cs="Times New Roman"/>
          <w:kern w:val="0"/>
          <w14:ligatures w14:val="none"/>
        </w:rPr>
        <w:t xml:space="preserve"> and inspire every day.</w:t>
      </w:r>
    </w:p>
    <w:p w14:paraId="1FFCC4F1" w14:textId="77777777" w:rsidR="00C0183B" w:rsidRPr="00C0183B" w:rsidRDefault="00C0183B" w:rsidP="00C0183B">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22.8%</w:t>
        </w:r>
      </w:hyperlink>
      <w:r w:rsidRPr="00C0183B">
        <w:rPr>
          <w:rFonts w:ascii="Times New Roman" w:eastAsia="Times New Roman" w:hAnsi="Times New Roman" w:cs="Times New Roman"/>
          <w:kern w:val="0"/>
          <w14:ligatures w14:val="none"/>
        </w:rPr>
        <w:t> of U.S. adults experienced mental illness in 2021 (57.8 million people). This represents 1 in 5 adults.</w:t>
      </w:r>
    </w:p>
    <w:p w14:paraId="3F1C05B4" w14:textId="77777777" w:rsidR="00C0183B" w:rsidRPr="00C0183B" w:rsidRDefault="00C0183B" w:rsidP="00C0183B">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5.5%</w:t>
        </w:r>
      </w:hyperlink>
      <w:r w:rsidRPr="00C0183B">
        <w:rPr>
          <w:rFonts w:ascii="Times New Roman" w:eastAsia="Times New Roman" w:hAnsi="Times New Roman" w:cs="Times New Roman"/>
          <w:kern w:val="0"/>
          <w14:ligatures w14:val="none"/>
        </w:rPr>
        <w:t> of U.S. adults experienced serious mental illness in 2021 (14.1 million people). This represents 1 in 20 adults.</w:t>
      </w:r>
    </w:p>
    <w:p w14:paraId="31138E0D" w14:textId="77777777" w:rsidR="00C0183B" w:rsidRPr="00C0183B" w:rsidRDefault="00C0183B" w:rsidP="00C0183B">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16.5%</w:t>
        </w:r>
      </w:hyperlink>
      <w:r w:rsidRPr="00C0183B">
        <w:rPr>
          <w:rFonts w:ascii="Times New Roman" w:eastAsia="Times New Roman" w:hAnsi="Times New Roman" w:cs="Times New Roman"/>
          <w:kern w:val="0"/>
          <w14:ligatures w14:val="none"/>
        </w:rPr>
        <w:t> of U.S. youth aged 6-17 experienced a mental health disorder in 2016 (7.7 million people)</w:t>
      </w:r>
    </w:p>
    <w:p w14:paraId="563D6363" w14:textId="77777777" w:rsidR="00C0183B" w:rsidRPr="00C0183B" w:rsidRDefault="00C0183B" w:rsidP="00C0183B">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7.6%</w:t>
        </w:r>
      </w:hyperlink>
      <w:r w:rsidRPr="00C0183B">
        <w:rPr>
          <w:rFonts w:ascii="Times New Roman" w:eastAsia="Times New Roman" w:hAnsi="Times New Roman" w:cs="Times New Roman"/>
          <w:kern w:val="0"/>
          <w14:ligatures w14:val="none"/>
        </w:rPr>
        <w:t> of U.S. adults experienced a co-occurring substance use disorder and mental illness in 2021 (19.4 million people)</w:t>
      </w:r>
    </w:p>
    <w:p w14:paraId="0C1A9E91"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lastRenderedPageBreak/>
        <w:t> </w:t>
      </w:r>
    </w:p>
    <w:p w14:paraId="7441CCBB" w14:textId="77777777" w:rsidR="00C0183B" w:rsidRPr="00C0183B" w:rsidRDefault="00C0183B" w:rsidP="00C0183B">
      <w:pPr>
        <w:numPr>
          <w:ilvl w:val="0"/>
          <w:numId w:val="3"/>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Annual prevalence of mental illness among U.S. adults, by demographic group:</w:t>
      </w:r>
    </w:p>
    <w:p w14:paraId="1B581AA5"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Asian: </w:t>
      </w:r>
      <w:hyperlink r:id="rId1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16.4%</w:t>
        </w:r>
      </w:hyperlink>
    </w:p>
    <w:p w14:paraId="1E02F766"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Native Hawaiian or Other Pacific Islander: </w:t>
      </w:r>
      <w:hyperlink r:id="rId1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18.1% </w:t>
        </w:r>
      </w:hyperlink>
    </w:p>
    <w:p w14:paraId="72D9B428"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Black or African American: </w:t>
      </w:r>
      <w:hyperlink r:id="rId1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21.4%</w:t>
        </w:r>
      </w:hyperlink>
    </w:p>
    <w:p w14:paraId="24E153E6"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Hispanic or Latino: </w:t>
      </w:r>
      <w:hyperlink r:id="rId1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20.7%</w:t>
        </w:r>
      </w:hyperlink>
    </w:p>
    <w:p w14:paraId="735C71A6"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White: </w:t>
      </w:r>
      <w:hyperlink r:id="rId2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23.9%</w:t>
        </w:r>
      </w:hyperlink>
    </w:p>
    <w:p w14:paraId="3C80D801"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American Indian or Alaska Native: </w:t>
      </w:r>
      <w:hyperlink r:id="rId2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26.6%</w:t>
        </w:r>
      </w:hyperlink>
    </w:p>
    <w:p w14:paraId="35EB6B04"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mixed/multiracial: </w:t>
      </w:r>
      <w:hyperlink r:id="rId2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34.9%</w:t>
        </w:r>
      </w:hyperlink>
    </w:p>
    <w:p w14:paraId="23754B53" w14:textId="77777777" w:rsidR="00C0183B" w:rsidRPr="00C0183B" w:rsidRDefault="00C0183B" w:rsidP="00C0183B">
      <w:pPr>
        <w:numPr>
          <w:ilvl w:val="1"/>
          <w:numId w:val="3"/>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Lesbian, Gay or Bisexual: </w:t>
      </w:r>
      <w:hyperlink r:id="rId2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50.2%</w:t>
        </w:r>
      </w:hyperlink>
    </w:p>
    <w:p w14:paraId="65D784F1"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 </w:t>
      </w:r>
    </w:p>
    <w:p w14:paraId="181410EE" w14:textId="77777777" w:rsidR="00C0183B" w:rsidRPr="00C0183B" w:rsidRDefault="00C0183B" w:rsidP="00C0183B">
      <w:pPr>
        <w:numPr>
          <w:ilvl w:val="0"/>
          <w:numId w:val="4"/>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Annual prevalence among U.S. adults, by condition:</w:t>
      </w:r>
    </w:p>
    <w:p w14:paraId="54DA4C35"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Schizophrenia: </w:t>
      </w:r>
      <w:hyperlink r:id="rId2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&lt;1%</w:t>
        </w:r>
      </w:hyperlink>
    </w:p>
    <w:p w14:paraId="55AA6D9C"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Obsessive Compulsive Disorder: </w:t>
      </w:r>
      <w:hyperlink r:id="rId2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1.2%</w:t>
        </w:r>
      </w:hyperlink>
    </w:p>
    <w:p w14:paraId="063BEA25"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Borderline Personality Disorder: </w:t>
      </w:r>
      <w:hyperlink r:id="rId2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1.4%</w:t>
        </w:r>
      </w:hyperlink>
    </w:p>
    <w:p w14:paraId="43923335"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Bipolar Disorder: </w:t>
      </w:r>
      <w:hyperlink r:id="rId2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2.8%</w:t>
        </w:r>
      </w:hyperlink>
    </w:p>
    <w:p w14:paraId="5AC340B5"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Posttraumatic Stress Disorder: </w:t>
      </w:r>
      <w:hyperlink r:id="rId2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3.6%</w:t>
        </w:r>
      </w:hyperlink>
    </w:p>
    <w:p w14:paraId="0F965266"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Major Depressive Episode: </w:t>
      </w:r>
      <w:hyperlink r:id="rId2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8.3%</w:t>
        </w:r>
      </w:hyperlink>
    </w:p>
    <w:p w14:paraId="14E3C316" w14:textId="77777777" w:rsidR="00C0183B" w:rsidRPr="00C0183B" w:rsidRDefault="00C0183B" w:rsidP="00C0183B">
      <w:pPr>
        <w:numPr>
          <w:ilvl w:val="1"/>
          <w:numId w:val="4"/>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Anxiety Disorders: </w:t>
      </w:r>
      <w:hyperlink r:id="rId3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19.1%</w:t>
        </w:r>
      </w:hyperlink>
    </w:p>
    <w:p w14:paraId="00BFE708"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Mental Health Care Matters</w:t>
      </w:r>
    </w:p>
    <w:p w14:paraId="5D0ECEAF"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4B08A828">
          <v:rect id="_x0000_i1027" style="width:0;height:2.25pt" o:hralign="center" o:hrstd="t" o:hr="t" fillcolor="#a0a0a0" stroked="f"/>
        </w:pict>
      </w:r>
    </w:p>
    <w:p w14:paraId="1C1BF2EF" w14:textId="139C96A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drawing>
          <wp:inline distT="0" distB="0" distL="0" distR="0" wp14:anchorId="2627D98E" wp14:editId="5225EA5B">
            <wp:extent cx="5943600" cy="1741170"/>
            <wp:effectExtent l="0" t="0" r="0" b="0"/>
            <wp:docPr id="369137582" name="Picture 8" descr="A blue and green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37582" name="Picture 8" descr="A blue and green text on a blu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31"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77437437"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3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47.2% </w:t>
        </w:r>
      </w:hyperlink>
      <w:r w:rsidRPr="00C0183B">
        <w:rPr>
          <w:rFonts w:ascii="Times New Roman" w:eastAsia="Times New Roman" w:hAnsi="Times New Roman" w:cs="Times New Roman"/>
          <w:kern w:val="0"/>
          <w14:ligatures w14:val="none"/>
        </w:rPr>
        <w:t xml:space="preserve">of U.S. adults with mental illness received treatment in </w:t>
      </w:r>
      <w:proofErr w:type="gramStart"/>
      <w:r w:rsidRPr="00C0183B">
        <w:rPr>
          <w:rFonts w:ascii="Times New Roman" w:eastAsia="Times New Roman" w:hAnsi="Times New Roman" w:cs="Times New Roman"/>
          <w:kern w:val="0"/>
          <w14:ligatures w14:val="none"/>
        </w:rPr>
        <w:t>2021</w:t>
      </w:r>
      <w:proofErr w:type="gramEnd"/>
    </w:p>
    <w:p w14:paraId="71CE676D"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3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65.4%</w:t>
        </w:r>
      </w:hyperlink>
      <w:r w:rsidRPr="00C0183B">
        <w:rPr>
          <w:rFonts w:ascii="Times New Roman" w:eastAsia="Times New Roman" w:hAnsi="Times New Roman" w:cs="Times New Roman"/>
          <w:kern w:val="0"/>
          <w14:ligatures w14:val="none"/>
        </w:rPr>
        <w:t> of U.S. adults with serious mental illness received treatment in 2021</w:t>
      </w:r>
    </w:p>
    <w:p w14:paraId="1662ADC5"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3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50.6%</w:t>
        </w:r>
      </w:hyperlink>
      <w:r w:rsidRPr="00C0183B">
        <w:rPr>
          <w:rFonts w:ascii="Times New Roman" w:eastAsia="Times New Roman" w:hAnsi="Times New Roman" w:cs="Times New Roman"/>
          <w:kern w:val="0"/>
          <w14:ligatures w14:val="none"/>
        </w:rPr>
        <w:t> of U.S. youth aged 6-17 with a mental health disorder received treatment in 2016</w:t>
      </w:r>
    </w:p>
    <w:p w14:paraId="62B12B11"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The average delay between onset of mental illness symptoms and treatment is </w:t>
      </w:r>
      <w:hyperlink r:id="rId3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11 years</w:t>
        </w:r>
      </w:hyperlink>
    </w:p>
    <w:p w14:paraId="41CE1679"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Annual treatment rates among U.S. adults with any mental illness, by demographic group:</w:t>
      </w:r>
    </w:p>
    <w:p w14:paraId="1A40FDFF"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lastRenderedPageBreak/>
        <w:t>Non-Hispanic Asian: </w:t>
      </w:r>
      <w:hyperlink r:id="rId3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25.4%</w:t>
        </w:r>
      </w:hyperlink>
    </w:p>
    <w:p w14:paraId="4A5CD18A"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Hispanic or Latino: </w:t>
      </w:r>
      <w:hyperlink r:id="rId3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36.1%</w:t>
        </w:r>
      </w:hyperlink>
    </w:p>
    <w:p w14:paraId="65DF73EC"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Black or African American: </w:t>
      </w:r>
      <w:hyperlink r:id="rId3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39.4%</w:t>
        </w:r>
      </w:hyperlink>
    </w:p>
    <w:p w14:paraId="486F07F0"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White: </w:t>
      </w:r>
      <w:hyperlink r:id="rId3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52.4%</w:t>
        </w:r>
      </w:hyperlink>
    </w:p>
    <w:p w14:paraId="66906EE8"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Non-Hispanic mixed/multiracial: </w:t>
      </w:r>
      <w:hyperlink r:id="rId4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52.2%</w:t>
        </w:r>
      </w:hyperlink>
    </w:p>
    <w:p w14:paraId="4DFBA9A0"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Male: </w:t>
      </w:r>
      <w:hyperlink r:id="rId4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40%</w:t>
        </w:r>
      </w:hyperlink>
    </w:p>
    <w:p w14:paraId="4AA735D1"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Female: </w:t>
      </w:r>
      <w:hyperlink r:id="rId4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51.7%</w:t>
        </w:r>
      </w:hyperlink>
    </w:p>
    <w:p w14:paraId="0BC872D6" w14:textId="77777777" w:rsidR="00C0183B" w:rsidRPr="00C0183B" w:rsidRDefault="00C0183B" w:rsidP="00C0183B">
      <w:pPr>
        <w:numPr>
          <w:ilvl w:val="1"/>
          <w:numId w:val="5"/>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Lesbian, Gay or Bisexual: </w:t>
      </w:r>
      <w:hyperlink r:id="rId4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55.6%</w:t>
        </w:r>
      </w:hyperlink>
    </w:p>
    <w:p w14:paraId="23EA4267"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4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10.6%</w:t>
        </w:r>
      </w:hyperlink>
      <w:r w:rsidRPr="00C0183B">
        <w:rPr>
          <w:rFonts w:ascii="Times New Roman" w:eastAsia="Times New Roman" w:hAnsi="Times New Roman" w:cs="Times New Roman"/>
          <w:kern w:val="0"/>
          <w14:ligatures w14:val="none"/>
        </w:rPr>
        <w:t> of U.S. adults with mental illness had no insurance coverage in 2021</w:t>
      </w:r>
    </w:p>
    <w:p w14:paraId="6D0227E8"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4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11.9%</w:t>
        </w:r>
      </w:hyperlink>
      <w:r w:rsidRPr="00C0183B">
        <w:rPr>
          <w:rFonts w:ascii="Times New Roman" w:eastAsia="Times New Roman" w:hAnsi="Times New Roman" w:cs="Times New Roman"/>
          <w:kern w:val="0"/>
          <w14:ligatures w14:val="none"/>
        </w:rPr>
        <w:t> of U.S. adults with serious mental illness had no insurance coverage in 2021</w:t>
      </w:r>
    </w:p>
    <w:p w14:paraId="06C1DBDB" w14:textId="77777777" w:rsidR="00C0183B" w:rsidRPr="00C0183B" w:rsidRDefault="00C0183B" w:rsidP="00C0183B">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4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160 million</w:t>
        </w:r>
      </w:hyperlink>
      <w:r w:rsidRPr="00C0183B">
        <w:rPr>
          <w:rFonts w:ascii="Times New Roman" w:eastAsia="Times New Roman" w:hAnsi="Times New Roman" w:cs="Times New Roman"/>
          <w:kern w:val="0"/>
          <w14:ligatures w14:val="none"/>
        </w:rPr>
        <w:t> people live in a designated Mental Health Professional Shortage Area</w:t>
      </w:r>
    </w:p>
    <w:p w14:paraId="561C1BAD"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 xml:space="preserve">The Ripple Effect </w:t>
      </w:r>
      <w:proofErr w:type="gramStart"/>
      <w:r w:rsidRPr="00C0183B">
        <w:rPr>
          <w:rFonts w:ascii="Times New Roman" w:eastAsia="Times New Roman" w:hAnsi="Times New Roman" w:cs="Times New Roman"/>
          <w:b/>
          <w:bCs/>
          <w:kern w:val="0"/>
          <w:sz w:val="36"/>
          <w:szCs w:val="36"/>
          <w14:ligatures w14:val="none"/>
        </w:rPr>
        <w:t>Of</w:t>
      </w:r>
      <w:proofErr w:type="gramEnd"/>
      <w:r w:rsidRPr="00C0183B">
        <w:rPr>
          <w:rFonts w:ascii="Times New Roman" w:eastAsia="Times New Roman" w:hAnsi="Times New Roman" w:cs="Times New Roman"/>
          <w:b/>
          <w:bCs/>
          <w:kern w:val="0"/>
          <w:sz w:val="36"/>
          <w:szCs w:val="36"/>
          <w14:ligatures w14:val="none"/>
        </w:rPr>
        <w:t xml:space="preserve"> Mental Illness</w:t>
      </w:r>
    </w:p>
    <w:p w14:paraId="0F5EA1C1"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61D1D9F3">
          <v:rect id="_x0000_i1029" style="width:0;height:2.25pt" o:hralign="center" o:hrstd="t" o:hr="t" fillcolor="#a0a0a0" stroked="f"/>
        </w:pict>
      </w:r>
    </w:p>
    <w:p w14:paraId="3C701DCA" w14:textId="772B42D3"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drawing>
          <wp:inline distT="0" distB="0" distL="0" distR="0" wp14:anchorId="4AA3366A" wp14:editId="3F81F1EF">
            <wp:extent cx="5943600" cy="1741170"/>
            <wp:effectExtent l="0" t="0" r="0" b="0"/>
            <wp:docPr id="918769255" name="Picture 7" descr="A blue and white sig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69255" name="Picture 7" descr="A blue and white sign with tex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48"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34339C76"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Having a mental illness can make it challenging to live everyday life and maintain recovery. Beyond the individual, these challenges ripple out through our families, our communities, and our world.</w:t>
      </w:r>
    </w:p>
    <w:p w14:paraId="3B0618AF"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PERSON</w:t>
      </w:r>
    </w:p>
    <w:p w14:paraId="73EDC5CA" w14:textId="77777777" w:rsidR="00C0183B" w:rsidRPr="00C0183B" w:rsidRDefault="00C0183B" w:rsidP="00C0183B">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People with depression have a </w:t>
      </w:r>
      <w:hyperlink r:id="rId4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40%</w:t>
        </w:r>
      </w:hyperlink>
      <w:r w:rsidRPr="00C0183B">
        <w:rPr>
          <w:rFonts w:ascii="Times New Roman" w:eastAsia="Times New Roman" w:hAnsi="Times New Roman" w:cs="Times New Roman"/>
          <w:kern w:val="0"/>
          <w14:ligatures w14:val="none"/>
        </w:rPr>
        <w:t> higher risk of developing cardiovascular and metabolic diseases than the general population. People with serious mental illness are nearly twice as likely to develop these conditions.</w:t>
      </w:r>
    </w:p>
    <w:p w14:paraId="03C9DCE2" w14:textId="77777777" w:rsidR="00C0183B" w:rsidRPr="00C0183B" w:rsidRDefault="00C0183B" w:rsidP="00C0183B">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5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33.5%</w:t>
        </w:r>
      </w:hyperlink>
      <w:r w:rsidRPr="00C0183B">
        <w:rPr>
          <w:rFonts w:ascii="Times New Roman" w:eastAsia="Times New Roman" w:hAnsi="Times New Roman" w:cs="Times New Roman"/>
          <w:kern w:val="0"/>
          <w14:ligatures w14:val="none"/>
        </w:rPr>
        <w:t> of U.S. adults with mental illness also experienced a substance use disorder in 2021 (19.4 million individuals)</w:t>
      </w:r>
    </w:p>
    <w:p w14:paraId="722B7F5F" w14:textId="77777777" w:rsidR="00C0183B" w:rsidRPr="00C0183B" w:rsidRDefault="00C0183B" w:rsidP="00C0183B">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The rate of unemployment is higher among U.S. adults who have mental illness (</w:t>
      </w:r>
      <w:hyperlink r:id="rId5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7.4%</w:t>
        </w:r>
      </w:hyperlink>
      <w:r w:rsidRPr="00C0183B">
        <w:rPr>
          <w:rFonts w:ascii="Times New Roman" w:eastAsia="Times New Roman" w:hAnsi="Times New Roman" w:cs="Times New Roman"/>
          <w:kern w:val="0"/>
          <w14:ligatures w14:val="none"/>
        </w:rPr>
        <w:t>) compared to those who do not (4.6%)</w:t>
      </w:r>
    </w:p>
    <w:p w14:paraId="09C26556" w14:textId="77777777" w:rsidR="00C0183B" w:rsidRPr="00C0183B" w:rsidRDefault="00C0183B" w:rsidP="00C0183B">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High school students with significant symptoms of depression are more than </w:t>
      </w:r>
      <w:hyperlink r:id="rId5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twice as likely</w:t>
        </w:r>
      </w:hyperlink>
      <w:r w:rsidRPr="00C0183B">
        <w:rPr>
          <w:rFonts w:ascii="Times New Roman" w:eastAsia="Times New Roman" w:hAnsi="Times New Roman" w:cs="Times New Roman"/>
          <w:kern w:val="0"/>
          <w14:ligatures w14:val="none"/>
        </w:rPr>
        <w:t xml:space="preserve"> to drop out compared to their </w:t>
      </w:r>
      <w:proofErr w:type="gramStart"/>
      <w:r w:rsidRPr="00C0183B">
        <w:rPr>
          <w:rFonts w:ascii="Times New Roman" w:eastAsia="Times New Roman" w:hAnsi="Times New Roman" w:cs="Times New Roman"/>
          <w:kern w:val="0"/>
          <w14:ligatures w14:val="none"/>
        </w:rPr>
        <w:t>peers</w:t>
      </w:r>
      <w:proofErr w:type="gramEnd"/>
    </w:p>
    <w:p w14:paraId="01B6579B" w14:textId="77777777" w:rsidR="00C0183B" w:rsidRPr="00C0183B" w:rsidRDefault="00C0183B" w:rsidP="00C0183B">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Students aged 6-17 with mental, emotional or behavioral concerns are </w:t>
      </w:r>
      <w:hyperlink r:id="rId5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3x more likely</w:t>
        </w:r>
      </w:hyperlink>
      <w:r w:rsidRPr="00C0183B">
        <w:rPr>
          <w:rFonts w:ascii="Times New Roman" w:eastAsia="Times New Roman" w:hAnsi="Times New Roman" w:cs="Times New Roman"/>
          <w:kern w:val="0"/>
          <w14:ligatures w14:val="none"/>
        </w:rPr>
        <w:t> to repeat a grade.</w:t>
      </w:r>
    </w:p>
    <w:p w14:paraId="4B4B9419"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FAMILY</w:t>
      </w:r>
    </w:p>
    <w:p w14:paraId="2D7D652B" w14:textId="77777777" w:rsidR="00C0183B" w:rsidRPr="00C0183B" w:rsidRDefault="00C0183B" w:rsidP="00C0183B">
      <w:pPr>
        <w:numPr>
          <w:ilvl w:val="0"/>
          <w:numId w:val="7"/>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lastRenderedPageBreak/>
        <w:t>At least </w:t>
      </w:r>
      <w:hyperlink r:id="rId5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8.4 million</w:t>
        </w:r>
      </w:hyperlink>
      <w:r w:rsidRPr="00C0183B">
        <w:rPr>
          <w:rFonts w:ascii="Times New Roman" w:eastAsia="Times New Roman" w:hAnsi="Times New Roman" w:cs="Times New Roman"/>
          <w:kern w:val="0"/>
          <w14:ligatures w14:val="none"/>
        </w:rPr>
        <w:t> people in the U.S. provide care to an adult with a mental or emotional health issue</w:t>
      </w:r>
    </w:p>
    <w:p w14:paraId="3E9EE42F" w14:textId="77777777" w:rsidR="00C0183B" w:rsidRPr="00C0183B" w:rsidRDefault="00C0183B" w:rsidP="00C0183B">
      <w:pPr>
        <w:numPr>
          <w:ilvl w:val="0"/>
          <w:numId w:val="7"/>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Caregivers of adults with mental or emotional health issues spend an average of </w:t>
      </w:r>
      <w:hyperlink r:id="rId5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32 hours</w:t>
        </w:r>
      </w:hyperlink>
      <w:r w:rsidRPr="00C0183B">
        <w:rPr>
          <w:rFonts w:ascii="Times New Roman" w:eastAsia="Times New Roman" w:hAnsi="Times New Roman" w:cs="Times New Roman"/>
          <w:kern w:val="0"/>
          <w14:ligatures w14:val="none"/>
        </w:rPr>
        <w:t> per week providing unpaid care</w:t>
      </w:r>
    </w:p>
    <w:p w14:paraId="70A4B670"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COMMUNITY</w:t>
      </w:r>
    </w:p>
    <w:p w14:paraId="79F7DEF2" w14:textId="77777777" w:rsidR="00C0183B" w:rsidRPr="00C0183B" w:rsidRDefault="00C0183B" w:rsidP="00C0183B">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5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21.1%</w:t>
        </w:r>
      </w:hyperlink>
      <w:r w:rsidRPr="00C0183B">
        <w:rPr>
          <w:rFonts w:ascii="Times New Roman" w:eastAsia="Times New Roman" w:hAnsi="Times New Roman" w:cs="Times New Roman"/>
          <w:kern w:val="0"/>
          <w14:ligatures w14:val="none"/>
        </w:rPr>
        <w:t> of people experiencing homelessness in the U.S. have a serious mental health condition</w:t>
      </w:r>
    </w:p>
    <w:p w14:paraId="3530D849" w14:textId="77777777" w:rsidR="00C0183B" w:rsidRPr="00C0183B" w:rsidRDefault="00C0183B" w:rsidP="00C0183B">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people in the U.S. under age 18, depressive disorders are the </w:t>
      </w:r>
      <w:hyperlink r:id="rId5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most common</w:t>
        </w:r>
      </w:hyperlink>
      <w:r w:rsidRPr="00C0183B">
        <w:rPr>
          <w:rFonts w:ascii="Times New Roman" w:eastAsia="Times New Roman" w:hAnsi="Times New Roman" w:cs="Times New Roman"/>
          <w:kern w:val="0"/>
          <w14:ligatures w14:val="none"/>
        </w:rPr>
        <w:t> cause of hospitalization (</w:t>
      </w:r>
      <w:r w:rsidRPr="00C0183B">
        <w:rPr>
          <w:rFonts w:ascii="Times New Roman" w:eastAsia="Times New Roman" w:hAnsi="Times New Roman" w:cs="Times New Roman"/>
          <w:i/>
          <w:iCs/>
          <w:kern w:val="0"/>
          <w:bdr w:val="single" w:sz="2" w:space="0" w:color="E5E7EB" w:frame="1"/>
          <w14:ligatures w14:val="none"/>
        </w:rPr>
        <w:t>after excluding hospitalization relating to pregnancy and birth)</w:t>
      </w:r>
    </w:p>
    <w:p w14:paraId="2DE6316D" w14:textId="77777777" w:rsidR="00C0183B" w:rsidRPr="00C0183B" w:rsidRDefault="00C0183B" w:rsidP="00C0183B">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people in the U.S. aged 18-44, psychosis spectrum and mood disorders account for </w:t>
      </w:r>
      <w:hyperlink r:id="rId5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nearly 600,000</w:t>
        </w:r>
      </w:hyperlink>
      <w:r w:rsidRPr="00C0183B">
        <w:rPr>
          <w:rFonts w:ascii="Times New Roman" w:eastAsia="Times New Roman" w:hAnsi="Times New Roman" w:cs="Times New Roman"/>
          <w:kern w:val="0"/>
          <w14:ligatures w14:val="none"/>
        </w:rPr>
        <w:t xml:space="preserve"> hospitalizations each </w:t>
      </w:r>
      <w:proofErr w:type="gramStart"/>
      <w:r w:rsidRPr="00C0183B">
        <w:rPr>
          <w:rFonts w:ascii="Times New Roman" w:eastAsia="Times New Roman" w:hAnsi="Times New Roman" w:cs="Times New Roman"/>
          <w:kern w:val="0"/>
          <w14:ligatures w14:val="none"/>
        </w:rPr>
        <w:t>year</w:t>
      </w:r>
      <w:proofErr w:type="gramEnd"/>
    </w:p>
    <w:p w14:paraId="7302F252" w14:textId="77777777" w:rsidR="00C0183B" w:rsidRPr="00C0183B" w:rsidRDefault="00C0183B" w:rsidP="00C0183B">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5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19.7%</w:t>
        </w:r>
      </w:hyperlink>
      <w:r w:rsidRPr="00C0183B">
        <w:rPr>
          <w:rFonts w:ascii="Times New Roman" w:eastAsia="Times New Roman" w:hAnsi="Times New Roman" w:cs="Times New Roman"/>
          <w:kern w:val="0"/>
          <w14:ligatures w14:val="none"/>
        </w:rPr>
        <w:t> of U.S. Veterans experienced a mental illness in 2020 (3.9 million people)</w:t>
      </w:r>
    </w:p>
    <w:p w14:paraId="531717D1" w14:textId="77777777" w:rsidR="00C0183B" w:rsidRPr="00C0183B" w:rsidRDefault="00C0183B" w:rsidP="00C0183B">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6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9.6%</w:t>
        </w:r>
      </w:hyperlink>
      <w:r w:rsidRPr="00C0183B">
        <w:rPr>
          <w:rFonts w:ascii="Times New Roman" w:eastAsia="Times New Roman" w:hAnsi="Times New Roman" w:cs="Times New Roman"/>
          <w:kern w:val="0"/>
          <w14:ligatures w14:val="none"/>
        </w:rPr>
        <w:t> of Active Component service members in the U.S. military experienced a mental health or substance use condition in 2021</w:t>
      </w:r>
    </w:p>
    <w:p w14:paraId="37F999A6" w14:textId="77777777" w:rsidR="00C0183B" w:rsidRPr="00C0183B" w:rsidRDefault="00C0183B" w:rsidP="00C0183B">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Across the U.S. economy, serious mental illness causes </w:t>
      </w:r>
      <w:hyperlink r:id="rId6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$193.2 billion</w:t>
        </w:r>
      </w:hyperlink>
      <w:r w:rsidRPr="00C0183B">
        <w:rPr>
          <w:rFonts w:ascii="Times New Roman" w:eastAsia="Times New Roman" w:hAnsi="Times New Roman" w:cs="Times New Roman"/>
          <w:kern w:val="0"/>
          <w14:ligatures w14:val="none"/>
        </w:rPr>
        <w:t> in lost earnings each year</w:t>
      </w:r>
    </w:p>
    <w:p w14:paraId="7D883E48"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WORLD</w:t>
      </w:r>
    </w:p>
    <w:p w14:paraId="6ECA4D36" w14:textId="77777777" w:rsidR="00C0183B" w:rsidRPr="00C0183B" w:rsidRDefault="00C0183B" w:rsidP="00C0183B">
      <w:pPr>
        <w:numPr>
          <w:ilvl w:val="0"/>
          <w:numId w:val="9"/>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Depression and anxiety disorders cost the global economy </w:t>
      </w:r>
      <w:hyperlink r:id="rId6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trillion</w:t>
        </w:r>
      </w:hyperlink>
      <w:r w:rsidRPr="00C0183B">
        <w:rPr>
          <w:rFonts w:ascii="Times New Roman" w:eastAsia="Times New Roman" w:hAnsi="Times New Roman" w:cs="Times New Roman"/>
          <w:kern w:val="0"/>
          <w14:ligatures w14:val="none"/>
        </w:rPr>
        <w:t> in lost productivity each year</w:t>
      </w:r>
    </w:p>
    <w:p w14:paraId="6200F099" w14:textId="77777777" w:rsidR="00C0183B" w:rsidRPr="00C0183B" w:rsidRDefault="00C0183B" w:rsidP="00C0183B">
      <w:pPr>
        <w:numPr>
          <w:ilvl w:val="0"/>
          <w:numId w:val="9"/>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Depression is a </w:t>
      </w:r>
      <w:hyperlink r:id="rId63" w:anchor="tab=tab_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leading cause</w:t>
        </w:r>
      </w:hyperlink>
      <w:r w:rsidRPr="00C0183B">
        <w:rPr>
          <w:rFonts w:ascii="Times New Roman" w:eastAsia="Times New Roman" w:hAnsi="Times New Roman" w:cs="Times New Roman"/>
          <w:kern w:val="0"/>
          <w14:ligatures w14:val="none"/>
        </w:rPr>
        <w:t xml:space="preserve"> of disability </w:t>
      </w:r>
      <w:proofErr w:type="gramStart"/>
      <w:r w:rsidRPr="00C0183B">
        <w:rPr>
          <w:rFonts w:ascii="Times New Roman" w:eastAsia="Times New Roman" w:hAnsi="Times New Roman" w:cs="Times New Roman"/>
          <w:kern w:val="0"/>
          <w14:ligatures w14:val="none"/>
        </w:rPr>
        <w:t>worldwide</w:t>
      </w:r>
      <w:proofErr w:type="gramEnd"/>
    </w:p>
    <w:p w14:paraId="591B11A5"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 xml:space="preserve">Common Warning Signs </w:t>
      </w:r>
      <w:proofErr w:type="gramStart"/>
      <w:r w:rsidRPr="00C0183B">
        <w:rPr>
          <w:rFonts w:ascii="Times New Roman" w:eastAsia="Times New Roman" w:hAnsi="Times New Roman" w:cs="Times New Roman"/>
          <w:b/>
          <w:bCs/>
          <w:kern w:val="0"/>
          <w:sz w:val="36"/>
          <w:szCs w:val="36"/>
          <w14:ligatures w14:val="none"/>
        </w:rPr>
        <w:t>Of</w:t>
      </w:r>
      <w:proofErr w:type="gramEnd"/>
      <w:r w:rsidRPr="00C0183B">
        <w:rPr>
          <w:rFonts w:ascii="Times New Roman" w:eastAsia="Times New Roman" w:hAnsi="Times New Roman" w:cs="Times New Roman"/>
          <w:b/>
          <w:bCs/>
          <w:kern w:val="0"/>
          <w:sz w:val="36"/>
          <w:szCs w:val="36"/>
          <w14:ligatures w14:val="none"/>
        </w:rPr>
        <w:t xml:space="preserve"> Mental Illness</w:t>
      </w:r>
    </w:p>
    <w:p w14:paraId="7E80CEA3"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726B5300">
          <v:rect id="_x0000_i1031" style="width:0;height:2.25pt" o:hralign="center" o:hrstd="t" o:hr="t" fillcolor="#a0a0a0" stroked="f"/>
        </w:pict>
      </w:r>
    </w:p>
    <w:p w14:paraId="2E845267" w14:textId="7A957383"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drawing>
          <wp:inline distT="0" distB="0" distL="0" distR="0" wp14:anchorId="1A5C26AE" wp14:editId="0C4CD509">
            <wp:extent cx="5943600" cy="1741170"/>
            <wp:effectExtent l="0" t="0" r="0" b="0"/>
            <wp:docPr id="1082861502" name="Picture 6"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61502" name="Picture 6" descr="A blue and green tex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65"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255A17C1"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Diagnosing mental illness isn’t a straightforward science. We can’t test for it the same way we can test blood sugar levels for diabetes. Each condition has its own set of unique symptoms, though symptoms often overlap.</w:t>
      </w:r>
    </w:p>
    <w:p w14:paraId="0C4E14E4"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 xml:space="preserve">It’s Okay </w:t>
      </w:r>
      <w:proofErr w:type="gramStart"/>
      <w:r w:rsidRPr="00C0183B">
        <w:rPr>
          <w:rFonts w:ascii="Times New Roman" w:eastAsia="Times New Roman" w:hAnsi="Times New Roman" w:cs="Times New Roman"/>
          <w:b/>
          <w:bCs/>
          <w:kern w:val="0"/>
          <w:sz w:val="36"/>
          <w:szCs w:val="36"/>
          <w14:ligatures w14:val="none"/>
        </w:rPr>
        <w:t>To</w:t>
      </w:r>
      <w:proofErr w:type="gramEnd"/>
      <w:r w:rsidRPr="00C0183B">
        <w:rPr>
          <w:rFonts w:ascii="Times New Roman" w:eastAsia="Times New Roman" w:hAnsi="Times New Roman" w:cs="Times New Roman"/>
          <w:b/>
          <w:bCs/>
          <w:kern w:val="0"/>
          <w:sz w:val="36"/>
          <w:szCs w:val="36"/>
          <w14:ligatures w14:val="none"/>
        </w:rPr>
        <w:t xml:space="preserve"> Talk About Suicide</w:t>
      </w:r>
    </w:p>
    <w:p w14:paraId="2A843723"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lastRenderedPageBreak/>
        <w:pict w14:anchorId="5C44A877">
          <v:rect id="_x0000_i1033" style="width:0;height:2.25pt" o:hralign="center" o:hrstd="t" o:hr="t" fillcolor="#a0a0a0" stroked="f"/>
        </w:pict>
      </w:r>
    </w:p>
    <w:p w14:paraId="2D43F80F" w14:textId="7A426BF2"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drawing>
          <wp:inline distT="0" distB="0" distL="0" distR="0" wp14:anchorId="50FFD377" wp14:editId="19D778CF">
            <wp:extent cx="5943600" cy="1741170"/>
            <wp:effectExtent l="0" t="0" r="0" b="0"/>
            <wp:docPr id="5822566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56610" name="Picture 5" descr="A close-up of a sign&#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67"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23900FB9"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Thoughts of suicide can be frightening. But by reaching out for help or checking in with family and friends, we can avoid devastating outcomes.</w:t>
      </w:r>
    </w:p>
    <w:p w14:paraId="68B7EF7E"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Suicide is the </w:t>
      </w:r>
      <w:hyperlink r:id="rId6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2nd leading</w:t>
        </w:r>
      </w:hyperlink>
      <w:r w:rsidRPr="00C0183B">
        <w:rPr>
          <w:rFonts w:ascii="Times New Roman" w:eastAsia="Times New Roman" w:hAnsi="Times New Roman" w:cs="Times New Roman"/>
          <w:kern w:val="0"/>
          <w14:ligatures w14:val="none"/>
        </w:rPr>
        <w:t> cause of death among people aged 10-14 and the 3rd leading cause of death among those aged 15-24 in the U.S.</w:t>
      </w:r>
    </w:p>
    <w:p w14:paraId="736B92F5"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​Suicide is the </w:t>
      </w:r>
      <w:hyperlink r:id="rId6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12th leading</w:t>
        </w:r>
      </w:hyperlink>
      <w:r w:rsidRPr="00C0183B">
        <w:rPr>
          <w:rFonts w:ascii="Times New Roman" w:eastAsia="Times New Roman" w:hAnsi="Times New Roman" w:cs="Times New Roman"/>
          <w:kern w:val="0"/>
          <w14:ligatures w14:val="none"/>
        </w:rPr>
        <w:t> cause of death overall in the U.S.</w:t>
      </w:r>
    </w:p>
    <w:p w14:paraId="00F1A736"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7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46%</w:t>
        </w:r>
      </w:hyperlink>
      <w:r w:rsidRPr="00C0183B">
        <w:rPr>
          <w:rFonts w:ascii="Times New Roman" w:eastAsia="Times New Roman" w:hAnsi="Times New Roman" w:cs="Times New Roman"/>
          <w:kern w:val="0"/>
          <w14:ligatures w14:val="none"/>
        </w:rPr>
        <w:t> of people who die by suicide had a diagnosed mental health condition</w:t>
      </w:r>
    </w:p>
    <w:p w14:paraId="51A86CCD"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7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90%</w:t>
        </w:r>
      </w:hyperlink>
      <w:r w:rsidRPr="00C0183B">
        <w:rPr>
          <w:rFonts w:ascii="Times New Roman" w:eastAsia="Times New Roman" w:hAnsi="Times New Roman" w:cs="Times New Roman"/>
          <w:kern w:val="0"/>
          <w14:ligatures w14:val="none"/>
        </w:rPr>
        <w:t xml:space="preserve"> of people who die by suicide may have experienced symptoms of a mental health condition, according to interviews with family, </w:t>
      </w:r>
      <w:proofErr w:type="gramStart"/>
      <w:r w:rsidRPr="00C0183B">
        <w:rPr>
          <w:rFonts w:ascii="Times New Roman" w:eastAsia="Times New Roman" w:hAnsi="Times New Roman" w:cs="Times New Roman"/>
          <w:kern w:val="0"/>
          <w14:ligatures w14:val="none"/>
        </w:rPr>
        <w:t>friends</w:t>
      </w:r>
      <w:proofErr w:type="gramEnd"/>
      <w:r w:rsidRPr="00C0183B">
        <w:rPr>
          <w:rFonts w:ascii="Times New Roman" w:eastAsia="Times New Roman" w:hAnsi="Times New Roman" w:cs="Times New Roman"/>
          <w:kern w:val="0"/>
          <w14:ligatures w14:val="none"/>
        </w:rPr>
        <w:t xml:space="preserve"> and medical professionals (also known as psychological autopsy)</w:t>
      </w:r>
    </w:p>
    <w:p w14:paraId="4562D86E"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Annual prevalence of serious thoughts of suicide, high risk populations:</w:t>
      </w:r>
    </w:p>
    <w:p w14:paraId="7C15BEBC" w14:textId="77777777" w:rsidR="00C0183B" w:rsidRPr="00C0183B" w:rsidRDefault="00C0183B" w:rsidP="00C0183B">
      <w:pPr>
        <w:numPr>
          <w:ilvl w:val="1"/>
          <w:numId w:val="10"/>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U.S. Adults: annual average </w:t>
      </w:r>
      <w:hyperlink r:id="rId7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4.8%</w:t>
        </w:r>
      </w:hyperlink>
    </w:p>
    <w:p w14:paraId="69433D23" w14:textId="77777777" w:rsidR="00C0183B" w:rsidRPr="00C0183B" w:rsidRDefault="00C0183B" w:rsidP="00C0183B">
      <w:pPr>
        <w:numPr>
          <w:ilvl w:val="2"/>
          <w:numId w:val="10"/>
        </w:numPr>
        <w:pBdr>
          <w:top w:val="single" w:sz="2" w:space="0" w:color="E5E7EB"/>
          <w:left w:val="single" w:sz="2" w:space="0" w:color="E5E7EB"/>
          <w:bottom w:val="single" w:sz="2" w:space="0" w:color="E5E7EB"/>
          <w:right w:val="single" w:sz="2" w:space="0" w:color="E5E7EB"/>
        </w:pBdr>
        <w:spacing w:after="0" w:line="240" w:lineRule="auto"/>
        <w:ind w:left="373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Native Hawaiian/Other Pacific Islander: </w:t>
      </w:r>
      <w:hyperlink r:id="rId7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7.4%</w:t>
        </w:r>
      </w:hyperlink>
    </w:p>
    <w:p w14:paraId="538D57E2" w14:textId="77777777" w:rsidR="00C0183B" w:rsidRPr="00C0183B" w:rsidRDefault="00C0183B" w:rsidP="00C0183B">
      <w:pPr>
        <w:numPr>
          <w:ilvl w:val="2"/>
          <w:numId w:val="10"/>
        </w:numPr>
        <w:pBdr>
          <w:top w:val="single" w:sz="2" w:space="0" w:color="E5E7EB"/>
          <w:left w:val="single" w:sz="2" w:space="0" w:color="E5E7EB"/>
          <w:bottom w:val="single" w:sz="2" w:space="0" w:color="E5E7EB"/>
          <w:right w:val="single" w:sz="2" w:space="0" w:color="E5E7EB"/>
        </w:pBdr>
        <w:spacing w:after="0" w:line="240" w:lineRule="auto"/>
        <w:ind w:left="373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Mixed/Multiracial: </w:t>
      </w:r>
      <w:hyperlink r:id="rId7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8.2%</w:t>
        </w:r>
      </w:hyperlink>
    </w:p>
    <w:p w14:paraId="70714FB7" w14:textId="77777777" w:rsidR="00C0183B" w:rsidRPr="00C0183B" w:rsidRDefault="00C0183B" w:rsidP="00C0183B">
      <w:pPr>
        <w:numPr>
          <w:ilvl w:val="2"/>
          <w:numId w:val="10"/>
        </w:numPr>
        <w:pBdr>
          <w:top w:val="single" w:sz="2" w:space="0" w:color="E5E7EB"/>
          <w:left w:val="single" w:sz="2" w:space="0" w:color="E5E7EB"/>
          <w:bottom w:val="single" w:sz="2" w:space="0" w:color="E5E7EB"/>
          <w:right w:val="single" w:sz="2" w:space="0" w:color="E5E7EB"/>
        </w:pBdr>
        <w:spacing w:after="0" w:line="240" w:lineRule="auto"/>
        <w:ind w:left="373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American Indian/Alaska Native: </w:t>
      </w:r>
      <w:hyperlink r:id="rId7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8.5%</w:t>
        </w:r>
      </w:hyperlink>
    </w:p>
    <w:p w14:paraId="460C1EC9" w14:textId="77777777" w:rsidR="00C0183B" w:rsidRPr="00C0183B" w:rsidRDefault="00C0183B" w:rsidP="00C0183B">
      <w:pPr>
        <w:numPr>
          <w:ilvl w:val="1"/>
          <w:numId w:val="10"/>
        </w:numPr>
        <w:pBdr>
          <w:top w:val="single" w:sz="2" w:space="0" w:color="E5E7EB"/>
          <w:left w:val="single" w:sz="2" w:space="0" w:color="E5E7EB"/>
          <w:bottom w:val="single" w:sz="2" w:space="0" w:color="E5E7EB"/>
          <w:right w:val="single" w:sz="2" w:space="0" w:color="E5E7EB"/>
        </w:pBdr>
        <w:spacing w:after="12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Youth Populations</w:t>
      </w:r>
    </w:p>
    <w:p w14:paraId="5A05CFDF" w14:textId="77777777" w:rsidR="00C0183B" w:rsidRPr="00C0183B" w:rsidRDefault="00C0183B" w:rsidP="00C0183B">
      <w:pPr>
        <w:numPr>
          <w:ilvl w:val="2"/>
          <w:numId w:val="10"/>
        </w:numPr>
        <w:pBdr>
          <w:top w:val="single" w:sz="2" w:space="0" w:color="E5E7EB"/>
          <w:left w:val="single" w:sz="2" w:space="0" w:color="E5E7EB"/>
          <w:bottom w:val="single" w:sz="2" w:space="0" w:color="E5E7EB"/>
          <w:right w:val="single" w:sz="2" w:space="0" w:color="E5E7EB"/>
        </w:pBdr>
        <w:spacing w:after="0" w:line="240" w:lineRule="auto"/>
        <w:ind w:left="373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Young adults aged 18-25: </w:t>
      </w:r>
      <w:hyperlink r:id="rId7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13%</w:t>
        </w:r>
      </w:hyperlink>
    </w:p>
    <w:p w14:paraId="2C048976" w14:textId="77777777" w:rsidR="00C0183B" w:rsidRPr="00C0183B" w:rsidRDefault="00C0183B" w:rsidP="00C0183B">
      <w:pPr>
        <w:numPr>
          <w:ilvl w:val="2"/>
          <w:numId w:val="10"/>
        </w:numPr>
        <w:pBdr>
          <w:top w:val="single" w:sz="2" w:space="0" w:color="E5E7EB"/>
          <w:left w:val="single" w:sz="2" w:space="0" w:color="E5E7EB"/>
          <w:bottom w:val="single" w:sz="2" w:space="0" w:color="E5E7EB"/>
          <w:right w:val="single" w:sz="2" w:space="0" w:color="E5E7EB"/>
        </w:pBdr>
        <w:spacing w:after="0" w:line="240" w:lineRule="auto"/>
        <w:ind w:left="373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High school students: </w:t>
      </w:r>
      <w:hyperlink r:id="rId7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22%</w:t>
        </w:r>
      </w:hyperlink>
    </w:p>
    <w:p w14:paraId="451A397A" w14:textId="77777777" w:rsidR="00C0183B" w:rsidRPr="00C0183B" w:rsidRDefault="00C0183B" w:rsidP="00C0183B">
      <w:pPr>
        <w:numPr>
          <w:ilvl w:val="2"/>
          <w:numId w:val="10"/>
        </w:numPr>
        <w:pBdr>
          <w:top w:val="single" w:sz="2" w:space="0" w:color="E5E7EB"/>
          <w:left w:val="single" w:sz="2" w:space="0" w:color="E5E7EB"/>
          <w:bottom w:val="single" w:sz="2" w:space="0" w:color="E5E7EB"/>
          <w:right w:val="single" w:sz="2" w:space="0" w:color="E5E7EB"/>
        </w:pBdr>
        <w:spacing w:after="0" w:line="240" w:lineRule="auto"/>
        <w:ind w:left="373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LGBTQ youth: </w:t>
      </w:r>
      <w:hyperlink r:id="rId7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45%</w:t>
        </w:r>
      </w:hyperlink>
    </w:p>
    <w:p w14:paraId="1A1BCD59"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Lesbian, gay and bisexual youth are </w:t>
      </w:r>
      <w:hyperlink r:id="rId7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nearly 4x</w:t>
        </w:r>
      </w:hyperlink>
      <w:r w:rsidRPr="00C0183B">
        <w:rPr>
          <w:rFonts w:ascii="Times New Roman" w:eastAsia="Times New Roman" w:hAnsi="Times New Roman" w:cs="Times New Roman"/>
          <w:kern w:val="0"/>
          <w14:ligatures w14:val="none"/>
        </w:rPr>
        <w:t> more likely to attempt suicide than straight youth</w:t>
      </w:r>
    </w:p>
    <w:p w14:paraId="37A18282"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8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79%</w:t>
        </w:r>
      </w:hyperlink>
      <w:r w:rsidRPr="00C0183B">
        <w:rPr>
          <w:rFonts w:ascii="Times New Roman" w:eastAsia="Times New Roman" w:hAnsi="Times New Roman" w:cs="Times New Roman"/>
          <w:kern w:val="0"/>
          <w14:ligatures w14:val="none"/>
        </w:rPr>
        <w:t> of people who die by suicide are male</w:t>
      </w:r>
    </w:p>
    <w:p w14:paraId="4A189163" w14:textId="77777777" w:rsidR="00C0183B" w:rsidRPr="00C0183B" w:rsidRDefault="00C0183B" w:rsidP="00C0183B">
      <w:pPr>
        <w:numPr>
          <w:ilvl w:val="0"/>
          <w:numId w:val="10"/>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Transgender adults are </w:t>
      </w:r>
      <w:hyperlink r:id="rId8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nearly 9x</w:t>
        </w:r>
      </w:hyperlink>
      <w:r w:rsidRPr="00C0183B">
        <w:rPr>
          <w:rFonts w:ascii="Times New Roman" w:eastAsia="Times New Roman" w:hAnsi="Times New Roman" w:cs="Times New Roman"/>
          <w:kern w:val="0"/>
          <w14:ligatures w14:val="none"/>
        </w:rPr>
        <w:t> more likely to attempt suicide at some point in their lifetime compared to the general population</w:t>
      </w:r>
    </w:p>
    <w:p w14:paraId="2B8E6CD7"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2020: Recognizing The Impact</w:t>
      </w:r>
    </w:p>
    <w:p w14:paraId="11F240D6"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01606E33">
          <v:rect id="_x0000_i1035" style="width:0;height:2.25pt" o:hralign="center" o:hrstd="t" o:hr="t" fillcolor="#a0a0a0" stroked="f"/>
        </w:pict>
      </w:r>
    </w:p>
    <w:p w14:paraId="15AE0539" w14:textId="0B54A8BB"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lastRenderedPageBreak/>
        <w:drawing>
          <wp:inline distT="0" distB="0" distL="0" distR="0" wp14:anchorId="6B705891" wp14:editId="4346B9DA">
            <wp:extent cx="5943600" cy="1741170"/>
            <wp:effectExtent l="0" t="0" r="0" b="0"/>
            <wp:docPr id="765688615" name="Picture 4" descr="A blue and green card with text and a face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88615" name="Picture 4" descr="A blue and green card with text and a face mask&#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83"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500B0704"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2020 was a year of challenges, marked by loss and the uncertainty of the COVID-19 pandemic.</w:t>
      </w:r>
    </w:p>
    <w:p w14:paraId="5218FDD8"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We must recognize the significant impact of the pandemic on our mental health—and the importance of increasing access to timely and effective care for those who need it.</w:t>
      </w:r>
    </w:p>
    <w:p w14:paraId="23CF15B2"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8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15</w:t>
        </w:r>
      </w:hyperlink>
      <w:r w:rsidRPr="00C0183B">
        <w:rPr>
          <w:rFonts w:ascii="Times New Roman" w:eastAsia="Times New Roman" w:hAnsi="Times New Roman" w:cs="Times New Roman"/>
          <w:kern w:val="0"/>
          <w14:ligatures w14:val="none"/>
        </w:rPr>
        <w:t xml:space="preserve"> U.S adults experienced both a substance use disorder and mental </w:t>
      </w:r>
      <w:proofErr w:type="gramStart"/>
      <w:r w:rsidRPr="00C0183B">
        <w:rPr>
          <w:rFonts w:ascii="Times New Roman" w:eastAsia="Times New Roman" w:hAnsi="Times New Roman" w:cs="Times New Roman"/>
          <w:kern w:val="0"/>
          <w14:ligatures w14:val="none"/>
        </w:rPr>
        <w:t>illness</w:t>
      </w:r>
      <w:proofErr w:type="gramEnd"/>
    </w:p>
    <w:p w14:paraId="5A80196A"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8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12+ million</w:t>
        </w:r>
      </w:hyperlink>
      <w:r w:rsidRPr="00C0183B">
        <w:rPr>
          <w:rFonts w:ascii="Times New Roman" w:eastAsia="Times New Roman" w:hAnsi="Times New Roman" w:cs="Times New Roman"/>
          <w:kern w:val="0"/>
          <w14:ligatures w14:val="none"/>
        </w:rPr>
        <w:t xml:space="preserve"> U.S adults had serious thoughts of </w:t>
      </w:r>
      <w:proofErr w:type="gramStart"/>
      <w:r w:rsidRPr="00C0183B">
        <w:rPr>
          <w:rFonts w:ascii="Times New Roman" w:eastAsia="Times New Roman" w:hAnsi="Times New Roman" w:cs="Times New Roman"/>
          <w:kern w:val="0"/>
          <w14:ligatures w14:val="none"/>
        </w:rPr>
        <w:t>suicide</w:t>
      </w:r>
      <w:proofErr w:type="gramEnd"/>
    </w:p>
    <w:p w14:paraId="7F5BE9D8"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8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5</w:t>
        </w:r>
      </w:hyperlink>
      <w:r w:rsidRPr="00C0183B">
        <w:rPr>
          <w:rFonts w:ascii="Times New Roman" w:eastAsia="Times New Roman" w:hAnsi="Times New Roman" w:cs="Times New Roman"/>
          <w:kern w:val="0"/>
          <w14:ligatures w14:val="none"/>
        </w:rPr>
        <w:t xml:space="preserve"> U.S adults report that the pandemic had a significant negative impact on their mental </w:t>
      </w:r>
      <w:proofErr w:type="gramStart"/>
      <w:r w:rsidRPr="00C0183B">
        <w:rPr>
          <w:rFonts w:ascii="Times New Roman" w:eastAsia="Times New Roman" w:hAnsi="Times New Roman" w:cs="Times New Roman"/>
          <w:kern w:val="0"/>
          <w14:ligatures w14:val="none"/>
        </w:rPr>
        <w:t>health</w:t>
      </w:r>
      <w:proofErr w:type="gramEnd"/>
    </w:p>
    <w:p w14:paraId="04270AB8"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8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45%</w:t>
        </w:r>
      </w:hyperlink>
      <w:r w:rsidRPr="00C0183B">
        <w:rPr>
          <w:rFonts w:ascii="Times New Roman" w:eastAsia="Times New Roman" w:hAnsi="Times New Roman" w:cs="Times New Roman"/>
          <w:kern w:val="0"/>
          <w14:ligatures w14:val="none"/>
        </w:rPr>
        <w:t> of those with mental illness</w:t>
      </w:r>
    </w:p>
    <w:p w14:paraId="68D2E313"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8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55%</w:t>
        </w:r>
      </w:hyperlink>
      <w:r w:rsidRPr="00C0183B">
        <w:rPr>
          <w:rFonts w:ascii="Times New Roman" w:eastAsia="Times New Roman" w:hAnsi="Times New Roman" w:cs="Times New Roman"/>
          <w:kern w:val="0"/>
          <w14:ligatures w14:val="none"/>
        </w:rPr>
        <w:t> of those with serious mental illness</w:t>
      </w:r>
    </w:p>
    <w:p w14:paraId="7D5E2C83"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people aged 12 and older who drink alcohol, </w:t>
      </w:r>
      <w:hyperlink r:id="rId8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15%</w:t>
        </w:r>
      </w:hyperlink>
      <w:r w:rsidRPr="00C0183B">
        <w:rPr>
          <w:rFonts w:ascii="Times New Roman" w:eastAsia="Times New Roman" w:hAnsi="Times New Roman" w:cs="Times New Roman"/>
          <w:kern w:val="0"/>
          <w14:ligatures w14:val="none"/>
        </w:rPr>
        <w:t> report increased drinking</w:t>
      </w:r>
    </w:p>
    <w:p w14:paraId="20DE8AEA"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people aged 12 and older who use drugs, </w:t>
      </w:r>
      <w:hyperlink r:id="rId9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10%</w:t>
        </w:r>
      </w:hyperlink>
      <w:r w:rsidRPr="00C0183B">
        <w:rPr>
          <w:rFonts w:ascii="Times New Roman" w:eastAsia="Times New Roman" w:hAnsi="Times New Roman" w:cs="Times New Roman"/>
          <w:kern w:val="0"/>
          <w14:ligatures w14:val="none"/>
        </w:rPr>
        <w:t> report increased use</w:t>
      </w:r>
    </w:p>
    <w:p w14:paraId="1483E716"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U.S. adults who received mental health services:</w:t>
      </w:r>
    </w:p>
    <w:p w14:paraId="2344F3B0"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9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17.7 million</w:t>
        </w:r>
      </w:hyperlink>
      <w:r w:rsidRPr="00C0183B">
        <w:rPr>
          <w:rFonts w:ascii="Times New Roman" w:eastAsia="Times New Roman" w:hAnsi="Times New Roman" w:cs="Times New Roman"/>
          <w:kern w:val="0"/>
          <w14:ligatures w14:val="none"/>
        </w:rPr>
        <w:t> experienced delays or cancellations in appointments</w:t>
      </w:r>
    </w:p>
    <w:p w14:paraId="27455F5C"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9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7.3 million</w:t>
        </w:r>
      </w:hyperlink>
      <w:r w:rsidRPr="00C0183B">
        <w:rPr>
          <w:rFonts w:ascii="Times New Roman" w:eastAsia="Times New Roman" w:hAnsi="Times New Roman" w:cs="Times New Roman"/>
          <w:kern w:val="0"/>
          <w14:ligatures w14:val="none"/>
        </w:rPr>
        <w:t xml:space="preserve"> experienced delays in getting </w:t>
      </w:r>
      <w:proofErr w:type="gramStart"/>
      <w:r w:rsidRPr="00C0183B">
        <w:rPr>
          <w:rFonts w:ascii="Times New Roman" w:eastAsia="Times New Roman" w:hAnsi="Times New Roman" w:cs="Times New Roman"/>
          <w:kern w:val="0"/>
          <w14:ligatures w14:val="none"/>
        </w:rPr>
        <w:t>prescriptions</w:t>
      </w:r>
      <w:proofErr w:type="gramEnd"/>
    </w:p>
    <w:p w14:paraId="2B681DA5"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9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4.9 million</w:t>
        </w:r>
      </w:hyperlink>
      <w:r w:rsidRPr="00C0183B">
        <w:rPr>
          <w:rFonts w:ascii="Times New Roman" w:eastAsia="Times New Roman" w:hAnsi="Times New Roman" w:cs="Times New Roman"/>
          <w:kern w:val="0"/>
          <w14:ligatures w14:val="none"/>
        </w:rPr>
        <w:t xml:space="preserve"> were unable to access needed </w:t>
      </w:r>
      <w:proofErr w:type="gramStart"/>
      <w:r w:rsidRPr="00C0183B">
        <w:rPr>
          <w:rFonts w:ascii="Times New Roman" w:eastAsia="Times New Roman" w:hAnsi="Times New Roman" w:cs="Times New Roman"/>
          <w:kern w:val="0"/>
          <w14:ligatures w14:val="none"/>
        </w:rPr>
        <w:t>care</w:t>
      </w:r>
      <w:proofErr w:type="gramEnd"/>
    </w:p>
    <w:p w14:paraId="544618E2" w14:textId="77777777" w:rsidR="00C0183B" w:rsidRPr="00C0183B" w:rsidRDefault="00C0183B" w:rsidP="00C0183B">
      <w:pPr>
        <w:numPr>
          <w:ilvl w:val="0"/>
          <w:numId w:val="11"/>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9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26.3 million</w:t>
        </w:r>
      </w:hyperlink>
      <w:r w:rsidRPr="00C0183B">
        <w:rPr>
          <w:rFonts w:ascii="Times New Roman" w:eastAsia="Times New Roman" w:hAnsi="Times New Roman" w:cs="Times New Roman"/>
          <w:kern w:val="0"/>
          <w14:ligatures w14:val="none"/>
        </w:rPr>
        <w:t xml:space="preserve"> U.S adults received virtual mental health services in the past </w:t>
      </w:r>
      <w:proofErr w:type="gramStart"/>
      <w:r w:rsidRPr="00C0183B">
        <w:rPr>
          <w:rFonts w:ascii="Times New Roman" w:eastAsia="Times New Roman" w:hAnsi="Times New Roman" w:cs="Times New Roman"/>
          <w:kern w:val="0"/>
          <w14:ligatures w14:val="none"/>
        </w:rPr>
        <w:t>year</w:t>
      </w:r>
      <w:proofErr w:type="gramEnd"/>
    </w:p>
    <w:p w14:paraId="20357D0E"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9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34%</w:t>
        </w:r>
      </w:hyperlink>
      <w:r w:rsidRPr="00C0183B">
        <w:rPr>
          <w:rFonts w:ascii="Times New Roman" w:eastAsia="Times New Roman" w:hAnsi="Times New Roman" w:cs="Times New Roman"/>
          <w:kern w:val="0"/>
          <w14:ligatures w14:val="none"/>
        </w:rPr>
        <w:t> of those with mental illness</w:t>
      </w:r>
    </w:p>
    <w:p w14:paraId="3F0B4B97" w14:textId="77777777" w:rsidR="00C0183B" w:rsidRPr="00C0183B" w:rsidRDefault="00C0183B" w:rsidP="00C0183B">
      <w:pPr>
        <w:numPr>
          <w:ilvl w:val="1"/>
          <w:numId w:val="11"/>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9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50%</w:t>
        </w:r>
      </w:hyperlink>
      <w:r w:rsidRPr="00C0183B">
        <w:rPr>
          <w:rFonts w:ascii="Times New Roman" w:eastAsia="Times New Roman" w:hAnsi="Times New Roman" w:cs="Times New Roman"/>
          <w:kern w:val="0"/>
          <w14:ligatures w14:val="none"/>
        </w:rPr>
        <w:t> of those with serious mental illness</w:t>
      </w:r>
    </w:p>
    <w:p w14:paraId="2F5FC0F7"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2020: Youth &amp; Young Adults</w:t>
      </w:r>
    </w:p>
    <w:p w14:paraId="077A86CC"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50029BCD">
          <v:rect id="_x0000_i1037" style="width:0;height:2.25pt" o:hralign="center" o:hrstd="t" o:hr="t" fillcolor="#a0a0a0" stroked="f"/>
        </w:pict>
      </w:r>
    </w:p>
    <w:p w14:paraId="0291E308" w14:textId="4DAB8D2B"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lastRenderedPageBreak/>
        <w:drawing>
          <wp:inline distT="0" distB="0" distL="0" distR="0" wp14:anchorId="0F1FE6DC" wp14:editId="53A7210B">
            <wp:extent cx="5943600" cy="1741170"/>
            <wp:effectExtent l="0" t="0" r="0" b="0"/>
            <wp:docPr id="368771618" name="Picture 3" descr="A blue and green text with a face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1618" name="Picture 3" descr="A blue and green text with a face mask&#10;&#10;Description automatically generate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98"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31BF4FBF"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Youth and young adults experienced a unique set of challenges during the COVID-19 pandemic—isolation from peers, adapting to virtual learning, and changes to sleep habits and other routines.</w:t>
      </w:r>
    </w:p>
    <w:p w14:paraId="136321D1"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We must recognize the significant impact of these experiences on young people’s mental health—and the importance of providing the education, care and support they need.</w:t>
      </w:r>
    </w:p>
    <w:p w14:paraId="5D1507B8" w14:textId="77777777" w:rsidR="00C0183B" w:rsidRPr="00C0183B" w:rsidRDefault="00C0183B" w:rsidP="00C0183B">
      <w:pPr>
        <w:numPr>
          <w:ilvl w:val="0"/>
          <w:numId w:val="12"/>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U.S. adolescents (aged 12-17):</w:t>
      </w:r>
    </w:p>
    <w:p w14:paraId="0AD611E9"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9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6</w:t>
        </w:r>
      </w:hyperlink>
      <w:r w:rsidRPr="00C0183B">
        <w:rPr>
          <w:rFonts w:ascii="Times New Roman" w:eastAsia="Times New Roman" w:hAnsi="Times New Roman" w:cs="Times New Roman"/>
          <w:kern w:val="0"/>
          <w14:ligatures w14:val="none"/>
        </w:rPr>
        <w:t> experienced a major depressive episode (MDE)</w:t>
      </w:r>
    </w:p>
    <w:p w14:paraId="5179D8FB"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 million</w:t>
        </w:r>
      </w:hyperlink>
      <w:r w:rsidRPr="00C0183B">
        <w:rPr>
          <w:rFonts w:ascii="Times New Roman" w:eastAsia="Times New Roman" w:hAnsi="Times New Roman" w:cs="Times New Roman"/>
          <w:kern w:val="0"/>
          <w14:ligatures w14:val="none"/>
        </w:rPr>
        <w:t xml:space="preserve"> had serious thoughts of </w:t>
      </w:r>
      <w:proofErr w:type="gramStart"/>
      <w:r w:rsidRPr="00C0183B">
        <w:rPr>
          <w:rFonts w:ascii="Times New Roman" w:eastAsia="Times New Roman" w:hAnsi="Times New Roman" w:cs="Times New Roman"/>
          <w:kern w:val="0"/>
          <w14:ligatures w14:val="none"/>
        </w:rPr>
        <w:t>suicide</w:t>
      </w:r>
      <w:proofErr w:type="gramEnd"/>
    </w:p>
    <w:p w14:paraId="4A85FE02"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31% increase</w:t>
        </w:r>
      </w:hyperlink>
      <w:r w:rsidRPr="00C0183B">
        <w:rPr>
          <w:rFonts w:ascii="Times New Roman" w:eastAsia="Times New Roman" w:hAnsi="Times New Roman" w:cs="Times New Roman"/>
          <w:kern w:val="0"/>
          <w14:ligatures w14:val="none"/>
        </w:rPr>
        <w:t> in mental health-related emergency department visits</w:t>
      </w:r>
    </w:p>
    <w:p w14:paraId="116E70FD" w14:textId="77777777" w:rsidR="00C0183B" w:rsidRPr="00C0183B" w:rsidRDefault="00C0183B" w:rsidP="00C0183B">
      <w:pPr>
        <w:numPr>
          <w:ilvl w:val="0"/>
          <w:numId w:val="12"/>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U.S. young adults (aged 18-25):</w:t>
      </w:r>
    </w:p>
    <w:p w14:paraId="54F160B7"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3</w:t>
        </w:r>
      </w:hyperlink>
      <w:r w:rsidRPr="00C0183B">
        <w:rPr>
          <w:rFonts w:ascii="Times New Roman" w:eastAsia="Times New Roman" w:hAnsi="Times New Roman" w:cs="Times New Roman"/>
          <w:kern w:val="0"/>
          <w14:ligatures w14:val="none"/>
        </w:rPr>
        <w:t xml:space="preserve"> experienced a mental </w:t>
      </w:r>
      <w:proofErr w:type="gramStart"/>
      <w:r w:rsidRPr="00C0183B">
        <w:rPr>
          <w:rFonts w:ascii="Times New Roman" w:eastAsia="Times New Roman" w:hAnsi="Times New Roman" w:cs="Times New Roman"/>
          <w:kern w:val="0"/>
          <w14:ligatures w14:val="none"/>
        </w:rPr>
        <w:t>illness</w:t>
      </w:r>
      <w:proofErr w:type="gramEnd"/>
    </w:p>
    <w:p w14:paraId="4B183F45"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10</w:t>
        </w:r>
      </w:hyperlink>
      <w:r w:rsidRPr="00C0183B">
        <w:rPr>
          <w:rFonts w:ascii="Times New Roman" w:eastAsia="Times New Roman" w:hAnsi="Times New Roman" w:cs="Times New Roman"/>
          <w:kern w:val="0"/>
          <w14:ligatures w14:val="none"/>
        </w:rPr>
        <w:t xml:space="preserve"> experienced a serious mental </w:t>
      </w:r>
      <w:proofErr w:type="gramStart"/>
      <w:r w:rsidRPr="00C0183B">
        <w:rPr>
          <w:rFonts w:ascii="Times New Roman" w:eastAsia="Times New Roman" w:hAnsi="Times New Roman" w:cs="Times New Roman"/>
          <w:kern w:val="0"/>
          <w14:ligatures w14:val="none"/>
        </w:rPr>
        <w:t>illness</w:t>
      </w:r>
      <w:proofErr w:type="gramEnd"/>
    </w:p>
    <w:p w14:paraId="7C401E64"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3.8 million</w:t>
        </w:r>
      </w:hyperlink>
      <w:r w:rsidRPr="00C0183B">
        <w:rPr>
          <w:rFonts w:ascii="Times New Roman" w:eastAsia="Times New Roman" w:hAnsi="Times New Roman" w:cs="Times New Roman"/>
          <w:kern w:val="0"/>
          <w14:ligatures w14:val="none"/>
        </w:rPr>
        <w:t xml:space="preserve"> had serious thoughts of </w:t>
      </w:r>
      <w:proofErr w:type="gramStart"/>
      <w:r w:rsidRPr="00C0183B">
        <w:rPr>
          <w:rFonts w:ascii="Times New Roman" w:eastAsia="Times New Roman" w:hAnsi="Times New Roman" w:cs="Times New Roman"/>
          <w:kern w:val="0"/>
          <w14:ligatures w14:val="none"/>
        </w:rPr>
        <w:t>suicide</w:t>
      </w:r>
      <w:proofErr w:type="gramEnd"/>
    </w:p>
    <w:p w14:paraId="42DAEAD9" w14:textId="77777777" w:rsidR="00C0183B" w:rsidRPr="00C0183B" w:rsidRDefault="00C0183B" w:rsidP="00C0183B">
      <w:pPr>
        <w:numPr>
          <w:ilvl w:val="0"/>
          <w:numId w:val="12"/>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0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5</w:t>
        </w:r>
      </w:hyperlink>
      <w:r w:rsidRPr="00C0183B">
        <w:rPr>
          <w:rFonts w:ascii="Times New Roman" w:eastAsia="Times New Roman" w:hAnsi="Times New Roman" w:cs="Times New Roman"/>
          <w:kern w:val="0"/>
          <w14:ligatures w14:val="none"/>
        </w:rPr>
        <w:t xml:space="preserve"> young people report that the pandemic had a significant negative impact on their mental </w:t>
      </w:r>
      <w:proofErr w:type="gramStart"/>
      <w:r w:rsidRPr="00C0183B">
        <w:rPr>
          <w:rFonts w:ascii="Times New Roman" w:eastAsia="Times New Roman" w:hAnsi="Times New Roman" w:cs="Times New Roman"/>
          <w:kern w:val="0"/>
          <w14:ligatures w14:val="none"/>
        </w:rPr>
        <w:t>health</w:t>
      </w:r>
      <w:proofErr w:type="gramEnd"/>
    </w:p>
    <w:p w14:paraId="63705EDF"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18%</w:t>
        </w:r>
      </w:hyperlink>
      <w:r w:rsidRPr="00C0183B">
        <w:rPr>
          <w:rFonts w:ascii="Times New Roman" w:eastAsia="Times New Roman" w:hAnsi="Times New Roman" w:cs="Times New Roman"/>
          <w:kern w:val="0"/>
          <w14:ligatures w14:val="none"/>
        </w:rPr>
        <w:t> of adolescents</w:t>
      </w:r>
    </w:p>
    <w:p w14:paraId="68F47B42"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23%</w:t>
        </w:r>
      </w:hyperlink>
      <w:r w:rsidRPr="00C0183B">
        <w:rPr>
          <w:rFonts w:ascii="Times New Roman" w:eastAsia="Times New Roman" w:hAnsi="Times New Roman" w:cs="Times New Roman"/>
          <w:kern w:val="0"/>
          <w14:ligatures w14:val="none"/>
        </w:rPr>
        <w:t> of young adults</w:t>
      </w:r>
    </w:p>
    <w:p w14:paraId="0629828C"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0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Nearly ½</w:t>
        </w:r>
      </w:hyperlink>
      <w:r w:rsidRPr="00C0183B">
        <w:rPr>
          <w:rFonts w:ascii="Times New Roman" w:eastAsia="Times New Roman" w:hAnsi="Times New Roman" w:cs="Times New Roman"/>
          <w:kern w:val="0"/>
          <w14:ligatures w14:val="none"/>
        </w:rPr>
        <w:t xml:space="preserve"> of young people with mental health concerns report a significant negative </w:t>
      </w:r>
      <w:proofErr w:type="gramStart"/>
      <w:r w:rsidRPr="00C0183B">
        <w:rPr>
          <w:rFonts w:ascii="Times New Roman" w:eastAsia="Times New Roman" w:hAnsi="Times New Roman" w:cs="Times New Roman"/>
          <w:kern w:val="0"/>
          <w14:ligatures w14:val="none"/>
        </w:rPr>
        <w:t>impact</w:t>
      </w:r>
      <w:proofErr w:type="gramEnd"/>
    </w:p>
    <w:p w14:paraId="0181FA19" w14:textId="77777777" w:rsidR="00C0183B" w:rsidRPr="00C0183B" w:rsidRDefault="00C0183B" w:rsidP="00C0183B">
      <w:pPr>
        <w:numPr>
          <w:ilvl w:val="0"/>
          <w:numId w:val="12"/>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0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 in 10</w:t>
        </w:r>
      </w:hyperlink>
      <w:r w:rsidRPr="00C0183B">
        <w:rPr>
          <w:rFonts w:ascii="Times New Roman" w:eastAsia="Times New Roman" w:hAnsi="Times New Roman" w:cs="Times New Roman"/>
          <w:kern w:val="0"/>
          <w14:ligatures w14:val="none"/>
        </w:rPr>
        <w:t xml:space="preserve"> people under age 18 experience a mental health condition following a COVID-19 </w:t>
      </w:r>
      <w:proofErr w:type="gramStart"/>
      <w:r w:rsidRPr="00C0183B">
        <w:rPr>
          <w:rFonts w:ascii="Times New Roman" w:eastAsia="Times New Roman" w:hAnsi="Times New Roman" w:cs="Times New Roman"/>
          <w:kern w:val="0"/>
          <w14:ligatures w14:val="none"/>
        </w:rPr>
        <w:t>diagnosis</w:t>
      </w:r>
      <w:proofErr w:type="gramEnd"/>
    </w:p>
    <w:p w14:paraId="72643E43" w14:textId="77777777" w:rsidR="00C0183B" w:rsidRPr="00C0183B" w:rsidRDefault="00C0183B" w:rsidP="00C0183B">
      <w:pPr>
        <w:numPr>
          <w:ilvl w:val="0"/>
          <w:numId w:val="12"/>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Increased use of alcohol among those who drink:</w:t>
      </w:r>
    </w:p>
    <w:p w14:paraId="0AB57E7D"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1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15%</w:t>
        </w:r>
      </w:hyperlink>
      <w:r w:rsidRPr="00C0183B">
        <w:rPr>
          <w:rFonts w:ascii="Times New Roman" w:eastAsia="Times New Roman" w:hAnsi="Times New Roman" w:cs="Times New Roman"/>
          <w:kern w:val="0"/>
          <w14:ligatures w14:val="none"/>
        </w:rPr>
        <w:t> of adolescents</w:t>
      </w:r>
    </w:p>
    <w:p w14:paraId="6FC240DF"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1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18%</w:t>
        </w:r>
      </w:hyperlink>
      <w:r w:rsidRPr="00C0183B">
        <w:rPr>
          <w:rFonts w:ascii="Times New Roman" w:eastAsia="Times New Roman" w:hAnsi="Times New Roman" w:cs="Times New Roman"/>
          <w:kern w:val="0"/>
          <w14:ligatures w14:val="none"/>
        </w:rPr>
        <w:t> of young adults</w:t>
      </w:r>
    </w:p>
    <w:p w14:paraId="0A3FA573" w14:textId="77777777" w:rsidR="00C0183B" w:rsidRPr="00C0183B" w:rsidRDefault="00C0183B" w:rsidP="00C0183B">
      <w:pPr>
        <w:numPr>
          <w:ilvl w:val="0"/>
          <w:numId w:val="12"/>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Increased use of drugs among those who use:</w:t>
      </w:r>
    </w:p>
    <w:p w14:paraId="46BAD8C3"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1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15%</w:t>
        </w:r>
      </w:hyperlink>
      <w:r w:rsidRPr="00C0183B">
        <w:rPr>
          <w:rFonts w:ascii="Times New Roman" w:eastAsia="Times New Roman" w:hAnsi="Times New Roman" w:cs="Times New Roman"/>
          <w:kern w:val="0"/>
          <w14:ligatures w14:val="none"/>
        </w:rPr>
        <w:t> of adolescents</w:t>
      </w:r>
    </w:p>
    <w:p w14:paraId="091A7C39" w14:textId="77777777" w:rsidR="00C0183B" w:rsidRPr="00C0183B" w:rsidRDefault="00C0183B" w:rsidP="00C0183B">
      <w:pPr>
        <w:numPr>
          <w:ilvl w:val="1"/>
          <w:numId w:val="12"/>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1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19%</w:t>
        </w:r>
      </w:hyperlink>
      <w:r w:rsidRPr="00C0183B">
        <w:rPr>
          <w:rFonts w:ascii="Times New Roman" w:eastAsia="Times New Roman" w:hAnsi="Times New Roman" w:cs="Times New Roman"/>
          <w:kern w:val="0"/>
          <w14:ligatures w14:val="none"/>
        </w:rPr>
        <w:t> of young adults</w:t>
      </w:r>
    </w:p>
    <w:p w14:paraId="581C3FD7"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 xml:space="preserve">Mental Illness </w:t>
      </w:r>
      <w:proofErr w:type="gramStart"/>
      <w:r w:rsidRPr="00C0183B">
        <w:rPr>
          <w:rFonts w:ascii="Times New Roman" w:eastAsia="Times New Roman" w:hAnsi="Times New Roman" w:cs="Times New Roman"/>
          <w:b/>
          <w:bCs/>
          <w:kern w:val="0"/>
          <w:sz w:val="36"/>
          <w:szCs w:val="36"/>
          <w14:ligatures w14:val="none"/>
        </w:rPr>
        <w:t>And</w:t>
      </w:r>
      <w:proofErr w:type="gramEnd"/>
      <w:r w:rsidRPr="00C0183B">
        <w:rPr>
          <w:rFonts w:ascii="Times New Roman" w:eastAsia="Times New Roman" w:hAnsi="Times New Roman" w:cs="Times New Roman"/>
          <w:b/>
          <w:bCs/>
          <w:kern w:val="0"/>
          <w:sz w:val="36"/>
          <w:szCs w:val="36"/>
          <w14:ligatures w14:val="none"/>
        </w:rPr>
        <w:t xml:space="preserve"> The Criminal Justice System</w:t>
      </w:r>
    </w:p>
    <w:p w14:paraId="4ECA1098"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55E8422A">
          <v:rect id="_x0000_i1039" style="width:0;height:2.25pt" o:hralign="center" o:hrstd="t" o:hr="t" fillcolor="#a0a0a0" stroked="f"/>
        </w:pict>
      </w:r>
    </w:p>
    <w:p w14:paraId="38EB69DE" w14:textId="24BC3740"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lastRenderedPageBreak/>
        <w:drawing>
          <wp:inline distT="0" distB="0" distL="0" distR="0" wp14:anchorId="4A3F2098" wp14:editId="78530A39">
            <wp:extent cx="5943600" cy="1741170"/>
            <wp:effectExtent l="0" t="0" r="0" b="0"/>
            <wp:docPr id="1625138272" name="Picture 2" descr="A blue and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38272" name="Picture 2" descr="A blue and green text on a white background&#10;&#10;Description automatically generated"/>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115"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3A492A89"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People with mental illness deserve help, not handcuffs. Yet people with mental illness are overrepresented in our nation’s jails and prisons. We need to reduce criminal justice system involvement and increase investments in mental health care.</w:t>
      </w:r>
    </w:p>
    <w:p w14:paraId="23F1AF26"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CRIMINAL JUSTICE SYSTEM</w:t>
      </w:r>
    </w:p>
    <w:p w14:paraId="09D9156E" w14:textId="77777777" w:rsidR="00C0183B" w:rsidRPr="00C0183B" w:rsidRDefault="00C0183B" w:rsidP="00C0183B">
      <w:pPr>
        <w:numPr>
          <w:ilvl w:val="0"/>
          <w:numId w:val="13"/>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About </w:t>
      </w:r>
      <w:hyperlink r:id="rId11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 million times</w:t>
        </w:r>
      </w:hyperlink>
      <w:r w:rsidRPr="00C0183B">
        <w:rPr>
          <w:rFonts w:ascii="Times New Roman" w:eastAsia="Times New Roman" w:hAnsi="Times New Roman" w:cs="Times New Roman"/>
          <w:kern w:val="0"/>
          <w14:ligatures w14:val="none"/>
        </w:rPr>
        <w:t> each year, people with serious mental illness are booked into jails.</w:t>
      </w:r>
    </w:p>
    <w:p w14:paraId="6817E185" w14:textId="77777777" w:rsidR="00C0183B" w:rsidRPr="00C0183B" w:rsidRDefault="00C0183B" w:rsidP="00C0183B">
      <w:pPr>
        <w:numPr>
          <w:ilvl w:val="0"/>
          <w:numId w:val="13"/>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About 2 in 5 people who are incarcerated have a history of mental illness (</w:t>
      </w:r>
      <w:hyperlink r:id="rId11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37%</w:t>
        </w:r>
      </w:hyperlink>
      <w:r w:rsidRPr="00C0183B">
        <w:rPr>
          <w:rFonts w:ascii="Times New Roman" w:eastAsia="Times New Roman" w:hAnsi="Times New Roman" w:cs="Times New Roman"/>
          <w:kern w:val="0"/>
          <w14:ligatures w14:val="none"/>
        </w:rPr>
        <w:t> in state and federal prisons and </w:t>
      </w:r>
      <w:hyperlink r:id="rId11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44%</w:t>
        </w:r>
      </w:hyperlink>
      <w:r w:rsidRPr="00C0183B">
        <w:rPr>
          <w:rFonts w:ascii="Times New Roman" w:eastAsia="Times New Roman" w:hAnsi="Times New Roman" w:cs="Times New Roman"/>
          <w:kern w:val="0"/>
          <w14:ligatures w14:val="none"/>
        </w:rPr>
        <w:t> held in local jails).</w:t>
      </w:r>
    </w:p>
    <w:p w14:paraId="77338CDF" w14:textId="77777777" w:rsidR="00C0183B" w:rsidRPr="00C0183B" w:rsidRDefault="00C0183B" w:rsidP="00C0183B">
      <w:pPr>
        <w:numPr>
          <w:ilvl w:val="0"/>
          <w:numId w:val="13"/>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1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66%</w:t>
        </w:r>
      </w:hyperlink>
      <w:r w:rsidRPr="00C0183B">
        <w:rPr>
          <w:rFonts w:ascii="Times New Roman" w:eastAsia="Times New Roman" w:hAnsi="Times New Roman" w:cs="Times New Roman"/>
          <w:kern w:val="0"/>
          <w14:ligatures w14:val="none"/>
        </w:rPr>
        <w:t> of women in prison reported having a history of mental illness, almost twice the percentage of men in prison.</w:t>
      </w:r>
    </w:p>
    <w:p w14:paraId="0FB033E3" w14:textId="77777777" w:rsidR="00C0183B" w:rsidRPr="00C0183B" w:rsidRDefault="00C0183B" w:rsidP="00C0183B">
      <w:pPr>
        <w:numPr>
          <w:ilvl w:val="0"/>
          <w:numId w:val="13"/>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Nearly </w:t>
      </w:r>
      <w:hyperlink r:id="rId12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one in four</w:t>
        </w:r>
      </w:hyperlink>
      <w:r w:rsidRPr="00C0183B">
        <w:rPr>
          <w:rFonts w:ascii="Times New Roman" w:eastAsia="Times New Roman" w:hAnsi="Times New Roman" w:cs="Times New Roman"/>
          <w:kern w:val="0"/>
          <w14:ligatures w14:val="none"/>
        </w:rPr>
        <w:t> people shot and killed by police officers between 2015 and 2020 had a mental health condition.</w:t>
      </w:r>
    </w:p>
    <w:p w14:paraId="75C33C17" w14:textId="77777777" w:rsidR="00C0183B" w:rsidRPr="00C0183B" w:rsidRDefault="00C0183B" w:rsidP="00C0183B">
      <w:pPr>
        <w:numPr>
          <w:ilvl w:val="0"/>
          <w:numId w:val="13"/>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Suicide is the </w:t>
      </w:r>
      <w:hyperlink r:id="rId121"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leading cause</w:t>
        </w:r>
      </w:hyperlink>
      <w:r w:rsidRPr="00C0183B">
        <w:rPr>
          <w:rFonts w:ascii="Times New Roman" w:eastAsia="Times New Roman" w:hAnsi="Times New Roman" w:cs="Times New Roman"/>
          <w:kern w:val="0"/>
          <w14:ligatures w14:val="none"/>
        </w:rPr>
        <w:t> of death for people held in local jails.</w:t>
      </w:r>
    </w:p>
    <w:p w14:paraId="5DE53A23" w14:textId="77777777" w:rsidR="00C0183B" w:rsidRPr="00C0183B" w:rsidRDefault="00C0183B" w:rsidP="00C0183B">
      <w:pPr>
        <w:numPr>
          <w:ilvl w:val="0"/>
          <w:numId w:val="13"/>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An estimated </w:t>
      </w:r>
      <w:hyperlink r:id="rId12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4,000</w:t>
        </w:r>
      </w:hyperlink>
      <w:r w:rsidRPr="00C0183B">
        <w:rPr>
          <w:rFonts w:ascii="Times New Roman" w:eastAsia="Times New Roman" w:hAnsi="Times New Roman" w:cs="Times New Roman"/>
          <w:kern w:val="0"/>
          <w14:ligatures w14:val="none"/>
        </w:rPr>
        <w:t> people with serious mental illness are held in solitary confinement inside U.S. prisons.</w:t>
      </w:r>
    </w:p>
    <w:p w14:paraId="3DF42D40"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COMMUNITIES</w:t>
      </w:r>
    </w:p>
    <w:p w14:paraId="5B78D69A" w14:textId="77777777" w:rsidR="00C0183B" w:rsidRPr="00C0183B" w:rsidRDefault="00C0183B" w:rsidP="00C0183B">
      <w:pPr>
        <w:numPr>
          <w:ilvl w:val="0"/>
          <w:numId w:val="14"/>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2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70%</w:t>
        </w:r>
      </w:hyperlink>
      <w:r w:rsidRPr="00C0183B">
        <w:rPr>
          <w:rFonts w:ascii="Times New Roman" w:eastAsia="Times New Roman" w:hAnsi="Times New Roman" w:cs="Times New Roman"/>
          <w:kern w:val="0"/>
          <w14:ligatures w14:val="none"/>
        </w:rPr>
        <w:t> of youth in the juvenile justice system have a diagnosable mental health condition.</w:t>
      </w:r>
    </w:p>
    <w:p w14:paraId="45CDB06E" w14:textId="77777777" w:rsidR="00C0183B" w:rsidRPr="00C0183B" w:rsidRDefault="00C0183B" w:rsidP="00C0183B">
      <w:pPr>
        <w:numPr>
          <w:ilvl w:val="0"/>
          <w:numId w:val="14"/>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Youth in detention are </w:t>
      </w:r>
      <w:hyperlink r:id="rId124" w:anchor=":~:text=Adolescents%20in%20detention%20and%20correctional,prisoners%20and%20general%20population%20surveys."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10 times</w:t>
        </w:r>
      </w:hyperlink>
      <w:r w:rsidRPr="00C0183B">
        <w:rPr>
          <w:rFonts w:ascii="Times New Roman" w:eastAsia="Times New Roman" w:hAnsi="Times New Roman" w:cs="Times New Roman"/>
          <w:kern w:val="0"/>
          <w14:ligatures w14:val="none"/>
        </w:rPr>
        <w:t> more likely to suffer from psychosis than youth in the community.</w:t>
      </w:r>
    </w:p>
    <w:p w14:paraId="7EF647AB" w14:textId="77777777" w:rsidR="00C0183B" w:rsidRPr="00C0183B" w:rsidRDefault="00C0183B" w:rsidP="00C0183B">
      <w:pPr>
        <w:numPr>
          <w:ilvl w:val="0"/>
          <w:numId w:val="14"/>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About </w:t>
      </w:r>
      <w:hyperlink r:id="rId12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50,000</w:t>
        </w:r>
      </w:hyperlink>
      <w:r w:rsidRPr="00C0183B">
        <w:rPr>
          <w:rFonts w:ascii="Times New Roman" w:eastAsia="Times New Roman" w:hAnsi="Times New Roman" w:cs="Times New Roman"/>
          <w:kern w:val="0"/>
          <w14:ligatures w14:val="none"/>
        </w:rPr>
        <w:t> veterans are held in local jails — </w:t>
      </w:r>
      <w:hyperlink r:id="rId12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55%</w:t>
        </w:r>
      </w:hyperlink>
      <w:r w:rsidRPr="00C0183B">
        <w:rPr>
          <w:rFonts w:ascii="Times New Roman" w:eastAsia="Times New Roman" w:hAnsi="Times New Roman" w:cs="Times New Roman"/>
          <w:kern w:val="0"/>
          <w14:ligatures w14:val="none"/>
        </w:rPr>
        <w:t> report experiencing a mental illness.</w:t>
      </w:r>
    </w:p>
    <w:p w14:paraId="492877E9" w14:textId="77777777" w:rsidR="00C0183B" w:rsidRPr="00C0183B" w:rsidRDefault="00C0183B" w:rsidP="00C0183B">
      <w:pPr>
        <w:numPr>
          <w:ilvl w:val="0"/>
          <w:numId w:val="14"/>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incarcerated people with a mental health condition, non-white individuals are </w:t>
      </w:r>
      <w:hyperlink r:id="rId12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more likely</w:t>
        </w:r>
      </w:hyperlink>
      <w:r w:rsidRPr="00C0183B">
        <w:rPr>
          <w:rFonts w:ascii="Times New Roman" w:eastAsia="Times New Roman" w:hAnsi="Times New Roman" w:cs="Times New Roman"/>
          <w:kern w:val="0"/>
          <w14:ligatures w14:val="none"/>
        </w:rPr>
        <w:t> to go to solitary confinement, be injured, and stay longer in jail.</w:t>
      </w:r>
    </w:p>
    <w:p w14:paraId="308D0B2C"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ACCESS TO CARE</w:t>
      </w:r>
    </w:p>
    <w:p w14:paraId="2DF2758C" w14:textId="77777777" w:rsidR="00C0183B" w:rsidRPr="00C0183B" w:rsidRDefault="00C0183B" w:rsidP="00C0183B">
      <w:pPr>
        <w:numPr>
          <w:ilvl w:val="0"/>
          <w:numId w:val="1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About 3 in 5 people (</w:t>
      </w:r>
      <w:hyperlink r:id="rId12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63%</w:t>
        </w:r>
      </w:hyperlink>
      <w:r w:rsidRPr="00C0183B">
        <w:rPr>
          <w:rFonts w:ascii="Times New Roman" w:eastAsia="Times New Roman" w:hAnsi="Times New Roman" w:cs="Times New Roman"/>
          <w:kern w:val="0"/>
          <w14:ligatures w14:val="none"/>
        </w:rPr>
        <w:t>) with a history of mental illness do not receive mental health treatment while incarcerated in state and federal prisons.</w:t>
      </w:r>
    </w:p>
    <w:p w14:paraId="4994382D" w14:textId="77777777" w:rsidR="00C0183B" w:rsidRPr="00C0183B" w:rsidRDefault="00C0183B" w:rsidP="00C0183B">
      <w:pPr>
        <w:numPr>
          <w:ilvl w:val="0"/>
          <w:numId w:val="1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lastRenderedPageBreak/>
        <w:t>Less than half of people (</w:t>
      </w:r>
      <w:hyperlink r:id="rId129"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45%</w:t>
        </w:r>
      </w:hyperlink>
      <w:r w:rsidRPr="00C0183B">
        <w:rPr>
          <w:rFonts w:ascii="Times New Roman" w:eastAsia="Times New Roman" w:hAnsi="Times New Roman" w:cs="Times New Roman"/>
          <w:kern w:val="0"/>
          <w14:ligatures w14:val="none"/>
        </w:rPr>
        <w:t>) with a history of mental illness receive mental health treatment while held in local jails.</w:t>
      </w:r>
    </w:p>
    <w:p w14:paraId="563BF8A7" w14:textId="77777777" w:rsidR="00C0183B" w:rsidRPr="00C0183B" w:rsidRDefault="00C0183B" w:rsidP="00C0183B">
      <w:pPr>
        <w:numPr>
          <w:ilvl w:val="0"/>
          <w:numId w:val="15"/>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People who have healthcare coverage upon release from incarceration are </w:t>
      </w:r>
      <w:hyperlink r:id="rId130"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more likely</w:t>
        </w:r>
      </w:hyperlink>
      <w:r w:rsidRPr="00C0183B">
        <w:rPr>
          <w:rFonts w:ascii="Times New Roman" w:eastAsia="Times New Roman" w:hAnsi="Times New Roman" w:cs="Times New Roman"/>
          <w:kern w:val="0"/>
          <w14:ligatures w14:val="none"/>
        </w:rPr>
        <w:t> to engage in services that reduce recidivism.</w:t>
      </w:r>
    </w:p>
    <w:p w14:paraId="55BF047F"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after="0" w:line="240" w:lineRule="auto"/>
        <w:outlineLvl w:val="1"/>
        <w:rPr>
          <w:rFonts w:ascii="Times New Roman" w:eastAsia="Times New Roman" w:hAnsi="Times New Roman" w:cs="Times New Roman"/>
          <w:b/>
          <w:bCs/>
          <w:kern w:val="0"/>
          <w:sz w:val="36"/>
          <w:szCs w:val="36"/>
          <w14:ligatures w14:val="none"/>
        </w:rPr>
      </w:pPr>
      <w:r w:rsidRPr="00C0183B">
        <w:rPr>
          <w:rFonts w:ascii="Times New Roman" w:eastAsia="Times New Roman" w:hAnsi="Times New Roman" w:cs="Times New Roman"/>
          <w:b/>
          <w:bCs/>
          <w:kern w:val="0"/>
          <w:sz w:val="36"/>
          <w:szCs w:val="36"/>
          <w14:ligatures w14:val="none"/>
        </w:rPr>
        <w:t xml:space="preserve">Mental Health &amp; Access </w:t>
      </w:r>
      <w:proofErr w:type="gramStart"/>
      <w:r w:rsidRPr="00C0183B">
        <w:rPr>
          <w:rFonts w:ascii="Times New Roman" w:eastAsia="Times New Roman" w:hAnsi="Times New Roman" w:cs="Times New Roman"/>
          <w:b/>
          <w:bCs/>
          <w:kern w:val="0"/>
          <w:sz w:val="36"/>
          <w:szCs w:val="36"/>
          <w14:ligatures w14:val="none"/>
        </w:rPr>
        <w:t>To</w:t>
      </w:r>
      <w:proofErr w:type="gramEnd"/>
      <w:r w:rsidRPr="00C0183B">
        <w:rPr>
          <w:rFonts w:ascii="Times New Roman" w:eastAsia="Times New Roman" w:hAnsi="Times New Roman" w:cs="Times New Roman"/>
          <w:b/>
          <w:bCs/>
          <w:kern w:val="0"/>
          <w:sz w:val="36"/>
          <w:szCs w:val="36"/>
          <w14:ligatures w14:val="none"/>
        </w:rPr>
        <w:t xml:space="preserve"> Care In Rural America</w:t>
      </w:r>
    </w:p>
    <w:p w14:paraId="1C1C5035" w14:textId="77777777"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pict w14:anchorId="72D2512A">
          <v:rect id="_x0000_i1041" style="width:0;height:2.25pt" o:hralign="center" o:hrstd="t" o:hr="t" fillcolor="#a0a0a0" stroked="f"/>
        </w:pict>
      </w:r>
    </w:p>
    <w:p w14:paraId="053DD374" w14:textId="10D03390" w:rsidR="00C0183B" w:rsidRPr="00C0183B" w:rsidRDefault="00C0183B" w:rsidP="00C0183B">
      <w:pPr>
        <w:spacing w:after="0"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noProof/>
          <w:kern w:val="0"/>
          <w14:ligatures w14:val="none"/>
        </w:rPr>
        <w:drawing>
          <wp:inline distT="0" distB="0" distL="0" distR="0" wp14:anchorId="0980B252" wp14:editId="56B24A10">
            <wp:extent cx="5943600" cy="1741170"/>
            <wp:effectExtent l="0" t="0" r="0" b="0"/>
            <wp:docPr id="1337144002" name="Picture 1" descr="A poster of a health c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44002" name="Picture 1" descr="A poster of a health care company&#10;&#10;Description automatically generated"/>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hyperlink r:id="rId132" w:history="1">
        <w:r w:rsidRPr="00C0183B">
          <w:rPr>
            <w:rFonts w:ascii="Times New Roman" w:eastAsia="Times New Roman" w:hAnsi="Times New Roman" w:cs="Times New Roman"/>
            <w:color w:val="0000FF"/>
            <w:kern w:val="0"/>
            <w:u w:val="single"/>
            <w:bdr w:val="single" w:sz="12" w:space="0" w:color="auto" w:frame="1"/>
            <w14:ligatures w14:val="none"/>
          </w:rPr>
          <w:t>DOWNLOAD INFOGRAPHICS</w:t>
        </w:r>
      </w:hyperlink>
    </w:p>
    <w:p w14:paraId="2FE5C695"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People from all communities are affected by mental illness, but rural Americans often experience unique barriers to managing their mental health.</w:t>
      </w:r>
    </w:p>
    <w:p w14:paraId="1D0019DF" w14:textId="77777777" w:rsidR="00C0183B" w:rsidRPr="00C0183B" w:rsidRDefault="00C0183B" w:rsidP="00C0183B">
      <w:pPr>
        <w:numPr>
          <w:ilvl w:val="0"/>
          <w:numId w:val="16"/>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U.S. adults in nonmetropolitan areas, 2020:</w:t>
      </w:r>
    </w:p>
    <w:p w14:paraId="27ED4E63" w14:textId="77777777" w:rsidR="00C0183B" w:rsidRPr="00C0183B" w:rsidRDefault="00C0183B" w:rsidP="00C0183B">
      <w:pPr>
        <w:numPr>
          <w:ilvl w:val="1"/>
          <w:numId w:val="16"/>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3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21%</w:t>
        </w:r>
      </w:hyperlink>
      <w:r w:rsidRPr="00C0183B">
        <w:rPr>
          <w:rFonts w:ascii="Times New Roman" w:eastAsia="Times New Roman" w:hAnsi="Times New Roman" w:cs="Times New Roman"/>
          <w:kern w:val="0"/>
          <w14:ligatures w14:val="none"/>
        </w:rPr>
        <w:t> experienced mental illness</w:t>
      </w:r>
    </w:p>
    <w:p w14:paraId="55E505A7" w14:textId="77777777" w:rsidR="00C0183B" w:rsidRPr="00C0183B" w:rsidRDefault="00C0183B" w:rsidP="00C0183B">
      <w:pPr>
        <w:numPr>
          <w:ilvl w:val="1"/>
          <w:numId w:val="16"/>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3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6%</w:t>
        </w:r>
      </w:hyperlink>
      <w:r w:rsidRPr="00C0183B">
        <w:rPr>
          <w:rFonts w:ascii="Times New Roman" w:eastAsia="Times New Roman" w:hAnsi="Times New Roman" w:cs="Times New Roman"/>
          <w:kern w:val="0"/>
          <w14:ligatures w14:val="none"/>
        </w:rPr>
        <w:t> experienced serious mental illness</w:t>
      </w:r>
    </w:p>
    <w:p w14:paraId="4E16C1C4" w14:textId="77777777" w:rsidR="00C0183B" w:rsidRPr="00C0183B" w:rsidRDefault="00C0183B" w:rsidP="00C0183B">
      <w:pPr>
        <w:numPr>
          <w:ilvl w:val="1"/>
          <w:numId w:val="16"/>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35"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13%</w:t>
        </w:r>
      </w:hyperlink>
      <w:r w:rsidRPr="00C0183B">
        <w:rPr>
          <w:rFonts w:ascii="Times New Roman" w:eastAsia="Times New Roman" w:hAnsi="Times New Roman" w:cs="Times New Roman"/>
          <w:kern w:val="0"/>
          <w14:ligatures w14:val="none"/>
        </w:rPr>
        <w:t> experienced a substance use disorder</w:t>
      </w:r>
    </w:p>
    <w:p w14:paraId="5A145DD5" w14:textId="77777777" w:rsidR="00C0183B" w:rsidRPr="00C0183B" w:rsidRDefault="00C0183B" w:rsidP="00C0183B">
      <w:pPr>
        <w:numPr>
          <w:ilvl w:val="1"/>
          <w:numId w:val="16"/>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36"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w:t>
        </w:r>
      </w:hyperlink>
      <w:r w:rsidRPr="00C0183B">
        <w:rPr>
          <w:rFonts w:ascii="Times New Roman" w:eastAsia="Times New Roman" w:hAnsi="Times New Roman" w:cs="Times New Roman"/>
          <w:kern w:val="0"/>
          <w14:ligatures w14:val="none"/>
        </w:rPr>
        <w:t> had serious thoughts of suicide</w:t>
      </w:r>
    </w:p>
    <w:p w14:paraId="5A60A837"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Access to Treatment is Severely Limited</w:t>
      </w:r>
    </w:p>
    <w:p w14:paraId="49223F24" w14:textId="77777777" w:rsidR="00C0183B" w:rsidRPr="00C0183B" w:rsidRDefault="00C0183B" w:rsidP="00C0183B">
      <w:pPr>
        <w:numPr>
          <w:ilvl w:val="0"/>
          <w:numId w:val="17"/>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Among U.S adults in nonmetropolitan areas, 2020:</w:t>
      </w:r>
    </w:p>
    <w:p w14:paraId="41DD16E7" w14:textId="77777777" w:rsidR="00C0183B" w:rsidRPr="00C0183B" w:rsidRDefault="00C0183B" w:rsidP="00C018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37"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48%</w:t>
        </w:r>
      </w:hyperlink>
      <w:r w:rsidRPr="00C0183B">
        <w:rPr>
          <w:rFonts w:ascii="Times New Roman" w:eastAsia="Times New Roman" w:hAnsi="Times New Roman" w:cs="Times New Roman"/>
          <w:kern w:val="0"/>
          <w14:ligatures w14:val="none"/>
        </w:rPr>
        <w:t> with a mental illness received treatment</w:t>
      </w:r>
    </w:p>
    <w:p w14:paraId="59C4790D" w14:textId="77777777" w:rsidR="00C0183B" w:rsidRPr="00C0183B" w:rsidRDefault="00C0183B" w:rsidP="00C018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hyperlink r:id="rId138"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62%</w:t>
        </w:r>
      </w:hyperlink>
      <w:r w:rsidRPr="00C0183B">
        <w:rPr>
          <w:rFonts w:ascii="Times New Roman" w:eastAsia="Times New Roman" w:hAnsi="Times New Roman" w:cs="Times New Roman"/>
          <w:kern w:val="0"/>
          <w14:ligatures w14:val="none"/>
        </w:rPr>
        <w:t> with a serious mental illness received treatment</w:t>
      </w:r>
    </w:p>
    <w:p w14:paraId="6164DF75" w14:textId="77777777" w:rsidR="00C0183B" w:rsidRPr="00C0183B" w:rsidRDefault="00C0183B" w:rsidP="00C0183B">
      <w:pPr>
        <w:numPr>
          <w:ilvl w:val="0"/>
          <w:numId w:val="17"/>
        </w:numPr>
        <w:pBdr>
          <w:top w:val="single" w:sz="2" w:space="0" w:color="E5E7EB"/>
          <w:left w:val="single" w:sz="2" w:space="0" w:color="E5E7EB"/>
          <w:bottom w:val="single" w:sz="2" w:space="0" w:color="E5E7EB"/>
          <w:right w:val="single" w:sz="2" w:space="0" w:color="E5E7EB"/>
        </w:pBdr>
        <w:spacing w:after="12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Compared to suburban and urban residents, rural Americans:</w:t>
      </w:r>
    </w:p>
    <w:p w14:paraId="75DD6F61" w14:textId="77777777" w:rsidR="00C0183B" w:rsidRPr="00C0183B" w:rsidRDefault="00C0183B" w:rsidP="00C018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Must travel </w:t>
      </w:r>
      <w:hyperlink r:id="rId139" w:history="1">
        <w:r w:rsidRPr="00C0183B">
          <w:rPr>
            <w:rFonts w:ascii="Times New Roman" w:eastAsia="Times New Roman" w:hAnsi="Times New Roman" w:cs="Times New Roman"/>
            <w:b/>
            <w:bCs/>
            <w:color w:val="0000FF"/>
            <w:kern w:val="0"/>
            <w:u w:val="single"/>
            <w:bdr w:val="single" w:sz="2" w:space="0" w:color="E5E7EB" w:frame="1"/>
            <w14:ligatures w14:val="none"/>
          </w:rPr>
          <w:t>2x</w:t>
        </w:r>
      </w:hyperlink>
      <w:r w:rsidRPr="00C0183B">
        <w:rPr>
          <w:rFonts w:ascii="Times New Roman" w:eastAsia="Times New Roman" w:hAnsi="Times New Roman" w:cs="Times New Roman"/>
          <w:kern w:val="0"/>
          <w14:ligatures w14:val="none"/>
        </w:rPr>
        <w:t> as far to their nearest hospital</w:t>
      </w:r>
    </w:p>
    <w:p w14:paraId="4B06E150" w14:textId="77777777" w:rsidR="00C0183B" w:rsidRPr="00C0183B" w:rsidRDefault="00C0183B" w:rsidP="00C018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Are </w:t>
      </w:r>
      <w:hyperlink r:id="rId140" w:history="1">
        <w:r w:rsidRPr="00C0183B">
          <w:rPr>
            <w:rFonts w:ascii="Times New Roman" w:eastAsia="Times New Roman" w:hAnsi="Times New Roman" w:cs="Times New Roman"/>
            <w:b/>
            <w:bCs/>
            <w:color w:val="0000FF"/>
            <w:kern w:val="0"/>
            <w:u w:val="single"/>
            <w:bdr w:val="single" w:sz="2" w:space="0" w:color="E5E7EB" w:frame="1"/>
            <w14:ligatures w14:val="none"/>
          </w:rPr>
          <w:t>2x</w:t>
        </w:r>
      </w:hyperlink>
      <w:r w:rsidRPr="00C0183B">
        <w:rPr>
          <w:rFonts w:ascii="Times New Roman" w:eastAsia="Times New Roman" w:hAnsi="Times New Roman" w:cs="Times New Roman"/>
          <w:kern w:val="0"/>
          <w14:ligatures w14:val="none"/>
        </w:rPr>
        <w:t> as likely to lack broadband internet, limiting access to telehealth</w:t>
      </w:r>
    </w:p>
    <w:p w14:paraId="61FE8451" w14:textId="77777777" w:rsidR="00C0183B" w:rsidRPr="00C0183B" w:rsidRDefault="00C0183B" w:rsidP="00C0183B">
      <w:pPr>
        <w:numPr>
          <w:ilvl w:val="0"/>
          <w:numId w:val="17"/>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41" w:history="1">
        <w:r w:rsidRPr="00C0183B">
          <w:rPr>
            <w:rFonts w:ascii="Times New Roman" w:eastAsia="Times New Roman" w:hAnsi="Times New Roman" w:cs="Times New Roman"/>
            <w:b/>
            <w:bCs/>
            <w:color w:val="0000FF"/>
            <w:kern w:val="0"/>
            <w:u w:val="single"/>
            <w:bdr w:val="single" w:sz="2" w:space="0" w:color="E5E7EB" w:frame="1"/>
            <w14:ligatures w14:val="none"/>
          </w:rPr>
          <w:t>25+ Million</w:t>
        </w:r>
      </w:hyperlink>
      <w:r w:rsidRPr="00C0183B">
        <w:rPr>
          <w:rFonts w:ascii="Times New Roman" w:eastAsia="Times New Roman" w:hAnsi="Times New Roman" w:cs="Times New Roman"/>
          <w:kern w:val="0"/>
          <w14:ligatures w14:val="none"/>
        </w:rPr>
        <w:t xml:space="preserve"> rural Americans live in a Mental Health Professional Shortage Area, where there are too few providers to meet </w:t>
      </w:r>
      <w:proofErr w:type="gramStart"/>
      <w:r w:rsidRPr="00C0183B">
        <w:rPr>
          <w:rFonts w:ascii="Times New Roman" w:eastAsia="Times New Roman" w:hAnsi="Times New Roman" w:cs="Times New Roman"/>
          <w:kern w:val="0"/>
          <w14:ligatures w14:val="none"/>
        </w:rPr>
        <w:t>demand</w:t>
      </w:r>
      <w:proofErr w:type="gramEnd"/>
    </w:p>
    <w:p w14:paraId="7C26F17C" w14:textId="77777777" w:rsidR="00C0183B" w:rsidRPr="00C0183B" w:rsidRDefault="00C0183B" w:rsidP="00C0183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B">
        <w:rPr>
          <w:rFonts w:ascii="Times New Roman" w:eastAsia="Times New Roman" w:hAnsi="Times New Roman" w:cs="Times New Roman"/>
          <w:b/>
          <w:bCs/>
          <w:kern w:val="0"/>
          <w:sz w:val="27"/>
          <w:szCs w:val="27"/>
          <w14:ligatures w14:val="none"/>
        </w:rPr>
        <w:t>Some Populations Face Additional Challenges</w:t>
      </w:r>
    </w:p>
    <w:p w14:paraId="7D0B2EFC" w14:textId="77777777" w:rsidR="00C0183B" w:rsidRPr="00C0183B" w:rsidRDefault="00C0183B" w:rsidP="00C0183B">
      <w:pPr>
        <w:numPr>
          <w:ilvl w:val="0"/>
          <w:numId w:val="1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42"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53%</w:t>
        </w:r>
      </w:hyperlink>
      <w:r w:rsidRPr="00C0183B">
        <w:rPr>
          <w:rFonts w:ascii="Times New Roman" w:eastAsia="Times New Roman" w:hAnsi="Times New Roman" w:cs="Times New Roman"/>
          <w:kern w:val="0"/>
          <w14:ligatures w14:val="none"/>
        </w:rPr>
        <w:t> of rural adults say the COVID-19 pandemic has affected their mental health</w:t>
      </w:r>
    </w:p>
    <w:p w14:paraId="31166D03" w14:textId="77777777" w:rsidR="00C0183B" w:rsidRPr="00C0183B" w:rsidRDefault="00C0183B" w:rsidP="00C0183B">
      <w:pPr>
        <w:numPr>
          <w:ilvl w:val="1"/>
          <w:numId w:val="18"/>
        </w:numPr>
        <w:pBdr>
          <w:top w:val="single" w:sz="2" w:space="0" w:color="E5E7EB"/>
          <w:left w:val="single" w:sz="2" w:space="0" w:color="E5E7EB"/>
          <w:bottom w:val="single" w:sz="2" w:space="0" w:color="E5E7EB"/>
          <w:right w:val="single" w:sz="2" w:space="0" w:color="E5E7EB"/>
        </w:pBdr>
        <w:spacing w:after="12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66% of farmers and farmworkers</w:t>
      </w:r>
    </w:p>
    <w:p w14:paraId="4460E27B" w14:textId="77777777" w:rsidR="00C0183B" w:rsidRPr="00C0183B" w:rsidRDefault="00C0183B" w:rsidP="00C0183B">
      <w:pPr>
        <w:numPr>
          <w:ilvl w:val="1"/>
          <w:numId w:val="18"/>
        </w:numPr>
        <w:pBdr>
          <w:top w:val="single" w:sz="2" w:space="0" w:color="E5E7EB"/>
          <w:left w:val="single" w:sz="2" w:space="0" w:color="E5E7EB"/>
          <w:bottom w:val="single" w:sz="2" w:space="0" w:color="E5E7EB"/>
          <w:right w:val="single" w:sz="2" w:space="0" w:color="E5E7EB"/>
        </w:pBdr>
        <w:spacing w:after="12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lastRenderedPageBreak/>
        <w:t xml:space="preserve">71% of younger adults aged </w:t>
      </w:r>
      <w:proofErr w:type="gramStart"/>
      <w:r w:rsidRPr="00C0183B">
        <w:rPr>
          <w:rFonts w:ascii="Times New Roman" w:eastAsia="Times New Roman" w:hAnsi="Times New Roman" w:cs="Times New Roman"/>
          <w:kern w:val="0"/>
          <w14:ligatures w14:val="none"/>
        </w:rPr>
        <w:t>18-34</w:t>
      </w:r>
      <w:proofErr w:type="gramEnd"/>
    </w:p>
    <w:p w14:paraId="53DD7315" w14:textId="77777777" w:rsidR="00C0183B" w:rsidRPr="00C0183B" w:rsidRDefault="00C0183B" w:rsidP="00C0183B">
      <w:pPr>
        <w:numPr>
          <w:ilvl w:val="0"/>
          <w:numId w:val="1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hyperlink r:id="rId143"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Many rural states </w:t>
        </w:r>
      </w:hyperlink>
      <w:r w:rsidRPr="00C0183B">
        <w:rPr>
          <w:rFonts w:ascii="Times New Roman" w:eastAsia="Times New Roman" w:hAnsi="Times New Roman" w:cs="Times New Roman"/>
          <w:kern w:val="0"/>
          <w14:ligatures w14:val="none"/>
        </w:rPr>
        <w:t>have a postpartum depression rate higher than the national average of 13%:</w:t>
      </w:r>
    </w:p>
    <w:p w14:paraId="7194C3C5" w14:textId="77777777" w:rsidR="00C0183B" w:rsidRPr="00C0183B" w:rsidRDefault="00C0183B" w:rsidP="00C0183B">
      <w:pPr>
        <w:numPr>
          <w:ilvl w:val="1"/>
          <w:numId w:val="18"/>
        </w:numPr>
        <w:pBdr>
          <w:top w:val="single" w:sz="2" w:space="0" w:color="E5E7EB"/>
          <w:left w:val="single" w:sz="2" w:space="0" w:color="E5E7EB"/>
          <w:bottom w:val="single" w:sz="2" w:space="0" w:color="E5E7EB"/>
          <w:right w:val="single" w:sz="2" w:space="0" w:color="E5E7EB"/>
        </w:pBdr>
        <w:spacing w:after="12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21% in Alabama</w:t>
      </w:r>
    </w:p>
    <w:p w14:paraId="73273FEB" w14:textId="77777777" w:rsidR="00C0183B" w:rsidRPr="00C0183B" w:rsidRDefault="00C0183B" w:rsidP="00C0183B">
      <w:pPr>
        <w:numPr>
          <w:ilvl w:val="1"/>
          <w:numId w:val="18"/>
        </w:numPr>
        <w:pBdr>
          <w:top w:val="single" w:sz="2" w:space="0" w:color="E5E7EB"/>
          <w:left w:val="single" w:sz="2" w:space="0" w:color="E5E7EB"/>
          <w:bottom w:val="single" w:sz="2" w:space="0" w:color="E5E7EB"/>
          <w:right w:val="single" w:sz="2" w:space="0" w:color="E5E7EB"/>
        </w:pBdr>
        <w:spacing w:after="12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22% in Mississippi</w:t>
      </w:r>
    </w:p>
    <w:p w14:paraId="43CC152E" w14:textId="77777777" w:rsidR="00C0183B" w:rsidRPr="00C0183B" w:rsidRDefault="00C0183B" w:rsidP="00C0183B">
      <w:pPr>
        <w:numPr>
          <w:ilvl w:val="1"/>
          <w:numId w:val="18"/>
        </w:numPr>
        <w:pBdr>
          <w:top w:val="single" w:sz="2" w:space="0" w:color="E5E7EB"/>
          <w:left w:val="single" w:sz="2" w:space="0" w:color="E5E7EB"/>
          <w:bottom w:val="single" w:sz="2" w:space="0" w:color="E5E7EB"/>
          <w:right w:val="single" w:sz="2" w:space="0" w:color="E5E7EB"/>
        </w:pBdr>
        <w:spacing w:after="120" w:line="240" w:lineRule="auto"/>
        <w:ind w:left="2490"/>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23% in Arkansas</w:t>
      </w:r>
    </w:p>
    <w:p w14:paraId="07555477" w14:textId="77777777" w:rsidR="00C0183B" w:rsidRPr="00C0183B" w:rsidRDefault="00C0183B" w:rsidP="00C0183B">
      <w:pPr>
        <w:numPr>
          <w:ilvl w:val="0"/>
          <w:numId w:val="18"/>
        </w:numPr>
        <w:pBdr>
          <w:top w:val="single" w:sz="2" w:space="0" w:color="E5E7EB"/>
          <w:left w:val="single" w:sz="2" w:space="0" w:color="E5E7EB"/>
          <w:bottom w:val="single" w:sz="2" w:space="0" w:color="E5E7EB"/>
          <w:right w:val="single" w:sz="2" w:space="0" w:color="E5E7EB"/>
        </w:pBdr>
        <w:spacing w:after="0" w:line="240" w:lineRule="auto"/>
        <w:ind w:left="1245"/>
        <w:rPr>
          <w:rFonts w:ascii="Times New Roman" w:eastAsia="Times New Roman" w:hAnsi="Times New Roman" w:cs="Times New Roman"/>
          <w:kern w:val="0"/>
          <w14:ligatures w14:val="none"/>
        </w:rPr>
      </w:pPr>
      <w:r w:rsidRPr="00C0183B">
        <w:rPr>
          <w:rFonts w:ascii="Times New Roman" w:eastAsia="Times New Roman" w:hAnsi="Times New Roman" w:cs="Times New Roman"/>
          <w:kern w:val="0"/>
          <w14:ligatures w14:val="none"/>
        </w:rPr>
        <w:t>Rural youth are at an increased risk of suicide, but highly rural areas have </w:t>
      </w:r>
      <w:hyperlink r:id="rId144" w:tgtFrame="_blank" w:history="1">
        <w:r w:rsidRPr="00C0183B">
          <w:rPr>
            <w:rFonts w:ascii="Times New Roman" w:eastAsia="Times New Roman" w:hAnsi="Times New Roman" w:cs="Times New Roman"/>
            <w:b/>
            <w:bCs/>
            <w:color w:val="0000FF"/>
            <w:kern w:val="0"/>
            <w:u w:val="single"/>
            <w:bdr w:val="single" w:sz="2" w:space="0" w:color="E5E7EB" w:frame="1"/>
            <w14:ligatures w14:val="none"/>
          </w:rPr>
          <w:t>fewer youth suicide prevention services </w:t>
        </w:r>
      </w:hyperlink>
    </w:p>
    <w:p w14:paraId="45132DF1"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46AA"/>
    <w:multiLevelType w:val="multilevel"/>
    <w:tmpl w:val="5400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41BC"/>
    <w:multiLevelType w:val="multilevel"/>
    <w:tmpl w:val="F7E6C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65ECC"/>
    <w:multiLevelType w:val="multilevel"/>
    <w:tmpl w:val="221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B18BF"/>
    <w:multiLevelType w:val="multilevel"/>
    <w:tmpl w:val="1210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60408"/>
    <w:multiLevelType w:val="multilevel"/>
    <w:tmpl w:val="9F54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AB6"/>
    <w:multiLevelType w:val="multilevel"/>
    <w:tmpl w:val="FF6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30F09"/>
    <w:multiLevelType w:val="multilevel"/>
    <w:tmpl w:val="E2E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0545"/>
    <w:multiLevelType w:val="multilevel"/>
    <w:tmpl w:val="A6D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E4AD6"/>
    <w:multiLevelType w:val="multilevel"/>
    <w:tmpl w:val="625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53D6"/>
    <w:multiLevelType w:val="multilevel"/>
    <w:tmpl w:val="E400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B09C8"/>
    <w:multiLevelType w:val="multilevel"/>
    <w:tmpl w:val="E6BE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35838"/>
    <w:multiLevelType w:val="multilevel"/>
    <w:tmpl w:val="5598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3426D"/>
    <w:multiLevelType w:val="multilevel"/>
    <w:tmpl w:val="0B5E8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76C83"/>
    <w:multiLevelType w:val="multilevel"/>
    <w:tmpl w:val="53FC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73F02"/>
    <w:multiLevelType w:val="multilevel"/>
    <w:tmpl w:val="C22C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E207D"/>
    <w:multiLevelType w:val="multilevel"/>
    <w:tmpl w:val="3B1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76D88"/>
    <w:multiLevelType w:val="multilevel"/>
    <w:tmpl w:val="ACE0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93A4E"/>
    <w:multiLevelType w:val="multilevel"/>
    <w:tmpl w:val="176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14886">
    <w:abstractNumId w:val="9"/>
  </w:num>
  <w:num w:numId="2" w16cid:durableId="1893729369">
    <w:abstractNumId w:val="14"/>
  </w:num>
  <w:num w:numId="3" w16cid:durableId="385228742">
    <w:abstractNumId w:val="16"/>
  </w:num>
  <w:num w:numId="4" w16cid:durableId="64107028">
    <w:abstractNumId w:val="4"/>
  </w:num>
  <w:num w:numId="5" w16cid:durableId="1967152998">
    <w:abstractNumId w:val="13"/>
  </w:num>
  <w:num w:numId="6" w16cid:durableId="1874028828">
    <w:abstractNumId w:val="5"/>
  </w:num>
  <w:num w:numId="7" w16cid:durableId="1826622588">
    <w:abstractNumId w:val="2"/>
  </w:num>
  <w:num w:numId="8" w16cid:durableId="1124233964">
    <w:abstractNumId w:val="8"/>
  </w:num>
  <w:num w:numId="9" w16cid:durableId="2093549097">
    <w:abstractNumId w:val="6"/>
  </w:num>
  <w:num w:numId="10" w16cid:durableId="1790591233">
    <w:abstractNumId w:val="1"/>
  </w:num>
  <w:num w:numId="11" w16cid:durableId="1796941484">
    <w:abstractNumId w:val="0"/>
  </w:num>
  <w:num w:numId="12" w16cid:durableId="2092198905">
    <w:abstractNumId w:val="11"/>
  </w:num>
  <w:num w:numId="13" w16cid:durableId="798064424">
    <w:abstractNumId w:val="15"/>
  </w:num>
  <w:num w:numId="14" w16cid:durableId="1461194032">
    <w:abstractNumId w:val="17"/>
  </w:num>
  <w:num w:numId="15" w16cid:durableId="205336396">
    <w:abstractNumId w:val="7"/>
  </w:num>
  <w:num w:numId="16" w16cid:durableId="648244192">
    <w:abstractNumId w:val="10"/>
  </w:num>
  <w:num w:numId="17" w16cid:durableId="621156263">
    <w:abstractNumId w:val="12"/>
  </w:num>
  <w:num w:numId="18" w16cid:durableId="62988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3B"/>
    <w:rsid w:val="00900F7E"/>
    <w:rsid w:val="00C0183B"/>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5A23"/>
  <w15:chartTrackingRefBased/>
  <w15:docId w15:val="{496A5F0D-C178-48AA-8B7D-A1AF1A35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1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1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1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1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1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1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83B"/>
    <w:rPr>
      <w:rFonts w:eastAsiaTheme="majorEastAsia" w:cstheme="majorBidi"/>
      <w:color w:val="272727" w:themeColor="text1" w:themeTint="D8"/>
    </w:rPr>
  </w:style>
  <w:style w:type="paragraph" w:styleId="Title">
    <w:name w:val="Title"/>
    <w:basedOn w:val="Normal"/>
    <w:next w:val="Normal"/>
    <w:link w:val="TitleChar"/>
    <w:uiPriority w:val="10"/>
    <w:qFormat/>
    <w:rsid w:val="00C01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83B"/>
    <w:pPr>
      <w:spacing w:before="160"/>
      <w:jc w:val="center"/>
    </w:pPr>
    <w:rPr>
      <w:i/>
      <w:iCs/>
      <w:color w:val="404040" w:themeColor="text1" w:themeTint="BF"/>
    </w:rPr>
  </w:style>
  <w:style w:type="character" w:customStyle="1" w:styleId="QuoteChar">
    <w:name w:val="Quote Char"/>
    <w:basedOn w:val="DefaultParagraphFont"/>
    <w:link w:val="Quote"/>
    <w:uiPriority w:val="29"/>
    <w:rsid w:val="00C0183B"/>
    <w:rPr>
      <w:i/>
      <w:iCs/>
      <w:color w:val="404040" w:themeColor="text1" w:themeTint="BF"/>
    </w:rPr>
  </w:style>
  <w:style w:type="paragraph" w:styleId="ListParagraph">
    <w:name w:val="List Paragraph"/>
    <w:basedOn w:val="Normal"/>
    <w:uiPriority w:val="34"/>
    <w:qFormat/>
    <w:rsid w:val="00C0183B"/>
    <w:pPr>
      <w:ind w:left="720"/>
      <w:contextualSpacing/>
    </w:pPr>
  </w:style>
  <w:style w:type="character" w:styleId="IntenseEmphasis">
    <w:name w:val="Intense Emphasis"/>
    <w:basedOn w:val="DefaultParagraphFont"/>
    <w:uiPriority w:val="21"/>
    <w:qFormat/>
    <w:rsid w:val="00C0183B"/>
    <w:rPr>
      <w:i/>
      <w:iCs/>
      <w:color w:val="0F4761" w:themeColor="accent1" w:themeShade="BF"/>
    </w:rPr>
  </w:style>
  <w:style w:type="paragraph" w:styleId="IntenseQuote">
    <w:name w:val="Intense Quote"/>
    <w:basedOn w:val="Normal"/>
    <w:next w:val="Normal"/>
    <w:link w:val="IntenseQuoteChar"/>
    <w:uiPriority w:val="30"/>
    <w:qFormat/>
    <w:rsid w:val="00C01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83B"/>
    <w:rPr>
      <w:i/>
      <w:iCs/>
      <w:color w:val="0F4761" w:themeColor="accent1" w:themeShade="BF"/>
    </w:rPr>
  </w:style>
  <w:style w:type="character" w:styleId="IntenseReference">
    <w:name w:val="Intense Reference"/>
    <w:basedOn w:val="DefaultParagraphFont"/>
    <w:uiPriority w:val="32"/>
    <w:qFormat/>
    <w:rsid w:val="00C0183B"/>
    <w:rPr>
      <w:b/>
      <w:bCs/>
      <w:smallCaps/>
      <w:color w:val="0F4761" w:themeColor="accent1" w:themeShade="BF"/>
      <w:spacing w:val="5"/>
    </w:rPr>
  </w:style>
  <w:style w:type="paragraph" w:styleId="NormalWeb">
    <w:name w:val="Normal (Web)"/>
    <w:basedOn w:val="Normal"/>
    <w:uiPriority w:val="99"/>
    <w:semiHidden/>
    <w:unhideWhenUsed/>
    <w:rsid w:val="00C018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0183B"/>
    <w:rPr>
      <w:color w:val="0000FF"/>
      <w:u w:val="single"/>
    </w:rPr>
  </w:style>
  <w:style w:type="character" w:styleId="Emphasis">
    <w:name w:val="Emphasis"/>
    <w:basedOn w:val="DefaultParagraphFont"/>
    <w:uiPriority w:val="20"/>
    <w:qFormat/>
    <w:rsid w:val="00C018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164440">
      <w:bodyDiv w:val="1"/>
      <w:marLeft w:val="0"/>
      <w:marRight w:val="0"/>
      <w:marTop w:val="0"/>
      <w:marBottom w:val="0"/>
      <w:divBdr>
        <w:top w:val="none" w:sz="0" w:space="0" w:color="auto"/>
        <w:left w:val="none" w:sz="0" w:space="0" w:color="auto"/>
        <w:bottom w:val="none" w:sz="0" w:space="0" w:color="auto"/>
        <w:right w:val="none" w:sz="0" w:space="0" w:color="auto"/>
      </w:divBdr>
      <w:divsChild>
        <w:div w:id="159195341">
          <w:marLeft w:val="0"/>
          <w:marRight w:val="0"/>
          <w:marTop w:val="0"/>
          <w:marBottom w:val="0"/>
          <w:divBdr>
            <w:top w:val="single" w:sz="6" w:space="2" w:color="000000"/>
            <w:left w:val="single" w:sz="6" w:space="2" w:color="000000"/>
            <w:bottom w:val="single" w:sz="6" w:space="2" w:color="000000"/>
            <w:right w:val="single" w:sz="6" w:space="2" w:color="000000"/>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js.gov/content/pub/pdf/imhprpji1112.pdf" TargetMode="External"/><Relationship Id="rId21" Type="http://schemas.openxmlformats.org/officeDocument/2006/relationships/hyperlink" Target="https://www.samhsa.gov/data/report/2021-nsduh-detailed-tables" TargetMode="External"/><Relationship Id="rId42" Type="http://schemas.openxmlformats.org/officeDocument/2006/relationships/hyperlink" Target="https://www.samhsa.gov/data/report/2021-nsduh-detailed-tables" TargetMode="External"/><Relationship Id="rId63" Type="http://schemas.openxmlformats.org/officeDocument/2006/relationships/hyperlink" Target="https://www.who.int/health-topics/depression" TargetMode="External"/><Relationship Id="rId84" Type="http://schemas.openxmlformats.org/officeDocument/2006/relationships/hyperlink" Target="https://www.samhsa.gov/data/sites/default/files/reports/rpt35325/NSDUHFFRPDFWHTMLFiles2020/2020NSDUHFFR1PDFW102121.pdf" TargetMode="External"/><Relationship Id="rId138" Type="http://schemas.openxmlformats.org/officeDocument/2006/relationships/hyperlink" Target="https://www.samhsa.gov/data/report/2020-nsduh-detailed-tables" TargetMode="External"/><Relationship Id="rId107" Type="http://schemas.openxmlformats.org/officeDocument/2006/relationships/hyperlink" Target="https://www.samhsa.gov/data/report/2020-nsduh-detailed-tables" TargetMode="External"/><Relationship Id="rId11" Type="http://schemas.openxmlformats.org/officeDocument/2006/relationships/hyperlink" Target="https://www.nami.org/wp-content/uploads/2023/11/NAMI_YouAreNotAlone_2023.pdf" TargetMode="External"/><Relationship Id="rId32" Type="http://schemas.openxmlformats.org/officeDocument/2006/relationships/hyperlink" Target="https://www.samhsa.gov/data/sites/default/files/reports/rpt39443/2021NSDUHFFRRev010323.pdf" TargetMode="External"/><Relationship Id="rId53" Type="http://schemas.openxmlformats.org/officeDocument/2006/relationships/hyperlink" Target="https://www.childhealthdata.org/browse/survey/results?q=9463&amp;r=1&amp;g=1023" TargetMode="External"/><Relationship Id="rId74" Type="http://schemas.openxmlformats.org/officeDocument/2006/relationships/hyperlink" Target="https://www.samhsa.gov/data/report/2021-nsduh-detailed-tables" TargetMode="External"/><Relationship Id="rId128" Type="http://schemas.openxmlformats.org/officeDocument/2006/relationships/hyperlink" Target="https://www.bjs.gov/content/pub/pdf/imhprpji1112.pdf" TargetMode="External"/><Relationship Id="rId5" Type="http://schemas.openxmlformats.org/officeDocument/2006/relationships/hyperlink" Target="https://www.samhsa.gov/data/sites/default/files/reports/rpt39443/2021NSDUHFFRRev010323.pdf" TargetMode="External"/><Relationship Id="rId90" Type="http://schemas.openxmlformats.org/officeDocument/2006/relationships/hyperlink" Target="https://www.samhsa.gov/data/sites/default/files/reports/rpt35325/NSDUHFFRPDFWHTMLFiles2020/2020NSDUHFFR1PDFW102121.pdf" TargetMode="External"/><Relationship Id="rId95" Type="http://schemas.openxmlformats.org/officeDocument/2006/relationships/hyperlink" Target="https://www.samhsa.gov/data/sites/default/files/reports/rpt35325/NSDUHFFRPDFWHTMLFiles2020/2020NSDUHFFR1PDFW102121.pdf" TargetMode="External"/><Relationship Id="rId22" Type="http://schemas.openxmlformats.org/officeDocument/2006/relationships/hyperlink" Target="https://www.samhsa.gov/data/report/2021-nsduh-detailed-tables" TargetMode="External"/><Relationship Id="rId27" Type="http://schemas.openxmlformats.org/officeDocument/2006/relationships/hyperlink" Target="https://www.nimh.nih.gov/health/statistics/bipolar-disorder.shtml" TargetMode="External"/><Relationship Id="rId43" Type="http://schemas.openxmlformats.org/officeDocument/2006/relationships/hyperlink" Target="https://www.samhsa.gov/data/sites/default/files/reports/rpt37929/2020NSDUHLGBSlides072522.pdf" TargetMode="External"/><Relationship Id="rId48" Type="http://schemas.openxmlformats.org/officeDocument/2006/relationships/hyperlink" Target="https://www.nami.org/wp-content/uploads/2023/11/NAMI_Impact_RippleEffect_2023.pdf" TargetMode="External"/><Relationship Id="rId64" Type="http://schemas.openxmlformats.org/officeDocument/2006/relationships/image" Target="media/image3.png"/><Relationship Id="rId69" Type="http://schemas.openxmlformats.org/officeDocument/2006/relationships/hyperlink" Target="https://www.nimh.nih.gov/health/statistics/suicide" TargetMode="External"/><Relationship Id="rId113" Type="http://schemas.openxmlformats.org/officeDocument/2006/relationships/hyperlink" Target="https://www.samhsa.gov/data/sites/default/files/reports/rpt35325/NSDUHFFRPDFWHTMLFiles2020/2020NSDUHFFR1PDFW102121.pdf" TargetMode="External"/><Relationship Id="rId118" Type="http://schemas.openxmlformats.org/officeDocument/2006/relationships/hyperlink" Target="https://www.bjs.gov/content/pub/pdf/imhprpji1112.pdf" TargetMode="External"/><Relationship Id="rId134" Type="http://schemas.openxmlformats.org/officeDocument/2006/relationships/hyperlink" Target="https://www.samhsa.gov/data/report/2020-nsduh-detailed-tables" TargetMode="External"/><Relationship Id="rId139" Type="http://schemas.openxmlformats.org/officeDocument/2006/relationships/hyperlink" Target="https://www.pewresearch.org/fact-tank/2018/12/12/how-far-americans-live-from-the-closest-hospital-differs-by-community-type/" TargetMode="External"/><Relationship Id="rId80" Type="http://schemas.openxmlformats.org/officeDocument/2006/relationships/hyperlink" Target="https://www.cdc.gov/injury/wisqars/index.html" TargetMode="External"/><Relationship Id="rId85" Type="http://schemas.openxmlformats.org/officeDocument/2006/relationships/hyperlink" Target="https://www.samhsa.gov/data/sites/default/files/reports/rpt35325/NSDUHFFRPDFWHTMLFiles2020/2020NSDUHFFR1PDFW102121.pdf" TargetMode="External"/><Relationship Id="rId12" Type="http://schemas.openxmlformats.org/officeDocument/2006/relationships/hyperlink" Target="https://www.samhsa.gov/data/sites/default/files/reports/rpt39443/2021NSDUHFFRRev010323.pdf" TargetMode="External"/><Relationship Id="rId17" Type="http://schemas.openxmlformats.org/officeDocument/2006/relationships/hyperlink" Target="https://www.samhsa.gov/data/report/2021-nsduh-detailed-tables" TargetMode="External"/><Relationship Id="rId33" Type="http://schemas.openxmlformats.org/officeDocument/2006/relationships/hyperlink" Target="https://www.samhsa.gov/data/sites/default/files/reports/rpt39443/2021NSDUHFFRRev010323.pdf" TargetMode="External"/><Relationship Id="rId38" Type="http://schemas.openxmlformats.org/officeDocument/2006/relationships/hyperlink" Target="https://www.samhsa.gov/data/report/2021-nsduh-detailed-tables" TargetMode="External"/><Relationship Id="rId59" Type="http://schemas.openxmlformats.org/officeDocument/2006/relationships/hyperlink" Target="https://www.samhsa.gov/data/sites/default/files/reports/rpt37926/2020NSDUHVeteransSlides072222.pdf" TargetMode="External"/><Relationship Id="rId103" Type="http://schemas.openxmlformats.org/officeDocument/2006/relationships/hyperlink" Target="https://www.samhsa.gov/data/sites/default/files/reports/rpt35325/NSDUHFFRPDFWHTMLFiles2020/2020NSDUHFFR1PDFW102121.pdf" TargetMode="External"/><Relationship Id="rId108" Type="http://schemas.openxmlformats.org/officeDocument/2006/relationships/hyperlink" Target="https://www.samhsa.gov/data/report/2020-nsduh-detailed-tables" TargetMode="External"/><Relationship Id="rId124" Type="http://schemas.openxmlformats.org/officeDocument/2006/relationships/hyperlink" Target="https://www.researchgate.net/publication/23135549_Mental_Disorders_Among_Adolescents_in_Juvenile_Detention_and_Correctional_Facilities_A_Systematic_Review_and_Metaregression_Analysis_of_25_Surveys" TargetMode="External"/><Relationship Id="rId129" Type="http://schemas.openxmlformats.org/officeDocument/2006/relationships/hyperlink" Target="https://www.bjs.gov/content/pub/pdf/imhprpji1112.pdf" TargetMode="External"/><Relationship Id="rId54" Type="http://schemas.openxmlformats.org/officeDocument/2006/relationships/hyperlink" Target="https://www.caregiving.org/wp-content/uploads/2020/05/NAC_Mental_Illness_Study_2016_FINAL_WEB.pdf" TargetMode="External"/><Relationship Id="rId70" Type="http://schemas.openxmlformats.org/officeDocument/2006/relationships/hyperlink" Target="https://www.cdc.gov/vitalsigns/suicide/" TargetMode="External"/><Relationship Id="rId75" Type="http://schemas.openxmlformats.org/officeDocument/2006/relationships/hyperlink" Target="https://www.samhsa.gov/data/report/2021-nsduh-detailed-tables" TargetMode="External"/><Relationship Id="rId91" Type="http://schemas.openxmlformats.org/officeDocument/2006/relationships/hyperlink" Target="https://www.samhsa.gov/data/sites/default/files/reports/rpt35325/NSDUHFFRPDFWHTMLFiles2020/2020NSDUHFFR1PDFW102121.pdf" TargetMode="External"/><Relationship Id="rId96" Type="http://schemas.openxmlformats.org/officeDocument/2006/relationships/hyperlink" Target="https://www.samhsa.gov/data/sites/default/files/reports/rpt35325/NSDUHFFRPDFWHTMLFiles2020/2020NSDUHFFR1PDFW102121.pdf" TargetMode="External"/><Relationship Id="rId140" Type="http://schemas.openxmlformats.org/officeDocument/2006/relationships/hyperlink" Target="https://www.americanprogress.org/issues/economy/news/2021/07/12/501530/rural-broadband-investments-promote-inclusive-economy/"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mhsa.gov/data/sites/default/files/reports/rpt39443/2021NSDUHFFRRev010323.pdf" TargetMode="External"/><Relationship Id="rId23" Type="http://schemas.openxmlformats.org/officeDocument/2006/relationships/hyperlink" Target="https://www.samhsa.gov/data/sites/default/files/reports/rpt37929/2020NSDUHLGBSlides072522.pdf" TargetMode="External"/><Relationship Id="rId28" Type="http://schemas.openxmlformats.org/officeDocument/2006/relationships/hyperlink" Target="https://www.nimh.nih.gov/health/statistics/post-traumatic-stress-disorder-ptsd.shtml" TargetMode="External"/><Relationship Id="rId49" Type="http://schemas.openxmlformats.org/officeDocument/2006/relationships/hyperlink" Target="https://www.thelancet.com/commissions/physical-health-in-mental-illness" TargetMode="External"/><Relationship Id="rId114" Type="http://schemas.openxmlformats.org/officeDocument/2006/relationships/image" Target="media/image7.png"/><Relationship Id="rId119" Type="http://schemas.openxmlformats.org/officeDocument/2006/relationships/hyperlink" Target="https://www.bjs.gov/content/pub/pdf/imhprpji1112.pdf" TargetMode="External"/><Relationship Id="rId44" Type="http://schemas.openxmlformats.org/officeDocument/2006/relationships/hyperlink" Target="https://www.samhsa.gov/data/report/2021-nsduh-detailed-tables" TargetMode="External"/><Relationship Id="rId60" Type="http://schemas.openxmlformats.org/officeDocument/2006/relationships/hyperlink" Target="https://www.nami.org/NAMI/media/NAMI-Media/Research/DOD-Health-of-the-Force-2021.pdf" TargetMode="External"/><Relationship Id="rId65" Type="http://schemas.openxmlformats.org/officeDocument/2006/relationships/hyperlink" Target="https://www.nami.org/wp-content/uploads/2023/11/NAMI-Warning-Signs-FINAL.pdf" TargetMode="External"/><Relationship Id="rId81" Type="http://schemas.openxmlformats.org/officeDocument/2006/relationships/hyperlink" Target="https://transequality.org/sites/default/files/docs/usts/USTS-Full-Report-Dec17.pdf" TargetMode="External"/><Relationship Id="rId86" Type="http://schemas.openxmlformats.org/officeDocument/2006/relationships/hyperlink" Target="https://www.samhsa.gov/data/sites/default/files/reports/rpt35325/NSDUHFFRPDFWHTMLFiles2020/2020NSDUHFFR1PDFW102121.pdf" TargetMode="External"/><Relationship Id="rId130" Type="http://schemas.openxmlformats.org/officeDocument/2006/relationships/hyperlink" Target="https://files.csgjusticecenter.org/critical-connections/Critical-Connections-Full-Report.pdf" TargetMode="External"/><Relationship Id="rId135" Type="http://schemas.openxmlformats.org/officeDocument/2006/relationships/hyperlink" Target="https://www.samhsa.gov/data/report/2020-nsduh-detailed-tables" TargetMode="External"/><Relationship Id="rId13" Type="http://schemas.openxmlformats.org/officeDocument/2006/relationships/hyperlink" Target="https://www.samhsa.gov/data/sites/default/files/reports/rpt39443/2021NSDUHFFRRev010323.pdf" TargetMode="External"/><Relationship Id="rId18" Type="http://schemas.openxmlformats.org/officeDocument/2006/relationships/hyperlink" Target="https://www.samhsa.gov/data/report/2021-nsduh-detailed-tables" TargetMode="External"/><Relationship Id="rId39" Type="http://schemas.openxmlformats.org/officeDocument/2006/relationships/hyperlink" Target="https://www.samhsa.gov/data/report/2021-nsduh-detailed-tables" TargetMode="External"/><Relationship Id="rId109" Type="http://schemas.openxmlformats.org/officeDocument/2006/relationships/hyperlink" Target="https://aspe.hhs.gov/sites/default/files/documents/0bcc372f4755cca29ebc80a47cfe300e/child-adolescent-mh-covid.pdf" TargetMode="External"/><Relationship Id="rId34" Type="http://schemas.openxmlformats.org/officeDocument/2006/relationships/hyperlink" Target="https://jamanetwork.com/journals/jamapediatrics/fullarticle/2724377?guestAccessKey=f689aa19-31f1-481d-878a-6bf83844536a" TargetMode="External"/><Relationship Id="rId50" Type="http://schemas.openxmlformats.org/officeDocument/2006/relationships/hyperlink" Target="https://www.samhsa.gov/data/report/2021-nsduh-detailed-tables" TargetMode="External"/><Relationship Id="rId55" Type="http://schemas.openxmlformats.org/officeDocument/2006/relationships/hyperlink" Target="https://www.caregiving.org/wp-content/uploads/2020/05/NAC_Mental_Illness_Study_2016_FINAL_WEB.pdf" TargetMode="External"/><Relationship Id="rId76" Type="http://schemas.openxmlformats.org/officeDocument/2006/relationships/hyperlink" Target="https://www.samhsa.gov/data/report/2021-nsduh-detailed-tables" TargetMode="External"/><Relationship Id="rId97" Type="http://schemas.openxmlformats.org/officeDocument/2006/relationships/image" Target="media/image6.png"/><Relationship Id="rId104" Type="http://schemas.openxmlformats.org/officeDocument/2006/relationships/hyperlink" Target="https://www.samhsa.gov/data/sites/default/files/reports/rpt35325/NSDUHFFRPDFWHTMLFiles2020/2020NSDUHFFR1PDFW102121.pdf" TargetMode="External"/><Relationship Id="rId120" Type="http://schemas.openxmlformats.org/officeDocument/2006/relationships/hyperlink" Target="https://www.washingtonpost.com/graphics/investigations/police-shootings-database/" TargetMode="External"/><Relationship Id="rId125" Type="http://schemas.openxmlformats.org/officeDocument/2006/relationships/hyperlink" Target="https://www.bjs.gov/content/pub/pdf/vpj1112.pdf" TargetMode="External"/><Relationship Id="rId141" Type="http://schemas.openxmlformats.org/officeDocument/2006/relationships/hyperlink" Target="https://www.nasmhpd.org/sites/default/files/7_Rural-RemoteTribal_508.pdf" TargetMode="External"/><Relationship Id="rId146" Type="http://schemas.openxmlformats.org/officeDocument/2006/relationships/theme" Target="theme/theme1.xml"/><Relationship Id="rId7" Type="http://schemas.openxmlformats.org/officeDocument/2006/relationships/hyperlink" Target="https://jamanetwork.com/journals/jamapediatrics/fullarticle/2724377?guestAccessKey=f689aa19-31f1-481d-878a-6bf83844536a" TargetMode="External"/><Relationship Id="rId71" Type="http://schemas.openxmlformats.org/officeDocument/2006/relationships/hyperlink" Target="https://pubmed.ncbi.nlm.nih.gov/11728849/" TargetMode="External"/><Relationship Id="rId92" Type="http://schemas.openxmlformats.org/officeDocument/2006/relationships/hyperlink" Target="https://www.samhsa.gov/data/sites/default/files/reports/rpt35325/NSDUHFFRPDFWHTMLFiles2020/2020NSDUHFFR1PDFW102121.pdf" TargetMode="External"/><Relationship Id="rId2" Type="http://schemas.openxmlformats.org/officeDocument/2006/relationships/styles" Target="styles.xml"/><Relationship Id="rId29" Type="http://schemas.openxmlformats.org/officeDocument/2006/relationships/hyperlink" Target="https://www.samhsa.gov/data/sites/default/files/reports/rpt39443/2021NSDUHFFRRev010323.pdf" TargetMode="External"/><Relationship Id="rId24" Type="http://schemas.openxmlformats.org/officeDocument/2006/relationships/hyperlink" Target="https://www.nimh.nih.gov/health/statistics/schizophrenia.shtml" TargetMode="External"/><Relationship Id="rId40" Type="http://schemas.openxmlformats.org/officeDocument/2006/relationships/hyperlink" Target="https://www.samhsa.gov/data/report/2021-nsduh-detailed-tables" TargetMode="External"/><Relationship Id="rId45" Type="http://schemas.openxmlformats.org/officeDocument/2006/relationships/hyperlink" Target="https://www.samhsa.gov/data/report/2021-nsduh-detailed-tables" TargetMode="External"/><Relationship Id="rId66" Type="http://schemas.openxmlformats.org/officeDocument/2006/relationships/image" Target="media/image4.png"/><Relationship Id="rId87" Type="http://schemas.openxmlformats.org/officeDocument/2006/relationships/hyperlink" Target="https://www.samhsa.gov/data/sites/default/files/reports/rpt35325/NSDUHFFRPDFWHTMLFiles2020/2020NSDUHFFR1PDFW102121.pdf" TargetMode="External"/><Relationship Id="rId110" Type="http://schemas.openxmlformats.org/officeDocument/2006/relationships/hyperlink" Target="https://www.samhsa.gov/data/sites/default/files/reports/rpt35325/NSDUHFFRPDFWHTMLFiles2020/2020NSDUHFFR1PDFW102121.pdf" TargetMode="External"/><Relationship Id="rId115" Type="http://schemas.openxmlformats.org/officeDocument/2006/relationships/hyperlink" Target="https://www.nami.org/wp-content/uploads/2023/11/NAMI_CriminalJusticeSystem-v5.pdf" TargetMode="External"/><Relationship Id="rId131" Type="http://schemas.openxmlformats.org/officeDocument/2006/relationships/image" Target="media/image8.png"/><Relationship Id="rId136" Type="http://schemas.openxmlformats.org/officeDocument/2006/relationships/hyperlink" Target="https://www.samhsa.gov/data/report/2020-nsduh-detailed-tables" TargetMode="External"/><Relationship Id="rId61" Type="http://schemas.openxmlformats.org/officeDocument/2006/relationships/hyperlink" Target="https://www.ncbi.nlm.nih.gov/pubmed/18463104" TargetMode="External"/><Relationship Id="rId82" Type="http://schemas.openxmlformats.org/officeDocument/2006/relationships/image" Target="media/image5.png"/><Relationship Id="rId19" Type="http://schemas.openxmlformats.org/officeDocument/2006/relationships/hyperlink" Target="https://www.samhsa.gov/data/report/2021-nsduh-detailed-tables" TargetMode="External"/><Relationship Id="rId14" Type="http://schemas.openxmlformats.org/officeDocument/2006/relationships/hyperlink" Target="https://jamanetwork.com/journals/jamapediatrics/fullarticle/2724377?guestAccessKey=f689aa19-31f1-481d-878a-6bf83844536a" TargetMode="External"/><Relationship Id="rId30" Type="http://schemas.openxmlformats.org/officeDocument/2006/relationships/hyperlink" Target="https://www.nimh.nih.gov/health/statistics/any-anxiety-disorder.shtml" TargetMode="External"/><Relationship Id="rId35" Type="http://schemas.openxmlformats.org/officeDocument/2006/relationships/hyperlink" Target="https://www.ncbi.nlm.nih.gov/pmc/articles/PMC1361014/" TargetMode="External"/><Relationship Id="rId56" Type="http://schemas.openxmlformats.org/officeDocument/2006/relationships/hyperlink" Target="https://files.hudexchange.info/reports/published/CoC_PopSub_NatlTerrDC_2022.pdf" TargetMode="External"/><Relationship Id="rId77" Type="http://schemas.openxmlformats.org/officeDocument/2006/relationships/hyperlink" Target="https://www.cdc.gov/healthyyouth/data/yrbs/pdf/YRBS_Data-Summary-Trends_Report2023_508.pdf" TargetMode="External"/><Relationship Id="rId100" Type="http://schemas.openxmlformats.org/officeDocument/2006/relationships/hyperlink" Target="https://www.samhsa.gov/data/sites/default/files/reports/rpt35325/NSDUHFFRPDFWHTMLFiles2020/2020NSDUHFFR1PDFW102121.pdf" TargetMode="External"/><Relationship Id="rId105" Type="http://schemas.openxmlformats.org/officeDocument/2006/relationships/hyperlink" Target="https://www.samhsa.gov/data/sites/default/files/reports/rpt35325/NSDUHFFRPDFWHTMLFiles2020/2020NSDUHFFR1PDFW102121.pdf" TargetMode="External"/><Relationship Id="rId126" Type="http://schemas.openxmlformats.org/officeDocument/2006/relationships/hyperlink" Target="https://www.bjs.gov/content/pub/pdf/vpj1112.pdf" TargetMode="External"/><Relationship Id="rId8" Type="http://schemas.openxmlformats.org/officeDocument/2006/relationships/hyperlink" Target="https://pubmed.ncbi.nlm.nih.gov/15939837/" TargetMode="External"/><Relationship Id="rId51" Type="http://schemas.openxmlformats.org/officeDocument/2006/relationships/hyperlink" Target="https://www.samhsa.gov/data/report/2021-nsduh-detailed-tables" TargetMode="External"/><Relationship Id="rId72" Type="http://schemas.openxmlformats.org/officeDocument/2006/relationships/hyperlink" Target="https://www.samhsa.gov/data/report/2021-nsduh-detailed-tables" TargetMode="External"/><Relationship Id="rId93" Type="http://schemas.openxmlformats.org/officeDocument/2006/relationships/hyperlink" Target="https://www.samhsa.gov/data/sites/default/files/reports/rpt35325/NSDUHFFRPDFWHTMLFiles2020/2020NSDUHFFR1PDFW102121.pdf" TargetMode="External"/><Relationship Id="rId98" Type="http://schemas.openxmlformats.org/officeDocument/2006/relationships/hyperlink" Target="https://www.nami.org/wp-content/uploads/2023/11/NAMI_2020MH_ByTheNumbers_Youth-r.pdf" TargetMode="External"/><Relationship Id="rId121" Type="http://schemas.openxmlformats.org/officeDocument/2006/relationships/hyperlink" Target="https://www.bjs.gov/content/pub/pdf/mlj0014_sum.pdf" TargetMode="External"/><Relationship Id="rId142" Type="http://schemas.openxmlformats.org/officeDocument/2006/relationships/hyperlink" Target="https://www.fb.org/files/Impacts_of_COVID-19_on_Rural_Mental_Health_1.6.21.pdf" TargetMode="External"/><Relationship Id="rId3" Type="http://schemas.openxmlformats.org/officeDocument/2006/relationships/settings" Target="settings.xml"/><Relationship Id="rId25" Type="http://schemas.openxmlformats.org/officeDocument/2006/relationships/hyperlink" Target="https://www.nimh.nih.gov/health/statistics/obsessive-compulsive-disorder-ocd.shtml" TargetMode="External"/><Relationship Id="rId46" Type="http://schemas.openxmlformats.org/officeDocument/2006/relationships/hyperlink" Target="https://data.hrsa.gov/topics/health-workforce/shortage-areas" TargetMode="External"/><Relationship Id="rId67" Type="http://schemas.openxmlformats.org/officeDocument/2006/relationships/hyperlink" Target="https://www.nami.org/wp-content/uploads/2023/11/NAMI_Suicide_2023.pdf" TargetMode="External"/><Relationship Id="rId116" Type="http://schemas.openxmlformats.org/officeDocument/2006/relationships/hyperlink" Target="https://ps.psychiatryonline.org/doi/full/10.1176/ps.2009.60.6.761" TargetMode="External"/><Relationship Id="rId137" Type="http://schemas.openxmlformats.org/officeDocument/2006/relationships/hyperlink" Target="https://www.samhsa.gov/data/report/2020-nsduh-detailed-tables" TargetMode="External"/><Relationship Id="rId20" Type="http://schemas.openxmlformats.org/officeDocument/2006/relationships/hyperlink" Target="https://www.samhsa.gov/data/report/2021-nsduh-detailed-tables" TargetMode="External"/><Relationship Id="rId41" Type="http://schemas.openxmlformats.org/officeDocument/2006/relationships/hyperlink" Target="https://www.samhsa.gov/data/report/2021-nsduh-detailed-tables" TargetMode="External"/><Relationship Id="rId62" Type="http://schemas.openxmlformats.org/officeDocument/2006/relationships/hyperlink" Target="https://www.thelancet.com/journals/lanpsy/article/PIIS2215-0366(16)30024-4/fulltext" TargetMode="External"/><Relationship Id="rId83" Type="http://schemas.openxmlformats.org/officeDocument/2006/relationships/hyperlink" Target="https://www.nami.org/wp-content/uploads/2023/11/NAMI_2020MH_ByTheNumbers_Adults-r.pdf" TargetMode="External"/><Relationship Id="rId88" Type="http://schemas.openxmlformats.org/officeDocument/2006/relationships/hyperlink" Target="https://www.samhsa.gov/data/sites/default/files/reports/rpt35325/NSDUHFFRPDFWHTMLFiles2020/2020NSDUHFFR1PDFW102121.pdf" TargetMode="External"/><Relationship Id="rId111" Type="http://schemas.openxmlformats.org/officeDocument/2006/relationships/hyperlink" Target="https://www.samhsa.gov/data/sites/default/files/reports/rpt35325/NSDUHFFRPDFWHTMLFiles2020/2020NSDUHFFR1PDFW102121.pdf" TargetMode="External"/><Relationship Id="rId132" Type="http://schemas.openxmlformats.org/officeDocument/2006/relationships/hyperlink" Target="https://www.nami.org/wp-content/uploads/2023/11/NAMI_MHinRuralAmerica.pdf" TargetMode="External"/><Relationship Id="rId15" Type="http://schemas.openxmlformats.org/officeDocument/2006/relationships/hyperlink" Target="https://www.samhsa.gov/data/sites/default/files/reports/rpt39443/2021NSDUHFFRRev010323.pdf" TargetMode="External"/><Relationship Id="rId36" Type="http://schemas.openxmlformats.org/officeDocument/2006/relationships/hyperlink" Target="https://www.samhsa.gov/data/report/2021-nsduh-detailed-tables" TargetMode="External"/><Relationship Id="rId57" Type="http://schemas.openxmlformats.org/officeDocument/2006/relationships/hyperlink" Target="https://datatools.ahrq.gov/hcup-fast-stats" TargetMode="External"/><Relationship Id="rId106" Type="http://schemas.openxmlformats.org/officeDocument/2006/relationships/hyperlink" Target="https://www.samhsa.gov/data/sites/default/files/reports/rpt35325/NSDUHFFRPDFWHTMLFiles2020/2020NSDUHFFR1PDFW102121.pdf" TargetMode="External"/><Relationship Id="rId127" Type="http://schemas.openxmlformats.org/officeDocument/2006/relationships/hyperlink" Target="https://www.ncbi.nlm.nih.gov/pmc/articles/PMC4539829/" TargetMode="External"/><Relationship Id="rId10" Type="http://schemas.openxmlformats.org/officeDocument/2006/relationships/image" Target="media/image1.png"/><Relationship Id="rId31" Type="http://schemas.openxmlformats.org/officeDocument/2006/relationships/hyperlink" Target="https://www.nami.org/wp-content/uploads/2023/11/NAMI_MentalHealthCareMatters_2023.pdf" TargetMode="External"/><Relationship Id="rId52" Type="http://schemas.openxmlformats.org/officeDocument/2006/relationships/hyperlink" Target="https://www.ncbi.nlm.nih.gov/pubmed/29195763" TargetMode="External"/><Relationship Id="rId73" Type="http://schemas.openxmlformats.org/officeDocument/2006/relationships/hyperlink" Target="https://www.samhsa.gov/data/report/2021-nsduh-detailed-tables" TargetMode="External"/><Relationship Id="rId78" Type="http://schemas.openxmlformats.org/officeDocument/2006/relationships/hyperlink" Target="https://www.thetrevorproject.org/survey-2022/assets/static/trevor01_2022survey_final.pdf" TargetMode="External"/><Relationship Id="rId94" Type="http://schemas.openxmlformats.org/officeDocument/2006/relationships/hyperlink" Target="https://www.samhsa.gov/data/sites/default/files/reports/rpt35325/NSDUHFFRPDFWHTMLFiles2020/2020NSDUHFFR1PDFW102121.pdf" TargetMode="External"/><Relationship Id="rId99" Type="http://schemas.openxmlformats.org/officeDocument/2006/relationships/hyperlink" Target="https://www.samhsa.gov/data/sites/default/files/reports/rpt35325/NSDUHFFRPDFWHTMLFiles2020/2020NSDUHFFR1PDFW102121.pdf" TargetMode="External"/><Relationship Id="rId101" Type="http://schemas.openxmlformats.org/officeDocument/2006/relationships/hyperlink" Target="https://www.cdc.gov/mmwr/volumes/70/wr/mm7024e1.htm" TargetMode="External"/><Relationship Id="rId122" Type="http://schemas.openxmlformats.org/officeDocument/2006/relationships/hyperlink" Target="https://law.yale.edu/sites/default/files/documents/pdf/Liman/asca_liman_2018_restrictive_housing_revised_sept_25_2018_-_embargoed_unt.pdf" TargetMode="External"/><Relationship Id="rId143" Type="http://schemas.openxmlformats.org/officeDocument/2006/relationships/hyperlink" Target="https://www.cdc.gov/prams/prams-data/selected-mch-indicators.html" TargetMode="External"/><Relationship Id="rId4" Type="http://schemas.openxmlformats.org/officeDocument/2006/relationships/webSettings" Target="webSettings.xml"/><Relationship Id="rId9" Type="http://schemas.openxmlformats.org/officeDocument/2006/relationships/hyperlink" Target="https://www.nimh.nih.gov/health/statistics/suicide" TargetMode="External"/><Relationship Id="rId26" Type="http://schemas.openxmlformats.org/officeDocument/2006/relationships/hyperlink" Target="https://www.nimh.nih.gov/health/statistics/personality-disorders.shtml" TargetMode="External"/><Relationship Id="rId47" Type="http://schemas.openxmlformats.org/officeDocument/2006/relationships/image" Target="media/image2.jpeg"/><Relationship Id="rId68" Type="http://schemas.openxmlformats.org/officeDocument/2006/relationships/hyperlink" Target="https://www.nimh.nih.gov/health/statistics/suicide" TargetMode="External"/><Relationship Id="rId89" Type="http://schemas.openxmlformats.org/officeDocument/2006/relationships/hyperlink" Target="https://www.samhsa.gov/data/sites/default/files/reports/rpt35325/NSDUHFFRPDFWHTMLFiles2020/2020NSDUHFFR1PDFW102121.pdf" TargetMode="External"/><Relationship Id="rId112" Type="http://schemas.openxmlformats.org/officeDocument/2006/relationships/hyperlink" Target="https://www.samhsa.gov/data/sites/default/files/reports/rpt35325/NSDUHFFRPDFWHTMLFiles2020/2020NSDUHFFR1PDFW102121.pdf" TargetMode="External"/><Relationship Id="rId133" Type="http://schemas.openxmlformats.org/officeDocument/2006/relationships/hyperlink" Target="https://www.samhsa.gov/data/report/2020-nsduh-detailed-tables" TargetMode="External"/><Relationship Id="rId16" Type="http://schemas.openxmlformats.org/officeDocument/2006/relationships/hyperlink" Target="https://www.samhsa.gov/data/report/2021-nsduh-detailed-tables" TargetMode="External"/><Relationship Id="rId37" Type="http://schemas.openxmlformats.org/officeDocument/2006/relationships/hyperlink" Target="https://www.samhsa.gov/data/report/2021-nsduh-detailed-tables" TargetMode="External"/><Relationship Id="rId58" Type="http://schemas.openxmlformats.org/officeDocument/2006/relationships/hyperlink" Target="https://datatools.ahrq.gov/hcup-fast-stats" TargetMode="External"/><Relationship Id="rId79" Type="http://schemas.openxmlformats.org/officeDocument/2006/relationships/hyperlink" Target="https://www.cdc.gov/healthyyouth/data/yrbs/pdf/YRBS_Data-Summary-Trends_Report2023_508.pdf" TargetMode="External"/><Relationship Id="rId102" Type="http://schemas.openxmlformats.org/officeDocument/2006/relationships/hyperlink" Target="https://www.samhsa.gov/data/sites/default/files/reports/rpt35325/NSDUHFFRPDFWHTMLFiles2020/2020NSDUHFFR1PDFW102121.pdf" TargetMode="External"/><Relationship Id="rId123" Type="http://schemas.openxmlformats.org/officeDocument/2006/relationships/hyperlink" Target="https://njjn.org/uploads/digital-library/resource_349.pdf" TargetMode="External"/><Relationship Id="rId144" Type="http://schemas.openxmlformats.org/officeDocument/2006/relationships/hyperlink" Target="https://www.ncbi.nlm.nih.gov/pmc/articles/PMC7582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3936</Words>
  <Characters>22441</Characters>
  <Application>Microsoft Office Word</Application>
  <DocSecurity>0</DocSecurity>
  <Lines>187</Lines>
  <Paragraphs>52</Paragraphs>
  <ScaleCrop>false</ScaleCrop>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2024-05-07T23:10:00Z</dcterms:created>
  <dcterms:modified xsi:type="dcterms:W3CDTF">2024-05-07T23:10:00Z</dcterms:modified>
</cp:coreProperties>
</file>