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footerReference w:type="default" r:id="rIdFooter1"/>
      <w:pgSz w:w="12240" w:h="15840"/>
      <w:pgMar w:top="1440" w:right="1440" w:bottom="1440" w:left="1440" w:header="720" w:footer="720" w:gutter="0"/>
      <w:pgNumType w:fmt="decimal"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eX Gyre Schola" w:hAnsi="TeX Gyre Schola" w:eastAsia="TeX Gyre Schola" w:cs="TeX Gyre Schola"/>
        <w:sz w:val="28"/>
        <w:szCs w:val="28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!-- Body: double-spaced (31.43 pt exact), 14 pt, first line indent 0.5 in (typst: body-leading, para-indent) -->
  <w:style w:type="paragraph" w:styleId="BodyText">
    <w:name w:val="Body Text"/>
    <w:basedOn w:val="Normal"/>
    <w:qFormat/>
    <w:pPr>
      <w:spacing w:before="0" w:after="0" w:line="629" w:lineRule="exact"/>
      <w:ind w:firstLine="72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qFormat/>
    <w:pPr>
      <w:spacing w:before="0" w:after="0" w:line="629" w:lineRule="exact"/>
    </w:pPr>
  </w:style>
  <!-- Block quotations: single-spaced, indented 0.5 in both sides (typst: block quote) -->
  <w:style w:type="paragraph" w:styleId="BlockText">
    <w:name w:val="Block Text"/>
    <w:basedOn w:val="Normal"/>
    <w:qFormat/>
    <w:pPr>
      <w:spacing w:before="0" w:after="180" w:line="400" w:lineRule="exact"/>
      <w:ind w:left="720" w:right="720" w:firstLine="0"/>
    </w:pPr>
  </w:style>
  <!-- Headings: single-spaced, bold; level 1 centred capitals; levels 2-5 hang: the label sits at (level - 1) x 0.5 in -->
  <w:style w:type="paragraph" w:styleId="Heading1">
    <w:name w:val="heading 1"/>
    <w:basedOn w:val="Normal"/>
    <w:next w:val="BodyText"/>
    <w:qFormat/>
    <w:pPr>
      <w:keepNext/>
      <w:keepLines/>
      <w:spacing w:before="300" w:after="220" w:line="400" w:lineRule="exact"/>
      <w:ind w:firstLine="0"/>
      <w:jc w:val="center"/>
      <w:outlineLvl w:val="0"/>
    </w:pPr>
    <w:rPr>
      <w:b/>
      <w:caps/>
    </w:rPr>
  </w:style>
  <w:style w:type="paragraph" w:styleId="Heading2">
    <w:name w:val="heading 2"/>
    <w:basedOn w:val="Normal"/>
    <w:next w:val="BodyText"/>
    <w:qFormat/>
    <w:pPr>
      <w:keepNext/>
      <w:keepLines/>
      <w:tabs>
        <w:tab w:val="left" w:pos="1440"/>
      </w:tabs>
      <w:spacing w:before="220" w:after="180" w:line="400" w:lineRule="exact"/>
      <w:ind w:left="1440" w:hanging="720" w:firstLine="0"/>
      <w:outlineLvl w:val="1"/>
    </w:pPr>
    <w:rPr>
      <w:b/>
    </w:rPr>
  </w:style>
  <w:style w:type="paragraph" w:styleId="Heading3">
    <w:name w:val="heading 3"/>
    <w:basedOn w:val="Normal"/>
    <w:next w:val="BodyText"/>
    <w:qFormat/>
    <w:pPr>
      <w:keepNext/>
      <w:keepLines/>
      <w:tabs>
        <w:tab w:val="left" w:pos="2160"/>
      </w:tabs>
      <w:spacing w:before="220" w:after="180" w:line="400" w:lineRule="exact"/>
      <w:ind w:left="2160" w:hanging="720" w:firstLine="0"/>
      <w:outlineLvl w:val="2"/>
    </w:pPr>
    <w:rPr>
      <w:b/>
    </w:rPr>
  </w:style>
  <w:style w:type="paragraph" w:styleId="Heading4">
    <w:name w:val="heading 4"/>
    <w:basedOn w:val="Normal"/>
    <w:next w:val="BodyText"/>
    <w:qFormat/>
    <w:pPr>
      <w:keepNext/>
      <w:keepLines/>
      <w:tabs>
        <w:tab w:val="left" w:pos="2880"/>
      </w:tabs>
      <w:spacing w:before="220" w:after="180" w:line="400" w:lineRule="exact"/>
      <w:ind w:left="2880" w:hanging="720" w:firstLine="0"/>
      <w:outlineLvl w:val="3"/>
    </w:pPr>
    <w:rPr>
      <w:b/>
      <w:i/>
    </w:rPr>
  </w:style>
  <w:style w:type="paragraph" w:styleId="Heading5">
    <w:name w:val="heading 5"/>
    <w:basedOn w:val="Normal"/>
    <w:next w:val="BodyText"/>
    <w:qFormat/>
    <w:pPr>
      <w:keepNext/>
      <w:keepLines/>
      <w:tabs>
        <w:tab w:val="left" w:pos="3600"/>
      </w:tabs>
      <w:spacing w:before="220" w:after="180" w:line="400" w:lineRule="exact"/>
      <w:ind w:left="3600" w:hanging="720" w:firstLine="0"/>
      <w:outlineLvl w:val="4"/>
    </w:pPr>
    <w:rPr>
      <w:b/>
      <w:i/>
    </w:rPr>
  </w:style>
  <!-- Footnotes: 14 pt, single-spaced -->
  <w:style w:type="paragraph" w:styleId="FootnoteText">
    <w:name w:val="footnote text"/>
    <w:basedOn w:val="Normal"/>
    <w:qFormat/>
    <w:pPr>
      <w:spacing w:after="100" w:line="400" w:lineRule="exact"/>
    </w:pPr>
  </w:style>
  <w:style w:type="character" w:styleId="FootnoteReference">
    <w:name w:val="footnote reference"/>
    <w:vertAlign w:val="superscript"/>
  </w:style>
  <w:style w:type="character" w:styleId="Hyperlink">
    <w:name w:val="Hyperlink"/>
    <w:rPr>
      <w:color w:val="000000"/>
    </w:rPr>
  </w:style>
  <!-- Table of contents and of authorities -->
  <w:style w:type="paragraph" w:styleId="TOC1">
    <w:name w:val="toc 1"/>
    <w:basedOn w:val="Normal"/>
    <w:next w:val="Normal"/>
    <w:pPr>
      <w:tabs>
        <w:tab w:val="right" w:leader="dot" w:pos="9360"/>
      </w:tabs>
      <w:spacing w:before="120" w:after="0" w:line="400" w:lineRule="exact"/>
      <w:ind w:right="720"/>
    </w:pPr>
  </w:style>
  <w:style w:type="paragraph" w:styleId="TOC2">
    <w:name w:val="toc 2"/>
    <w:basedOn w:val="Normal"/>
    <w:next w:val="Normal"/>
    <w:pPr>
      <w:tabs>
        <w:tab w:val="right" w:leader="dot" w:pos="9360"/>
      </w:tabs>
      <w:spacing w:before="60" w:after="0" w:line="400" w:lineRule="exact"/>
      <w:ind w:left="720" w:right="720"/>
    </w:pPr>
  </w:style>
  <w:style w:type="paragraph" w:styleId="TOC3">
    <w:name w:val="toc 3"/>
    <w:basedOn w:val="Normal"/>
    <w:next w:val="Normal"/>
    <w:pPr>
      <w:tabs>
        <w:tab w:val="right" w:leader="dot" w:pos="9360"/>
      </w:tabs>
      <w:spacing w:before="60" w:after="0" w:line="400" w:lineRule="exact"/>
      <w:ind w:left="1440" w:right="720"/>
    </w:pPr>
  </w:style>
  <w:style w:type="paragraph" w:styleId="TOC4">
    <w:name w:val="toc 4"/>
    <w:basedOn w:val="Normal"/>
    <w:next w:val="Normal"/>
    <w:pPr>
      <w:tabs>
        <w:tab w:val="right" w:leader="dot" w:pos="9360"/>
      </w:tabs>
      <w:spacing w:before="60" w:after="0" w:line="400" w:lineRule="exact"/>
      <w:ind w:left="2160" w:right="720"/>
    </w:pPr>
  </w:style>
  <w:style w:type="paragraph" w:styleId="TableofAuthorities">
    <w:name w:val="table of authorities"/>
    <w:basedOn w:val="Normal"/>
    <w:pPr>
      <w:tabs>
        <w:tab w:val="right" w:leader="dot" w:pos="9360"/>
      </w:tabs>
      <w:spacing w:before="100" w:after="0" w:line="400" w:lineRule="exact"/>
      <w:ind w:left="500" w:hanging="500" w:right="720"/>
    </w:pPr>
  </w:style>
  <w:style w:type="paragraph" w:styleId="Footer">
    <w:name w:val="footer"/>
    <w:basedOn w:val="Normal"/>
    <w:pPr>
      <w:jc w:val="center"/>
    </w:pPr>
    <w:rPr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Footer1" Type="http://schemas.openxmlformats.org/officeDocument/2006/relationships/footer" Target="footer1.xml"/>
</Relationships>

</file>