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ed"/>
      </w:pPr>
      <w:r>
        <w:rPr>
          <w:b/>
          <w:bCs/>
        </w:rPr>
        <w:t xml:space="preserve">In the United States Coast Guard Court of Criminal Appeals</w:t>
      </w:r>
    </w:p>
    <w:p>
      <w:pPr>
        <w:spacing w:before="0" w:after="0" w:line="144" w:lineRule="exact"/>
      </w:pPr>
    </w:p>
    <w:p>
      <w:pPr>
        <w:pStyle w:val="CaptionLine"/>
      </w:pPr>
      <w:r>
        <w:t xml:space="preserve">Appellant Name</w:t>
      </w:r>
    </w:p>
    <w:p>
      <w:pPr>
        <w:pStyle w:val="CaptionLine"/>
      </w:pPr>
      <w:r>
        <w:t xml:space="preserve">Appellant</w:t>
      </w:r>
    </w:p>
    <w:p>
      <w:pPr>
        <w:pStyle w:val="CaptionLine"/>
      </w:pPr>
      <w:r>
        <w:t xml:space="preserve">v.</w:t>
      </w:r>
    </w:p>
    <w:p>
      <w:pPr>
        <w:pStyle w:val="CaptionLine"/>
      </w:pPr>
      <w:r>
        <w:t xml:space="preserve">UNITED STATES</w:t>
      </w:r>
    </w:p>
    <w:p>
      <w:pPr>
        <w:pStyle w:val="CaptionLine"/>
      </w:pPr>
      <w:r>
        <w:t xml:space="preserve">Appellee</w:t>
      </w:r>
    </w:p>
    <w:p>
      <w:pPr>
        <w:spacing w:before="0" w:after="0" w:line="288" w:lineRule="exact"/>
      </w:pPr>
    </w:p>
    <w:p>
      <w:pPr>
        <w:pStyle w:val="Centered"/>
      </w:pPr>
      <w:r>
        <w:rPr>
          <w:b/>
          <w:bCs/>
        </w:rPr>
        <w:t xml:space="preserve">Assignments of Error and Brief on Behalf of Appellant</w:t>
      </w:r>
    </w:p>
    <w:p>
      <w:pPr>
        <w:spacing w:before="0" w:after="0" w:line="144" w:lineRule="exact"/>
      </w:pPr>
    </w:p>
    <w:p>
      <w:pPr>
        <w:pStyle w:val="CenteredSingle"/>
      </w:pPr>
      <w:r>
        <w:t xml:space="preserve">On Appeal from a General Court-Martial (placeholder text: template smoke test, not an exemplar transcription)</w:t>
      </w:r>
    </w:p>
    <w:p>
      <w:pPr>
        <w:spacing w:before="0" w:after="0" w:line="444" w:lineRule="exact"/>
      </w:pPr>
    </w:p>
    <w:p>
      <w:pPr>
        <w:pStyle w:val="Single"/>
      </w:pPr>
      <w:r>
        <w:t xml:space="preserve">Counsel Name</w:t>
      </w:r>
    </w:p>
    <w:p>
      <w:pPr>
        <w:pStyle w:val="Single"/>
      </w:pPr>
      <w:r>
        <w:rPr>
          <w:i/>
          <w:iCs/>
        </w:rPr>
        <w:t xml:space="preserve">Appellate Defense Counsel</w:t>
      </w:r>
    </w:p>
    <w:p>
      <w:pPr>
        <w:pStyle w:val="Single"/>
      </w:pPr>
      <w:r>
        <w:rPr>
          <w:i/>
          <w:iCs/>
        </w:rPr>
        <w:t xml:space="preserve">Address line</w:t>
      </w:r>
    </w:p>
    <w:p>
      <w:pPr>
        <w:pStyle w:val="Single"/>
      </w:pPr>
      <w:r>
        <w:rPr>
          <w:i/>
          <w:iCs/>
        </w:rPr>
        <w:t xml:space="preserve">Telephone</w:t>
      </w:r>
    </w:p>
    <w:p>
      <w:pPr>
        <w:spacing w:before="0" w:after="0" w:line="120" w:lineRule="exact"/>
      </w:pPr>
    </w:p>
    <w:bookmarkStart w:id="20" w:name="assignments-of-error"/>
    <w:p>
      <w:pPr>
        <w:pStyle w:val="Heading1"/>
      </w:pPr>
      <w:r>
        <w:t xml:space="preserve">Assignments of Error</w:t>
      </w:r>
    </w:p>
    <w:p>
      <w:pPr>
        <w:pStyle w:val="FirstParagraph"/>
      </w:pPr>
      <w:r>
        <w:t xml:space="preserve">I. THE PLACEHOLDER ERROR IS ASSERTED HERE.</w:t>
      </w:r>
    </w:p>
    <w:bookmarkEnd w:id="20"/>
    <w:bookmarkStart w:id="21" w:name="statement-of-the-case"/>
    <w:p>
      <w:pPr>
        <w:pStyle w:val="Heading1"/>
      </w:pPr>
      <w:r>
        <w:t xml:space="preserve">Statement of the Case</w:t>
      </w:r>
    </w:p>
    <w:p>
      <w:pPr>
        <w:pStyle w:val="FirstParagraph"/>
      </w:pPr>
      <w:r>
        <w:t xml:space="preserve">Placeholder paragraph. This sample only exercises the template structure; no text here is taken from a filed brief.</w:t>
      </w:r>
    </w:p>
    <w:bookmarkEnd w:id="21"/>
    <w:bookmarkStart w:id="22" w:name="statement-of-facts"/>
    <w:p>
      <w:pPr>
        <w:pStyle w:val="Heading1"/>
      </w:pPr>
      <w:r>
        <w:t xml:space="preserve">Statement of Facts</w:t>
      </w:r>
    </w:p>
    <w:p>
      <w:pPr>
        <w:pStyle w:val="FirstParagraph"/>
      </w:pPr>
      <w:r>
        <w:t xml:space="preserve">Placeholder paragraph describing facts with a record citation (R. at 1).</w:t>
      </w:r>
    </w:p>
    <w:bookmarkEnd w:id="22"/>
    <w:bookmarkStart w:id="26" w:name="errors-and-argument"/>
    <w:p>
      <w:pPr>
        <w:pStyle w:val="Heading1"/>
      </w:pPr>
      <w:r>
        <w:t xml:space="preserve">Errors and Argument</w:t>
      </w:r>
    </w:p>
    <w:bookmarkStart w:id="25" w:name="X7dab4b838e17e6145104c7f64dc6bf0a37efe80"/>
    <w:p>
      <w:pPr>
        <w:pStyle w:val="Heading2"/>
      </w:pPr>
      <w:r>
        <w:t xml:space="preserve">I. THE PLACEHOLDER ERROR IS ASSERTED HERE</w:t>
      </w:r>
    </w:p>
    <w:bookmarkStart w:id="23" w:name="a.-standard-of-review"/>
    <w:p>
      <w:pPr>
        <w:pStyle w:val="Heading3"/>
      </w:pPr>
      <w:r>
        <w:t xml:space="preserve">A. Standard of review</w:t>
      </w:r>
    </w:p>
    <w:p>
      <w:pPr>
        <w:pStyle w:val="FirstParagraph"/>
      </w:pPr>
      <w:r>
        <w:t xml:space="preserve">Placeholder standard of review paragraph.</w:t>
      </w:r>
    </w:p>
    <w:bookmarkEnd w:id="23"/>
    <w:bookmarkStart w:id="24" w:name="b.-argument"/>
    <w:p>
      <w:pPr>
        <w:pStyle w:val="Heading3"/>
      </w:pPr>
      <w:r>
        <w:t xml:space="preserve">B. Argument</w:t>
      </w:r>
    </w:p>
    <w:p>
      <w:pPr>
        <w:pStyle w:val="FirstParagraph"/>
      </w:pPr>
      <w:r>
        <w:t xml:space="preserve">Placeholder argument paragraph.</w:t>
      </w:r>
    </w:p>
    <w:bookmarkEnd w:id="24"/>
    <w:bookmarkEnd w:id="25"/>
    <w:bookmarkEnd w:id="26"/>
    <w:bookmarkStart w:id="27" w:name="relief-requested"/>
    <w:p>
      <w:pPr>
        <w:pStyle w:val="Heading1"/>
      </w:pPr>
      <w:r>
        <w:t xml:space="preserve">Relief Requested</w:t>
      </w:r>
    </w:p>
    <w:p>
      <w:pPr>
        <w:pStyle w:val="FirstParagraph"/>
      </w:pPr>
      <w:r>
        <w:t xml:space="preserve">Placeholder prayer for relief.</w:t>
      </w:r>
    </w:p>
    <w:p>
      <w:pPr>
        <w:spacing w:before="0" w:after="0" w:line="360" w:lineRule="exact"/>
      </w:pPr>
    </w:p>
    <w:p>
      <w:pPr>
        <w:keepNext/>
        <w:pBdr>
          <w:top w:val="single" w:sz="6" w:space="0" w:color="000000"/>
        </w:pBdr>
        <w:spacing w:before="0" w:after="0" w:line="312" w:lineRule="exact"/>
        <w:ind w:left="0" w:right="4752" w:firstLine="0"/>
      </w:pPr>
    </w:p>
    <w:p>
      <w:pPr>
        <w:pStyle w:val="SignatureBlock"/>
      </w:pPr>
      <w:r>
        <w:t xml:space="preserve">Counsel Name</w:t>
      </w:r>
    </w:p>
    <w:p>
      <w:pPr>
        <w:pStyle w:val="SignatureBlock"/>
      </w:pPr>
      <w:r>
        <w:t xml:space="preserve">Appellate Defense Counsel</w:t>
      </w:r>
    </w:p>
    <w:p>
      <w:pPr>
        <w:pStyle w:val="SignatureBlock"/>
      </w:pPr>
      <w:r>
        <w:t xml:space="preserve">__________</w:t>
      </w:r>
    </w:p>
    <w:p>
      <w:pPr>
        <w:pStyle w:val="CertTitle"/>
      </w:pPr>
      <w:r>
        <w:rPr>
          <w:b/>
          <w:bCs/>
        </w:rPr>
        <w:t xml:space="preserve">CERTIFICATE OF FILING AND SERVICE</w:t>
      </w:r>
    </w:p>
    <w:p>
      <w:pPr>
        <w:spacing w:before="0" w:after="0" w:line="240" w:lineRule="exact"/>
      </w:pPr>
    </w:p>
    <w:p>
      <w:pPr>
        <w:pStyle w:val="BodyText"/>
      </w:pPr>
      <w:r>
        <w:t xml:space="preserve">I certify that a copy of the foregoing was mailed or delivered to the Court and opposing counsel on __________.</w:t>
      </w:r>
    </w:p>
    <w:p>
      <w:pPr>
        <w:spacing w:before="0" w:after="0" w:line="480" w:lineRule="exact"/>
      </w:pPr>
    </w:p>
    <w:p>
      <w:pPr>
        <w:keepNext/>
        <w:pBdr>
          <w:top w:val="single" w:sz="6" w:space="0" w:color="000000"/>
        </w:pBdr>
        <w:spacing w:before="0" w:after="0" w:line="312" w:lineRule="exact"/>
        <w:ind w:left="0" w:right="4752" w:firstLine="0"/>
      </w:pPr>
    </w:p>
    <w:p>
      <w:pPr>
        <w:pStyle w:val="SignatureBlock"/>
      </w:pPr>
      <w:r>
        <w:t xml:space="preserve">Counsel Name</w:t>
      </w:r>
    </w:p>
    <w:bookmarkEnd w:id="27"/>
    <w:sectPr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before="0" w:after="0" w:line="240" w:lineRule="auto"/>
      <w:ind w:firstLine="0"/>
    </w:pPr>
    <w:r>
      <w:rPr>
        <w:rFonts w:ascii="EB Garamond" w:hAnsi="EB Garamond" w:eastAsia="EB Garamond" w:cs="EB Garamond"/>
        <w:sz w:val="24"/>
      </w:rPr>
      <w:fldChar w:fldCharType="begin"/>
    </w:r>
    <w:r>
      <w:rPr>
        <w:rFonts w:ascii="EB Garamond" w:hAnsi="EB Garamond" w:eastAsia="EB Garamond" w:cs="EB Garamond"/>
        <w:sz w:val="24"/>
      </w:rPr>
      <w:instrText xml:space="preserve"> PAGE </w:instrText>
    </w:r>
    <w:r>
      <w:rPr>
        <w:rFonts w:ascii="EB Garamond" w:hAnsi="EB Garamond" w:eastAsia="EB Garamond" w:cs="EB Garamond"/>
        <w:sz w:val="24"/>
      </w:rPr>
      <w:fldChar w:fldCharType="separate"/>
    </w:r>
    <w:r>
      <w:rPr>
        <w:rFonts w:ascii="EB Garamond" w:hAnsi="EB Garamond" w:eastAsia="EB Garamond" w:cs="EB Garamond"/>
        <w:sz w:val="24"/>
      </w:rPr>
      <w:t>1</w:t>
    </w:r>
    <w:r>
      <w:rPr>
        <w:rFonts w:ascii="EB Garamond" w:hAnsi="EB Garamond" w:eastAsia="EB Garamond" w:cs="EB Garamond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cs="EB Garamond" w:eastAsia="EB Garamond" w:hAnsi="EB Garamond"/>
        <w:sz w:val="24"/>
        <w:szCs w:val="24"/>
        <w:lang w:bidi="ar-SA" w:eastAsia="en-US" w:val="en-US"/>
      </w:rPr>
    </w:rPrDefault>
    <w:pPrDefault>
      <w:pPr>
        <w:spacing w:after="0" w:before="0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cs="EB Garamond" w:eastAsia="EB Garamond" w:hAnsi="EB Garamond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EB Garamond" w:cs="EB Garamond" w:eastAsia="EB Garamond" w:hAnsi="EB Garamond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cs="EB Garamond" w:eastAsia="EB Garamond" w:hAnsi="EB Garamond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EB Garamond" w:cs="EB Garamond" w:eastAsia="EB Garamond" w:hAnsi="EB Garamond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EB Garamond" w:cs="EB Garamond" w:eastAsia="EB Garamond" w:hAnsi="EB Garamond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EB Garamond" w:cs="EB Garamond" w:eastAsia="EB Garamond" w:hAnsi="EB Garamond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EB Garamond" w:cs="EB Garamond" w:eastAsia="EB Garamond" w:hAnsi="EB Garamond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cs="EB Garamond" w:eastAsia="EB Garamond" w:hAnsi="EB Garamond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cs="EB Garamond" w:eastAsia="EB Garamond" w:hAnsi="EB Garamond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EB Garamond" w:cs="EB Garamond" w:eastAsia="EB Garamond" w:hAnsi="EB Garamond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EB Garamond" w:cs="EB Garamond" w:eastAsia="EB Garamond" w:hAnsi="EB Garamond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EB Garamond" w:cs="EB Garamond" w:eastAsia="EB Garamond" w:hAnsi="EB Garamond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EB Garamond" w:cs="EB Garamond" w:eastAsia="EB Garamond" w:hAnsi="EB Garamond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EB Garamond" w:cs="EB Garamond" w:eastAsia="EB Garamond" w:hAnsi="EB Garamond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EB Garamond" w:cs="EB Garamond" w:eastAsia="EB Garamond" w:hAnsi="EB Garamond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EB Garamond" w:cs="EB Garamond" w:eastAsia="EB Garamond" w:hAnsi="EB Garamond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EB Garamond" w:cs="EB Garamond" w:eastAsia="EB Garamond" w:hAnsi="EB Garamond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EB Garamond" w:cs="EB Garamond" w:eastAsia="EB Garamond" w:hAnsi="EB Garamond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EB Garamond" w:cs="EB Garamond" w:eastAsia="EB Garamond" w:hAnsi="EB Garamond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cs="EB Garamond" w:eastAsia="EB Garamond" w:hAnsi="EB Garamond"/>
      <w:b w:val="0"/>
      <w:bCs w:val="0"/>
      <w:color w:val="000000"/>
    </w:rPr>
  </w:style>
  <w:style w:default="1" w:styleId="Normal" w:type="paragraph">
    <w:name w:val="Normal"/>
    <w:qFormat/>
    <w:pPr>
      <w:widowControl/>
      <w:spacing w:after="0" w:before="0" w:line="468" w:lineRule="exact"/>
      <w:ind w:firstLine="0"/>
      <w:jc w:val="left"/>
    </w:pPr>
    <w:rPr>
      <w:rFonts w:ascii="EB Garamond" w:cs="EB Garamond" w:eastAsia="EB Garamond" w:hAnsi="EB Garamond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0" w:before="0" w:line="468" w:lineRule="exact"/>
    </w:pPr>
  </w:style>
  <w:style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qFormat/>
    <w:pPr>
      <w:spacing w:after="0" w:before="0" w:line="468" w:lineRule="exact"/>
    </w:pPr>
  </w:style>
  <w:style w:styleId="Heading1" w:type="paragraph">
    <w:name w:val="heading 1"/>
    <w:basedOn w:val="Normal"/>
    <w:next w:val="BodyText"/>
    <w:qFormat/>
    <w:pPr>
      <w:keepNext/>
      <w:keepLines/>
      <w:spacing w:after="330" w:before="314" w:line="312" w:lineRule="exact"/>
      <w:jc w:val="center"/>
      <w:outlineLvl w:val="0"/>
    </w:pPr>
    <w:rPr>
      <w:b/>
      <w:bCs/>
      <w:color w:val="000000"/>
      <w:sz w:val="34"/>
      <w:szCs w:val="34"/>
    </w:rPr>
  </w:style>
  <w:style w:styleId="Heading2" w:type="paragraph">
    <w:name w:val="heading 2"/>
    <w:basedOn w:val="Normal"/>
    <w:next w:val="BodyText"/>
    <w:qFormat/>
    <w:pPr>
      <w:keepNext/>
      <w:keepLines/>
      <w:spacing w:after="542" w:before="640" w:line="312" w:lineRule="exact"/>
      <w:jc w:val="left"/>
      <w:outlineLvl w:val="1"/>
    </w:pPr>
    <w:rPr>
      <w:b/>
      <w:bCs/>
      <w:color w:val="000000"/>
      <w:sz w:val="29"/>
      <w:szCs w:val="29"/>
    </w:rPr>
  </w:style>
  <w:style w:styleId="Heading3" w:type="paragraph">
    <w:name w:val="heading 3"/>
    <w:basedOn w:val="Normal"/>
    <w:next w:val="BodyText"/>
    <w:qFormat/>
    <w:pPr>
      <w:keepNext/>
      <w:keepLines/>
      <w:spacing w:after="0" w:before="34" w:line="336" w:lineRule="exact"/>
      <w:jc w:val="left"/>
      <w:outlineLvl w:val="2"/>
    </w:pPr>
    <w:rPr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qFormat/>
    <w:pPr>
      <w:keepNext/>
      <w:keepLines/>
      <w:spacing w:after="0" w:before="34" w:line="336" w:lineRule="exact"/>
      <w:jc w:val="left"/>
      <w:outlineLvl w:val="3"/>
    </w:pPr>
    <w:rPr>
      <w:b/>
      <w:bCs/>
      <w:color w:val="000000"/>
      <w:sz w:val="24"/>
      <w:szCs w:val="24"/>
    </w:rPr>
  </w:style>
  <w:style w:styleId="BlockText" w:type="paragraph">
    <w:name w:val="Block Text"/>
    <w:basedOn w:val="BodyText"/>
    <w:qFormat/>
    <w:pPr>
      <w:spacing w:after="0" w:before="0" w:line="468" w:lineRule="exact"/>
      <w:ind w:firstLine="0" w:left="720" w:right="720"/>
    </w:pPr>
  </w:style>
  <w:style w:styleId="FootnoteText" w:type="paragraph">
    <w:name w:val="Footnote Text"/>
    <w:basedOn w:val="Normal"/>
    <w:link w:val="FootnoteTextChar"/>
    <w:pPr>
      <w:spacing w:after="120" w:before="0" w:line="240" w:lineRule="auto"/>
    </w:pPr>
    <w:rPr>
      <w:sz w:val="20"/>
      <w:szCs w:val="20"/>
    </w:rPr>
  </w:style>
  <w:style w:styleId="Footer" w:type="paragraph">
    <w:name w:val="footer"/>
    <w:basedOn w:val="Normal"/>
    <w:pPr>
      <w:spacing w:after="0" w:before="0" w:line="240" w:lineRule="auto"/>
      <w:jc w:val="center"/>
    </w:pPr>
    <w:rPr>
      <w:sz w:val="24"/>
      <w:szCs w:val="24"/>
    </w:rPr>
  </w:style>
  <w:style w:styleId="Header" w:type="paragraph">
    <w:name w:val="header"/>
    <w:basedOn w:val="Normal"/>
    <w:pPr>
      <w:spacing w:after="0" w:before="0" w:line="240" w:lineRule="auto"/>
    </w:pPr>
  </w:style>
  <w:style w:customStyle="1" w:styleId="Centered" w:type="paragraph">
    <w:name w:val="Centered"/>
    <w:basedOn w:val="Normal"/>
    <w:qFormat/>
    <w:pPr>
      <w:spacing w:after="0" w:before="0" w:line="468" w:lineRule="exact"/>
      <w:ind w:firstLine="0"/>
      <w:jc w:val="center"/>
    </w:pPr>
  </w:style>
  <w:style w:customStyle="1" w:styleId="CaptionLine" w:type="paragraph">
    <w:name w:val="CaptionLine"/>
    <w:basedOn w:val="Centered"/>
    <w:qFormat/>
  </w:style>
  <w:style w:customStyle="1" w:styleId="CenteredSingle" w:type="paragraph">
    <w:name w:val="CenteredSingle"/>
    <w:basedOn w:val="Centered"/>
    <w:qFormat/>
    <w:pPr>
      <w:spacing w:after="0" w:before="0" w:line="312" w:lineRule="exact"/>
    </w:pPr>
  </w:style>
  <w:style w:customStyle="1" w:styleId="Single" w:type="paragraph">
    <w:name w:val="Single"/>
    <w:basedOn w:val="Normal"/>
    <w:qFormat/>
    <w:pPr>
      <w:spacing w:after="0" w:before="0" w:line="312" w:lineRule="exact"/>
      <w:ind w:firstLine="0"/>
    </w:pPr>
  </w:style>
  <w:style w:customStyle="1" w:styleId="CertTitle" w:type="paragraph">
    <w:name w:val="CertTitle"/>
    <w:basedOn w:val="Centered"/>
    <w:next w:val="BodyText"/>
    <w:qFormat/>
    <w:pPr>
      <w:keepNext/>
      <w:pageBreakBefore/>
    </w:pPr>
    <w:rPr>
      <w:b/>
      <w:bCs/>
    </w:rPr>
  </w:style>
  <w:style w:customStyle="1" w:styleId="SignatureBlock" w:type="paragraph">
    <w:name w:val="SignatureBlock"/>
    <w:basedOn w:val="Normal"/>
    <w:qFormat/>
    <w:pPr>
      <w:keepLines/>
      <w:spacing w:after="0" w:before="0" w:line="312" w:lineRule="exact"/>
      <w:ind w:firstLine="0" w:left="0" w:right="4752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2026-10-15T13:18:29Z</dcterms:created>
  <dcterms:modified xsi:type="dcterms:W3CDTF">2026-10-15T13:18:29Z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ief_title">
    <vt:lpwstr>Assignments of Error and Brief on Behalf of Appellant</vt:lpwstr>
  </property>
  <property fmtid="{D5CDD505-2E9C-101B-9397-08002B2CF9AE}" pid="3" name="caption">
    <vt:lpwstr/>
  </property>
  <property fmtid="{D5CDD505-2E9C-101B-9397-08002B2CF9AE}" pid="4" name="case_number">
    <vt:lpwstr>0000</vt:lpwstr>
  </property>
  <property fmtid="{D5CDD505-2E9C-101B-9397-08002B2CF9AE}" pid="5" name="counsel">
    <vt:lpwstr/>
  </property>
  <property fmtid="{D5CDD505-2E9C-101B-9397-08002B2CF9AE}" pid="6" name="proceeding">
    <vt:lpwstr>On Appeal from a General Court-Martial (placeholder text: template smoke test, not an exemplar transcription)</vt:lpwstr>
  </property>
  <property fmtid="{D5CDD505-2E9C-101B-9397-08002B2CF9AE}" pid="7" name="signature">
    <vt:lpwstr/>
  </property>
</Properties>
</file>