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ingle"/>
      </w:pPr>
      <w:r>
        <w:t xml:space="preserve">[Counsel name] (Bar No. [number])</w:t>
      </w:r>
    </w:p>
    <w:p>
      <w:pPr>
        <w:pStyle w:val="Single"/>
      </w:pPr>
      <w:r>
        <w:t xml:space="preserve">[Firm name]</w:t>
      </w:r>
    </w:p>
    <w:p>
      <w:pPr>
        <w:pStyle w:val="Single"/>
      </w:pPr>
      <w:r>
        <w:t xml:space="preserve">[Street address]</w:t>
      </w:r>
    </w:p>
    <w:p>
      <w:pPr>
        <w:pStyle w:val="Single"/>
      </w:pPr>
      <w:r>
        <w:t xml:space="preserve">[City, territory, postal code]</w:t>
      </w:r>
    </w:p>
    <w:p>
      <w:pPr>
        <w:pStyle w:val="Single"/>
      </w:pPr>
      <w:r>
        <w:t xml:space="preserve">Tel: [telephone]; Email: [email]</w:t>
      </w:r>
    </w:p>
    <w:p>
      <w:pPr>
        <w:pStyle w:val="Single"/>
      </w:pPr>
      <w:r>
        <w:t xml:space="preserve">Attorneys for Plaintiff [plaintiff name]</w:t>
      </w:r>
    </w:p>
    <w:p>
      <w:pPr>
        <w:pStyle w:val="Centered"/>
        <w:spacing w:before="0" w:after="0" w:line="480" w:lineRule="exact"/>
      </w:pPr>
    </w:p>
    <w:p>
      <w:pPr>
        <w:pStyle w:val="Centered"/>
        <w:spacing w:before="0" w:after="0" w:line="480" w:lineRule="exact"/>
      </w:pPr>
      <w:r>
        <w:rPr>
          <w:b/>
        </w:rPr>
        <w:t xml:space="preserve">IN THE UNITED STATES DISTRICT COURT</w:t>
      </w:r>
    </w:p>
    <w:p>
      <w:pPr>
        <w:pStyle w:val="Centered"/>
        <w:spacing w:before="0" w:after="0" w:line="480" w:lineRule="exact"/>
      </w:pPr>
      <w:r>
        <w:rPr>
          <w:b/>
        </w:rPr>
        <w:t xml:space="preserve">FOR THE NORTHERN MARIANA ISLANDS</w:t>
      </w:r>
    </w:p>
    <w:p>
      <w:pPr>
        <w:pStyle w:val="Centered"/>
        <w:spacing w:before="0" w:after="0" w:line="480" w:lineRule="exact"/>
      </w:pPr>
      <w:r>
        <w:rPr>
          <w:b/>
        </w:rPr>
        <w:t xml:space="preserve">BANKRUPTCY DIVISION</w:t>
      </w:r>
    </w:p>
    <w:p>
      <w:pPr>
        <w:pStyle w:val="Single"/>
      </w:pPr>
    </w:p>
    <w:tbl>
      <w:tblPr>
        <w:tblW w:w="8928" w:type="dxa"/>
        <w:tblLayout w:type="fixed"/>
        <w:tblCellMar>
          <w:left w:w="0" w:type="dxa"/>
          <w:right w:w="0" w:type="dxa"/>
        </w:tblCellMar>
      </w:tblPr>
      <w:tblGrid>
        <w:gridCol w:w="4608"/>
        <w:gridCol w:w="4320"/>
      </w:tblGrid>
      <w:tr>
        <w:tc>
          <w:tcPr>
            <w:tcW w:w="4608" w:type="dxa"/>
            <w:tcBorders>
              <w:right w:val="single" w:sz="6" w:space="0" w:color="000000"/>
              <w:bottom w:val="single" w:sz="6" w:space="0" w:color="000000"/>
            </w:tcBorders>
            <w:tcMar>
              <w:right w:w="144" w:type="dxa"/>
            </w:tcMar>
          </w:tcPr>
          <w:p>
            <w:pPr>
              <w:pStyle w:val="Single"/>
            </w:pPr>
            <w:r>
              <w:t xml:space="preserve">In re</w:t>
            </w:r>
          </w:p>
          <w:p>
            <w:pPr>
              <w:pStyle w:val="Single"/>
            </w:pPr>
            <w:r>
              <w:t xml:space="preserve">EXAMPLE DEBTOR, LLC,</w:t>
            </w:r>
          </w:p>
          <w:p>
            <w:pPr>
              <w:pStyle w:val="Single"/>
              <w:ind w:left="1440"/>
            </w:pPr>
            <w:r>
              <w:t xml:space="preserve">Debtor.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EXAMPLE PLAINTIFF,</w:t>
            </w:r>
          </w:p>
          <w:p>
            <w:pPr>
              <w:pStyle w:val="Single"/>
              <w:ind w:left="1440"/>
            </w:pPr>
            <w:r>
              <w:t xml:space="preserve">Plaintiff,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EXAMPLE DEFENDANT,</w:t>
            </w:r>
          </w:p>
          <w:p>
            <w:pPr>
              <w:pStyle w:val="Single"/>
              <w:ind w:left="1440"/>
            </w:pPr>
            <w:r>
              <w:t xml:space="preserve">Defendant.</w:t>
            </w:r>
          </w:p>
        </w:tc>
        <w:tc>
          <w:tcPr>
            <w:tcW w:w="4320" w:type="dxa"/>
            <w:tcMar>
              <w:left w:w="288" w:type="dxa"/>
            </w:tcMar>
          </w:tcPr>
          <w:p>
            <w:pPr>
              <w:pStyle w:val="Single"/>
            </w:pPr>
            <w:r>
              <w:t xml:space="preserve">Case No. 1:25-bk-00001</w:t>
            </w:r>
          </w:p>
          <w:p>
            <w:pPr>
              <w:pStyle w:val="Single"/>
            </w:pPr>
            <w:r>
              <w:t xml:space="preserve">Chapter 11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Adv. Proc. No. ________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rPr>
                <w:b/>
              </w:rPr>
              <w:t xml:space="preserve">COMPLAINT TO DETERMINE THE DISCHARGEABILITY OF A DEBT UNDER 11 U.S.C. § 523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rPr>
                <w:b/>
              </w:rPr>
              <w:t xml:space="preserve">DEMAND FOR JURY TRIAL</w:t>
            </w:r>
          </w:p>
        </w:tc>
      </w:tr>
    </w:tbl>
    <w:p>
      <w:r>
        <w:br w:type="page"/>
      </w:r>
    </w:p>
    <w:p>
      <w:pPr>
        <w:pStyle w:val="Heading1"/>
      </w:pPr>
      <w:bookmarkStart w:id="909" w:name="_f96794afb107ca6f5d98c4ff18adc0aee0ad0c3"/>
      <w:r>
        <w:t xml:space="preserve">NATURE OF THE ACTION</w:t>
      </w:r>
      <w:bookmarkEnd w:id="909"/>
    </w:p>
    <w:p>
      <w:pPr>
        <w:pStyle w:val="FirstParagraph"/>
      </w:pPr>
      <w:r>
        <w:t xml:space="preserve">1.</w:t>
      </w:r>
      <w:r>
        <w:tab/>
      </w:r>
      <w:r>
        <w:t xml:space="preserve">This is a placeholder paragraph describing the nature of the action in one or two sentences.</w:t>
      </w:r>
    </w:p>
    <w:p>
      <w:pPr>
        <w:pStyle w:val="BodyText"/>
      </w:pPr>
      <w:r>
        <w:t xml:space="preserve">2.</w:t>
      </w:r>
      <w:r>
        <w:tab/>
      </w:r>
      <w:r>
        <w:t xml:space="preserve">A second placeholder paragraph states the relief sought in general terms.</w:t>
      </w:r>
    </w:p>
    <w:p>
      <w:pPr>
        <w:pStyle w:val="Heading1"/>
      </w:pPr>
      <w:bookmarkStart w:id="910" w:name="_0e2df9c0fe52ebd43073ce38f4076c822df9b17"/>
      <w:r>
        <w:t xml:space="preserve">JURISDICTION AND VENUE</w:t>
      </w:r>
      <w:bookmarkEnd w:id="910"/>
    </w:p>
    <w:p>
      <w:pPr>
        <w:pStyle w:val="FirstParagraph"/>
      </w:pPr>
      <w:r>
        <w:t xml:space="preserve">3.</w:t>
      </w:r>
      <w:r>
        <w:tab/>
      </w:r>
      <w:r>
        <w:t xml:space="preserve">This Court has jurisdiction under 28 U.S.C. §§ 1334(b) and 157 and the Local Rules of the District Court for the Northern Mariana Islands. [Placeholder: cite the order of reference or the rule that applies.]</w:t>
      </w:r>
    </w:p>
    <w:p>
      <w:pPr>
        <w:pStyle w:val="BodyText"/>
      </w:pPr>
      <w:r>
        <w:t xml:space="preserve">4.</w:t>
      </w:r>
      <w:r>
        <w:tab/>
      </w:r>
      <w:r>
        <w:t xml:space="preserve">This is a core proceeding under 28 U.S.C. § 157(b)(2)(I). [Placeholder: the pleader states whether it does or does not consent to the entry of final orders or judgment by the bankruptcy court, as Fed. R. Bankr. P. 7008(a) requires.]</w:t>
      </w:r>
    </w:p>
    <w:p>
      <w:pPr>
        <w:pStyle w:val="BodyText"/>
      </w:pPr>
      <w:r>
        <w:t xml:space="preserve">5.</w:t>
      </w:r>
      <w:r>
        <w:tab/>
      </w:r>
      <w:r>
        <w:t xml:space="preserve">Venue is proper under 28 U.S.C. §§ 1408 and 1409.</w:t>
      </w:r>
    </w:p>
    <w:p>
      <w:pPr>
        <w:pStyle w:val="Heading1"/>
      </w:pPr>
      <w:bookmarkStart w:id="911" w:name="_parties"/>
      <w:r>
        <w:t xml:space="preserve">PARTIES</w:t>
      </w:r>
      <w:bookmarkEnd w:id="911"/>
    </w:p>
    <w:p>
      <w:pPr>
        <w:pStyle w:val="FirstParagraph"/>
      </w:pPr>
      <w:r>
        <w:t xml:space="preserve">6.</w:t>
      </w:r>
      <w:r>
        <w:tab/>
      </w:r>
      <w:r>
        <w:t xml:space="preserve">Plaintiff [placeholder name] is [placeholder description].</w:t>
      </w:r>
    </w:p>
    <w:p>
      <w:pPr>
        <w:pStyle w:val="BodyText"/>
      </w:pPr>
      <w:r>
        <w:t xml:space="preserve">7.</w:t>
      </w:r>
      <w:r>
        <w:tab/>
      </w:r>
      <w:r>
        <w:t xml:space="preserve">Defendant [placeholder name] is [placeholder description] and may be served under Fed. R. Bankr. P. 7004.</w:t>
      </w:r>
    </w:p>
    <w:p>
      <w:pPr>
        <w:pStyle w:val="Heading1"/>
      </w:pPr>
      <w:bookmarkStart w:id="912" w:name="_d221e47df2d2bfb45f1f5035ae39638c7f80357"/>
      <w:r>
        <w:t xml:space="preserve">FACTUAL ALLEGATIONS</w:t>
      </w:r>
      <w:bookmarkEnd w:id="912"/>
    </w:p>
    <w:p>
      <w:pPr>
        <w:pStyle w:val="FirstParagraph"/>
      </w:pPr>
      <w:r>
        <w:t xml:space="preserve">8.</w:t>
      </w:r>
      <w:r>
        <w:tab/>
      </w:r>
      <w:r>
        <w:t xml:space="preserve">On [placeholder date], the Debtor filed a voluntary petition under Chapter 11 of the Bankruptcy Code in this Court.</w:t>
      </w:r>
    </w:p>
    <w:p>
      <w:pPr>
        <w:pStyle w:val="BodyText"/>
      </w:pPr>
      <w:r>
        <w:t xml:space="preserve">9.</w:t>
      </w:r>
      <w:r>
        <w:tab/>
      </w:r>
      <w:r>
        <w:t xml:space="preserve">[Placeholder factual allegation, one set of circumstances per paragraph, as Fed. R. Civ. P. 10(b) requires.]</w:t>
      </w:r>
    </w:p>
    <w:p>
      <w:pPr>
        <w:pStyle w:val="BodyText"/>
      </w:pPr>
      <w:r>
        <w:t xml:space="preserve">10.</w:t>
      </w:r>
      <w:r>
        <w:tab/>
      </w:r>
      <w:r>
        <w:t xml:space="preserve">[Placeholder factual allegation.]</w:t>
      </w:r>
    </w:p>
    <w:p>
      <w:pPr>
        <w:pStyle w:val="Heading3"/>
      </w:pPr>
      <w:bookmarkStart w:id="913" w:name="_714f0c0b22e63e33670fe79be947a8c00f7dd02"/>
      <w:r>
        <w:t xml:space="preserve">Placeholder sub-heading for a group of allegations</w:t>
      </w:r>
      <w:bookmarkEnd w:id="913"/>
    </w:p>
    <w:p>
      <w:pPr>
        <w:pStyle w:val="FirstParagraph"/>
      </w:pPr>
      <w:r>
        <w:t xml:space="preserve">11.</w:t>
      </w:r>
      <w:r>
        <w:tab/>
      </w:r>
      <w:r>
        <w:t xml:space="preserve">[Placeholder factual allegation under the sub-heading.]</w:t>
      </w:r>
    </w:p>
    <w:p>
      <w:pPr>
        <w:pStyle w:val="Heading1"/>
      </w:pPr>
      <w:bookmarkStart w:id="914" w:name="_06f0489481602a8120652f7d2c08fb3362d9f45"/>
      <w:r>
        <w:t xml:space="preserve">FIRST CLAIM FOR RELIEF</w:t>
      </w:r>
      <w:bookmarkEnd w:id="914"/>
    </w:p>
    <w:p>
      <w:pPr>
        <w:pStyle w:val="Heading2"/>
      </w:pPr>
      <w:bookmarkStart w:id="915" w:name="_f204aa2cf76b1a232278d0902cea9e27a691110"/>
      <w:r>
        <w:t xml:space="preserve">Placeholder Claim Title</w:t>
      </w:r>
      <w:bookmarkEnd w:id="915"/>
    </w:p>
    <w:p>
      <w:pPr>
        <w:pStyle w:val="FirstParagraph"/>
      </w:pPr>
      <w:r>
        <w:t xml:space="preserve">12.</w:t>
      </w:r>
      <w:r>
        <w:tab/>
      </w:r>
      <w:r>
        <w:t xml:space="preserve">Plaintiff incorporates the paragraphs above.</w:t>
      </w:r>
    </w:p>
    <w:p>
      <w:pPr>
        <w:pStyle w:val="BodyText"/>
      </w:pPr>
      <w:r>
        <w:t xml:space="preserve">13.</w:t>
      </w:r>
      <w:r>
        <w:tab/>
      </w:r>
      <w:r>
        <w:t xml:space="preserve">[Placeholder allegation that states the elements of the claim.]</w:t>
      </w:r>
    </w:p>
    <w:p>
      <w:pPr>
        <w:pStyle w:val="Heading1"/>
      </w:pPr>
      <w:bookmarkStart w:id="916" w:name="_ef66b8fb8023651585f5d55fe5a420ee6f5e8cc"/>
      <w:r>
        <w:t xml:space="preserve">PRAYER FOR RELIEF</w:t>
      </w:r>
      <w:bookmarkEnd w:id="916"/>
    </w:p>
    <w:p>
      <w:pPr>
        <w:pStyle w:val="FirstParagraph"/>
      </w:pPr>
      <w:r>
        <w:t xml:space="preserve">WHEREFORE, Plaintiff requests that the Court enter judgment:</w:t>
      </w:r>
    </w:p>
    <w:p>
      <w:pPr>
        <w:pStyle w:val="Compact"/>
        <w:numPr>
          <w:ilvl w:val="0"/>
          <w:numId w:val="1001"/>
        </w:numPr>
      </w:pPr>
      <w:r>
        <w:t xml:space="preserve">determining that the debt described above is excepted from discharge under 11 U.S.C. § 523;</w:t>
      </w:r>
    </w:p>
    <w:p>
      <w:pPr>
        <w:pStyle w:val="Compact"/>
        <w:numPr>
          <w:ilvl w:val="0"/>
          <w:numId w:val="1001"/>
        </w:numPr>
      </w:pPr>
      <w:r>
        <w:t xml:space="preserve">awarding the placeholder amount described above;</w:t>
      </w:r>
    </w:p>
    <w:p>
      <w:pPr>
        <w:pStyle w:val="Compact"/>
        <w:numPr>
          <w:ilvl w:val="0"/>
          <w:numId w:val="1001"/>
        </w:numPr>
      </w:pPr>
      <w:r>
        <w:t xml:space="preserve">awarding costs and fees as allowed by law; and</w:t>
      </w:r>
    </w:p>
    <w:p>
      <w:pPr>
        <w:pStyle w:val="Compact"/>
        <w:numPr>
          <w:ilvl w:val="0"/>
          <w:numId w:val="1001"/>
        </w:numPr>
      </w:pPr>
      <w:r>
        <w:t xml:space="preserve">granting such other relief as the Court deems just.</w:t>
      </w:r>
    </w:p>
    <w:p>
      <w:pPr>
        <w:pStyle w:val="Heading1"/>
      </w:pPr>
      <w:bookmarkStart w:id="917" w:name="_ad1b4c81e85f39efecafd954037f97eddc8ed87"/>
      <w:r>
        <w:t xml:space="preserve">DEMAND FOR JURY TRIAL</w:t>
      </w:r>
      <w:bookmarkEnd w:id="917"/>
    </w:p>
    <w:p>
      <w:pPr>
        <w:pStyle w:val="FirstParagraph"/>
      </w:pPr>
      <w:r>
        <w:t xml:space="preserve">14.</w:t>
      </w:r>
      <w:r>
        <w:tab/>
      </w:r>
      <w:r>
        <w:t xml:space="preserve">Plaintiff demands a trial by jury on all issues so triable. [Placeholder: the demand must comply with the Bankruptcy Rules on jury trial in an adversary proceeding.]</w:t>
      </w:r>
    </w:p>
    <w:p>
      <w:pPr>
        <w:pStyle w:val="BodyText"/>
      </w:pPr>
    </w:p>
    <w:tbl>
      <w:tblPr>
        <w:tblW w:w="8928" w:type="dxa"/>
        <w:tblLayout w:type="fixed"/>
        <w:tblCellMar>
          <w:left w:w="0" w:type="dxa"/>
          <w:right w:w="0" w:type="dxa"/>
        </w:tblCellMar>
      </w:tblPr>
      <w:tblGrid>
        <w:gridCol w:w="4608"/>
        <w:gridCol w:w="4320"/>
      </w:tblGrid>
      <w:tr>
        <w:tc>
          <w:tcPr>
            <w:tcW w:w="4608" w:type="dxa"/>
            <w:tcMar>
              <w:right w:w="144" w:type="dxa"/>
            </w:tcMar>
          </w:tcPr>
          <w:p>
            <w:pPr>
              <w:pStyle w:val="Single"/>
            </w:pPr>
            <w:r>
              <w:t xml:space="preserve">Dated: [Month day, year]</w:t>
            </w:r>
          </w:p>
        </w:tc>
        <w:tc>
          <w:tcPr>
            <w:tcW w:w="4320" w:type="dxa"/>
            <w:tcMar>
              <w:left w:w="288" w:type="dxa"/>
            </w:tcMar>
          </w:tcPr>
          <w:p>
            <w:pPr>
              <w:pStyle w:val="Single"/>
            </w:pPr>
            <w:r>
              <w:t xml:space="preserve">Respectfully submitted,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[Firm name]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By: /s/ [Counsel name]</w:t>
            </w:r>
          </w:p>
          <w:p>
            <w:pPr>
              <w:pStyle w:val="Single"/>
            </w:pPr>
            <w:r>
              <w:t xml:space="preserve">[Counsel name]</w:t>
            </w:r>
          </w:p>
          <w:p>
            <w:pPr>
              <w:pStyle w:val="Single"/>
            </w:pPr>
            <w:r>
              <w:t xml:space="preserve">Attorneys for Plaintiff [plaintiff name]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Normal"/>
    <w:qFormat/>
    <w:pPr>
      <w:spacing w:before="0" w:after="0" w:line="480" w:lineRule="exact"/>
      <w:ind w:firstLine="720"/>
    </w:pPr>
  </w:style>
  <w:style w:type="paragraph" w:customStyle="0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cap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i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08" Target="numbering.xml" /><Relationship Type="http://schemas.openxmlformats.org/officeDocument/2006/relationships/styles" Id="rId907" Target="styles.xml" /><Relationship Type="http://schemas.openxmlformats.org/officeDocument/2006/relationships/settings" Id="rId906" Target="settings.xml" /><Relationship Type="http://schemas.openxmlformats.org/officeDocument/2006/relationships/webSettings" Id="rId905" Target="webSettings.xml" /><Relationship Type="http://schemas.openxmlformats.org/officeDocument/2006/relationships/fontTable" Id="rId904" Target="fontTable.xml" /><Relationship Type="http://schemas.openxmlformats.org/officeDocument/2006/relationships/theme" Id="rId903" Target="theme/theme1.xml" /><Relationship Type="http://schemas.openxmlformats.org/officeDocument/2006/relationships/footnotes" Id="rId902" Target="footnotes.xml" /><Relationship Type="http://schemas.openxmlformats.org/officeDocument/2006/relationships/comments" Id="rId901" Target="comments.xml" /><Relationship Type="http://schemas.openxmlformats.org/officeDocument/2006/relationships/footer" Id="rId900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2026-10-15T14:01:14Z</dcterms:created>
  <dcterms:modified xsi:type="dcterms:W3CDTF">2026-10-15T14:01:14Z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COMPLAINT TO DETERMINE THE DISCHARGEABILITY OF A DEBT UNDER 11 U.S.C. § 523</vt:lpwstr>
  </property>
  <property fmtid="{D5CDD505-2E9C-101B-9397-08002B2CF9AE}" pid="3" name="caption">
    <vt:lpwstr/>
  </property>
  <property fmtid="{D5CDD505-2E9C-101B-9397-08002B2CF9AE}" pid="4" name="case_number">
    <vt:lpwstr>1:25-bk-00001</vt:lpwstr>
  </property>
  <property fmtid="{D5CDD505-2E9C-101B-9397-08002B2CF9AE}" pid="5" name="chapter">
    <vt:lpwstr>11</vt:lpwstr>
  </property>
  <property fmtid="{D5CDD505-2E9C-101B-9397-08002B2CF9AE}" pid="6" name="counsel">
    <vt:lpwstr/>
  </property>
  <property fmtid="{D5CDD505-2E9C-101B-9397-08002B2CF9AE}" pid="7" name="counsel_role">
    <vt:lpwstr>Attorneys for Plaintiff</vt:lpwstr>
  </property>
  <property fmtid="{D5CDD505-2E9C-101B-9397-08002B2CF9AE}" pid="8" name="court">
    <vt:lpwstr/>
  </property>
  <property fmtid="{D5CDD505-2E9C-101B-9397-08002B2CF9AE}" pid="9" name="footer_title">
    <vt:lpwstr>Complaint</vt:lpwstr>
  </property>
  <property fmtid="{D5CDD505-2E9C-101B-9397-08002B2CF9AE}" pid="10" name="jury_demand">
    <vt:lpwstr>True</vt:lpwstr>
  </property>
  <property fmtid="{D5CDD505-2E9C-101B-9397-08002B2CF9AE}" pid="11" name="signature">
    <vt:lpwstr/>
  </property>
</Properties>
</file>