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PATENT AND TRADEMARK OFFICE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BEFORE THE TRADEMARK TRIAL AND APPEAL BOARD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29"/>
        <w:gridCol w:w="3931"/>
      </w:tblGrid>
      <w:tr>
        <w:trPr>
          <w:cantSplit/>
        </w:trPr>
        <w:tc>
          <w:tcPr>
            <w:tcW w:w="5429" w:type="dxa"/>
            <w:tcBorders>
              <w:bottom w:val="single" w:sz="6" w:space="0" w:color="000000"/>
              <w:right w:val="single" w:sz="6" w:space="0" w:color="000000"/>
            </w:tcBorders>
            <w:tcMar>
              <w:bottom w:w="216" w:type="dxa"/>
              <w:right w:w="168" w:type="dxa"/>
            </w:tcMar>
          </w:tcPr>
          <w:p>
            <w:pPr>
              <w:spacing w:before="144" w:after="0" w:line="276" w:lineRule="exact"/>
              <w:ind w:left="0" w:firstLine="0"/>
            </w:pPr>
            <w:r>
              <w:t xml:space="preserve">TBWA</w:t>
            </w:r>
            <w:r>
              <w:t xml:space="preserve"> </w:t>
            </w:r>
            <w:r>
              <w:t xml:space="preserve">Worldwide,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720" w:firstLine="0"/>
            </w:pPr>
            <w:r>
              <w:t xml:space="preserve">Opposer,</w:t>
            </w:r>
          </w:p>
          <w:p>
            <w:pPr>
              <w:spacing w:before="276" w:after="0" w:line="276" w:lineRule="exact"/>
              <w:ind w:left="360" w:firstLine="0"/>
            </w:pPr>
            <w:r>
              <w:rPr>
                <w:i/>
                <w:iCs/>
              </w:rPr>
              <w:t xml:space="preserve">v.</w:t>
            </w:r>
          </w:p>
          <w:p>
            <w:pPr>
              <w:spacing w:before="276" w:after="0" w:line="276" w:lineRule="exact"/>
              <w:ind w:left="0" w:firstLine="0"/>
            </w:pPr>
            <w:r>
              <w:t xml:space="preserve">Creatively</w:t>
            </w:r>
            <w:r>
              <w:t xml:space="preserve"> </w:t>
            </w:r>
            <w:r>
              <w:t xml:space="preserve">Disruptive,</w:t>
            </w:r>
          </w:p>
          <w:p>
            <w:pPr>
              <w:spacing w:before="0" w:after="0" w:line="276" w:lineRule="exact"/>
              <w:ind w:left="720" w:firstLine="0"/>
            </w:pPr>
            <w:r>
              <w:t xml:space="preserve">Applicant.</w:t>
            </w:r>
          </w:p>
        </w:tc>
        <w:tc>
          <w:tcPr>
            <w:tcW w:w="3931" w:type="dxa"/>
          </w:tcPr>
          <w:p>
            <w:pPr>
              <w:spacing w:before="144" w:after="0" w:line="276" w:lineRule="exact"/>
              <w:ind w:left="264" w:firstLine="0"/>
            </w:pPr>
            <w:r>
              <w:t xml:space="preserve">Opposition No. </w:t>
            </w:r>
            <w:r>
              <w:t xml:space="preserve">91274691</w:t>
            </w:r>
          </w:p>
          <w:p>
            <w:pPr>
              <w:spacing w:before="276" w:after="0" w:line="276" w:lineRule="exact"/>
              <w:ind w:left="264" w:firstLine="0"/>
            </w:pPr>
            <w:r>
              <w:t xml:space="preserve">Application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90/683,359</w:t>
            </w:r>
          </w:p>
        </w:tc>
      </w:tr>
    </w:tbl>
    <w:p>
      <w:pPr>
        <w:keepNext/>
        <w:keepLines/>
        <w:spacing w:before="336" w:after="216" w:line="276" w:lineRule="exact"/>
        <w:ind w:left="0" w:firstLine="0"/>
        <w:jc w:val="center"/>
      </w:pP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APPEARANCE</w:t>
      </w:r>
    </w:p>
    <w:p>
      <w:pPr>
        <w:pStyle w:val="FirstParagraph"/>
      </w:pPr>
      <w:r>
        <w:t xml:space="preserve">Please take notice that Diane M. Chubb of Chubb Law Group, as counsel to Creatively Disruptive, hereby enters her appearance in the above captioned matter pursuant to 37 CFR § 2.17 and TBMP § 114.03. Diane M. Chubb is an attorney as defined in 37 CFR § 11.1.</w:t>
      </w:r>
    </w:p>
    <w:p>
      <w:pPr>
        <w:pStyle w:val="BodyText"/>
      </w:pPr>
      <w:r>
        <w:t xml:space="preserve">All correspondence in this matter should be directed to the attention of:</w:t>
      </w:r>
    </w:p>
    <w:p>
      <w:pPr>
        <w:keepNext/>
        <w:keepLines/>
        <w:spacing w:before="120" w:after="0" w:line="276" w:lineRule="exact"/>
        <w:ind w:left="1440" w:firstLine="0"/>
      </w:pPr>
      <w:r>
        <w:t xml:space="preserve">Diane</w:t>
      </w:r>
      <w:r>
        <w:t xml:space="preserve"> </w:t>
      </w:r>
      <w:r>
        <w:t xml:space="preserve">M.</w:t>
      </w:r>
      <w:r>
        <w:t xml:space="preserve"> </w:t>
      </w:r>
      <w:r>
        <w:t xml:space="preserve">Chubb</w:t>
      </w:r>
    </w:p>
    <w:p>
      <w:pPr>
        <w:keepNext/>
        <w:keepLines/>
        <w:spacing w:before="0" w:after="0" w:line="276" w:lineRule="exact"/>
        <w:ind w:left="1440" w:firstLine="0"/>
      </w:pPr>
      <w:r>
        <w:t xml:space="preserve">Chubb</w:t>
      </w:r>
      <w:r>
        <w:t xml:space="preserve"> </w:t>
      </w:r>
      <w:r>
        <w:t xml:space="preserve">Law</w:t>
      </w:r>
      <w:r>
        <w:t xml:space="preserve"> </w:t>
      </w:r>
      <w:r>
        <w:t xml:space="preserve">Group</w:t>
      </w:r>
    </w:p>
    <w:p>
      <w:pPr>
        <w:keepNext/>
        <w:keepLines/>
        <w:spacing w:before="0" w:after="0" w:line="276" w:lineRule="exact"/>
        <w:ind w:left="1440" w:firstLine="0"/>
      </w:pPr>
      <w:r>
        <w:t xml:space="preserve">1734</w:t>
      </w:r>
      <w:r>
        <w:t xml:space="preserve"> </w:t>
      </w:r>
      <w:r>
        <w:t xml:space="preserve">Lakeview</w:t>
      </w:r>
      <w:r>
        <w:t xml:space="preserve"> </w:t>
      </w:r>
      <w:r>
        <w:t xml:space="preserve">Ave.,</w:t>
      </w:r>
      <w:r>
        <w:t xml:space="preserve"> </w:t>
      </w:r>
      <w:r>
        <w:t xml:space="preserve">Ste</w:t>
      </w:r>
      <w:r>
        <w:t xml:space="preserve"> </w:t>
      </w:r>
      <w:r>
        <w:t xml:space="preserve">12,</w:t>
      </w:r>
      <w:r>
        <w:t xml:space="preserve"> </w:t>
      </w:r>
      <w:r>
        <w:t xml:space="preserve">#124</w:t>
      </w:r>
    </w:p>
    <w:p>
      <w:pPr>
        <w:keepNext/>
        <w:keepLines/>
        <w:spacing w:before="0" w:after="0" w:line="276" w:lineRule="exact"/>
        <w:ind w:left="1440" w:firstLine="0"/>
      </w:pPr>
      <w:r>
        <w:t xml:space="preserve">Dracut,</w:t>
      </w:r>
      <w:r>
        <w:t xml:space="preserve"> </w:t>
      </w:r>
      <w:r>
        <w:t xml:space="preserve">MA</w:t>
      </w:r>
      <w:r>
        <w:t xml:space="preserve"> </w:t>
      </w:r>
      <w:r>
        <w:t xml:space="preserve">01826</w:t>
      </w:r>
    </w:p>
    <w:p>
      <w:pPr>
        <w:keepNext/>
        <w:keepLines/>
        <w:spacing w:before="0" w:after="0" w:line="276" w:lineRule="exact"/>
        <w:ind w:left="1440" w:firstLine="0"/>
      </w:pPr>
      <w:r>
        <w:t xml:space="preserve">Telephone:</w:t>
      </w:r>
      <w:r>
        <w:t xml:space="preserve"> </w:t>
      </w:r>
      <w:r>
        <w:t xml:space="preserve">781-222-4362</w:t>
      </w:r>
    </w:p>
    <w:p>
      <w:pPr>
        <w:spacing w:before="0" w:after="0" w:line="276" w:lineRule="exact"/>
        <w:ind w:left="1440" w:firstLine="0"/>
      </w:pPr>
      <w:r>
        <w:t xml:space="preserve">Email:</w:t>
      </w:r>
      <w:r>
        <w:t xml:space="preserve"> </w:t>
      </w:r>
      <w:r>
        <w:t xml:space="preserve">diane@ChubbIPLaw.com</w:t>
      </w:r>
    </w:p>
    <w:p>
      <w:pPr>
        <w:keepNext/>
        <w:keepLines/>
        <w:spacing w:before="384" w:after="0" w:line="276" w:lineRule="exact"/>
        <w:ind w:left="0" w:firstLine="0"/>
      </w:pPr>
      <w:r>
        <w:t xml:space="preserve">Dated: </w:t>
      </w:r>
      <w:r>
        <w:t xml:space="preserve">March</w:t>
      </w:r>
      <w:r>
        <w:t xml:space="preserve"> </w:t>
      </w:r>
      <w:r>
        <w:t xml:space="preserve">25,</w:t>
      </w:r>
      <w:r>
        <w:t xml:space="preserve"> </w:t>
      </w:r>
      <w:r>
        <w:t xml:space="preserve">2022</w:t>
      </w:r>
    </w:p>
    <w:p>
      <w:pPr>
        <w:keepNext/>
        <w:keepLines/>
        <w:spacing w:before="120" w:after="0" w:line="276" w:lineRule="exact"/>
        <w:ind w:left="4680" w:firstLine="0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680" w:firstLine="0"/>
      </w:pPr>
      <w:r>
        <w:rPr>
          <w:b/>
          <w:bCs/>
        </w:rPr>
        <w:t xml:space="preserve">CHUBB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GROUP</w:t>
      </w:r>
    </w:p>
    <w:p>
      <w:pPr>
        <w:keepNext/>
        <w:keepLines/>
        <w:pBdr>
          <w:bottom w:val="single" w:sz="4" w:space="1" w:color="000000"/>
        </w:pBdr>
        <w:spacing w:before="264" w:after="0" w:line="276" w:lineRule="exact"/>
        <w:ind w:left="4680" w:firstLine="0"/>
      </w:pPr>
      <w:r>
        <w:t xml:space="preserve">By: </w:t>
      </w:r>
      <w:r>
        <w:t xml:space="preserve">/Diane</w:t>
      </w:r>
      <w:r>
        <w:t xml:space="preserve"> </w:t>
      </w:r>
      <w:r>
        <w:t xml:space="preserve">M.</w:t>
      </w:r>
      <w:r>
        <w:t xml:space="preserve"> </w:t>
      </w:r>
      <w:r>
        <w:t xml:space="preserve">Chubb/</w:t>
      </w:r>
    </w:p>
    <w:p>
      <w:pPr>
        <w:keepNext/>
        <w:keepLines/>
        <w:spacing w:before="80" w:after="0" w:line="276" w:lineRule="exact"/>
        <w:ind w:left="4680" w:firstLine="0"/>
      </w:pPr>
      <w:r>
        <w:t xml:space="preserve">Diane</w:t>
      </w:r>
      <w:r>
        <w:t xml:space="preserve"> </w:t>
      </w:r>
      <w:r>
        <w:t xml:space="preserve">M.</w:t>
      </w:r>
      <w:r>
        <w:t xml:space="preserve"> </w:t>
      </w:r>
      <w:r>
        <w:t xml:space="preserve">Chubb</w:t>
      </w:r>
    </w:p>
    <w:p>
      <w:pPr>
        <w:keepNext/>
        <w:keepLines/>
        <w:spacing w:before="0" w:after="0" w:line="276" w:lineRule="exact"/>
        <w:ind w:left="4680" w:firstLine="0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Applicant</w:t>
      </w:r>
    </w:p>
    <w:p>
      <w:pPr>
        <w:keepNext/>
        <w:keepLines/>
        <w:spacing w:before="0" w:after="0" w:line="276" w:lineRule="exact"/>
        <w:ind w:left="4680" w:firstLine="0"/>
      </w:pPr>
      <w:r>
        <w:t xml:space="preserve">1734</w:t>
      </w:r>
      <w:r>
        <w:t xml:space="preserve"> </w:t>
      </w:r>
      <w:r>
        <w:t xml:space="preserve">Lakeview</w:t>
      </w:r>
      <w:r>
        <w:t xml:space="preserve"> </w:t>
      </w:r>
      <w:r>
        <w:t xml:space="preserve">Ave.,</w:t>
      </w:r>
      <w:r>
        <w:t xml:space="preserve"> </w:t>
      </w:r>
      <w:r>
        <w:t xml:space="preserve">Ste</w:t>
      </w:r>
      <w:r>
        <w:t xml:space="preserve"> </w:t>
      </w:r>
      <w:r>
        <w:t xml:space="preserve">12,</w:t>
      </w:r>
      <w:r>
        <w:t xml:space="preserve"> </w:t>
      </w:r>
      <w:r>
        <w:t xml:space="preserve">#124</w:t>
      </w:r>
    </w:p>
    <w:p>
      <w:pPr>
        <w:keepNext/>
        <w:keepLines/>
        <w:spacing w:before="0" w:after="0" w:line="276" w:lineRule="exact"/>
        <w:ind w:left="4680" w:firstLine="0"/>
      </w:pPr>
      <w:r>
        <w:t xml:space="preserve">Dracut,</w:t>
      </w:r>
      <w:r>
        <w:t xml:space="preserve"> </w:t>
      </w:r>
      <w:r>
        <w:t xml:space="preserve">MA</w:t>
      </w:r>
      <w:r>
        <w:t xml:space="preserve"> </w:t>
      </w:r>
      <w:r>
        <w:t xml:space="preserve">01826</w:t>
      </w:r>
    </w:p>
    <w:p>
      <w:pPr>
        <w:keepNext/>
        <w:keepLines/>
        <w:spacing w:before="0" w:after="0" w:line="276" w:lineRule="exact"/>
        <w:ind w:left="4680" w:firstLine="0"/>
      </w:pPr>
      <w:r>
        <w:t xml:space="preserve">781-222-4362</w:t>
      </w:r>
    </w:p>
    <w:p>
      <w:pPr>
        <w:spacing w:before="0" w:after="0" w:line="276" w:lineRule="exact"/>
        <w:ind w:left="4680" w:firstLine="0"/>
      </w:pPr>
      <w:r>
        <w:t xml:space="preserve">diane@ChubbIPLaw.com</w:t>
      </w:r>
    </w:p>
    <w:p>
      <w:pPr>
        <w:keepNext/>
        <w:keepLines/>
        <w:pageBreakBefore/>
        <w:spacing w:before="0" w:after="0" w:line="276" w:lineRule="exact"/>
        <w:ind w:left="0" w:firstLine="0"/>
        <w:jc w:val="center"/>
      </w:pPr>
      <w:r>
        <w:rPr>
          <w:b/>
          <w:bCs/>
          <w:u w:val="single"/>
        </w:rPr>
        <w:t xml:space="preserve">CERTIFICATE OF SERVICE</w:t>
      </w:r>
    </w:p>
    <w:p>
      <w:pPr>
        <w:spacing w:before="288" w:after="0" w:line="276" w:lineRule="exact"/>
        <w:ind w:left="0" w:firstLine="720"/>
      </w:pPr>
      <w:r>
        <w:t xml:space="preserve">I hereby certify that on </w:t>
      </w:r>
      <w:r>
        <w:t xml:space="preserve">March</w:t>
      </w:r>
      <w:r>
        <w:t xml:space="preserve"> </w:t>
      </w:r>
      <w:r>
        <w:t xml:space="preserve">25,</w:t>
      </w:r>
      <w:r>
        <w:t xml:space="preserve"> </w:t>
      </w:r>
      <w:r>
        <w:t xml:space="preserve">2022</w:t>
      </w:r>
      <w:r>
        <w:t xml:space="preserve">, a true and complete copy of the foregoing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Appearance</w:t>
      </w:r>
      <w:r>
        <w:t xml:space="preserve"> was served by email on:</w:t>
      </w:r>
    </w:p>
    <w:p>
      <w:pPr>
        <w:keepNext/>
        <w:keepLines/>
        <w:spacing w:before="200" w:after="0" w:line="276" w:lineRule="exact"/>
        <w:ind w:left="720" w:firstLine="0"/>
      </w:pPr>
      <w:r>
        <w:t xml:space="preserve">Susan A. Smith, Esq.,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for</w:t>
      </w:r>
      <w:r>
        <w:t xml:space="preserve"> </w:t>
      </w:r>
      <w:r>
        <w:t xml:space="preserve">Opposer</w:t>
      </w:r>
      <w:r>
        <w:t xml:space="preserve"> </w:t>
      </w:r>
      <w:r>
        <w:t xml:space="preserve">TBWA</w:t>
      </w:r>
      <w:r>
        <w:t xml:space="preserve"> </w:t>
      </w:r>
      <w:r>
        <w:t xml:space="preserve">Worldwide,</w:t>
      </w:r>
      <w:r>
        <w:t xml:space="preserve"> </w:t>
      </w:r>
      <w:r>
        <w:t xml:space="preserve">Inc.</w:t>
      </w:r>
    </w:p>
    <w:p>
      <w:pPr>
        <w:keepNext/>
        <w:keepLines/>
        <w:spacing w:before="0" w:after="0" w:line="276" w:lineRule="exact"/>
        <w:ind w:left="720" w:firstLine="0"/>
      </w:pPr>
      <w:r>
        <w:t xml:space="preserve">Ballard</w:t>
      </w:r>
      <w:r>
        <w:t xml:space="preserve"> </w:t>
      </w:r>
      <w:r>
        <w:t xml:space="preserve">Spahr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720" w:firstLine="0"/>
      </w:pPr>
      <w:r>
        <w:t xml:space="preserve">1909</w:t>
      </w:r>
      <w:r>
        <w:t xml:space="preserve"> </w:t>
      </w:r>
      <w:r>
        <w:t xml:space="preserve">K</w:t>
      </w:r>
      <w:r>
        <w:t xml:space="preserve"> </w:t>
      </w:r>
      <w:r>
        <w:t xml:space="preserve">Street,</w:t>
      </w:r>
      <w:r>
        <w:t xml:space="preserve"> </w:t>
      </w:r>
      <w:r>
        <w:t xml:space="preserve">NW,</w:t>
      </w:r>
      <w:r>
        <w:t xml:space="preserve"> </w:t>
      </w:r>
      <w:r>
        <w:t xml:space="preserve">12th</w:t>
      </w:r>
      <w:r>
        <w:t xml:space="preserve"> </w:t>
      </w:r>
      <w:r>
        <w:t xml:space="preserve">Floor</w:t>
      </w:r>
    </w:p>
    <w:p>
      <w:pPr>
        <w:keepNext/>
        <w:keepLines/>
        <w:spacing w:before="0" w:after="0" w:line="276" w:lineRule="exact"/>
        <w:ind w:left="720" w:firstLine="0"/>
      </w:pPr>
      <w:r>
        <w:t xml:space="preserve">Washington</w:t>
      </w:r>
      <w:r>
        <w:t xml:space="preserve"> </w:t>
      </w:r>
      <w:r>
        <w:t xml:space="preserve">DC</w:t>
      </w:r>
      <w:r>
        <w:t xml:space="preserve"> </w:t>
      </w:r>
      <w:r>
        <w:t xml:space="preserve">20006-1157</w:t>
      </w:r>
    </w:p>
    <w:p>
      <w:pPr>
        <w:spacing w:before="0" w:after="0" w:line="276" w:lineRule="exact"/>
        <w:ind w:left="720" w:firstLine="0"/>
      </w:pPr>
      <w:r>
        <w:t xml:space="preserve">SmithS@BallardSpahr.com</w:t>
      </w:r>
    </w:p>
    <w:p>
      <w:pPr>
        <w:keepNext/>
        <w:keepLines/>
        <w:pBdr>
          <w:bottom w:val="single" w:sz="4" w:space="1" w:color="000000"/>
        </w:pBdr>
        <w:spacing w:before="360" w:after="0" w:line="276" w:lineRule="exact"/>
        <w:ind w:left="4680" w:firstLine="0"/>
      </w:pPr>
      <w:r>
        <w:t xml:space="preserve">/Diane</w:t>
      </w:r>
      <w:r>
        <w:t xml:space="preserve"> </w:t>
      </w:r>
      <w:r>
        <w:t xml:space="preserve">M.</w:t>
      </w:r>
      <w:r>
        <w:t xml:space="preserve"> </w:t>
      </w:r>
      <w:r>
        <w:t xml:space="preserve">Chubb/</w:t>
      </w:r>
    </w:p>
    <w:p>
      <w:pPr>
        <w:keepNext/>
        <w:keepLines/>
        <w:spacing w:before="80" w:after="0" w:line="276" w:lineRule="exact"/>
        <w:ind w:left="4680" w:firstLine="0"/>
      </w:pPr>
      <w:r>
        <w:t xml:space="preserve">Diane</w:t>
      </w:r>
      <w:r>
        <w:t xml:space="preserve"> </w:t>
      </w:r>
      <w:r>
        <w:t xml:space="preserve">M.</w:t>
      </w:r>
      <w:r>
        <w:t xml:space="preserve"> </w:t>
      </w:r>
      <w:r>
        <w:t xml:space="preserve">Chubb</w:t>
      </w:r>
    </w:p>
    <w:p>
      <w:pPr>
        <w:spacing w:before="0" w:after="0" w:line="276" w:lineRule="exact"/>
        <w:ind w:left="4680" w:firstLine="0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Applicant</w:t>
      </w:r>
    </w:p>
    <w:sectPr>
      <w:footerReference r:id="rIdFooter1" w:type="default"/>
      <w:pgSz w:h="15840" w:w="12240"/>
      <w:pgMar w:bottom="1440" w:footer="432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widowControl/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 w:line="552" w:lineRule="exact"/>
      <w:ind w:firstLine="72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exact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76" w:lineRule="exact"/>
      <w:ind w:firstLine="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76" w:lineRule="exact"/>
      <w:ind w:firstLine="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exact"/>
      <w:ind w:firstLine="0"/>
      <w:outlineLvl w:val="3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40" w:line="276" w:lineRule="exact"/>
      <w:ind w:firstLine="0"/>
      <w:outlineLvl w:val="4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customStyle="1" w:styleId="ListItem" w:type="paragraph">
    <w:name w:val="List Item"/>
    <w:basedOn w:val="BodyText"/>
    <w:qFormat/>
    <w:pPr>
      <w:spacing w:after="0" w:before="0" w:line="552" w:lineRule="exact"/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280" w:before="280" w:line="276" w:lineRule="exact"/>
      <w:ind w:firstLine="0" w:left="720" w:right="72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keepLines/>
      <w:spacing w:after="140" w:before="0" w:line="276" w:lineRule="exact"/>
    </w:pPr>
    <w:rPr>
      <w:sz w:val="24"/>
      <w:szCs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280" w:before="280"/>
      <w:ind w:firstLine="0" w:left="720" w:right="72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