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left"/>
      </w:pPr>
      <w:r>
        <w:t xml:space="preserve">Erik</w:t>
      </w:r>
      <w:r>
        <w:t xml:space="preserve"> </w:t>
      </w:r>
      <w:r>
        <w:t xml:space="preserve">LeRoy,</w:t>
      </w:r>
      <w:r>
        <w:t xml:space="preserve"> </w:t>
      </w:r>
      <w:r>
        <w:t xml:space="preserve">P.C.</w:t>
      </w:r>
    </w:p>
    <w:p>
      <w:pPr>
        <w:spacing w:before="0" w:after="0" w:line="276" w:lineRule="exact"/>
        <w:ind w:left="0" w:firstLine="0"/>
        <w:jc w:val="left"/>
      </w:pPr>
      <w:r>
        <w:t xml:space="preserve">500</w:t>
      </w:r>
      <w:r>
        <w:t xml:space="preserve"> </w:t>
      </w:r>
      <w:r>
        <w:t xml:space="preserve">L</w:t>
      </w:r>
      <w:r>
        <w:t xml:space="preserve"> </w:t>
      </w:r>
      <w:r>
        <w:t xml:space="preserve">St.,</w:t>
      </w:r>
      <w:r>
        <w:t xml:space="preserve"> </w:t>
      </w:r>
      <w:r>
        <w:t xml:space="preserve">Ste</w:t>
      </w:r>
      <w:r>
        <w:t xml:space="preserve"> </w:t>
      </w:r>
      <w:r>
        <w:t xml:space="preserve">302</w:t>
      </w:r>
    </w:p>
    <w:p>
      <w:pPr>
        <w:spacing w:before="0" w:after="0" w:line="276" w:lineRule="exact"/>
        <w:ind w:left="0" w:firstLine="0"/>
        <w:jc w:val="left"/>
      </w:pPr>
      <w:r>
        <w:t xml:space="preserve">Anchorage,</w:t>
      </w:r>
      <w:r>
        <w:t xml:space="preserve"> </w:t>
      </w:r>
      <w:r>
        <w:t xml:space="preserve">Alaska</w:t>
      </w:r>
      <w:r>
        <w:t xml:space="preserve"> </w:t>
      </w:r>
      <w:r>
        <w:t xml:space="preserve">99501</w:t>
      </w:r>
    </w:p>
    <w:p>
      <w:pPr>
        <w:spacing w:before="0" w:after="0" w:line="276" w:lineRule="exact"/>
        <w:ind w:left="0" w:firstLine="0"/>
        <w:jc w:val="left"/>
      </w:pPr>
      <w:r>
        <w:t xml:space="preserve">(907)</w:t>
      </w:r>
      <w:r>
        <w:t xml:space="preserve"> </w:t>
      </w:r>
      <w:r>
        <w:t xml:space="preserve">277</w:t>
        <w:noBreakHyphen/>
        <w:t xml:space="preserve">2006</w:t>
      </w:r>
    </w:p>
    <w:p>
      <w:pPr>
        <w:spacing w:before="0" w:after="0" w:line="276" w:lineRule="exact"/>
        <w:ind w:left="0" w:firstLine="0"/>
        <w:jc w:val="left"/>
      </w:pPr>
      <w:r>
        <w:t xml:space="preserve">Attorney</w:t>
      </w:r>
      <w:r>
        <w:t xml:space="preserve"> </w:t>
      </w:r>
      <w:r>
        <w:t xml:space="preserve">for</w:t>
      </w:r>
      <w:r>
        <w:t xml:space="preserve"> </w:t>
      </w:r>
      <w:r>
        <w:t xml:space="preserve">Trustee</w:t>
      </w:r>
    </w:p>
    <w:p>
      <w:pPr>
        <w:keepNext/>
        <w:keepLines/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IN THE UNITED STATES BANKRUPTCY COURT</w:t>
      </w:r>
    </w:p>
    <w:p>
      <w:pPr>
        <w:keepNext/>
        <w:keepLines/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DISTRICT OF ALASKA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360"/>
        <w:gridCol w:w="4248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</w:tcBorders>
            <w:tcMar>
              <w:right w:w="200" w:type="dxa"/>
            </w:tcMar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In</w:t>
            </w:r>
            <w:r>
              <w:t xml:space="preserve"> </w:t>
            </w:r>
            <w:r>
              <w:t xml:space="preserve">re: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AURORA</w:t>
            </w:r>
            <w:r>
              <w:t xml:space="preserve"> </w:t>
            </w:r>
            <w:r>
              <w:t xml:space="preserve">GAS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105" w:line="276" w:lineRule="exact"/>
              <w:ind w:left="0" w:firstLine="0"/>
              <w:jc w:val="right"/>
            </w:pPr>
            <w:r>
              <w:t xml:space="preserve">Debtor.</w:t>
            </w:r>
          </w:p>
        </w:tc>
        <w:tc>
          <w:tcPr>
            <w:tcW w:w="360" w:type="dxa"/>
          </w:tcPr>
          <w:p>
            <w:pPr>
              <w:spacing w:before="480" w:after="0" w:line="276" w:lineRule="exact"/>
              <w:ind w:left="0" w:firstLine="0"/>
              <w:jc w:val="left"/>
            </w:pPr>
          </w:p>
        </w:tc>
        <w:tc>
          <w:tcPr>
            <w:tcW w:w="4248" w:type="dxa"/>
          </w:tcPr>
          <w:p>
            <w:pPr>
              <w:spacing w:before="480" w:after="0" w:line="276" w:lineRule="exact"/>
              <w:ind w:left="144" w:firstLine="0"/>
              <w:jc w:val="left"/>
            </w:pPr>
            <w:r>
              <w:t xml:space="preserve">Case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16</w:t>
              <w:noBreakHyphen/>
              <w:t xml:space="preserve">00130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120" w:after="120" w:line="276" w:lineRule="exact"/>
              <w:ind w:left="1728" w:firstLine="0"/>
              <w:jc w:val="left"/>
            </w:pPr>
            <w:r>
              <w:t xml:space="preserve">v.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24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752" w:type="dxa"/>
            <w:tcBorders>
              <w:bottom w:val="single" w:sz="6" w:space="0" w:color="000000"/>
            </w:tcBorders>
            <w:tcMar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KENNETH</w:t>
            </w:r>
            <w:r>
              <w:t xml:space="preserve"> </w:t>
            </w:r>
            <w:r>
              <w:t xml:space="preserve">W.</w:t>
            </w:r>
            <w:r>
              <w:t xml:space="preserve"> </w:t>
            </w:r>
            <w:r>
              <w:t xml:space="preserve">BATTLEY,</w:t>
            </w:r>
            <w:r>
              <w:t xml:space="preserve"> </w:t>
            </w:r>
            <w:r>
              <w:t xml:space="preserve">TRUSTEE</w:t>
            </w:r>
          </w:p>
          <w:p>
            <w:pPr>
              <w:spacing w:before="0" w:after="105" w:line="276" w:lineRule="exact"/>
              <w:ind w:left="0" w:firstLine="0"/>
              <w:jc w:val="right"/>
            </w:pPr>
            <w:r>
              <w:t xml:space="preserve">Plaintiff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248" w:type="dxa"/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Adv.</w:t>
            </w:r>
            <w:r>
              <w:t xml:space="preserve"> </w:t>
            </w:r>
            <w:r>
              <w:t xml:space="preserve">Proc.</w:t>
            </w:r>
            <w:r>
              <w:t xml:space="preserve"> </w:t>
            </w:r>
            <w:r>
              <w:t xml:space="preserve">No.</w:t>
            </w:r>
            <w:r>
              <w:t xml:space="preserve"> </w:t>
            </w:r>
            <w:r>
              <w:t xml:space="preserve">18</w:t>
              <w:noBreakHyphen/>
              <w:t xml:space="preserve">90016</w:t>
            </w:r>
          </w:p>
        </w:tc>
      </w:tr>
      <w:tr>
        <w:trPr>
          <w:cantSplit/>
        </w:trPr>
        <w:tc>
          <w:tcPr>
            <w:tcW w:w="4752" w:type="dxa"/>
          </w:tcPr>
          <w:p>
            <w:pPr>
              <w:spacing w:before="120" w:after="120" w:line="276" w:lineRule="exact"/>
              <w:ind w:left="1728" w:firstLine="0"/>
              <w:jc w:val="left"/>
            </w:pPr>
            <w:r>
              <w:t xml:space="preserve">v.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24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  <w:tr>
        <w:trPr>
          <w:cantSplit/>
        </w:trPr>
        <w:tc>
          <w:tcPr>
            <w:tcW w:w="4752" w:type="dxa"/>
            <w:tcBorders>
              <w:bottom w:val="single" w:sz="6" w:space="0" w:color="000000"/>
            </w:tcBorders>
            <w:tcMar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FURIE</w:t>
            </w:r>
            <w:r>
              <w:t xml:space="preserve"> </w:t>
            </w:r>
            <w:r>
              <w:t xml:space="preserve">OPERATING</w:t>
            </w:r>
            <w:r>
              <w:t xml:space="preserve"> </w:t>
            </w:r>
            <w:r>
              <w:t xml:space="preserve">ALASKA,</w:t>
            </w:r>
            <w:r>
              <w:t xml:space="preserve"> </w:t>
            </w:r>
            <w:r>
              <w:t xml:space="preserve">LLC</w:t>
            </w:r>
            <w:r>
              <w:t xml:space="preserve"> </w:t>
            </w:r>
            <w:r>
              <w:t xml:space="preserve">&amp;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CORNUCOPIA</w:t>
            </w:r>
            <w:r>
              <w:t xml:space="preserve"> </w:t>
            </w:r>
            <w:r>
              <w:t xml:space="preserve">OIL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t xml:space="preserve">GAS</w:t>
            </w:r>
            <w:r>
              <w:t xml:space="preserve"> </w:t>
            </w:r>
            <w:r>
              <w:t xml:space="preserve">COMPANY</w:t>
            </w:r>
            <w:r>
              <w:t xml:space="preserve"> </w:t>
            </w:r>
            <w:r>
              <w:t xml:space="preserve">LLC</w:t>
            </w:r>
          </w:p>
          <w:p>
            <w:pPr>
              <w:spacing w:before="0" w:after="105" w:line="276" w:lineRule="exact"/>
              <w:ind w:left="0" w:firstLine="0"/>
              <w:jc w:val="right"/>
            </w:pPr>
            <w:r>
              <w:t xml:space="preserve">Defendants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248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</w:tr>
    </w:tbl>
    <w:p>
      <w:pPr>
        <w:spacing w:before="480" w:after="0" w:line="276" w:lineRule="exact"/>
        <w:ind w:left="0" w:firstLine="0"/>
        <w:jc w:val="center"/>
      </w:pPr>
      <w:r>
        <w:rPr>
          <w:b/>
          <w:bCs/>
        </w:rPr>
        <w:t xml:space="preserve">COMPLAINT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AVOIDANCE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RECOVERY</w:t>
      </w:r>
      <w:r>
        <w:rPr>
          <w:b/>
          <w:bCs/>
        </w:rPr>
        <w:t xml:space="preserve"> </w:t>
      </w:r>
      <w:r>
        <w:rPr>
          <w:b/>
          <w:bCs/>
        </w:rPr>
        <w:t xml:space="preserve">OF</w:t>
      </w:r>
      <w:r>
        <w:rPr>
          <w:b/>
          <w:bCs/>
        </w:rPr>
        <w:t xml:space="preserve"> </w:t>
      </w:r>
      <w:r>
        <w:rPr>
          <w:b/>
          <w:bCs/>
        </w:rPr>
        <w:t xml:space="preserve">PAYMENTS</w:t>
      </w:r>
    </w:p>
    <w:p>
      <w:pPr>
        <w:spacing w:before="120" w:after="0" w:line="276" w:lineRule="exact"/>
        <w:ind w:left="0" w:firstLine="0"/>
        <w:jc w:val="center"/>
      </w:pPr>
      <w:r>
        <w:t xml:space="preserve">(Bankruptcy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§§</w:t>
      </w:r>
      <w:r>
        <w:t xml:space="preserve"> </w:t>
      </w:r>
      <w:r>
        <w:t xml:space="preserve">549</w:t>
      </w:r>
      <w:r>
        <w:t xml:space="preserve"> </w:t>
      </w:r>
      <w:r>
        <w:t xml:space="preserve">and</w:t>
      </w:r>
      <w:r>
        <w:t xml:space="preserve"> </w:t>
      </w:r>
      <w:r>
        <w:t xml:space="preserve">550)</w:t>
      </w:r>
    </w:p>
    <w:p>
      <w:pPr>
        <w:spacing w:before="480" w:after="0" w:line="480" w:lineRule="exact"/>
        <w:ind w:left="0" w:firstLine="720"/>
        <w:jc w:val="left"/>
      </w:pPr>
      <w:r>
        <w:t xml:space="preserve">Plaintiff,</w:t>
      </w:r>
      <w:r>
        <w:t xml:space="preserve"> </w:t>
      </w:r>
      <w:r>
        <w:t xml:space="preserve">for</w:t>
      </w:r>
      <w:r>
        <w:t xml:space="preserve"> </w:t>
      </w:r>
      <w:r>
        <w:t xml:space="preserve">its</w:t>
      </w:r>
      <w:r>
        <w:t xml:space="preserve"> </w:t>
      </w:r>
      <w:r>
        <w:t xml:space="preserve">cause</w:t>
      </w:r>
      <w:r>
        <w:t xml:space="preserve"> </w:t>
      </w:r>
      <w:r>
        <w:t xml:space="preserve">of</w:t>
      </w:r>
      <w:r>
        <w:t xml:space="preserve"> </w:t>
      </w:r>
      <w:r>
        <w:t xml:space="preserve">action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matter,</w:t>
      </w:r>
      <w:r>
        <w:t xml:space="preserve"> </w:t>
      </w:r>
      <w:r>
        <w:t xml:space="preserve">hereby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I.</w:t>
      </w:r>
      <w:r>
        <w:rPr>
          <w:b/>
          <w:bCs/>
        </w:rPr>
        <w:t xml:space="preserve"> </w:t>
      </w:r>
      <w:r>
        <w:rPr>
          <w:b/>
          <w:bCs/>
        </w:rPr>
        <w:t xml:space="preserve">BACKGROUND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1.</w:t>
      </w:r>
      <w:r>
        <w:tab/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3,</w:t>
      </w:r>
      <w:r>
        <w:t xml:space="preserve"> </w:t>
      </w:r>
      <w:r>
        <w:t xml:space="preserve">2016</w:t>
      </w:r>
      <w:r>
        <w:t xml:space="preserve"> </w:t>
      </w:r>
      <w:r>
        <w:t xml:space="preserve">at</w:t>
      </w:r>
      <w:r>
        <w:t xml:space="preserve"> </w:t>
      </w:r>
      <w:r>
        <w:t xml:space="preserve">10:54</w:t>
      </w:r>
      <w:r>
        <w:t xml:space="preserve"> </w:t>
      </w:r>
      <w:r>
        <w:t xml:space="preserve">am</w:t>
      </w:r>
      <w:r>
        <w:t xml:space="preserve"> </w:t>
      </w:r>
      <w:r>
        <w:t xml:space="preserve">(“Petition</w:t>
      </w:r>
      <w:r>
        <w:t xml:space="preserve"> </w:t>
      </w:r>
      <w:r>
        <w:t xml:space="preserve">Date”),</w:t>
      </w:r>
      <w:r>
        <w:t xml:space="preserve"> </w:t>
      </w:r>
      <w:r>
        <w:t xml:space="preserve">three</w:t>
      </w:r>
      <w:r>
        <w:t xml:space="preserve"> </w:t>
      </w:r>
      <w:r>
        <w:t xml:space="preserve">of</w:t>
      </w:r>
      <w:r>
        <w:t xml:space="preserve"> </w:t>
      </w:r>
      <w:r>
        <w:t xml:space="preserve">Aurora</w:t>
      </w:r>
      <w:r>
        <w:t xml:space="preserve"> </w:t>
      </w:r>
      <w:r>
        <w:t xml:space="preserve">Gas,</w:t>
      </w:r>
      <w:r>
        <w:t xml:space="preserve"> </w:t>
      </w:r>
      <w:r>
        <w:t xml:space="preserve">LLC’s</w:t>
      </w:r>
      <w:r>
        <w:t xml:space="preserve"> </w:t>
      </w:r>
      <w:r>
        <w:t xml:space="preserve">creditors</w:t>
      </w:r>
      <w:r>
        <w:t xml:space="preserve"> </w:t>
      </w:r>
      <w:r>
        <w:t xml:space="preserve">filed</w:t>
      </w:r>
      <w:r>
        <w:t xml:space="preserve"> </w:t>
      </w:r>
      <w:r>
        <w:t xml:space="preserve">an</w:t>
      </w:r>
      <w:r>
        <w:t xml:space="preserve"> </w:t>
      </w:r>
      <w:r>
        <w:t xml:space="preserve">involuntary</w:t>
      </w:r>
      <w:r>
        <w:t xml:space="preserve"> </w:t>
      </w:r>
      <w:r>
        <w:t xml:space="preserve">petition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against</w:t>
      </w:r>
      <w:r>
        <w:t xml:space="preserve"> </w:t>
      </w:r>
      <w:r>
        <w:t xml:space="preserve">Aurora</w:t>
      </w:r>
      <w:r>
        <w:t xml:space="preserve"> </w:t>
      </w:r>
      <w:r>
        <w:t xml:space="preserve">Gas,</w:t>
      </w:r>
      <w:r>
        <w:t xml:space="preserve"> </w:t>
      </w:r>
      <w:r>
        <w:t xml:space="preserve">LLC</w:t>
      </w:r>
      <w:r>
        <w:t xml:space="preserve"> </w:t>
      </w:r>
      <w:r>
        <w:t xml:space="preserve">(Debtor)</w:t>
      </w:r>
      <w:r>
        <w:t xml:space="preserve"> </w:t>
      </w:r>
      <w:r>
        <w:t xml:space="preserve">under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U.S.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</w:t>
      </w:r>
      <w:r>
        <w:t xml:space="preserve"> </w:t>
      </w:r>
      <w:r>
        <w:t xml:space="preserve">for</w:t>
      </w:r>
      <w:r>
        <w:t xml:space="preserve"> </w:t>
      </w:r>
      <w:r>
        <w:t xml:space="preserve">the</w:t>
      </w:r>
      <w:r>
        <w:t xml:space="preserve"> </w:t>
      </w:r>
      <w:r>
        <w:t xml:space="preserve">District</w:t>
      </w:r>
      <w:r>
        <w:t xml:space="preserve"> </w:t>
      </w:r>
      <w:r>
        <w:t xml:space="preserve">of</w:t>
      </w:r>
      <w:r>
        <w:t xml:space="preserve"> </w:t>
      </w:r>
      <w:r>
        <w:t xml:space="preserve">Alaska.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signed</w:t>
      </w:r>
      <w:r>
        <w:t xml:space="preserve"> </w:t>
      </w:r>
      <w:r>
        <w:t xml:space="preserve">its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involuntary</w:t>
      </w:r>
      <w:r>
        <w:t xml:space="preserve"> </w:t>
      </w:r>
      <w:r>
        <w:t xml:space="preserve">case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14,</w:t>
      </w:r>
      <w:r>
        <w:t xml:space="preserve"> </w:t>
      </w:r>
      <w:r>
        <w:t xml:space="preserve">2016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Order</w:t>
      </w:r>
      <w:r>
        <w:t xml:space="preserve"> </w:t>
      </w:r>
      <w:r>
        <w:t xml:space="preserve">was</w:t>
      </w:r>
      <w:r>
        <w:t xml:space="preserve"> </w:t>
      </w:r>
      <w:r>
        <w:t xml:space="preserve">docketed</w:t>
      </w:r>
      <w:r>
        <w:t xml:space="preserve"> </w:t>
      </w:r>
      <w:r>
        <w:t xml:space="preserve">June</w:t>
      </w:r>
      <w:r>
        <w:t xml:space="preserve"> </w:t>
      </w:r>
      <w:r>
        <w:t xml:space="preserve">15,</w:t>
      </w:r>
      <w:r>
        <w:t xml:space="preserve"> </w:t>
      </w:r>
      <w:r>
        <w:t xml:space="preserve">2016</w:t>
      </w:r>
      <w:r>
        <w:t xml:space="preserve"> </w:t>
      </w:r>
      <w:r>
        <w:t xml:space="preserve">at</w:t>
      </w:r>
      <w:r>
        <w:t xml:space="preserve"> </w:t>
      </w:r>
      <w:r>
        <w:t xml:space="preserve">DE</w:t>
      </w:r>
      <w:r>
        <w:t xml:space="preserve"> </w:t>
      </w:r>
      <w:r>
        <w:t xml:space="preserve">17.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2.</w:t>
      </w:r>
      <w:r>
        <w:tab/>
      </w:r>
      <w:r>
        <w:t xml:space="preserve">The</w:t>
      </w:r>
      <w:r>
        <w:t xml:space="preserve"> </w:t>
      </w:r>
      <w:r>
        <w:t xml:space="preserve">chapter</w:t>
      </w:r>
      <w:r>
        <w:t xml:space="preserve"> </w:t>
      </w:r>
      <w:r>
        <w:t xml:space="preserve">11</w:t>
      </w:r>
      <w:r>
        <w:t xml:space="preserve"> </w:t>
      </w:r>
      <w:r>
        <w:t xml:space="preserve">was</w:t>
      </w:r>
      <w:r>
        <w:t xml:space="preserve"> </w:t>
      </w:r>
      <w:r>
        <w:t xml:space="preserve">converted</w:t>
      </w:r>
      <w:r>
        <w:t xml:space="preserve"> </w:t>
      </w:r>
      <w:r>
        <w:t xml:space="preserve">to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5,</w:t>
      </w:r>
      <w:r>
        <w:t xml:space="preserve"> </w:t>
      </w:r>
      <w:r>
        <w:t xml:space="preserve">2018</w:t>
      </w:r>
      <w:r>
        <w:t xml:space="preserve"> </w:t>
      </w:r>
      <w:r>
        <w:t xml:space="preserve">at</w:t>
      </w:r>
      <w:r>
        <w:t xml:space="preserve"> </w:t>
      </w:r>
      <w:r>
        <w:t xml:space="preserve">DE</w:t>
      </w:r>
      <w:r>
        <w:t xml:space="preserve"> </w:t>
      </w:r>
      <w:r>
        <w:t xml:space="preserve">375</w:t>
      </w:r>
      <w:r>
        <w:t xml:space="preserve"> </w:t>
      </w:r>
      <w:r>
        <w:t xml:space="preserve">and</w:t>
      </w:r>
      <w:r>
        <w:t xml:space="preserve"> </w:t>
      </w:r>
      <w:r>
        <w:t xml:space="preserve">on</w:t>
      </w:r>
      <w:r>
        <w:t xml:space="preserve"> </w:t>
      </w:r>
      <w:r>
        <w:t xml:space="preserve">February</w:t>
      </w:r>
      <w:r>
        <w:t xml:space="preserve"> </w:t>
      </w:r>
      <w:r>
        <w:t xml:space="preserve">6,</w:t>
      </w:r>
      <w:r>
        <w:t xml:space="preserve"> </w:t>
      </w:r>
      <w:r>
        <w:t xml:space="preserve">2018,</w:t>
      </w:r>
      <w:r>
        <w:t xml:space="preserve"> </w:t>
      </w:r>
      <w:r>
        <w:t xml:space="preserve">Kenneth</w:t>
      </w:r>
      <w:r>
        <w:t xml:space="preserve"> </w:t>
      </w:r>
      <w:r>
        <w:t xml:space="preserve">W.</w:t>
      </w:r>
      <w:r>
        <w:t xml:space="preserve"> </w:t>
      </w:r>
      <w:r>
        <w:t xml:space="preserve">Battley</w:t>
      </w:r>
      <w:r>
        <w:t xml:space="preserve"> </w:t>
      </w:r>
      <w:r>
        <w:t xml:space="preserve">was</w:t>
      </w:r>
      <w:r>
        <w:t xml:space="preserve"> </w:t>
      </w:r>
      <w:r>
        <w:t xml:space="preserve">appointed</w:t>
      </w:r>
      <w:r>
        <w:t xml:space="preserve"> </w:t>
      </w:r>
      <w:r>
        <w:t xml:space="preserve">as</w:t>
      </w:r>
      <w:r>
        <w:t xml:space="preserve"> </w:t>
      </w:r>
      <w:r>
        <w:t xml:space="preserve">chapter</w:t>
      </w:r>
      <w:r>
        <w:t xml:space="preserve"> </w:t>
      </w:r>
      <w:r>
        <w:t xml:space="preserve">7</w:t>
      </w:r>
      <w:r>
        <w:t xml:space="preserve"> </w:t>
      </w:r>
      <w:r>
        <w:t xml:space="preserve">bankruptcy</w:t>
      </w:r>
      <w:r>
        <w:t xml:space="preserve"> </w:t>
      </w:r>
      <w:r>
        <w:t xml:space="preserve">trustee</w:t>
      </w:r>
      <w:r>
        <w:t xml:space="preserve"> </w:t>
      </w:r>
      <w:r>
        <w:t xml:space="preserve">(Trustee</w:t>
      </w:r>
      <w:r>
        <w:t xml:space="preserve"> </w:t>
      </w:r>
      <w:r>
        <w:t xml:space="preserve">or</w:t>
      </w:r>
      <w:r>
        <w:t xml:space="preserve"> </w:t>
      </w:r>
      <w:r>
        <w:t xml:space="preserve">Plaintiff).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3.</w:t>
      </w:r>
      <w:r>
        <w:tab/>
      </w:r>
      <w:r>
        <w:t xml:space="preserve">Furie</w:t>
      </w:r>
      <w:r>
        <w:t xml:space="preserve"> </w:t>
      </w:r>
      <w:r>
        <w:t xml:space="preserve">Operating</w:t>
      </w:r>
      <w:r>
        <w:t xml:space="preserve"> </w:t>
      </w:r>
      <w:r>
        <w:t xml:space="preserve">Alaska,</w:t>
      </w:r>
      <w:r>
        <w:t xml:space="preserve"> </w:t>
      </w:r>
      <w:r>
        <w:t xml:space="preserve">LLC</w:t>
      </w:r>
      <w:r>
        <w:t xml:space="preserve"> </w:t>
      </w:r>
      <w:r>
        <w:t xml:space="preserve">and</w:t>
      </w:r>
      <w:r>
        <w:t xml:space="preserve"> </w:t>
      </w:r>
      <w:r>
        <w:t xml:space="preserve">or</w:t>
      </w:r>
      <w:r>
        <w:t xml:space="preserve"> </w:t>
      </w:r>
      <w:r>
        <w:t xml:space="preserve">Cornucopia</w:t>
      </w:r>
      <w:r>
        <w:t xml:space="preserve"> </w:t>
      </w:r>
      <w:r>
        <w:t xml:space="preserve">Oil</w:t>
      </w:r>
      <w:r>
        <w:t xml:space="preserve"> </w:t>
      </w:r>
      <w:r>
        <w:t xml:space="preserve">&amp;</w:t>
      </w:r>
      <w:r>
        <w:t xml:space="preserve"> </w:t>
      </w:r>
      <w:r>
        <w:t xml:space="preserve">Gas</w:t>
      </w:r>
      <w:r>
        <w:t xml:space="preserve"> </w:t>
      </w:r>
      <w:r>
        <w:t xml:space="preserve">Company,</w:t>
      </w:r>
      <w:r>
        <w:t xml:space="preserve"> </w:t>
      </w:r>
      <w:r>
        <w:t xml:space="preserve">LLC</w:t>
      </w:r>
      <w:r>
        <w:t xml:space="preserve"> </w:t>
      </w:r>
      <w:r>
        <w:t xml:space="preserve">(Defendant)</w:t>
      </w:r>
      <w:r>
        <w:t xml:space="preserve"> </w:t>
      </w:r>
      <w:r>
        <w:t xml:space="preserve">provided</w:t>
      </w:r>
      <w:r>
        <w:t xml:space="preserve"> </w:t>
      </w:r>
      <w:r>
        <w:t xml:space="preserve">material</w:t>
      </w:r>
      <w:r>
        <w:t xml:space="preserve"> </w:t>
      </w:r>
      <w:r>
        <w:t xml:space="preserve">and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and</w:t>
      </w:r>
      <w:r>
        <w:t xml:space="preserve"> </w:t>
      </w:r>
      <w:r>
        <w:t xml:space="preserve">received</w:t>
      </w:r>
      <w:r>
        <w:t xml:space="preserve"> </w:t>
      </w:r>
      <w:r>
        <w:t xml:space="preserve">payments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for</w:t>
      </w:r>
      <w:r>
        <w:t xml:space="preserve"> </w:t>
      </w:r>
      <w:r>
        <w:t xml:space="preserve">material</w:t>
      </w:r>
      <w:r>
        <w:t xml:space="preserve"> </w:t>
      </w:r>
      <w:r>
        <w:t xml:space="preserve">or</w:t>
      </w:r>
      <w:r>
        <w:t xml:space="preserve"> </w:t>
      </w:r>
      <w:r>
        <w:t xml:space="preserve">services.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II.</w:t>
      </w:r>
      <w:r>
        <w:rPr>
          <w:b/>
          <w:bCs/>
        </w:rPr>
        <w:t xml:space="preserve"> </w:t>
      </w:r>
      <w:r>
        <w:rPr>
          <w:b/>
          <w:bCs/>
        </w:rPr>
        <w:t xml:space="preserve">JURISDICTION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b/>
          <w:bCs/>
        </w:rPr>
        <w:t xml:space="preserve">VENUE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4.</w:t>
      </w:r>
      <w:r>
        <w:tab/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proceeding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157(a)</w:t>
      </w:r>
      <w:r>
        <w:t xml:space="preserve"> </w:t>
      </w:r>
      <w:r>
        <w:t xml:space="preserve">&amp;</w:t>
      </w:r>
      <w:r>
        <w:t xml:space="preserve"> </w:t>
      </w:r>
      <w:r>
        <w:t xml:space="preserve">(b)</w:t>
      </w:r>
      <w:r>
        <w:t xml:space="preserve"> </w:t>
      </w:r>
      <w:r>
        <w:t xml:space="preserve">including,</w:t>
      </w:r>
      <w:r>
        <w:t xml:space="preserve"> </w:t>
      </w:r>
      <w:r>
        <w:t xml:space="preserve">but</w:t>
      </w:r>
      <w:r>
        <w:t xml:space="preserve"> </w:t>
      </w:r>
      <w:r>
        <w:t xml:space="preserve">not</w:t>
      </w:r>
      <w:r>
        <w:t xml:space="preserve"> </w:t>
      </w:r>
      <w:r>
        <w:t xml:space="preserve">limited</w:t>
      </w:r>
      <w:r>
        <w:t xml:space="preserve"> </w:t>
      </w:r>
      <w:r>
        <w:t xml:space="preserve">to,</w:t>
      </w:r>
      <w:r>
        <w:t xml:space="preserve"> </w:t>
      </w:r>
      <w:r>
        <w:t xml:space="preserve">subsections</w:t>
      </w:r>
      <w:r>
        <w:t xml:space="preserve"> </w:t>
      </w:r>
      <w:r>
        <w:t xml:space="preserve">(b)⁠(2)⁠(A),</w:t>
      </w:r>
      <w:r>
        <w:t xml:space="preserve"> </w:t>
      </w:r>
      <w:r>
        <w:t xml:space="preserve">(B),</w:t>
      </w:r>
      <w:r>
        <w:t xml:space="preserve"> </w:t>
      </w:r>
      <w:r>
        <w:t xml:space="preserve">(C),</w:t>
      </w:r>
      <w:r>
        <w:t xml:space="preserve"> </w:t>
      </w:r>
      <w:r>
        <w:t xml:space="preserve">(E)</w:t>
      </w:r>
      <w:r>
        <w:t xml:space="preserve"> </w:t>
      </w:r>
      <w:r>
        <w:t xml:space="preserve">and</w:t>
      </w:r>
      <w:r>
        <w:t xml:space="preserve"> </w:t>
      </w:r>
      <w:r>
        <w:t xml:space="preserve">(O),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1334,</w:t>
      </w:r>
      <w:r>
        <w:t xml:space="preserve"> </w:t>
      </w:r>
      <w:r>
        <w:t xml:space="preserve">and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549,</w:t>
      </w:r>
      <w:r>
        <w:t xml:space="preserve"> </w:t>
      </w:r>
      <w:r>
        <w:t xml:space="preserve">550,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applicable</w:t>
      </w:r>
      <w:r>
        <w:t xml:space="preserve"> </w:t>
      </w:r>
      <w:r>
        <w:t xml:space="preserve">law.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5.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1408</w:t>
      </w:r>
      <w:r>
        <w:t xml:space="preserve"> </w:t>
      </w:r>
      <w:r>
        <w:t xml:space="preserve">and</w:t>
      </w:r>
      <w:r>
        <w:t xml:space="preserve"> </w:t>
      </w:r>
      <w:r>
        <w:t xml:space="preserve">1409(a)</w:t>
      </w:r>
      <w:r>
        <w:t xml:space="preserve"> </w:t>
      </w:r>
      <w:r>
        <w:t xml:space="preserve">&amp;</w:t>
      </w:r>
      <w:r>
        <w:t xml:space="preserve"> </w:t>
      </w:r>
      <w:r>
        <w:t xml:space="preserve">(b).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adversary</w:t>
      </w:r>
      <w:r>
        <w:t xml:space="preserve"> </w:t>
      </w:r>
      <w:r>
        <w:t xml:space="preserve">is</w:t>
      </w:r>
      <w:r>
        <w:t xml:space="preserve"> </w:t>
      </w:r>
      <w:r>
        <w:t xml:space="preserve">commenced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Rule</w:t>
      </w:r>
      <w:r>
        <w:t xml:space="preserve"> </w:t>
      </w:r>
      <w:r>
        <w:t xml:space="preserve">7001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Federal</w:t>
      </w:r>
      <w:r>
        <w:t xml:space="preserve"> </w:t>
      </w:r>
      <w:r>
        <w:t xml:space="preserve">Rules</w:t>
      </w:r>
      <w:r>
        <w:t xml:space="preserve"> </w:t>
      </w:r>
      <w:r>
        <w:t xml:space="preserve">of</w:t>
      </w:r>
      <w:r>
        <w:t xml:space="preserve"> </w:t>
      </w:r>
      <w:r>
        <w:t xml:space="preserve">Bankruptcy</w:t>
      </w:r>
      <w:r>
        <w:t xml:space="preserve"> </w:t>
      </w:r>
      <w:r>
        <w:t xml:space="preserve">Procedure</w:t>
      </w:r>
      <w:r>
        <w:t xml:space="preserve"> </w:t>
      </w:r>
      <w:r>
        <w:t xml:space="preserve">seeking</w:t>
      </w:r>
      <w:r>
        <w:t xml:space="preserve"> </w:t>
      </w:r>
      <w:r>
        <w:t xml:space="preserve">to</w:t>
      </w:r>
      <w:r>
        <w:t xml:space="preserve"> </w:t>
      </w:r>
      <w:r>
        <w:t xml:space="preserve">avoid</w:t>
      </w:r>
      <w:r>
        <w:t xml:space="preserve"> </w:t>
      </w:r>
      <w:r>
        <w:t xml:space="preserve">transfers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3,</w:t>
      </w:r>
      <w:r>
        <w:t xml:space="preserve"> </w:t>
      </w:r>
      <w:r>
        <w:t xml:space="preserve">2016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order</w:t>
      </w:r>
      <w:r>
        <w:t xml:space="preserve"> </w:t>
      </w:r>
      <w:r>
        <w:t xml:space="preserve">for</w:t>
      </w:r>
      <w:r>
        <w:t xml:space="preserve"> </w:t>
      </w:r>
      <w:r>
        <w:t xml:space="preserve">relief</w:t>
      </w:r>
      <w:r>
        <w:t xml:space="preserve"> </w:t>
      </w:r>
      <w:r>
        <w:t xml:space="preserve">on</w:t>
      </w:r>
      <w:r>
        <w:t xml:space="preserve"> </w:t>
      </w:r>
      <w:r>
        <w:t xml:space="preserve">June</w:t>
      </w:r>
      <w:r>
        <w:t xml:space="preserve"> </w:t>
      </w:r>
      <w:r>
        <w:t xml:space="preserve">14,</w:t>
      </w:r>
      <w:r>
        <w:t xml:space="preserve"> </w:t>
      </w:r>
      <w:r>
        <w:t xml:space="preserve">2016</w:t>
      </w:r>
      <w:r>
        <w:t xml:space="preserve"> </w:t>
      </w:r>
      <w:r>
        <w:t xml:space="preserve">and</w:t>
      </w:r>
      <w:r>
        <w:t xml:space="preserve"> </w:t>
      </w:r>
      <w:r>
        <w:t xml:space="preserve">(3)</w:t>
      </w:r>
      <w:r>
        <w:t xml:space="preserve"> </w:t>
      </w:r>
      <w:r>
        <w:t xml:space="preserve">recover</w:t>
      </w:r>
      <w:r>
        <w:t xml:space="preserve"> </w:t>
      </w:r>
      <w:r>
        <w:t xml:space="preserve">such</w:t>
      </w:r>
      <w:r>
        <w:t xml:space="preserve"> </w:t>
      </w:r>
      <w:r>
        <w:t xml:space="preserve">transfers</w:t>
      </w:r>
      <w:r>
        <w:t xml:space="preserve"> </w:t>
      </w:r>
      <w:r>
        <w:t xml:space="preserve">under</w:t>
      </w:r>
      <w:r>
        <w:t xml:space="preserve"> </w:t>
      </w:r>
      <w:r>
        <w:t xml:space="preserve">11</w:t>
      </w:r>
      <w:r>
        <w:t xml:space="preserve"> </w:t>
      </w:r>
      <w:r>
        <w:t xml:space="preserve">U.S.C.</w:t>
      </w:r>
      <w:r>
        <w:t xml:space="preserve"> </w:t>
      </w:r>
      <w:r>
        <w:t xml:space="preserve">§550.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III.</w:t>
      </w:r>
      <w:r>
        <w:rPr>
          <w:b/>
          <w:bCs/>
        </w:rPr>
        <w:t xml:space="preserve"> </w:t>
      </w:r>
      <w:r>
        <w:rPr>
          <w:b/>
          <w:bCs/>
        </w:rPr>
        <w:t xml:space="preserve">CLAIMS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pStyle w:val="Heading2"/>
        <w:keepNext/>
        <w:keepLines/>
        <w:spacing w:before="240" w:after="0" w:line="480" w:lineRule="exact"/>
        <w:ind w:left="0" w:firstLine="0"/>
        <w:jc w:val="left"/>
      </w:pPr>
      <w:r>
        <w:rPr>
          <w:b/>
          <w:bCs/>
        </w:rPr>
        <w:t xml:space="preserve">A.</w:t>
      </w:r>
      <w:r>
        <w:rPr>
          <w:b/>
          <w:bCs/>
        </w:rPr>
        <w:t xml:space="preserve"> </w:t>
      </w:r>
      <w:r>
        <w:rPr>
          <w:b/>
          <w:bCs/>
        </w:rPr>
        <w:t xml:space="preserve">POST-PETITION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rPr>
          <w:b/>
          <w:bCs/>
        </w:rPr>
        <w:t xml:space="preserve"> </w:t>
      </w:r>
      <w:r>
        <w:rPr>
          <w:b/>
          <w:bCs/>
        </w:rPr>
        <w:t xml:space="preserve">(§549,</w:t>
      </w:r>
      <w:r>
        <w:rPr>
          <w:b/>
          <w:bCs/>
        </w:rPr>
        <w:t xml:space="preserve"> </w:t>
      </w:r>
      <w:r>
        <w:rPr>
          <w:b/>
          <w:bCs/>
        </w:rPr>
        <w:t xml:space="preserve">550)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7.</w:t>
      </w:r>
      <w:r>
        <w:tab/>
      </w:r>
      <w:r>
        <w:t xml:space="preserve">Plaintiff</w:t>
      </w:r>
      <w:r>
        <w:t xml:space="preserve"> </w:t>
      </w:r>
      <w:r>
        <w:t xml:space="preserve">re-states</w:t>
      </w:r>
      <w:r>
        <w:t xml:space="preserve"> </w:t>
      </w:r>
      <w:r>
        <w:t xml:space="preserve">and</w:t>
      </w:r>
      <w:r>
        <w:t xml:space="preserve"> </w:t>
      </w:r>
      <w:r>
        <w:t xml:space="preserve">re-alleges,</w:t>
      </w:r>
      <w:r>
        <w:t xml:space="preserve"> </w:t>
      </w:r>
      <w:r>
        <w:t xml:space="preserve">as</w:t>
      </w:r>
      <w:r>
        <w:t xml:space="preserve"> </w:t>
      </w:r>
      <w:r>
        <w:t xml:space="preserve">if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herein,</w:t>
      </w:r>
      <w:r>
        <w:t xml:space="preserve"> </w:t>
      </w:r>
      <w:r>
        <w:t xml:space="preserve">the</w:t>
      </w:r>
      <w:r>
        <w:t xml:space="preserve"> </w:t>
      </w:r>
      <w:r>
        <w:t xml:space="preserve">allegations</w:t>
      </w:r>
      <w:r>
        <w:t xml:space="preserve"> </w:t>
      </w:r>
      <w:r>
        <w:t xml:space="preserve">contained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preceding</w:t>
      </w:r>
      <w:r>
        <w:t xml:space="preserve"> </w:t>
      </w:r>
      <w:r>
        <w:t xml:space="preserve">paragraphs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Complaint.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8.</w:t>
      </w:r>
      <w:r>
        <w:tab/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filing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petition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at</w:t>
      </w:r>
      <w:r>
        <w:t xml:space="preserve"> </w:t>
      </w:r>
      <w:r>
        <w:t xml:space="preserve">10:45</w:t>
      </w:r>
      <w:r>
        <w:t xml:space="preserve"> </w:t>
      </w:r>
      <w:r>
        <w:t xml:space="preserve">am</w:t>
      </w:r>
      <w:r>
        <w:t xml:space="preserve"> </w:t>
      </w:r>
      <w:r>
        <w:t xml:space="preserve">on</w:t>
      </w:r>
      <w:r>
        <w:t xml:space="preserve"> </w:t>
      </w:r>
      <w:r>
        <w:t xml:space="preserve">May</w:t>
      </w:r>
      <w:r>
        <w:t xml:space="preserve"> </w:t>
      </w:r>
      <w:r>
        <w:t xml:space="preserve">3,</w:t>
      </w:r>
      <w:r>
        <w:t xml:space="preserve"> </w:t>
      </w:r>
      <w:r>
        <w:t xml:space="preserve">2016,</w:t>
      </w:r>
      <w:r>
        <w:t xml:space="preserve"> </w:t>
      </w:r>
      <w:r>
        <w:t xml:space="preserve">Debtor</w:t>
      </w:r>
      <w:r>
        <w:t xml:space="preserve"> </w:t>
      </w:r>
      <w:r>
        <w:t xml:space="preserve">transferred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property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form</w:t>
      </w:r>
      <w:r>
        <w:t xml:space="preserve"> </w:t>
      </w:r>
      <w:r>
        <w:t xml:space="preserve">of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payments</w:t>
      </w:r>
      <w:r>
        <w:t xml:space="preserve"> </w:t>
      </w:r>
      <w:r>
        <w:t xml:space="preserve">(Post-petition</w:t>
      </w:r>
      <w:r>
        <w:t xml:space="preserve"> </w:t>
      </w:r>
      <w:r>
        <w:t xml:space="preserve">Transfer)</w:t>
      </w:r>
      <w:r>
        <w:t xml:space="preserve"> </w:t>
      </w:r>
      <w:r>
        <w:t xml:space="preserve">described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Table</w:t>
      </w:r>
      <w:r>
        <w:t xml:space="preserve"> </w:t>
      </w:r>
      <w:r>
        <w:t xml:space="preserve">3.2</w:t>
      </w:r>
      <w:r>
        <w:t xml:space="preserve"> </w:t>
      </w:r>
      <w:r>
        <w:t xml:space="preserve">below:</w:t>
      </w:r>
    </w:p>
    <w:p>
      <w:pPr>
        <w:keepNext/>
        <w:keepLines/>
        <w:spacing w:before="240" w:after="240" w:line="276" w:lineRule="exact"/>
        <w:ind w:left="0" w:firstLine="0"/>
        <w:jc w:val="center"/>
      </w:pPr>
      <w:r>
        <w:rPr>
          <w:b/>
          <w:bCs/>
        </w:rPr>
        <w:t xml:space="preserve">Table</w:t>
      </w:r>
      <w:r>
        <w:rPr>
          <w:b/>
          <w:bCs/>
        </w:rPr>
        <w:t xml:space="preserve"> </w:t>
      </w:r>
      <w:r>
        <w:rPr>
          <w:b/>
          <w:bCs/>
        </w:rPr>
        <w:t xml:space="preserve">3.2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w="23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w="23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Check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No.</w:t>
            </w:r>
          </w:p>
        </w:tc>
        <w:tc>
          <w:tcPr>
            <w:tcW w:w="23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Amount</w:t>
            </w:r>
          </w:p>
        </w:tc>
        <w:tc>
          <w:tcPr>
            <w:tcW w:w="2340" w:type="dxa"/>
          </w:tcPr>
          <w:p>
            <w:pPr>
              <w:keepNext/>
              <w:keepLines/>
              <w:spacing w:before="0" w:after="0" w:line="276" w:lineRule="exact"/>
              <w:ind w:left="0" w:firstLine="0"/>
              <w:jc w:val="left"/>
            </w:pPr>
            <w:r>
              <w:rPr>
                <w:b/>
                <w:bCs/>
              </w:rPr>
              <w:t xml:space="preserve">Invoice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Number</w:t>
            </w:r>
          </w:p>
        </w:tc>
      </w:tr>
      <w:tr>
        <w:trPr>
          <w:cantSplit/>
        </w:trPr>
        <w:tc>
          <w:tcPr>
            <w:tcW w:w="23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6/6/16</w:t>
            </w:r>
          </w:p>
        </w:tc>
        <w:tc>
          <w:tcPr>
            <w:tcW w:w="23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wire</w:t>
            </w:r>
          </w:p>
        </w:tc>
        <w:tc>
          <w:tcPr>
            <w:tcW w:w="23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22,800</w:t>
            </w:r>
          </w:p>
        </w:tc>
        <w:tc>
          <w:tcPr>
            <w:tcW w:w="2340" w:type="dxa"/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AG201604</w:t>
            </w:r>
          </w:p>
        </w:tc>
      </w:tr>
    </w:tbl>
    <w:p>
      <w:pPr>
        <w:tabs>
          <w:tab w:val="left" w:pos="1224"/>
        </w:tabs>
        <w:spacing w:before="210" w:after="0" w:line="480" w:lineRule="exact"/>
        <w:ind w:left="0" w:firstLine="720"/>
        <w:jc w:val="left"/>
      </w:pPr>
      <w:r>
        <w:t xml:space="preserve">9.</w:t>
      </w:r>
      <w:r>
        <w:tab/>
      </w:r>
      <w:r>
        <w:t xml:space="preserve">Each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</w:t>
      </w:r>
      <w:r>
        <w:t xml:space="preserve"> </w:t>
      </w:r>
      <w:r>
        <w:t xml:space="preserve">constituted</w:t>
      </w:r>
      <w:r>
        <w:t xml:space="preserve"> </w:t>
      </w:r>
      <w:r>
        <w:t xml:space="preserve">a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an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property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3,</w:t>
      </w:r>
      <w:r>
        <w:t xml:space="preserve"> </w:t>
      </w:r>
      <w:r>
        <w:t xml:space="preserve">2016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case.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10.</w:t>
      </w:r>
      <w:r>
        <w:tab/>
      </w:r>
      <w:r>
        <w:t xml:space="preserve">Each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authorized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t xml:space="preserve">order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11.</w:t>
      </w:r>
      <w:r>
        <w:tab/>
      </w:r>
      <w:r>
        <w:t xml:space="preserve">Each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given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Debtor</w:t>
      </w:r>
      <w:r>
        <w:t xml:space="preserve"> </w:t>
      </w:r>
      <w:r>
        <w:t xml:space="preserve">to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exchange</w:t>
      </w:r>
      <w:r>
        <w:t xml:space="preserve"> </w:t>
      </w:r>
      <w:r>
        <w:t xml:space="preserve">property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provided</w:t>
      </w:r>
      <w:r>
        <w:t xml:space="preserve"> </w:t>
      </w:r>
      <w:r>
        <w:t xml:space="preserve">by</w:t>
      </w:r>
      <w:r>
        <w:t xml:space="preserve"> </w:t>
      </w:r>
      <w:r>
        <w:t xml:space="preserve">Defendant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May</w:t>
      </w:r>
      <w:r>
        <w:t xml:space="preserve"> </w:t>
      </w:r>
      <w:r>
        <w:t xml:space="preserve">3,</w:t>
      </w:r>
      <w:r>
        <w:t xml:space="preserve"> </w:t>
      </w:r>
      <w:r>
        <w:t xml:space="preserve">2016</w:t>
      </w:r>
      <w:r>
        <w:t xml:space="preserve"> </w:t>
      </w:r>
      <w:r>
        <w:t xml:space="preserve">commencement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case.</w:t>
      </w:r>
    </w:p>
    <w:p>
      <w:pPr>
        <w:pStyle w:val="Heading1"/>
        <w:keepNext/>
        <w:keepLines/>
        <w:spacing w:before="240" w:after="0" w:line="480" w:lineRule="exact"/>
        <w:ind w:left="0" w:firstLine="0"/>
        <w:jc w:val="center"/>
      </w:pPr>
      <w:r>
        <w:rPr>
          <w:b/>
          <w:bCs/>
        </w:rPr>
        <w:t xml:space="preserve">IV</w:t>
      </w:r>
      <w:r>
        <w:rPr>
          <w:b/>
          <w:bCs/>
        </w:rPr>
        <w:t xml:space="preserve"> </w:t>
      </w:r>
      <w:r>
        <w:rPr>
          <w:b/>
          <w:bCs/>
        </w:rPr>
        <w:t xml:space="preserve">REQUEST</w:t>
      </w:r>
      <w:r>
        <w:rPr>
          <w:b/>
          <w:bCs/>
        </w:rPr>
        <w:t xml:space="preserve"> </w:t>
      </w:r>
      <w:r>
        <w:rPr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RELIEF</w:t>
      </w:r>
    </w:p>
    <w:p>
      <w:pPr>
        <w:tabs>
          <w:tab w:val="left" w:pos="1224"/>
        </w:tabs>
        <w:spacing w:before="0" w:after="0" w:line="480" w:lineRule="exact"/>
        <w:ind w:left="0" w:firstLine="720"/>
        <w:jc w:val="left"/>
      </w:pPr>
      <w:r>
        <w:t xml:space="preserve">12.</w:t>
      </w:r>
      <w:r>
        <w:tab/>
      </w:r>
      <w:r>
        <w:t xml:space="preserve">Plaintiff</w:t>
      </w:r>
      <w:r>
        <w:t xml:space="preserve"> </w:t>
      </w:r>
      <w:r>
        <w:t xml:space="preserve">requests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spacing w:before="0" w:after="0" w:line="480" w:lineRule="exact"/>
        <w:ind w:left="1296" w:hanging="576"/>
        <w:jc w:val="left"/>
      </w:pPr>
      <w:r>
        <w:t xml:space="preserve">A.</w:t>
      </w:r>
      <w:r>
        <w:tab/>
      </w:r>
      <w:r>
        <w:t xml:space="preserve">Declaring</w:t>
      </w:r>
      <w:r>
        <w:t xml:space="preserve"> </w:t>
      </w:r>
      <w:r>
        <w:t xml:space="preserve">each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avoided</w:t>
      </w:r>
      <w:r>
        <w:t xml:space="preserve"> </w:t>
      </w:r>
      <w:r>
        <w:t xml:space="preserve">under</w:t>
      </w:r>
      <w:r>
        <w:t xml:space="preserve"> </w:t>
      </w:r>
      <w:r>
        <w:t xml:space="preserve">section</w:t>
      </w:r>
      <w:r>
        <w:t xml:space="preserve"> </w:t>
      </w:r>
      <w:r>
        <w:t xml:space="preserve">549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Code;</w:t>
      </w:r>
    </w:p>
    <w:p>
      <w:pPr>
        <w:spacing w:before="0" w:after="0" w:line="480" w:lineRule="exact"/>
        <w:ind w:left="1296" w:hanging="576"/>
        <w:jc w:val="left"/>
      </w:pPr>
      <w:r>
        <w:t xml:space="preserve">B.</w:t>
      </w:r>
      <w:r>
        <w:tab/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the</w:t>
      </w:r>
      <w:r>
        <w:t xml:space="preserve"> </w:t>
      </w:r>
      <w:r>
        <w:t xml:space="preserve">Defendant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amount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sum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Post-petition</w:t>
      </w:r>
      <w:r>
        <w:t xml:space="preserve"> </w:t>
      </w:r>
      <w:r>
        <w:t xml:space="preserve">Transfers</w:t>
      </w:r>
      <w:r>
        <w:t xml:space="preserve"> </w:t>
      </w:r>
      <w:r>
        <w:t xml:space="preserve">and</w:t>
      </w:r>
      <w:r>
        <w:t xml:space="preserve"> </w:t>
      </w:r>
      <w:r>
        <w:t xml:space="preserve">directing</w:t>
      </w:r>
      <w:r>
        <w:t xml:space="preserve"> </w:t>
      </w:r>
      <w:r>
        <w:t xml:space="preserve">Defendant</w:t>
      </w:r>
      <w:r>
        <w:t xml:space="preserve"> </w:t>
      </w:r>
      <w:r>
        <w:t xml:space="preserve">to</w:t>
      </w:r>
      <w:r>
        <w:t xml:space="preserve"> </w:t>
      </w:r>
      <w:r>
        <w:t xml:space="preserve">immediately</w:t>
      </w:r>
      <w:r>
        <w:t xml:space="preserve"> </w:t>
      </w:r>
      <w:r>
        <w:t xml:space="preserve">repay</w:t>
      </w:r>
      <w:r>
        <w:t xml:space="preserve"> </w:t>
      </w:r>
      <w:r>
        <w:t xml:space="preserve">to</w:t>
      </w:r>
      <w:r>
        <w:t xml:space="preserve"> </w:t>
      </w:r>
      <w:r>
        <w:t xml:space="preserve">Plaintiff</w:t>
      </w:r>
      <w:r>
        <w:t xml:space="preserve"> </w:t>
      </w:r>
      <w:r>
        <w:t xml:space="preserve">the</w:t>
      </w:r>
      <w:r>
        <w:t xml:space="preserve"> </w:t>
      </w:r>
      <w:r>
        <w:t xml:space="preserve">total</w:t>
      </w:r>
      <w:r>
        <w:t xml:space="preserve"> </w:t>
      </w:r>
      <w:r>
        <w:t xml:space="preserve">of</w:t>
      </w:r>
      <w:r>
        <w:t xml:space="preserve"> </w:t>
      </w:r>
      <w:r>
        <w:t xml:space="preserve">such</w:t>
      </w:r>
      <w:r>
        <w:t xml:space="preserve"> </w:t>
      </w:r>
      <w:r>
        <w:t xml:space="preserve">amounts;</w:t>
      </w:r>
    </w:p>
    <w:p>
      <w:pPr>
        <w:spacing w:before="0" w:after="0" w:line="480" w:lineRule="exact"/>
        <w:ind w:left="1296" w:hanging="576"/>
        <w:jc w:val="left"/>
      </w:pPr>
      <w:r>
        <w:t xml:space="preserve">C.</w:t>
      </w:r>
      <w:r>
        <w:tab/>
      </w:r>
      <w:r>
        <w:t xml:space="preserve">Awarding</w:t>
      </w:r>
      <w:r>
        <w:t xml:space="preserve"> </w:t>
      </w:r>
      <w:r>
        <w:t xml:space="preserve">Plaintiff</w:t>
      </w:r>
      <w:r>
        <w:t xml:space="preserve"> </w:t>
      </w:r>
      <w:r>
        <w:t xml:space="preserve">its</w:t>
      </w:r>
      <w:r>
        <w:t xml:space="preserve"> </w:t>
      </w:r>
      <w:r>
        <w:t xml:space="preserve">attorney</w:t>
      </w:r>
      <w:r>
        <w:t xml:space="preserve"> </w:t>
      </w:r>
      <w:r>
        <w:t xml:space="preserve">fees,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expenses</w:t>
      </w:r>
      <w:r>
        <w:t xml:space="preserve"> </w:t>
      </w:r>
      <w:r>
        <w:t xml:space="preserve">incurred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action;</w:t>
      </w:r>
      <w:r>
        <w:t xml:space="preserve"> </w:t>
      </w:r>
      <w:r>
        <w:t xml:space="preserve">and</w:t>
      </w:r>
    </w:p>
    <w:p>
      <w:pPr>
        <w:spacing w:before="0" w:after="0" w:line="480" w:lineRule="exact"/>
        <w:ind w:left="1296" w:hanging="576"/>
        <w:jc w:val="left"/>
      </w:pPr>
      <w:r>
        <w:t xml:space="preserve">D.</w:t>
      </w:r>
      <w:r>
        <w:tab/>
      </w:r>
      <w:r>
        <w:t xml:space="preserve">Granting</w:t>
      </w:r>
      <w:r>
        <w:t xml:space="preserve"> </w:t>
      </w:r>
      <w:r>
        <w:t xml:space="preserve">Plaintiff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480" w:after="0" w:line="480" w:lineRule="exact"/>
        <w:ind w:left="0" w:firstLine="0"/>
        <w:jc w:val="left"/>
      </w:pPr>
      <w:r>
        <w:rPr>
          <w:b/>
          <w:bCs/>
        </w:rPr>
        <w:t xml:space="preserve">STATEMENT REGARDING CONSENT</w:t>
      </w:r>
    </w:p>
    <w:p>
      <w:pPr>
        <w:keepNext/>
        <w:keepLines/>
        <w:spacing w:before="0" w:after="0" w:line="480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[does</w:t>
      </w:r>
      <w:r>
        <w:t xml:space="preserve"> </w:t>
      </w:r>
      <w:r>
        <w:t xml:space="preserve">/</w:t>
      </w:r>
      <w:r>
        <w:t xml:space="preserve"> </w:t>
      </w:r>
      <w:r>
        <w:t xml:space="preserve">does</w:t>
      </w:r>
      <w:r>
        <w:t xml:space="preserve"> </w:t>
      </w:r>
      <w:r>
        <w:t xml:space="preserve">not]</w:t>
      </w:r>
      <w:r>
        <w:t xml:space="preserve"> </w:t>
      </w:r>
      <w:r>
        <w:t xml:space="preserve">consent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entry</w:t>
      </w:r>
      <w:r>
        <w:t xml:space="preserve"> </w:t>
      </w:r>
      <w:r>
        <w:t xml:space="preserve">of</w:t>
      </w:r>
      <w:r>
        <w:t xml:space="preserve"> </w:t>
      </w:r>
      <w:r>
        <w:t xml:space="preserve">final</w:t>
      </w:r>
      <w:r>
        <w:t xml:space="preserve"> </w:t>
      </w:r>
      <w:r>
        <w:t xml:space="preserve">orders</w:t>
      </w:r>
      <w:r>
        <w:t xml:space="preserve"> </w:t>
      </w:r>
      <w:r>
        <w:t xml:space="preserve">or</w:t>
      </w:r>
      <w:r>
        <w:t xml:space="preserve"> </w:t>
      </w:r>
      <w:r>
        <w:t xml:space="preserve">judgment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Bankruptcy</w:t>
      </w:r>
      <w:r>
        <w:t xml:space="preserve"> </w:t>
      </w:r>
      <w:r>
        <w:t xml:space="preserve">Court.</w:t>
      </w:r>
      <w:r>
        <w:t xml:space="preserve"> </w:t>
      </w:r>
      <w:r>
        <w:t xml:space="preserve">[Placeholder:</w:t>
      </w:r>
      <w:r>
        <w:t xml:space="preserve"> </w:t>
      </w:r>
      <w:r>
        <w:t xml:space="preserve">the</w:t>
      </w:r>
      <w:r>
        <w:t xml:space="preserve"> </w:t>
      </w:r>
      <w:r>
        <w:t xml:space="preserve">filed</w:t>
      </w:r>
      <w:r>
        <w:t xml:space="preserve"> </w:t>
      </w:r>
      <w:r>
        <w:t xml:space="preserve">exemplar</w:t>
      </w:r>
      <w:r>
        <w:t xml:space="preserve"> </w:t>
      </w:r>
      <w:r>
        <w:t xml:space="preserve">has</w:t>
      </w:r>
      <w:r>
        <w:t xml:space="preserve"> </w:t>
      </w:r>
      <w:r>
        <w:t xml:space="preserve">no</w:t>
      </w:r>
      <w:r>
        <w:t xml:space="preserve"> </w:t>
      </w:r>
      <w:r>
        <w:t xml:space="preserve">consent</w:t>
      </w:r>
      <w:r>
        <w:t xml:space="preserve"> </w:t>
      </w:r>
      <w:r>
        <w:t xml:space="preserve">statement;</w:t>
      </w:r>
      <w:r>
        <w:t xml:space="preserve"> </w:t>
      </w:r>
      <w:r>
        <w:t xml:space="preserve">the</w:t>
      </w:r>
      <w:r>
        <w:t xml:space="preserve"> </w:t>
      </w:r>
      <w:r>
        <w:t xml:space="preserve">author</w:t>
      </w:r>
      <w:r>
        <w:t xml:space="preserve"> </w:t>
      </w:r>
      <w:r>
        <w:t xml:space="preserve">must</w:t>
      </w:r>
      <w:r>
        <w:t xml:space="preserve"> </w:t>
      </w:r>
      <w:r>
        <w:t xml:space="preserve">choose</w:t>
      </w:r>
      <w:r>
        <w:t xml:space="preserve"> </w:t>
      </w:r>
      <w:r>
        <w:t xml:space="preserve">one.]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360"/>
        <w:gridCol w:w="4248"/>
      </w:tblGrid>
      <w:tr>
        <w:trPr>
          <w:cantSplit/>
        </w:trPr>
        <w:tc>
          <w:tcPr>
            <w:tcW w:w="4752" w:type="dxa"/>
          </w:tcPr>
          <w:p>
            <w:pPr>
              <w:spacing w:before="480" w:after="0" w:line="276" w:lineRule="exact"/>
              <w:ind w:left="0" w:firstLine="0"/>
              <w:jc w:val="left"/>
            </w:pPr>
          </w:p>
        </w:tc>
        <w:tc>
          <w:tcPr>
            <w:tcW w:w="360" w:type="dxa"/>
          </w:tcPr>
          <w:p>
            <w:pPr>
              <w:spacing w:before="480" w:after="0" w:line="276" w:lineRule="exact"/>
              <w:ind w:left="0" w:firstLine="0"/>
              <w:jc w:val="left"/>
            </w:pPr>
          </w:p>
        </w:tc>
        <w:tc>
          <w:tcPr>
            <w:tcW w:w="4248" w:type="dxa"/>
          </w:tcPr>
          <w:p>
            <w:pPr>
              <w:spacing w:before="480" w:after="0" w:line="276" w:lineRule="exact"/>
              <w:ind w:left="0" w:firstLine="0"/>
              <w:jc w:val="left"/>
            </w:pPr>
            <w:r>
              <w:t xml:space="preserve">Erik</w:t>
            </w:r>
            <w:r>
              <w:t xml:space="preserve"> </w:t>
            </w:r>
            <w:r>
              <w:t xml:space="preserve">LeRoy,</w:t>
            </w:r>
            <w:r>
              <w:t xml:space="preserve"> </w:t>
            </w:r>
            <w:r>
              <w:t xml:space="preserve">P.C.</w:t>
            </w:r>
          </w:p>
          <w:p>
            <w:pPr>
              <w:spacing w:before="120" w:after="0" w:line="276" w:lineRule="exact"/>
              <w:ind w:left="0" w:firstLine="0"/>
              <w:jc w:val="left"/>
            </w:pPr>
            <w:r>
              <w:t xml:space="preserve">Attorney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Chapter</w:t>
            </w:r>
            <w:r>
              <w:t xml:space="preserve"> </w:t>
            </w:r>
            <w:r>
              <w:t xml:space="preserve">7</w:t>
            </w:r>
            <w:r>
              <w:t xml:space="preserve"> </w:t>
            </w:r>
            <w:r>
              <w:t xml:space="preserve">Trustee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Kenneth</w:t>
            </w:r>
            <w:r>
              <w:t xml:space="preserve"> </w:t>
            </w:r>
            <w:r>
              <w:t xml:space="preserve">Battley</w:t>
            </w:r>
          </w:p>
          <w:p>
            <w:pPr>
              <w:spacing w:before="240" w:after="0" w:line="276" w:lineRule="exact"/>
              <w:ind w:left="0" w:firstLine="0"/>
              <w:jc w:val="left"/>
            </w:pPr>
            <w:r>
              <w:t xml:space="preserve">/s/ Erik LeRoy</w:t>
            </w:r>
          </w:p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Erik LeRoy</w:t>
            </w:r>
          </w:p>
        </w:tc>
      </w:tr>
    </w:tbl>
    <w:sectPr>
      <w:footerReference w:type="default" r:id="rIdFooter1"/>
      <w:pgSz w:w="12240" w:h="15840"/>
      <w:pgMar w:top="1440" w:right="1440" w:bottom="1440" w:left="1440" w:header="720" w:footer="732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0" w:line="480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0" w:line="480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480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