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240" w:line="300" w:lineRule="exact"/>
        <w:ind w:left="0" w:firstLine="0"/>
        <w:jc w:val="center"/>
      </w:pPr>
      <w:r>
        <w:rPr>
          <w:b/>
          <w:bCs/>
        </w:rPr>
        <w:t xml:space="preserve">IN THE UNITED STATES COAST GUARD COURT OF CRIMINAL APPEALS</w:t>
      </w:r>
    </w:p>
    <w:tbl>
      <w:tblPr>
        <w:tblW w:w="936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4392"/>
        <w:gridCol w:w="576"/>
        <w:gridCol w:w="4392"/>
      </w:tblGrid>
      <w:tr>
        <w:trPr>
          <w:cantSplit/>
        </w:trPr>
        <w:tc>
          <w:tcPr>
            <w:tcW w:w="4392" w:type="dxa"/>
          </w:tcPr>
          <w:p>
            <w:pPr>
              <w:spacing w:before="0" w:after="0" w:line="300" w:lineRule="exact"/>
              <w:ind w:left="0" w:firstLine="0"/>
            </w:pPr>
            <w:r>
              <w:t xml:space="preserve">Appellant Name</w:t>
            </w:r>
          </w:p>
          <w:p>
            <w:pPr>
              <w:spacing w:before="80" w:after="0" w:line="300" w:lineRule="exact"/>
              <w:ind w:left="576" w:firstLine="0"/>
            </w:pPr>
            <w:r>
              <w:t xml:space="preserve">Appellant</w:t>
            </w:r>
          </w:p>
          <w:p>
            <w:pPr>
              <w:spacing w:before="240" w:after="0" w:line="300" w:lineRule="exact"/>
              <w:ind w:left="864" w:firstLine="0"/>
            </w:pPr>
            <w:r>
              <w:t xml:space="preserve">v.</w:t>
            </w:r>
          </w:p>
          <w:p>
            <w:pPr>
              <w:spacing w:before="240" w:after="0" w:line="300" w:lineRule="exact"/>
              <w:ind w:left="0" w:firstLine="0"/>
            </w:pPr>
            <w:r>
              <w:t xml:space="preserve">UNITED STATES</w:t>
            </w:r>
          </w:p>
          <w:p>
            <w:pPr>
              <w:spacing w:before="80" w:after="0" w:line="300" w:lineRule="exact"/>
              <w:ind w:left="576" w:firstLine="0"/>
            </w:pPr>
            <w:r>
              <w:t xml:space="preserve">Appellee</w:t>
            </w:r>
          </w:p>
        </w:tc>
        <w:tc>
          <w:tcPr>
            <w:tcW w:w="576" w:type="dxa"/>
          </w:tcPr>
          <w:p>
            <w:pPr>
              <w:spacing w:before="0" w:after="0" w:line="20" w:lineRule="exact"/>
            </w:pPr>
          </w:p>
        </w:tc>
        <w:tc>
          <w:tcPr>
            <w:tcW w:w="4392" w:type="dxa"/>
          </w:tcPr>
          <w:p>
            <w:pPr>
              <w:spacing w:before="0" w:after="0" w:line="300" w:lineRule="exact"/>
              <w:ind w:left="0" w:firstLine="0"/>
            </w:pPr>
            <w:r>
              <w:t xml:space="preserve">__________</w:t>
            </w:r>
          </w:p>
          <w:p>
            <w:pPr>
              <w:spacing w:before="240" w:after="0" w:line="300" w:lineRule="exact"/>
              <w:ind w:left="0" w:firstLine="0"/>
            </w:pPr>
            <w:r>
              <w:rPr>
                <w:b/>
                <w:bCs/>
              </w:rPr>
              <w:t xml:space="preserve">ASSIGNMENTS OF ERROR AND BRIEF ON BEHALF OF APPELLANT</w:t>
            </w:r>
          </w:p>
          <w:p>
            <w:pPr>
              <w:spacing w:before="240" w:after="0" w:line="300" w:lineRule="exact"/>
              <w:ind w:left="0" w:firstLine="0"/>
            </w:pPr>
            <w:r>
              <w:t xml:space="preserve">Docket No. 0000</w:t>
            </w:r>
          </w:p>
          <w:p>
            <w:pPr>
              <w:spacing w:before="240" w:after="0" w:line="300" w:lineRule="exact"/>
              <w:ind w:left="0" w:firstLine="0"/>
            </w:pPr>
            <w:r>
              <w:t xml:space="preserve">On Appeal from a General Court-Martial (placeholder text: template smoke test, not an exemplar transcription)</w:t>
            </w:r>
          </w:p>
        </w:tc>
      </w:tr>
    </w:tbl>
    <w:p>
      <w:pPr>
        <w:pBdr>
          <w:bottom w:val="single" w:sz="4" w:space="0" w:color="000000"/>
        </w:pBdr>
        <w:spacing w:before="0" w:after="0" w:line="200" w:lineRule="exact"/>
        <w:ind w:left="0" w:right="0" w:firstLine="0"/>
      </w:pPr>
    </w:p>
    <w:p>
      <w:pPr>
        <w:spacing w:before="240" w:after="0" w:line="300" w:lineRule="exact"/>
        <w:ind w:left="936" w:right="936" w:firstLine="0"/>
        <w:jc w:val="center"/>
      </w:pPr>
      <w:r>
        <w:t xml:space="preserve">TO THE HONORABLE, THE JUDGES OF THE UNITED STATES COAST GUARD COURT OF CRIMINAL APPEALS</w:t>
      </w:r>
    </w:p>
    <w:p>
      <w:pPr>
        <w:keepNext/>
        <w:keepLines/>
        <w:spacing w:before="240" w:after="0" w:line="300" w:lineRule="exact"/>
        <w:ind w:left="0" w:firstLine="0"/>
        <w:jc w:val="center"/>
        <w:outlineLvl w:val="0"/>
      </w:pPr>
      <w:r>
        <w:rPr>
          <w:b/>
          <w:bCs/>
        </w:rPr>
        <w:t xml:space="preserve">Assignments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Error</w:t>
      </w:r>
    </w:p>
    <w:p>
      <w:pPr>
        <w:pStyle w:val="FirstParagraph"/>
      </w:pPr>
      <w:r>
        <w:t xml:space="preserve">I. THE PLACEHOLDER ERROR IS ASSERTED HERE.</w:t>
      </w:r>
    </w:p>
    <w:p>
      <w:pPr>
        <w:keepNext/>
        <w:keepLines/>
        <w:spacing w:before="240" w:after="0" w:line="300" w:lineRule="exact"/>
        <w:ind w:left="0" w:firstLine="0"/>
        <w:jc w:val="center"/>
        <w:outlineLvl w:val="0"/>
      </w:pPr>
      <w:r>
        <w:rPr>
          <w:b/>
          <w:bCs/>
        </w:rPr>
        <w:t xml:space="preserve">Statement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Case</w:t>
      </w:r>
    </w:p>
    <w:p>
      <w:pPr>
        <w:pStyle w:val="BodyText"/>
      </w:pPr>
      <w:r>
        <w:t xml:space="preserve">Placeholder paragraph. This sample only exercises the template structure; no text here is taken from a filed brief.</w:t>
      </w:r>
    </w:p>
    <w:p>
      <w:pPr>
        <w:keepNext/>
        <w:keepLines/>
        <w:spacing w:before="240" w:after="0" w:line="300" w:lineRule="exact"/>
        <w:ind w:left="0" w:firstLine="0"/>
        <w:jc w:val="center"/>
        <w:outlineLvl w:val="0"/>
      </w:pPr>
      <w:r>
        <w:rPr>
          <w:b/>
          <w:bCs/>
        </w:rPr>
        <w:t xml:space="preserve">Statement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Facts</w:t>
      </w:r>
    </w:p>
    <w:p>
      <w:pPr>
        <w:pStyle w:val="BodyText"/>
      </w:pPr>
      <w:r>
        <w:t xml:space="preserve">Placeholder paragraph describing facts with a record citation (R. at 1).</w:t>
      </w:r>
    </w:p>
    <w:p>
      <w:pPr>
        <w:keepNext/>
        <w:keepLines/>
        <w:spacing w:before="240" w:after="0" w:line="300" w:lineRule="exact"/>
        <w:ind w:left="0" w:firstLine="0"/>
        <w:jc w:val="center"/>
        <w:outlineLvl w:val="0"/>
      </w:pPr>
      <w:r>
        <w:rPr>
          <w:b/>
          <w:bCs/>
        </w:rPr>
        <w:t xml:space="preserve">Errors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Argument</w:t>
      </w:r>
    </w:p>
    <w:p>
      <w:pPr>
        <w:keepNext/>
        <w:keepLines/>
        <w:spacing w:before="160" w:after="0" w:line="300" w:lineRule="exact"/>
        <w:ind w:left="0" w:firstLine="0"/>
        <w:jc w:val="left"/>
        <w:outlineLvl w:val="1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PLACEHOLDER</w:t>
      </w:r>
      <w:r>
        <w:rPr>
          <w:b/>
          <w:bCs/>
        </w:rPr>
        <w:t xml:space="preserve"> </w:t>
      </w:r>
      <w:r>
        <w:rPr>
          <w:b/>
          <w:bCs/>
        </w:rPr>
        <w:t xml:space="preserve">ERROR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ASSERTED</w:t>
      </w:r>
      <w:r>
        <w:rPr>
          <w:b/>
          <w:bCs/>
        </w:rPr>
        <w:t xml:space="preserve"> </w:t>
      </w:r>
      <w:r>
        <w:rPr>
          <w:b/>
          <w:bCs/>
        </w:rPr>
        <w:t xml:space="preserve">HERE</w:t>
      </w:r>
    </w:p>
    <w:p>
      <w:pPr>
        <w:keepNext/>
        <w:keepLines/>
        <w:spacing w:before="160" w:after="0" w:line="300" w:lineRule="exact"/>
        <w:ind w:left="0" w:firstLine="0"/>
        <w:jc w:val="center"/>
        <w:outlineLvl w:val="2"/>
      </w:pPr>
      <w:r>
        <w:rPr>
          <w:b/>
          <w:bCs/>
        </w:rPr>
        <w:t xml:space="preserve">A.</w:t>
      </w:r>
      <w:r>
        <w:rPr>
          <w:b/>
          <w:bCs/>
        </w:rPr>
        <w:t xml:space="preserve"> </w:t>
      </w:r>
      <w:r>
        <w:rPr>
          <w:b/>
          <w:bCs/>
        </w:rPr>
        <w:t xml:space="preserve">Standard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review</w:t>
      </w:r>
    </w:p>
    <w:p>
      <w:pPr>
        <w:pStyle w:val="BodyText"/>
      </w:pPr>
      <w:r>
        <w:t xml:space="preserve">Placeholder standard of review paragraph.</w:t>
      </w:r>
    </w:p>
    <w:p>
      <w:pPr>
        <w:keepNext/>
        <w:keepLines/>
        <w:spacing w:before="160" w:after="0" w:line="300" w:lineRule="exact"/>
        <w:ind w:left="0" w:firstLine="0"/>
        <w:jc w:val="center"/>
        <w:outlineLvl w:val="2"/>
      </w:pPr>
      <w:r>
        <w:rPr>
          <w:b/>
          <w:bCs/>
        </w:rPr>
        <w:t xml:space="preserve">B.</w:t>
      </w:r>
      <w:r>
        <w:rPr>
          <w:b/>
          <w:bCs/>
        </w:rPr>
        <w:t xml:space="preserve"> </w:t>
      </w:r>
      <w:r>
        <w:rPr>
          <w:b/>
          <w:bCs/>
        </w:rPr>
        <w:t xml:space="preserve">Argument</w:t>
      </w:r>
    </w:p>
    <w:p>
      <w:pPr>
        <w:pStyle w:val="BodyText"/>
      </w:pPr>
      <w:r>
        <w:t xml:space="preserve">Placeholder argument paragraph.</w:t>
      </w:r>
    </w:p>
    <w:p>
      <w:pPr>
        <w:keepNext/>
        <w:keepLines/>
        <w:spacing w:before="240" w:after="0" w:line="300" w:lineRule="exact"/>
        <w:ind w:left="0" w:firstLine="0"/>
        <w:jc w:val="center"/>
        <w:outlineLvl w:val="0"/>
      </w:pPr>
      <w:r>
        <w:rPr>
          <w:b/>
          <w:bCs/>
        </w:rPr>
        <w:t xml:space="preserve">Relief</w:t>
      </w:r>
      <w:r>
        <w:rPr>
          <w:b/>
          <w:bCs/>
        </w:rPr>
        <w:t xml:space="preserve"> </w:t>
      </w:r>
      <w:r>
        <w:rPr>
          <w:b/>
          <w:bCs/>
        </w:rPr>
        <w:t xml:space="preserve">Requested</w:t>
      </w:r>
    </w:p>
    <w:p>
      <w:pPr>
        <w:keepNext/>
        <w:keepLines/>
        <w:spacing w:before="0" w:after="0" w:line="560" w:lineRule="exact"/>
        <w:ind w:left="0" w:firstLine="720"/>
      </w:pPr>
      <w:r>
        <w:t xml:space="preserve">Placeholder</w:t>
      </w:r>
      <w:r>
        <w:t xml:space="preserve"> </w:t>
      </w:r>
      <w:r>
        <w:t xml:space="preserve">prayer</w:t>
      </w:r>
      <w:r>
        <w:t xml:space="preserve"> </w:t>
      </w:r>
      <w:r>
        <w:t xml:space="preserve">for</w:t>
      </w:r>
      <w:r>
        <w:t xml:space="preserve"> </w:t>
      </w:r>
      <w:r>
        <w:t xml:space="preserve">relief.</w:t>
      </w:r>
    </w:p>
    <w:p>
      <w:pPr>
        <w:keepNext/>
        <w:keepLines/>
        <w:pBdr>
          <w:bottom w:val="single" w:sz="4" w:space="0" w:color="000000"/>
        </w:pBdr>
        <w:spacing w:before="360" w:after="0" w:line="200" w:lineRule="exact"/>
        <w:ind w:left="4608" w:right="720" w:firstLine="0"/>
      </w:pPr>
    </w:p>
    <w:p>
      <w:pPr>
        <w:keepNext/>
        <w:keepLines/>
        <w:spacing w:before="0" w:after="0" w:line="300" w:lineRule="exact"/>
        <w:ind w:left="4608" w:firstLine="0"/>
      </w:pPr>
      <w:r>
        <w:t xml:space="preserve">Counsel Name</w:t>
      </w:r>
    </w:p>
    <w:p>
      <w:pPr>
        <w:spacing w:before="0" w:after="0" w:line="300" w:lineRule="exact"/>
        <w:ind w:left="4608" w:firstLine="0"/>
      </w:pPr>
      <w:r>
        <w:t xml:space="preserve">Appellate Defense Counsel</w:t>
      </w:r>
    </w:p>
    <w:p>
      <w:pPr>
        <w:keepNext/>
        <w:keepLines/>
        <w:pageBreakBefore/>
        <w:spacing w:before="0" w:after="120" w:line="300" w:lineRule="exact"/>
        <w:ind w:left="0" w:firstLine="0"/>
        <w:jc w:val="center"/>
      </w:pPr>
      <w:r>
        <w:rPr>
          <w:b/>
          <w:bCs/>
        </w:rPr>
        <w:t xml:space="preserve">CERTIFICATE OF COMPLIANCE</w:t>
      </w:r>
    </w:p>
    <w:p>
      <w:pPr>
        <w:spacing w:before="0" w:after="0" w:line="560" w:lineRule="exact"/>
        <w:ind w:left="0" w:firstLine="720"/>
      </w:pPr>
      <w:r>
        <w:t xml:space="preserve">This brief contains 76 words, excluding the parts exempted by Rule 17.3, and so complies with the 20,000-word limit of Rule 17.3.</w:t>
      </w:r>
    </w:p>
    <w:p>
      <w:pPr>
        <w:keepNext/>
        <w:keepLines/>
        <w:spacing w:before="360" w:after="120" w:line="300" w:lineRule="exact"/>
        <w:ind w:left="0" w:firstLine="0"/>
        <w:jc w:val="center"/>
      </w:pPr>
      <w:r>
        <w:rPr>
          <w:b/>
          <w:bCs/>
        </w:rPr>
        <w:t xml:space="preserve">CERTIFICATE OF SERVICE</w:t>
      </w:r>
    </w:p>
    <w:p>
      <w:pPr>
        <w:spacing w:before="0" w:after="0" w:line="560" w:lineRule="exact"/>
        <w:ind w:left="0" w:firstLine="720"/>
      </w:pPr>
      <w:r>
        <w:t xml:space="preserve">I certify that a copy of the foregoing was delivered to the Court and opposing counsel on __________.</w:t>
      </w:r>
    </w:p>
    <w:p>
      <w:pPr>
        <w:keepNext/>
        <w:keepLines/>
        <w:pBdr>
          <w:bottom w:val="single" w:sz="4" w:space="0" w:color="000000"/>
        </w:pBdr>
        <w:spacing w:before="360" w:after="0" w:line="200" w:lineRule="exact"/>
        <w:ind w:left="4608" w:right="720" w:firstLine="0"/>
      </w:pPr>
    </w:p>
    <w:p>
      <w:pPr>
        <w:keepNext/>
        <w:keepLines/>
        <w:spacing w:before="0" w:after="0" w:line="300" w:lineRule="exact"/>
        <w:ind w:left="4608" w:firstLine="0"/>
      </w:pPr>
      <w:r>
        <w:t xml:space="preserve">Counsel Name</w:t>
      </w:r>
    </w:p>
    <w:p>
      <w:pPr>
        <w:spacing w:before="0" w:after="0" w:line="300" w:lineRule="exact"/>
        <w:ind w:left="4608" w:firstLine="0"/>
      </w:pPr>
      <w:r>
        <w:t xml:space="preserve">Appellate Defense Counsel</w:t>
      </w:r>
    </w:p>
    <w:sectPr>
      <w:footerReference w:type="default" r:id="rIdFtrPage"/>
      <w:pgSz w:w="12240" w:h="15840"/>
      <w:pgMar w:top="1440" w:right="1440" w:bottom="1440" w:left="1440" w:header="720" w:footer="708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widowControl/>
        <w:spacing w:before="0" w:after="0" w:line="300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before="0" w:after="0" w:line="300" w:lineRule="exact"/>
    </w:pPr>
    <w:rPr/>
  </w:style>
  <w:style w:type="paragraph" w:styleId="BodyText">
    <w:name w:val="Body Text"/>
    <w:basedOn w:val="Normal"/>
    <w:qFormat/>
    <w:pPr>
      <w:spacing w:before="0" w:after="0" w:line="560" w:lineRule="exact"/>
      <w:ind w:firstLine="720"/>
      <w:jc w:val="left"/>
    </w:pPr>
    <w:rPr/>
  </w:style>
  <w:style w:type="paragraph" w:styleId="FirstParagraph">
    <w:name w:val="First Paragraph"/>
    <w:basedOn w:val="BodyText"/>
    <w:next w:val="BodyText"/>
    <w:qFormat/>
    <w:pPr/>
    <w:rPr/>
  </w:style>
  <w:style w:type="paragraph" w:styleId="Compact">
    <w:name w:val="Compact"/>
    <w:basedOn w:val="BodyText"/>
    <w:qFormat/>
    <w:pPr>
      <w:spacing w:before="0" w:after="0" w:line="560" w:lineRule="exact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cstheme="majorBidi"/>
      <w:color w:val="272727" w:themeColor="text1" w:themeTint="D8"/>
    </w:rPr>
  </w:style>
  <w:style w:type="paragraph" w:styleId="BlockText">
    <w:name w:val="Block Text"/>
    <w:basedOn w:val="Normal"/>
    <w:qFormat/>
    <w:pPr>
      <w:spacing w:before="120" w:after="120" w:line="300" w:lineRule="exact"/>
      <w:ind w:left="720" w:right="720" w:firstLine="0"/>
    </w:pPr>
    <w:rPr/>
  </w:style>
  <w:style w:type="paragraph" w:styleId="FootnoteText">
    <w:name w:val="footnote text"/>
    <w:basedOn w:val="Normal"/>
    <w:qFormat/>
    <w:pPr>
      <w:keepLines/>
      <w:spacing w:before="0" w:after="140" w:line="300" w:lineRule="exact"/>
      <w:ind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  <w:b w:val="0"/>
      <w:bCs w:val="0"/>
      <w:color w:val="365F91" w:themeColor="accent1" w:themeShade="BF"/>
    </w:rPr>
  </w:style>
  <w:style w:type="paragraph" w:customStyle="1" w:styleId="ListItem">
    <w:name w:val="List Item"/>
    <w:basedOn w:val="BodyText"/>
    <w:qFormat/>
    <w:pPr>
      <w:spacing w:before="0" w:after="0" w:line="560" w:lineRule="exact"/>
      <w:ind w:left="720" w:hanging="720"/>
    </w:pPr>
    <w:rPr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rief_title">
    <vt:lpwstr>Assignments of Error and Brief on Behalf of Appellant</vt:lpwstr>
  </property>
  <property fmtid="{D5CDD505-2E9C-101B-9397-08002B2CF9AE}" pid="3" name="caption">
    <vt:lpwstr/>
  </property>
  <property fmtid="{D5CDD505-2E9C-101B-9397-08002B2CF9AE}" pid="4" name="case_number">
    <vt:lpwstr>0000</vt:lpwstr>
  </property>
  <property fmtid="{D5CDD505-2E9C-101B-9397-08002B2CF9AE}" pid="5" name="counsel">
    <vt:lpwstr/>
  </property>
  <property fmtid="{D5CDD505-2E9C-101B-9397-08002B2CF9AE}" pid="6" name="proceeding">
    <vt:lpwstr>On Appeal from a General Court-Martial (placeholder text: template smoke test, not an exemplar transcription)</vt:lpwstr>
  </property>
  <property fmtid="{D5CDD505-2E9C-101B-9397-08002B2CF9AE}" pid="7" name="signature">
    <vt:lpwstr/>
  </property>
</Properties>
</file>