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VIRGINIA</w:t>
      </w:r>
    </w:p>
    <w:p>
      <w:pPr>
        <w:spacing w:before="432" w:after="0" w:line="322" w:lineRule="exact"/>
        <w:ind w:left="0" w:firstLine="0"/>
        <w:jc w:val="center"/>
      </w:pPr>
      <w:r>
        <w:rPr>
          <w:b/>
          <w:bCs/>
        </w:rPr>
        <w:t xml:space="preserve">RECORD</w:t>
      </w:r>
      <w:r>
        <w:rPr>
          <w:b/>
          <w:bCs/>
        </w:rPr>
        <w:t xml:space="preserve"> </w:t>
      </w:r>
      <w:r>
        <w:rPr>
          <w:b/>
          <w:bCs/>
        </w:rPr>
        <w:t xml:space="preserve">NO.</w:t>
      </w:r>
      <w:r>
        <w:rPr>
          <w:b/>
          <w:bCs/>
        </w:rPr>
        <w:t xml:space="preserve"> </w:t>
      </w:r>
      <w:r>
        <w:rPr>
          <w:b/>
          <w:bCs/>
        </w:rPr>
        <w:t xml:space="preserve">1669</w:t>
        <w:noBreakHyphen/>
        <w:t xml:space="preserve">23</w:t>
        <w:noBreakHyphen/>
        <w:t xml:space="preserve">2</w:t>
      </w:r>
    </w:p>
    <w:p>
      <w:pPr>
        <w:spacing w:before="432" w:after="0" w:line="322" w:lineRule="exact"/>
        <w:ind w:left="0" w:firstLine="0"/>
        <w:jc w:val="center"/>
      </w:pPr>
      <w:r>
        <w:t xml:space="preserve">NATIONAL</w:t>
      </w:r>
      <w:r>
        <w:t xml:space="preserve"> </w:t>
      </w:r>
      <w:r>
        <w:t xml:space="preserve">PUBLIC</w:t>
      </w:r>
      <w:r>
        <w:t xml:space="preserve"> </w:t>
      </w:r>
      <w:r>
        <w:t xml:space="preserve">RADIO,</w:t>
      </w:r>
      <w:r>
        <w:t xml:space="preserve"> </w:t>
      </w:r>
      <w:r>
        <w:t xml:space="preserve">INC.,</w:t>
      </w:r>
      <w:r>
        <w:t xml:space="preserve"> </w:t>
      </w:r>
      <w:r>
        <w:t xml:space="preserve">CHIARA</w:t>
      </w:r>
      <w:r>
        <w:t xml:space="preserve"> </w:t>
      </w:r>
      <w:r>
        <w:t xml:space="preserve">EISNER,</w:t>
      </w:r>
    </w:p>
    <w:p>
      <w:pPr>
        <w:spacing w:before="0" w:after="0" w:line="322" w:lineRule="exact"/>
        <w:ind w:left="0" w:firstLine="0"/>
        <w:jc w:val="center"/>
      </w:pPr>
      <w:r>
        <w:t xml:space="preserve">AND</w:t>
      </w:r>
      <w:r>
        <w:t xml:space="preserve"> </w:t>
      </w:r>
      <w:r>
        <w:t xml:space="preserve">IAN</w:t>
      </w:r>
      <w:r>
        <w:t xml:space="preserve"> </w:t>
      </w:r>
      <w:r>
        <w:t xml:space="preserve">KALISH,</w:t>
      </w:r>
    </w:p>
    <w:p>
      <w:pPr>
        <w:spacing w:before="96" w:after="0" w:line="322" w:lineRule="exact"/>
        <w:ind w:left="0" w:firstLine="0"/>
        <w:jc w:val="center"/>
      </w:pPr>
      <w:r>
        <w:rPr>
          <w:i/>
          <w:iCs/>
        </w:rPr>
        <w:t xml:space="preserve">Appellants</w:t>
      </w:r>
    </w:p>
    <w:p>
      <w:pPr>
        <w:spacing w:before="288" w:after="0" w:line="322" w:lineRule="exact"/>
        <w:ind w:left="0" w:firstLine="0"/>
        <w:jc w:val="center"/>
      </w:pPr>
      <w:r>
        <w:t xml:space="preserve">v.</w:t>
      </w:r>
    </w:p>
    <w:p>
      <w:pPr>
        <w:spacing w:before="288" w:after="0" w:line="322" w:lineRule="exact"/>
        <w:ind w:left="0" w:firstLine="0"/>
        <w:jc w:val="center"/>
      </w:pPr>
      <w:r>
        <w:t xml:space="preserve">VIRGINIA</w:t>
      </w:r>
      <w:r>
        <w:t xml:space="preserve"> </w:t>
      </w:r>
      <w:r>
        <w:t xml:space="preserve">DEPARTMENT</w:t>
      </w:r>
      <w:r>
        <w:t xml:space="preserve"> </w:t>
      </w:r>
      <w:r>
        <w:t xml:space="preserve">OF</w:t>
      </w:r>
      <w:r>
        <w:t xml:space="preserve"> </w:t>
      </w:r>
      <w:r>
        <w:t xml:space="preserve">CORRECTIONS,</w:t>
      </w:r>
    </w:p>
    <w:p>
      <w:pPr>
        <w:spacing w:before="96" w:after="0" w:line="322" w:lineRule="exact"/>
        <w:ind w:left="0" w:firstLine="0"/>
        <w:jc w:val="center"/>
      </w:pPr>
      <w:r>
        <w:rPr>
          <w:i/>
          <w:iCs/>
        </w:rPr>
        <w:t xml:space="preserve">Appellee</w:t>
      </w:r>
    </w:p>
    <w:p>
      <w:pPr>
        <w:spacing w:before="576" w:after="0" w:line="322"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r>
        <w:rPr>
          <w:b/>
          <w:bCs/>
        </w:rPr>
        <w:t xml:space="preserve"> </w:t>
      </w:r>
      <w:r>
        <w:rPr>
          <w:b/>
          <w:bCs/>
        </w:rPr>
        <w:t xml:space="preserve">THE</w:t>
      </w:r>
      <w:r>
        <w:rPr>
          <w:b/>
          <w:bCs/>
        </w:rPr>
        <w:t xml:space="preserve"> </w:t>
      </w:r>
      <w:r>
        <w:rPr>
          <w:b/>
          <w:bCs/>
        </w:rPr>
        <w:t xml:space="preserve">ASSOCIATED</w:t>
      </w:r>
      <w:r>
        <w:rPr>
          <w:b/>
          <w:bCs/>
        </w:rPr>
        <w:t xml:space="preserve"> </w:t>
      </w:r>
      <w:r>
        <w:rPr>
          <w:b/>
          <w:bCs/>
        </w:rPr>
        <w:t xml:space="preserve">PRESS;</w:t>
      </w:r>
      <w:r>
        <w:rPr>
          <w:b/>
          <w:bCs/>
        </w:rPr>
        <w:t xml:space="preserve"> </w:t>
      </w:r>
      <w:r>
        <w:rPr>
          <w:b/>
          <w:bCs/>
        </w:rPr>
        <w:t xml:space="preserve">THE</w:t>
      </w:r>
      <w:r>
        <w:rPr>
          <w:b/>
          <w:bCs/>
        </w:rPr>
        <w:t xml:space="preserve"> </w:t>
      </w:r>
      <w:r>
        <w:rPr>
          <w:b/>
          <w:bCs/>
        </w:rPr>
        <w:t xml:space="preserve">ATLANTIC</w:t>
      </w:r>
      <w:r>
        <w:rPr>
          <w:b/>
          <w:bCs/>
        </w:rPr>
        <w:t xml:space="preserve"> </w:t>
      </w:r>
      <w:r>
        <w:rPr>
          <w:b/>
          <w:bCs/>
        </w:rPr>
        <w:t xml:space="preserve">MONTHLY</w:t>
      </w:r>
      <w:r>
        <w:rPr>
          <w:b/>
          <w:bCs/>
        </w:rPr>
        <w:t xml:space="preserve"> </w:t>
      </w:r>
      <w:r>
        <w:rPr>
          <w:b/>
          <w:bCs/>
        </w:rPr>
        <w:t xml:space="preserve">GROUP</w:t>
      </w:r>
      <w:r>
        <w:rPr>
          <w:b/>
          <w:bCs/>
        </w:rPr>
        <w:t xml:space="preserve"> </w:t>
      </w:r>
      <w:r>
        <w:rPr>
          <w:b/>
          <w:bCs/>
        </w:rPr>
        <w:t xml:space="preserve">LLC;</w:t>
      </w:r>
      <w:r>
        <w:rPr>
          <w:b/>
          <w:bCs/>
        </w:rPr>
        <w:t xml:space="preserve"> </w:t>
      </w:r>
      <w:r>
        <w:rPr>
          <w:b/>
          <w:bCs/>
        </w:rPr>
        <w:t xml:space="preserve">GANNETT</w:t>
      </w:r>
      <w:r>
        <w:rPr>
          <w:b/>
          <w:bCs/>
        </w:rPr>
        <w:t xml:space="preserve"> </w:t>
      </w:r>
      <w:r>
        <w:rPr>
          <w:b/>
          <w:bCs/>
        </w:rPr>
        <w:t xml:space="preserve">CO.,</w:t>
      </w:r>
      <w:r>
        <w:rPr>
          <w:b/>
          <w:bCs/>
        </w:rPr>
        <w:t xml:space="preserve"> </w:t>
      </w:r>
      <w:r>
        <w:rPr>
          <w:b/>
          <w:bCs/>
        </w:rPr>
        <w:t xml:space="preserve">INC.;</w:t>
      </w:r>
      <w:r>
        <w:rPr>
          <w:b/>
          <w:bCs/>
        </w:rPr>
        <w:t xml:space="preserve"> </w:t>
      </w:r>
      <w:r>
        <w:rPr>
          <w:b/>
          <w:bCs/>
        </w:rPr>
        <w:t xml:space="preserve">GRAY</w:t>
      </w:r>
      <w:r>
        <w:rPr>
          <w:b/>
          <w:bCs/>
        </w:rPr>
        <w:t xml:space="preserve"> </w:t>
      </w:r>
      <w:r>
        <w:rPr>
          <w:b/>
          <w:bCs/>
        </w:rPr>
        <w:t xml:space="preserve">MEDIA</w:t>
      </w:r>
      <w:r>
        <w:rPr>
          <w:b/>
          <w:bCs/>
        </w:rPr>
        <w:t xml:space="preserve"> </w:t>
      </w:r>
      <w:r>
        <w:rPr>
          <w:b/>
          <w:bCs/>
        </w:rPr>
        <w:t xml:space="preserve">GROUP,</w:t>
      </w:r>
      <w:r>
        <w:rPr>
          <w:b/>
          <w:bCs/>
        </w:rPr>
        <w:t xml:space="preserve"> </w:t>
      </w:r>
      <w:r>
        <w:rPr>
          <w:b/>
          <w:bCs/>
        </w:rPr>
        <w:t xml:space="preserve">INC.;</w:t>
      </w:r>
      <w:r>
        <w:rPr>
          <w:b/>
          <w:bCs/>
        </w:rPr>
        <w:t xml:space="preserve"> </w:t>
      </w:r>
      <w:r>
        <w:rPr>
          <w:b/>
          <w:bCs/>
        </w:rPr>
        <w:t xml:space="preserve">THE</w:t>
      </w:r>
      <w:r>
        <w:rPr>
          <w:b/>
          <w:bCs/>
        </w:rPr>
        <w:t xml:space="preserve"> </w:t>
      </w:r>
      <w:r>
        <w:rPr>
          <w:b/>
          <w:bCs/>
        </w:rPr>
        <w:t xml:space="preserve">INTERCEPT</w:t>
      </w:r>
      <w:r>
        <w:rPr>
          <w:b/>
          <w:bCs/>
        </w:rPr>
        <w:t xml:space="preserve"> </w:t>
      </w:r>
      <w:r>
        <w:rPr>
          <w:b/>
          <w:bCs/>
        </w:rPr>
        <w:t xml:space="preserve">MEDIA,</w:t>
      </w:r>
      <w:r>
        <w:rPr>
          <w:b/>
          <w:bCs/>
        </w:rPr>
        <w:t xml:space="preserve"> </w:t>
      </w:r>
      <w:r>
        <w:rPr>
          <w:b/>
          <w:bCs/>
        </w:rPr>
        <w:t xml:space="preserve">INC.;</w:t>
      </w:r>
      <w:r>
        <w:rPr>
          <w:b/>
          <w:bCs/>
        </w:rPr>
        <w:t xml:space="preserve"> </w:t>
      </w:r>
      <w:r>
        <w:rPr>
          <w:b/>
          <w:bCs/>
        </w:rPr>
        <w:t xml:space="preserve">LEE</w:t>
      </w:r>
      <w:r>
        <w:rPr>
          <w:b/>
          <w:bCs/>
        </w:rPr>
        <w:t xml:space="preserve"> </w:t>
      </w:r>
      <w:r>
        <w:rPr>
          <w:b/>
          <w:bCs/>
        </w:rPr>
        <w:t xml:space="preserve">BHM</w:t>
      </w:r>
      <w:r>
        <w:rPr>
          <w:b/>
          <w:bCs/>
        </w:rPr>
        <w:t xml:space="preserve"> </w:t>
      </w:r>
      <w:r>
        <w:rPr>
          <w:b/>
          <w:bCs/>
        </w:rPr>
        <w:t xml:space="preserve">CORP.;</w:t>
      </w:r>
      <w:r>
        <w:rPr>
          <w:b/>
          <w:bCs/>
        </w:rPr>
        <w:t xml:space="preserve"> </w:t>
      </w:r>
      <w:r>
        <w:rPr>
          <w:b/>
          <w:bCs/>
        </w:rPr>
        <w:t xml:space="preserve">THE</w:t>
      </w:r>
      <w:r>
        <w:rPr>
          <w:b/>
          <w:bCs/>
        </w:rPr>
        <w:t xml:space="preserve"> </w:t>
      </w:r>
      <w:r>
        <w:rPr>
          <w:b/>
          <w:bCs/>
        </w:rPr>
        <w:t xml:space="preserve">MARSHALL</w:t>
      </w:r>
      <w:r>
        <w:rPr>
          <w:b/>
          <w:bCs/>
        </w:rPr>
        <w:t xml:space="preserve"> </w:t>
      </w:r>
      <w:r>
        <w:rPr>
          <w:b/>
          <w:bCs/>
        </w:rPr>
        <w:t xml:space="preserve">PROJECT;</w:t>
      </w:r>
      <w:r>
        <w:rPr>
          <w:b/>
          <w:bCs/>
        </w:rPr>
        <w:t xml:space="preserve"> </w:t>
      </w:r>
      <w:r>
        <w:rPr>
          <w:b/>
          <w:bCs/>
        </w:rPr>
        <w:t xml:space="preserve">THE</w:t>
      </w:r>
      <w:r>
        <w:rPr>
          <w:b/>
          <w:bCs/>
        </w:rPr>
        <w:t xml:space="preserve"> </w:t>
      </w:r>
      <w:r>
        <w:rPr>
          <w:b/>
          <w:bCs/>
        </w:rPr>
        <w:t xml:space="preserve">NATIONAL</w:t>
      </w:r>
      <w:r>
        <w:rPr>
          <w:b/>
          <w:bCs/>
        </w:rPr>
        <w:t xml:space="preserve"> </w:t>
      </w:r>
      <w:r>
        <w:rPr>
          <w:b/>
          <w:bCs/>
        </w:rPr>
        <w:t xml:space="preserve">PRESS</w:t>
      </w:r>
      <w:r>
        <w:rPr>
          <w:b/>
          <w:bCs/>
        </w:rPr>
        <w:t xml:space="preserve"> </w:t>
      </w:r>
      <w:r>
        <w:rPr>
          <w:b/>
          <w:bCs/>
        </w:rPr>
        <w:t xml:space="preserve">CLUB</w:t>
      </w:r>
      <w:r>
        <w:rPr>
          <w:b/>
          <w:bCs/>
        </w:rPr>
        <w:t xml:space="preserve"> </w:t>
      </w:r>
      <w:r>
        <w:rPr>
          <w:b/>
          <w:bCs/>
        </w:rPr>
        <w:t xml:space="preserve">JOURNALISM</w:t>
      </w:r>
      <w:r>
        <w:rPr>
          <w:b/>
          <w:bCs/>
        </w:rPr>
        <w:t xml:space="preserve"> </w:t>
      </w:r>
      <w:r>
        <w:rPr>
          <w:b/>
          <w:bCs/>
        </w:rPr>
        <w:t xml:space="preserve">INSTITUTE;</w:t>
      </w:r>
      <w:r>
        <w:rPr>
          <w:b/>
          <w:bCs/>
        </w:rPr>
        <w:t xml:space="preserve"> </w:t>
      </w:r>
      <w:r>
        <w:rPr>
          <w:b/>
          <w:bCs/>
        </w:rPr>
        <w:t xml:space="preserve">THE</w:t>
      </w:r>
      <w:r>
        <w:rPr>
          <w:b/>
          <w:bCs/>
        </w:rPr>
        <w:t xml:space="preserve"> </w:t>
      </w:r>
      <w:r>
        <w:rPr>
          <w:b/>
          <w:bCs/>
        </w:rPr>
        <w:t xml:space="preserve">NATIONAL</w:t>
      </w:r>
      <w:r>
        <w:rPr>
          <w:b/>
          <w:bCs/>
        </w:rPr>
        <w:t xml:space="preserve"> </w:t>
      </w:r>
      <w:r>
        <w:rPr>
          <w:b/>
          <w:bCs/>
        </w:rPr>
        <w:t xml:space="preserve">PRESS</w:t>
      </w:r>
      <w:r>
        <w:rPr>
          <w:b/>
          <w:bCs/>
        </w:rPr>
        <w:t xml:space="preserve"> </w:t>
      </w:r>
      <w:r>
        <w:rPr>
          <w:b/>
          <w:bCs/>
        </w:rPr>
        <w:t xml:space="preserve">CLUB;</w:t>
      </w:r>
      <w:r>
        <w:rPr>
          <w:b/>
          <w:bCs/>
        </w:rPr>
        <w:t xml:space="preserve"> </w:t>
      </w:r>
      <w:r>
        <w:rPr>
          <w:b/>
          <w:bCs/>
        </w:rPr>
        <w:t xml:space="preserve">THE</w:t>
      </w:r>
      <w:r>
        <w:rPr>
          <w:b/>
          <w:bCs/>
        </w:rPr>
        <w:t xml:space="preserve"> </w:t>
      </w:r>
      <w:r>
        <w:rPr>
          <w:b/>
          <w:bCs/>
        </w:rPr>
        <w:t xml:space="preserve">NEW</w:t>
      </w:r>
      <w:r>
        <w:rPr>
          <w:b/>
          <w:bCs/>
        </w:rPr>
        <w:t xml:space="preserve"> </w:t>
      </w:r>
      <w:r>
        <w:rPr>
          <w:b/>
          <w:bCs/>
        </w:rPr>
        <w:t xml:space="preserve">YORK</w:t>
      </w:r>
      <w:r>
        <w:rPr>
          <w:b/>
          <w:bCs/>
        </w:rPr>
        <w:t xml:space="preserve"> </w:t>
      </w:r>
      <w:r>
        <w:rPr>
          <w:b/>
          <w:bCs/>
        </w:rPr>
        <w:t xml:space="preserve">TIMES</w:t>
      </w:r>
      <w:r>
        <w:rPr>
          <w:b/>
          <w:bCs/>
        </w:rPr>
        <w:t xml:space="preserve"> </w:t>
      </w:r>
      <w:r>
        <w:rPr>
          <w:b/>
          <w:bCs/>
        </w:rPr>
        <w:t xml:space="preserve">COMPANY;</w:t>
      </w:r>
      <w:r>
        <w:rPr>
          <w:b/>
          <w:bCs/>
        </w:rPr>
        <w:t xml:space="preserve"> </w:t>
      </w:r>
      <w:r>
        <w:rPr>
          <w:b/>
          <w:bCs/>
        </w:rPr>
        <w:t xml:space="preserve">NEWS/​MEDIA</w:t>
      </w:r>
      <w:r>
        <w:rPr>
          <w:b/>
          <w:bCs/>
        </w:rPr>
        <w:t xml:space="preserve"> </w:t>
      </w:r>
      <w:r>
        <w:rPr>
          <w:b/>
          <w:bCs/>
        </w:rPr>
        <w:t xml:space="preserve">ALLIANCE;</w:t>
      </w:r>
      <w:r>
        <w:rPr>
          <w:b/>
          <w:bCs/>
        </w:rPr>
        <w:t xml:space="preserve"> </w:t>
      </w:r>
      <w:r>
        <w:rPr>
          <w:b/>
          <w:bCs/>
        </w:rPr>
        <w:t xml:space="preserve">PROPUBLICA,</w:t>
      </w:r>
      <w:r>
        <w:rPr>
          <w:b/>
          <w:bCs/>
        </w:rPr>
        <w:t xml:space="preserve"> </w:t>
      </w:r>
      <w:r>
        <w:rPr>
          <w:b/>
          <w:bCs/>
        </w:rPr>
        <w:t xml:space="preserve">INC.;</w:t>
      </w:r>
      <w:r>
        <w:rPr>
          <w:b/>
          <w:bCs/>
        </w:rPr>
        <w:t xml:space="preserve"> </w:t>
      </w:r>
      <w:r>
        <w:rPr>
          <w:b/>
          <w:bCs/>
        </w:rPr>
        <w:t xml:space="preserve">RADIO</w:t>
      </w:r>
      <w:r>
        <w:rPr>
          <w:b/>
          <w:bCs/>
        </w:rPr>
        <w:t xml:space="preserve"> </w:t>
      </w:r>
      <w:r>
        <w:rPr>
          <w:b/>
          <w:bCs/>
        </w:rPr>
        <w:t xml:space="preserve">TELEVISION</w:t>
      </w:r>
      <w:r>
        <w:rPr>
          <w:b/>
          <w:bCs/>
        </w:rPr>
        <w:t xml:space="preserve"> </w:t>
      </w:r>
      <w:r>
        <w:rPr>
          <w:b/>
          <w:bCs/>
        </w:rPr>
        <w:t xml:space="preserve">DIGITAL</w:t>
      </w:r>
      <w:r>
        <w:rPr>
          <w:b/>
          <w:bCs/>
        </w:rPr>
        <w:t xml:space="preserve"> </w:t>
      </w:r>
      <w:r>
        <w:rPr>
          <w:b/>
          <w:bCs/>
        </w:rPr>
        <w:t xml:space="preserve">NEWS</w:t>
      </w:r>
      <w:r>
        <w:rPr>
          <w:b/>
          <w:bCs/>
        </w:rPr>
        <w:t xml:space="preserve"> </w:t>
      </w:r>
      <w:r>
        <w:rPr>
          <w:b/>
          <w:bCs/>
        </w:rPr>
        <w:t xml:space="preserve">ASSOCIATION;</w:t>
      </w:r>
      <w:r>
        <w:rPr>
          <w:b/>
          <w:bCs/>
        </w:rPr>
        <w:t xml:space="preserve"> </w:t>
      </w:r>
      <w:r>
        <w:rPr>
          <w:b/>
          <w:bCs/>
        </w:rPr>
        <w:t xml:space="preserve">TEGNA</w:t>
      </w:r>
      <w:r>
        <w:rPr>
          <w:b/>
          <w:bCs/>
        </w:rPr>
        <w:t xml:space="preserve"> </w:t>
      </w:r>
      <w:r>
        <w:rPr>
          <w:b/>
          <w:bCs/>
        </w:rPr>
        <w:t xml:space="preserve">INC.;</w:t>
      </w:r>
      <w:r>
        <w:rPr>
          <w:b/>
          <w:bCs/>
        </w:rPr>
        <w:t xml:space="preserve"> </w:t>
      </w:r>
      <w:r>
        <w:rPr>
          <w:b/>
          <w:bCs/>
        </w:rPr>
        <w:t xml:space="preserve">THE</w:t>
      </w:r>
      <w:r>
        <w:rPr>
          <w:b/>
          <w:bCs/>
        </w:rPr>
        <w:t xml:space="preserve"> </w:t>
      </w:r>
      <w:r>
        <w:rPr>
          <w:b/>
          <w:bCs/>
        </w:rPr>
        <w:t xml:space="preserve">VIRGINIA</w:t>
      </w:r>
      <w:r>
        <w:rPr>
          <w:b/>
          <w:bCs/>
        </w:rPr>
        <w:t xml:space="preserve"> </w:t>
      </w:r>
      <w:r>
        <w:rPr>
          <w:b/>
          <w:bCs/>
        </w:rPr>
        <w:t xml:space="preserve">COALITION</w:t>
      </w:r>
      <w:r>
        <w:rPr>
          <w:b/>
          <w:bCs/>
        </w:rPr>
        <w:t xml:space="preserve"> </w:t>
      </w:r>
      <w:r>
        <w:rPr>
          <w:b/>
          <w:bCs/>
        </w:rPr>
        <w:t xml:space="preserve">FOR</w:t>
      </w:r>
      <w:r>
        <w:rPr>
          <w:b/>
          <w:bCs/>
        </w:rPr>
        <w:t xml:space="preserve"> </w:t>
      </w:r>
      <w:r>
        <w:rPr>
          <w:b/>
          <w:bCs/>
        </w:rPr>
        <w:t xml:space="preserve">OPEN</w:t>
      </w:r>
      <w:r>
        <w:rPr>
          <w:b/>
          <w:bCs/>
        </w:rPr>
        <w:t xml:space="preserve"> </w:t>
      </w:r>
      <w:r>
        <w:rPr>
          <w:b/>
          <w:bCs/>
        </w:rPr>
        <w:t xml:space="preserve">GOVERNMENT;</w:t>
      </w:r>
      <w:r>
        <w:rPr>
          <w:b/>
          <w:bCs/>
        </w:rPr>
        <w:t xml:space="preserve"> </w:t>
      </w:r>
      <w:r>
        <w:rPr>
          <w:b/>
          <w:bCs/>
        </w:rPr>
        <w:t xml:space="preserve">AND</w:t>
      </w:r>
      <w:r>
        <w:rPr>
          <w:b/>
          <w:bCs/>
        </w:rPr>
        <w:t xml:space="preserve"> </w:t>
      </w:r>
      <w:r>
        <w:rPr>
          <w:b/>
          <w:bCs/>
        </w:rPr>
        <w:t xml:space="preserve">WP</w:t>
      </w:r>
      <w:r>
        <w:rPr>
          <w:b/>
          <w:bCs/>
        </w:rPr>
        <w:t xml:space="preserve"> </w:t>
      </w:r>
      <w:r>
        <w:rPr>
          <w:b/>
          <w:bCs/>
        </w:rPr>
        <w:t xml:space="preserve">COMPANY</w:t>
      </w:r>
      <w:r>
        <w:rPr>
          <w:b/>
          <w:bCs/>
        </w:rPr>
        <w:t xml:space="preserve"> </w:t>
      </w:r>
      <w:r>
        <w:rPr>
          <w:b/>
          <w:bCs/>
        </w:rPr>
        <w:t xml:space="preserve">LLC</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APPELLANTS</w:t>
      </w:r>
    </w:p>
    <w:p>
      <w:pPr>
        <w:spacing w:before="0" w:after="0" w:line="2691" w:lineRule="exact"/>
      </w:pPr>
    </w:p>
    <w:p>
      <w:pPr>
        <w:spacing w:before="0" w:after="0" w:line="322" w:lineRule="exact"/>
        <w:ind w:left="4608" w:firstLine="0"/>
        <w:jc w:val="left"/>
      </w:pPr>
      <w:r>
        <w:t xml:space="preserve">Alia</w:t>
      </w:r>
      <w:r>
        <w:t xml:space="preserve"> </w:t>
      </w:r>
      <w:r>
        <w:t xml:space="preserve">L.</w:t>
      </w:r>
      <w:r>
        <w:t xml:space="preserve"> </w:t>
      </w:r>
      <w:r>
        <w:t xml:space="preserve">Smith,</w:t>
      </w:r>
      <w:r>
        <w:t xml:space="preserve"> </w:t>
      </w:r>
      <w:r>
        <w:t xml:space="preserve">VA</w:t>
      </w:r>
      <w:r>
        <w:t xml:space="preserve"> </w:t>
      </w:r>
      <w:r>
        <w:t xml:space="preserve">Bar</w:t>
      </w:r>
      <w:r>
        <w:t xml:space="preserve"> </w:t>
      </w:r>
      <w:r>
        <w:t xml:space="preserve">No.</w:t>
      </w:r>
      <w:r>
        <w:t xml:space="preserve"> </w:t>
      </w:r>
      <w:r>
        <w:t xml:space="preserve">97465</w:t>
      </w:r>
    </w:p>
    <w:p>
      <w:pPr>
        <w:spacing w:before="0" w:after="0" w:line="322" w:lineRule="exact"/>
        <w:ind w:left="4608" w:firstLine="0"/>
        <w:jc w:val="left"/>
      </w:pPr>
      <w:r>
        <w:t xml:space="preserve">Ballard</w:t>
      </w:r>
      <w:r>
        <w:t xml:space="preserve"> </w:t>
      </w:r>
      <w:r>
        <w:t xml:space="preserve">Spahr</w:t>
      </w:r>
      <w:r>
        <w:t xml:space="preserve"> </w:t>
      </w:r>
      <w:r>
        <w:t xml:space="preserve">LLP</w:t>
      </w:r>
    </w:p>
    <w:p>
      <w:pPr>
        <w:spacing w:before="0" w:after="0" w:line="322" w:lineRule="exact"/>
        <w:ind w:left="4608" w:firstLine="0"/>
        <w:jc w:val="left"/>
      </w:pPr>
      <w:r>
        <w:t xml:space="preserve">1909</w:t>
      </w:r>
      <w:r>
        <w:t xml:space="preserve"> </w:t>
      </w:r>
      <w:r>
        <w:t xml:space="preserve">K</w:t>
      </w:r>
      <w:r>
        <w:t xml:space="preserve"> </w:t>
      </w:r>
      <w:r>
        <w:t xml:space="preserve">St.,</w:t>
      </w:r>
      <w:r>
        <w:t xml:space="preserve"> </w:t>
      </w:r>
      <w:r>
        <w:t xml:space="preserve">NW,</w:t>
      </w:r>
      <w:r>
        <w:t xml:space="preserve"> </w:t>
      </w:r>
      <w:r>
        <w:t xml:space="preserve">12th</w:t>
      </w:r>
      <w:r>
        <w:t xml:space="preserve"> </w:t>
      </w:r>
      <w:r>
        <w:t xml:space="preserve">Floor</w:t>
      </w:r>
    </w:p>
    <w:p>
      <w:pPr>
        <w:spacing w:before="0" w:after="0" w:line="322" w:lineRule="exact"/>
        <w:ind w:left="4608" w:firstLine="0"/>
        <w:jc w:val="left"/>
      </w:pPr>
      <w:r>
        <w:t xml:space="preserve">Washington,</w:t>
      </w:r>
      <w:r>
        <w:t xml:space="preserve"> </w:t>
      </w:r>
      <w:r>
        <w:t xml:space="preserve">D.C.</w:t>
      </w:r>
      <w:r>
        <w:t xml:space="preserve"> </w:t>
      </w:r>
      <w:r>
        <w:t xml:space="preserve">20006</w:t>
      </w:r>
    </w:p>
    <w:p>
      <w:pPr>
        <w:spacing w:before="0" w:after="0" w:line="322" w:lineRule="exact"/>
        <w:ind w:left="4608" w:firstLine="0"/>
        <w:jc w:val="left"/>
      </w:pPr>
      <w:r>
        <w:t xml:space="preserve">(202)</w:t>
      </w:r>
      <w:r>
        <w:t xml:space="preserve"> </w:t>
      </w:r>
      <w:r>
        <w:t xml:space="preserve">508</w:t>
        <w:noBreakHyphen/>
        <w:t xml:space="preserve">1125</w:t>
      </w:r>
    </w:p>
    <w:p>
      <w:pPr>
        <w:spacing w:before="0" w:after="0" w:line="322" w:lineRule="exact"/>
        <w:ind w:left="4608" w:firstLine="0"/>
        <w:jc w:val="left"/>
      </w:pPr>
      <w:r>
        <w:t xml:space="preserve">smithalia@ballardspahr.com</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Amici</w:t>
      </w:r>
      <w:r>
        <w:rPr>
          <w:i/>
          <w:iCs/>
        </w:rPr>
        <w:t xml:space="preserve"> </w:t>
      </w:r>
      <w:r>
        <w:rPr>
          <w:i/>
          <w:iCs/>
        </w:rPr>
        <w:t xml:space="preserve">Curiae</w:t>
      </w:r>
    </w:p>
    <w:p>
      <w:pPr>
        <w:spacing w:before="0" w:after="0" w:line="322" w:lineRule="exact"/>
        <w:ind w:left="4608" w:firstLine="0"/>
        <w:jc w:val="left"/>
      </w:pPr>
      <w:r>
        <w:t xml:space="preserve">February</w:t>
      </w:r>
      <w:r>
        <w:t xml:space="preserve"> </w:t>
      </w:r>
      <w:r>
        <w:t xml:space="preserve">1,</w:t>
      </w:r>
      <w:r>
        <w:t xml:space="preserve"> </w:t>
      </w:r>
      <w:r>
        <w:t xml:space="preserve">2024</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360" w:right="720" w:hanging="360"/>
      </w:pPr>
      <w:r>
        <w:t xml:space="preserve">INTERESTS</w:t>
      </w:r>
      <w:r>
        <w:t xml:space="preserve"> </w:t>
      </w:r>
      <w:r>
        <w:t xml:space="preserve">OF</w:t>
      </w:r>
      <w:r>
        <w:t xml:space="preserve"> </w:t>
      </w:r>
      <w:r>
        <w:t xml:space="preserve">AMICI</w:t>
      </w:r>
      <w:r>
        <w:t xml:space="preserve"> </w:t>
      </w:r>
      <w:r>
        <w:t xml:space="preserve">CURIAE</w:t>
      </w:r>
      <w:r>
        <w:t xml:space="preserve">   </w:t>
      </w:r>
      <w:r>
        <w:tab/>
      </w:r>
      <w:r>
        <w:t xml:space="preserve">1</w:t>
      </w:r>
    </w:p>
    <w:p>
      <w:pPr>
        <w:keepLines/>
        <w:tabs>
          <w:tab w:val="right" w:leader="dot" w:pos="9360"/>
        </w:tabs>
        <w:spacing w:before="252" w:after="0" w:line="322" w:lineRule="exact"/>
        <w:ind w:left="360" w:right="720" w:hanging="360"/>
      </w:pPr>
      <w:r>
        <w:t xml:space="preserve">ARGUMENT</w:t>
      </w:r>
      <w:r>
        <w:t xml:space="preserve">   </w:t>
      </w:r>
      <w:r>
        <w:tab/>
      </w:r>
      <w:r>
        <w:t xml:space="preserve">2</w:t>
      </w:r>
    </w:p>
    <w:p>
      <w:pPr>
        <w:keepLines/>
        <w:tabs>
          <w:tab w:val="right" w:leader="dot" w:pos="9360"/>
        </w:tabs>
        <w:spacing w:before="252" w:after="0" w:line="322" w:lineRule="exact"/>
        <w:ind w:left="720" w:right="720" w:hanging="360"/>
      </w:pPr>
      <w:r>
        <w:t xml:space="preserve">I.</w:t>
      </w:r>
      <w:r>
        <w:t xml:space="preserve"> </w:t>
      </w:r>
      <w:r>
        <w:t xml:space="preserve">Consideration</w:t>
      </w:r>
      <w:r>
        <w:t xml:space="preserve"> </w:t>
      </w:r>
      <w:r>
        <w:t xml:space="preserve">of</w:t>
      </w:r>
      <w:r>
        <w:t xml:space="preserve"> </w:t>
      </w:r>
      <w:r>
        <w:t xml:space="preserve">the</w:t>
      </w:r>
      <w:r>
        <w:t xml:space="preserve"> </w:t>
      </w:r>
      <w:r>
        <w:t xml:space="preserve">Public</w:t>
      </w:r>
      <w:r>
        <w:t xml:space="preserve"> </w:t>
      </w:r>
      <w:r>
        <w:t xml:space="preserve">Interest</w:t>
      </w:r>
      <w:r>
        <w:t xml:space="preserve"> </w:t>
      </w:r>
      <w:r>
        <w:t xml:space="preserve">Is</w:t>
      </w:r>
      <w:r>
        <w:t xml:space="preserve"> </w:t>
      </w:r>
      <w:r>
        <w:t xml:space="preserve">Necessary</w:t>
      </w:r>
      <w:r>
        <w:t xml:space="preserve"> </w:t>
      </w:r>
      <w:r>
        <w:t xml:space="preserve">to</w:t>
      </w:r>
      <w:r>
        <w:t xml:space="preserve"> </w:t>
      </w:r>
      <w:r>
        <w:t xml:space="preserve">“Broadly</w:t>
      </w:r>
      <w:r>
        <w:t xml:space="preserve"> </w:t>
      </w:r>
      <w:r>
        <w:t xml:space="preserve">Construe”</w:t>
      </w:r>
      <w:r>
        <w:t xml:space="preserve"> </w:t>
      </w:r>
      <w:r>
        <w:t xml:space="preserve">VFOIA’s</w:t>
      </w:r>
      <w:r>
        <w:t xml:space="preserve"> </w:t>
      </w:r>
      <w:r>
        <w:t xml:space="preserve">Disclosure</w:t>
      </w:r>
      <w:r>
        <w:t xml:space="preserve"> </w:t>
      </w:r>
      <w:r>
        <w:t xml:space="preserve">Provisions</w:t>
      </w:r>
      <w:r>
        <w:t xml:space="preserve">   </w:t>
      </w:r>
      <w:r>
        <w:tab/>
      </w:r>
      <w:r>
        <w:t xml:space="preserve">2</w:t>
      </w:r>
    </w:p>
    <w:p>
      <w:pPr>
        <w:keepLines/>
        <w:tabs>
          <w:tab w:val="right" w:leader="dot" w:pos="9360"/>
        </w:tabs>
        <w:spacing w:before="252" w:after="0" w:line="322" w:lineRule="exact"/>
        <w:ind w:left="720" w:right="720" w:hanging="360"/>
      </w:pPr>
      <w:r>
        <w:t xml:space="preserve">II.</w:t>
      </w:r>
      <w:r>
        <w:t xml:space="preserve"> </w:t>
      </w:r>
      <w:r>
        <w:t xml:space="preserve">Public</w:t>
      </w:r>
      <w:r>
        <w:t xml:space="preserve"> </w:t>
      </w:r>
      <w:r>
        <w:t xml:space="preserve">Interest</w:t>
      </w:r>
      <w:r>
        <w:t xml:space="preserve"> </w:t>
      </w:r>
      <w:r>
        <w:t xml:space="preserve">in</w:t>
      </w:r>
      <w:r>
        <w:t xml:space="preserve"> </w:t>
      </w:r>
      <w:r>
        <w:t xml:space="preserve">the</w:t>
      </w:r>
      <w:r>
        <w:t xml:space="preserve"> </w:t>
      </w:r>
      <w:r>
        <w:t xml:space="preserve">Death</w:t>
      </w:r>
      <w:r>
        <w:t xml:space="preserve"> </w:t>
      </w:r>
      <w:r>
        <w:t xml:space="preserve">Penalty</w:t>
      </w:r>
      <w:r>
        <w:t xml:space="preserve"> </w:t>
      </w:r>
      <w:r>
        <w:t xml:space="preserve">Is</w:t>
      </w:r>
      <w:r>
        <w:t xml:space="preserve"> </w:t>
      </w:r>
      <w:r>
        <w:t xml:space="preserve">Acute</w:t>
      </w:r>
      <w:r>
        <w:t xml:space="preserve"> </w:t>
      </w:r>
      <w:r>
        <w:t xml:space="preserve">and</w:t>
      </w:r>
      <w:r>
        <w:t xml:space="preserve"> </w:t>
      </w:r>
      <w:r>
        <w:t xml:space="preserve">Longstanding,</w:t>
      </w:r>
      <w:r>
        <w:t xml:space="preserve"> </w:t>
      </w:r>
      <w:r>
        <w:t xml:space="preserve">and</w:t>
      </w:r>
      <w:r>
        <w:t xml:space="preserve"> </w:t>
      </w:r>
      <w:r>
        <w:t xml:space="preserve">Access</w:t>
      </w:r>
      <w:r>
        <w:t xml:space="preserve"> </w:t>
      </w:r>
      <w:r>
        <w:t xml:space="preserve">to</w:t>
      </w:r>
      <w:r>
        <w:t xml:space="preserve"> </w:t>
      </w:r>
      <w:r>
        <w:t xml:space="preserve">Information</w:t>
      </w:r>
      <w:r>
        <w:t xml:space="preserve"> </w:t>
      </w:r>
      <w:r>
        <w:t xml:space="preserve">About</w:t>
      </w:r>
      <w:r>
        <w:t xml:space="preserve"> </w:t>
      </w:r>
      <w:r>
        <w:t xml:space="preserve">it</w:t>
      </w:r>
      <w:r>
        <w:t xml:space="preserve"> </w:t>
      </w:r>
      <w:r>
        <w:t xml:space="preserve">Is</w:t>
      </w:r>
      <w:r>
        <w:t xml:space="preserve"> </w:t>
      </w:r>
      <w:r>
        <w:t xml:space="preserve">Crucial</w:t>
      </w:r>
      <w:r>
        <w:t xml:space="preserve"> </w:t>
      </w:r>
      <w:r>
        <w:t xml:space="preserve">to</w:t>
      </w:r>
      <w:r>
        <w:t xml:space="preserve"> </w:t>
      </w:r>
      <w:r>
        <w:t xml:space="preserve">Public</w:t>
      </w:r>
      <w:r>
        <w:t xml:space="preserve"> </w:t>
      </w:r>
      <w:r>
        <w:t xml:space="preserve">Debate</w:t>
      </w:r>
      <w:r>
        <w:t xml:space="preserve"> </w:t>
      </w:r>
      <w:r>
        <w:t xml:space="preserve">and</w:t>
      </w:r>
      <w:r>
        <w:t xml:space="preserve"> </w:t>
      </w:r>
      <w:r>
        <w:t xml:space="preserve">Oversight</w:t>
      </w:r>
      <w:r>
        <w:t xml:space="preserve">   </w:t>
      </w:r>
      <w:r>
        <w:tab/>
      </w:r>
      <w:r>
        <w:t xml:space="preserve">5</w:t>
      </w:r>
    </w:p>
    <w:p>
      <w:pPr>
        <w:keepLines/>
        <w:tabs>
          <w:tab w:val="right" w:leader="dot" w:pos="9360"/>
        </w:tabs>
        <w:spacing w:before="252" w:after="0" w:line="322" w:lineRule="exact"/>
        <w:ind w:left="720" w:right="720" w:hanging="360"/>
      </w:pPr>
      <w:r>
        <w:t xml:space="preserve">III.</w:t>
      </w:r>
      <w:r>
        <w:t xml:space="preserve"> </w:t>
      </w:r>
      <w:r>
        <w:t xml:space="preserve">The</w:t>
      </w:r>
      <w:r>
        <w:t xml:space="preserve"> </w:t>
      </w:r>
      <w:r>
        <w:t xml:space="preserve">Public</w:t>
      </w:r>
      <w:r>
        <w:t xml:space="preserve"> </w:t>
      </w:r>
      <w:r>
        <w:t xml:space="preserve">Also</w:t>
      </w:r>
      <w:r>
        <w:t xml:space="preserve"> </w:t>
      </w:r>
      <w:r>
        <w:t xml:space="preserve">Has</w:t>
      </w:r>
      <w:r>
        <w:t xml:space="preserve"> </w:t>
      </w:r>
      <w:r>
        <w:t xml:space="preserve">Substantial</w:t>
      </w:r>
      <w:r>
        <w:t xml:space="preserve"> </w:t>
      </w:r>
      <w:r>
        <w:t xml:space="preserve">Interest</w:t>
      </w:r>
      <w:r>
        <w:t xml:space="preserve"> </w:t>
      </w:r>
      <w:r>
        <w:t xml:space="preserve">in</w:t>
      </w:r>
      <w:r>
        <w:t xml:space="preserve"> </w:t>
      </w:r>
      <w:r>
        <w:t xml:space="preserve">How</w:t>
      </w:r>
      <w:r>
        <w:t xml:space="preserve"> </w:t>
      </w:r>
      <w:r>
        <w:t xml:space="preserve">the</w:t>
      </w:r>
      <w:r>
        <w:t xml:space="preserve"> </w:t>
      </w:r>
      <w:r>
        <w:t xml:space="preserve">Government</w:t>
      </w:r>
      <w:r>
        <w:t xml:space="preserve"> </w:t>
      </w:r>
      <w:r>
        <w:t xml:space="preserve">Punishes</w:t>
      </w:r>
      <w:r>
        <w:t xml:space="preserve"> </w:t>
      </w:r>
      <w:r>
        <w:t xml:space="preserve">Crime</w:t>
      </w:r>
      <w:r>
        <w:t xml:space="preserve"> </w:t>
      </w:r>
      <w:r>
        <w:t xml:space="preserve">Generally</w:t>
      </w:r>
      <w:r>
        <w:t xml:space="preserve">   </w:t>
      </w:r>
      <w:r>
        <w:tab/>
      </w:r>
      <w:r>
        <w:t xml:space="preserve">12</w:t>
      </w:r>
    </w:p>
    <w:p>
      <w:pPr>
        <w:keepLines/>
        <w:tabs>
          <w:tab w:val="right" w:leader="dot" w:pos="9360"/>
        </w:tabs>
        <w:spacing w:before="252" w:after="0" w:line="322" w:lineRule="exact"/>
        <w:ind w:left="720" w:right="720" w:hanging="360"/>
      </w:pPr>
      <w:r>
        <w:t xml:space="preserve">IV.</w:t>
      </w:r>
      <w:r>
        <w:t xml:space="preserve"> </w:t>
      </w:r>
      <w:r>
        <w:t xml:space="preserve">The</w:t>
      </w:r>
      <w:r>
        <w:t xml:space="preserve"> </w:t>
      </w:r>
      <w:r>
        <w:t xml:space="preserve">Public</w:t>
      </w:r>
      <w:r>
        <w:t xml:space="preserve"> </w:t>
      </w:r>
      <w:r>
        <w:t xml:space="preserve">Interest</w:t>
      </w:r>
      <w:r>
        <w:t xml:space="preserve"> </w:t>
      </w:r>
      <w:r>
        <w:t xml:space="preserve">and</w:t>
      </w:r>
      <w:r>
        <w:t xml:space="preserve"> </w:t>
      </w:r>
      <w:r>
        <w:t xml:space="preserve">the</w:t>
      </w:r>
      <w:r>
        <w:t xml:space="preserve"> </w:t>
      </w:r>
      <w:r>
        <w:t xml:space="preserve">Principles</w:t>
      </w:r>
      <w:r>
        <w:t xml:space="preserve"> </w:t>
      </w:r>
      <w:r>
        <w:t xml:space="preserve">of</w:t>
      </w:r>
      <w:r>
        <w:t xml:space="preserve"> </w:t>
      </w:r>
      <w:r>
        <w:t xml:space="preserve">VFOIA</w:t>
      </w:r>
      <w:r>
        <w:t xml:space="preserve"> </w:t>
      </w:r>
      <w:r>
        <w:t xml:space="preserve">Are</w:t>
      </w:r>
      <w:r>
        <w:t xml:space="preserve"> </w:t>
      </w:r>
      <w:r>
        <w:t xml:space="preserve">Served</w:t>
      </w:r>
      <w:r>
        <w:t xml:space="preserve"> </w:t>
      </w:r>
      <w:r>
        <w:t xml:space="preserve">by</w:t>
      </w:r>
      <w:r>
        <w:t xml:space="preserve"> </w:t>
      </w:r>
      <w:r>
        <w:t xml:space="preserve">Disclosure</w:t>
      </w:r>
      <w:r>
        <w:t xml:space="preserve"> </w:t>
      </w:r>
      <w:r>
        <w:t xml:space="preserve">of</w:t>
      </w:r>
      <w:r>
        <w:t xml:space="preserve"> </w:t>
      </w:r>
      <w:r>
        <w:t xml:space="preserve">the</w:t>
      </w:r>
      <w:r>
        <w:t xml:space="preserve"> </w:t>
      </w:r>
      <w:r>
        <w:t xml:space="preserve">Records</w:t>
      </w:r>
      <w:r>
        <w:t xml:space="preserve"> </w:t>
      </w:r>
      <w:r>
        <w:t xml:space="preserve">Requested</w:t>
      </w:r>
      <w:r>
        <w:t xml:space="preserve"> </w:t>
      </w:r>
      <w:r>
        <w:t xml:space="preserve">Here</w:t>
      </w:r>
      <w:r>
        <w:t xml:space="preserve">   </w:t>
      </w:r>
      <w:r>
        <w:tab/>
      </w:r>
      <w:r>
        <w:t xml:space="preserve">16</w:t>
      </w:r>
    </w:p>
    <w:p>
      <w:pPr>
        <w:keepLines/>
        <w:tabs>
          <w:tab w:val="right" w:leader="dot" w:pos="9360"/>
        </w:tabs>
        <w:spacing w:before="252" w:after="0" w:line="322" w:lineRule="exact"/>
        <w:ind w:left="360" w:right="720" w:hanging="360"/>
      </w:pPr>
      <w:r>
        <w:t xml:space="preserve">CONCLUSION</w:t>
      </w:r>
      <w:r>
        <w:t xml:space="preserve">   </w:t>
      </w:r>
      <w:r>
        <w:tab/>
      </w:r>
      <w:r>
        <w:t xml:space="preserve">18</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56" w:line="322" w:lineRule="exact"/>
        <w:ind w:left="0" w:firstLine="0"/>
        <w:jc w:val="left"/>
      </w:pPr>
      <w:r>
        <w:rPr>
          <w:b/>
          <w:bCs/>
        </w:rPr>
        <w:t xml:space="preserve">Cases</w:t>
      </w:r>
    </w:p>
    <w:p>
      <w:pPr>
        <w:keepLines/>
        <w:tabs>
          <w:tab w:val="right" w:leader="dot" w:pos="9360"/>
        </w:tabs>
        <w:spacing w:before="252" w:after="0" w:line="322" w:lineRule="exact"/>
        <w:ind w:left="720" w:right="1120" w:hanging="720"/>
      </w:pPr>
      <w:r>
        <w:rPr>
          <w:i/>
          <w:iCs/>
        </w:rPr>
        <w:t xml:space="preserve">ACLU</w:t>
      </w:r>
      <w:r>
        <w:rPr>
          <w:i/>
          <w:iCs/>
        </w:rPr>
        <w:t xml:space="preserve"> </w:t>
      </w:r>
      <w:r>
        <w:rPr>
          <w:i/>
          <w:iCs/>
        </w:rPr>
        <w:t xml:space="preserve">of</w:t>
      </w:r>
      <w:r>
        <w:rPr>
          <w:i/>
          <w:iCs/>
        </w:rPr>
        <w:t xml:space="preserve"> </w:t>
      </w:r>
      <w:r>
        <w:rPr>
          <w:i/>
          <w:iCs/>
        </w:rPr>
        <w:t xml:space="preserve">Northern</w:t>
      </w:r>
      <w:r>
        <w:rPr>
          <w:i/>
          <w:iCs/>
        </w:rPr>
        <w:t xml:space="preserve"> </w:t>
      </w:r>
      <w:r>
        <w:rPr>
          <w:i/>
          <w:iCs/>
        </w:rPr>
        <w:t xml:space="preserve">California</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t xml:space="preserve">,</w:t>
      </w:r>
      <w:r>
        <w:t xml:space="preserve"> </w:t>
      </w:r>
      <w:r>
        <w:t xml:space="preserve">134</w:t>
      </w:r>
      <w:r>
        <w:t xml:space="preserve"> </w:t>
      </w:r>
      <w:r>
        <w:t xml:space="preserve">Cal.</w:t>
      </w:r>
      <w:r>
        <w:t xml:space="preserve"> </w:t>
      </w:r>
      <w:r>
        <w:t xml:space="preserve">Rptr.</w:t>
      </w:r>
      <w:r>
        <w:t xml:space="preserve"> </w:t>
      </w:r>
      <w:r>
        <w:t xml:space="preserve">3d</w:t>
      </w:r>
      <w:r>
        <w:t xml:space="preserve"> </w:t>
      </w:r>
      <w:r>
        <w:t xml:space="preserve">472</w:t>
      </w:r>
      <w:r>
        <w:t xml:space="preserve"> </w:t>
      </w:r>
      <w:r>
        <w:t xml:space="preserve">(Cal.</w:t>
      </w:r>
      <w:r>
        <w:t xml:space="preserve"> </w:t>
      </w:r>
      <w:r>
        <w:t xml:space="preserve">Ct.</w:t>
      </w:r>
      <w:r>
        <w:t xml:space="preserve"> </w:t>
      </w:r>
      <w:r>
        <w:t xml:space="preserve">App.</w:t>
      </w:r>
      <w:r>
        <w:t xml:space="preserve"> </w:t>
      </w:r>
      <w:r>
        <w:t xml:space="preserve">2011)</w:t>
      </w:r>
      <w:r>
        <w:t xml:space="preserve">   </w:t>
      </w:r>
      <w:r>
        <w:tab/>
      </w:r>
      <w:r>
        <w:t xml:space="preserve">11</w:t>
      </w:r>
    </w:p>
    <w:p>
      <w:pPr>
        <w:keepLines/>
        <w:tabs>
          <w:tab w:val="right" w:leader="dot" w:pos="9360"/>
        </w:tabs>
        <w:spacing w:before="252" w:after="0" w:line="322" w:lineRule="exact"/>
        <w:ind w:left="720" w:right="1120" w:hanging="720"/>
      </w:pPr>
      <w:r>
        <w:rPr>
          <w:i/>
          <w:iCs/>
        </w:rPr>
        <w:t xml:space="preserve">Boston</w:t>
      </w:r>
      <w:r>
        <w:rPr>
          <w:i/>
          <w:iCs/>
        </w:rPr>
        <w:t xml:space="preserve"> </w:t>
      </w:r>
      <w:r>
        <w:rPr>
          <w:i/>
          <w:iCs/>
        </w:rPr>
        <w:t xml:space="preserve">Globe</w:t>
      </w:r>
      <w:r>
        <w:rPr>
          <w:i/>
          <w:iCs/>
        </w:rPr>
        <w:t xml:space="preserve"> </w:t>
      </w:r>
      <w:r>
        <w:rPr>
          <w:i/>
          <w:iCs/>
        </w:rPr>
        <w:t xml:space="preserve">Media</w:t>
      </w:r>
      <w:r>
        <w:rPr>
          <w:i/>
          <w:iCs/>
        </w:rPr>
        <w:t xml:space="preserve"> </w:t>
      </w:r>
      <w:r>
        <w:rPr>
          <w:i/>
          <w:iCs/>
        </w:rPr>
        <w:t xml:space="preserve">Partners,</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Criminal</w:t>
      </w:r>
      <w:r>
        <w:rPr>
          <w:i/>
          <w:iCs/>
        </w:rPr>
        <w:t xml:space="preserve"> </w:t>
      </w:r>
      <w:r>
        <w:rPr>
          <w:i/>
          <w:iCs/>
        </w:rPr>
        <w:t xml:space="preserve">Justice</w:t>
      </w:r>
      <w:r>
        <w:rPr>
          <w:i/>
          <w:iCs/>
        </w:rPr>
        <w:t xml:space="preserve"> </w:t>
      </w:r>
      <w:r>
        <w:rPr>
          <w:i/>
          <w:iCs/>
        </w:rPr>
        <w:t xml:space="preserve">Information</w:t>
      </w:r>
      <w:r>
        <w:rPr>
          <w:i/>
          <w:iCs/>
        </w:rPr>
        <w:t xml:space="preserve"> </w:t>
      </w:r>
      <w:r>
        <w:rPr>
          <w:i/>
          <w:iCs/>
        </w:rPr>
        <w:t xml:space="preserve">Services</w:t>
      </w:r>
      <w:r>
        <w:t xml:space="preserve">,</w:t>
      </w:r>
      <w:r>
        <w:t xml:space="preserve"> </w:t>
      </w:r>
      <w:r>
        <w:t xml:space="preserve">140</w:t>
      </w:r>
      <w:r>
        <w:t xml:space="preserve"> </w:t>
      </w:r>
      <w:r>
        <w:t xml:space="preserve">N.E.3d</w:t>
      </w:r>
      <w:r>
        <w:t xml:space="preserve"> </w:t>
      </w:r>
      <w:r>
        <w:t xml:space="preserve">923</w:t>
      </w:r>
      <w:r>
        <w:t xml:space="preserve"> </w:t>
      </w:r>
      <w:r>
        <w:t xml:space="preserve">(Mass.</w:t>
      </w:r>
      <w:r>
        <w:t xml:space="preserve"> </w:t>
      </w:r>
      <w:r>
        <w:t xml:space="preserve">2020)</w:t>
      </w:r>
      <w:r>
        <w:t xml:space="preserve">   </w:t>
      </w:r>
      <w:r>
        <w:tab/>
      </w:r>
      <w:r>
        <w:t xml:space="preserve">4</w:t>
      </w:r>
    </w:p>
    <w:p>
      <w:pPr>
        <w:keepLines/>
        <w:tabs>
          <w:tab w:val="right" w:leader="dot" w:pos="9360"/>
        </w:tabs>
        <w:spacing w:before="252" w:after="0" w:line="322" w:lineRule="exact"/>
        <w:ind w:left="720" w:right="1120" w:hanging="720"/>
      </w:pPr>
      <w:r>
        <w:rPr>
          <w:i/>
          <w:iCs/>
        </w:rPr>
        <w:t xml:space="preserve">California</w:t>
      </w:r>
      <w:r>
        <w:rPr>
          <w:i/>
          <w:iCs/>
        </w:rPr>
        <w:t xml:space="preserve"> </w:t>
      </w:r>
      <w:r>
        <w:rPr>
          <w:i/>
          <w:iCs/>
        </w:rPr>
        <w:t xml:space="preserve">First</w:t>
      </w:r>
      <w:r>
        <w:rPr>
          <w:i/>
          <w:iCs/>
        </w:rPr>
        <w:t xml:space="preserve"> </w:t>
      </w:r>
      <w:r>
        <w:rPr>
          <w:i/>
          <w:iCs/>
        </w:rPr>
        <w:t xml:space="preserve">Amendment</w:t>
      </w:r>
      <w:r>
        <w:rPr>
          <w:i/>
          <w:iCs/>
        </w:rPr>
        <w:t xml:space="preserve"> </w:t>
      </w:r>
      <w:r>
        <w:rPr>
          <w:i/>
          <w:iCs/>
        </w:rPr>
        <w:t xml:space="preserve">Coalition</w:t>
      </w:r>
      <w:r>
        <w:rPr>
          <w:i/>
          <w:iCs/>
        </w:rPr>
        <w:t xml:space="preserve"> </w:t>
      </w:r>
      <w:r>
        <w:rPr>
          <w:i/>
          <w:iCs/>
        </w:rPr>
        <w:t xml:space="preserve">v.</w:t>
      </w:r>
      <w:r>
        <w:rPr>
          <w:i/>
          <w:iCs/>
        </w:rPr>
        <w:t xml:space="preserve"> </w:t>
      </w:r>
      <w:r>
        <w:rPr>
          <w:i/>
          <w:iCs/>
        </w:rPr>
        <w:t xml:space="preserve">Woodford</w:t>
      </w:r>
      <w:r>
        <w:t xml:space="preserve">,</w:t>
      </w:r>
      <w:r>
        <w:t xml:space="preserve"> </w:t>
      </w:r>
      <w:r>
        <w:t xml:space="preserve">299</w:t>
      </w:r>
      <w:r>
        <w:t xml:space="preserve"> </w:t>
      </w:r>
      <w:r>
        <w:t xml:space="preserve">F.3d</w:t>
      </w:r>
      <w:r>
        <w:t xml:space="preserve"> </w:t>
      </w:r>
      <w:r>
        <w:t xml:space="preserve">868</w:t>
      </w:r>
      <w:r>
        <w:t xml:space="preserve"> </w:t>
      </w:r>
      <w:r>
        <w:t xml:space="preserve">(9th</w:t>
      </w:r>
      <w:r>
        <w:t xml:space="preserve"> </w:t>
      </w:r>
      <w:r>
        <w:t xml:space="preserve">Cir.</w:t>
      </w:r>
      <w:r>
        <w:t xml:space="preserve"> </w:t>
      </w:r>
      <w:r>
        <w:t xml:space="preserve">2002)</w:t>
      </w:r>
      <w:r>
        <w:t xml:space="preserve">   </w:t>
      </w:r>
      <w:r>
        <w:tab/>
      </w:r>
      <w:r>
        <w:t xml:space="preserve">6, 10</w:t>
      </w:r>
    </w:p>
    <w:p>
      <w:pPr>
        <w:keepLines/>
        <w:tabs>
          <w:tab w:val="right" w:leader="dot" w:pos="9360"/>
        </w:tabs>
        <w:spacing w:before="252" w:after="0" w:line="322" w:lineRule="exact"/>
        <w:ind w:left="720" w:right="1120" w:hanging="720"/>
      </w:pPr>
      <w:r>
        <w:rPr>
          <w:i/>
          <w:iCs/>
        </w:rPr>
        <w:t xml:space="preserve">Cartwright</w:t>
      </w:r>
      <w:r>
        <w:rPr>
          <w:i/>
          <w:iCs/>
        </w:rPr>
        <w:t xml:space="preserve"> </w:t>
      </w:r>
      <w:r>
        <w:rPr>
          <w:i/>
          <w:iCs/>
        </w:rPr>
        <w:t xml:space="preserve">v.</w:t>
      </w:r>
      <w:r>
        <w:rPr>
          <w:i/>
          <w:iCs/>
        </w:rPr>
        <w:t xml:space="preserve"> </w:t>
      </w:r>
      <w:r>
        <w:rPr>
          <w:i/>
          <w:iCs/>
        </w:rPr>
        <w:t xml:space="preserve">Commonwealth</w:t>
      </w:r>
      <w:r>
        <w:rPr>
          <w:i/>
          <w:iCs/>
        </w:rPr>
        <w:t xml:space="preserve"> </w:t>
      </w:r>
      <w:r>
        <w:rPr>
          <w:i/>
          <w:iCs/>
        </w:rPr>
        <w:t xml:space="preserve">Transportation</w:t>
      </w:r>
      <w:r>
        <w:rPr>
          <w:i/>
          <w:iCs/>
        </w:rPr>
        <w:t xml:space="preserve"> </w:t>
      </w:r>
      <w:r>
        <w:rPr>
          <w:i/>
          <w:iCs/>
        </w:rPr>
        <w:t xml:space="preserve">Commissioner</w:t>
      </w:r>
      <w:r>
        <w:rPr>
          <w:i/>
          <w:iCs/>
        </w:rPr>
        <w:t xml:space="preserve"> </w:t>
      </w:r>
      <w:r>
        <w:rPr>
          <w:i/>
          <w:iCs/>
        </w:rPr>
        <w:t xml:space="preserve">of</w:t>
      </w:r>
      <w:r>
        <w:rPr>
          <w:i/>
          <w:iCs/>
        </w:rPr>
        <w:t xml:space="preserve"> </w:t>
      </w:r>
      <w:r>
        <w:rPr>
          <w:i/>
          <w:iCs/>
        </w:rPr>
        <w:t xml:space="preserve">Virginia</w:t>
      </w:r>
      <w:r>
        <w:t xml:space="preserve">,</w:t>
      </w:r>
      <w:r>
        <w:t xml:space="preserve"> </w:t>
      </w:r>
      <w:r>
        <w:t xml:space="preserve">270</w:t>
      </w:r>
      <w:r>
        <w:t xml:space="preserve"> </w:t>
      </w:r>
      <w:r>
        <w:t xml:space="preserve">Va.</w:t>
      </w:r>
      <w:r>
        <w:t xml:space="preserve"> </w:t>
      </w:r>
      <w:r>
        <w:t xml:space="preserve">58</w:t>
      </w:r>
      <w:r>
        <w:t xml:space="preserve"> </w:t>
      </w:r>
      <w:r>
        <w:t xml:space="preserve">(2005)</w:t>
      </w:r>
      <w:r>
        <w:t xml:space="preserve">   </w:t>
      </w:r>
      <w:r>
        <w:tab/>
      </w:r>
      <w:r>
        <w:t xml:space="preserve">3</w:t>
      </w:r>
    </w:p>
    <w:p>
      <w:pPr>
        <w:keepLines/>
        <w:tabs>
          <w:tab w:val="right" w:leader="dot" w:pos="9360"/>
        </w:tabs>
        <w:spacing w:before="252" w:after="0" w:line="322" w:lineRule="exact"/>
        <w:ind w:left="720" w:right="1120" w:hanging="720"/>
      </w:pPr>
      <w:r>
        <w:rPr>
          <w:i/>
          <w:iCs/>
        </w:rPr>
        <w:t xml:space="preserve">First</w:t>
      </w:r>
      <w:r>
        <w:rPr>
          <w:i/>
          <w:iCs/>
        </w:rPr>
        <w:t xml:space="preserve"> </w:t>
      </w:r>
      <w:r>
        <w:rPr>
          <w:i/>
          <w:iCs/>
        </w:rPr>
        <w:t xml:space="preserve">Amendment</w:t>
      </w:r>
      <w:r>
        <w:rPr>
          <w:i/>
          <w:iCs/>
        </w:rPr>
        <w:t xml:space="preserve"> </w:t>
      </w:r>
      <w:r>
        <w:rPr>
          <w:i/>
          <w:iCs/>
        </w:rPr>
        <w:t xml:space="preserve">Coalition</w:t>
      </w:r>
      <w:r>
        <w:rPr>
          <w:i/>
          <w:iCs/>
        </w:rPr>
        <w:t xml:space="preserve"> </w:t>
      </w:r>
      <w:r>
        <w:rPr>
          <w:i/>
          <w:iCs/>
        </w:rPr>
        <w:t xml:space="preserve">of</w:t>
      </w:r>
      <w:r>
        <w:rPr>
          <w:i/>
          <w:iCs/>
        </w:rPr>
        <w:t xml:space="preserve"> </w:t>
      </w:r>
      <w:r>
        <w:rPr>
          <w:i/>
          <w:iCs/>
        </w:rPr>
        <w:t xml:space="preserve">Arizona,</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Ryan</w:t>
      </w:r>
      <w:r>
        <w:t xml:space="preserve">,</w:t>
      </w:r>
      <w:r>
        <w:t xml:space="preserve"> </w:t>
      </w:r>
      <w:r>
        <w:t xml:space="preserve">938</w:t>
      </w:r>
      <w:r>
        <w:t xml:space="preserve"> </w:t>
      </w:r>
      <w:r>
        <w:t xml:space="preserve">F.3d</w:t>
      </w:r>
      <w:r>
        <w:t xml:space="preserve"> </w:t>
      </w:r>
      <w:r>
        <w:t xml:space="preserve">1069</w:t>
      </w:r>
      <w:r>
        <w:t xml:space="preserve"> </w:t>
      </w:r>
      <w:r>
        <w:t xml:space="preserve">(9th</w:t>
      </w:r>
      <w:r>
        <w:t xml:space="preserve"> </w:t>
      </w:r>
      <w:r>
        <w:t xml:space="preserve">Cir.</w:t>
      </w:r>
      <w:r>
        <w:t xml:space="preserve"> </w:t>
      </w:r>
      <w:r>
        <w:t xml:space="preserve">2019)</w:t>
      </w:r>
      <w:r>
        <w:t xml:space="preserve">   </w:t>
      </w:r>
      <w:r>
        <w:tab/>
      </w:r>
      <w:r>
        <w:t xml:space="preserve">16</w:t>
      </w:r>
    </w:p>
    <w:p>
      <w:pPr>
        <w:keepLines/>
        <w:tabs>
          <w:tab w:val="right" w:leader="dot" w:pos="9360"/>
        </w:tabs>
        <w:spacing w:before="252" w:after="0" w:line="322" w:lineRule="exact"/>
        <w:ind w:left="720" w:right="1120" w:hanging="720"/>
      </w:pPr>
      <w:r>
        <w:rPr>
          <w:i/>
          <w:iCs/>
        </w:rPr>
        <w:t xml:space="preserve">Gloss</w:t>
      </w:r>
      <w:r>
        <w:rPr>
          <w:i/>
          <w:iCs/>
        </w:rPr>
        <w:t xml:space="preserve"> </w:t>
      </w:r>
      <w:r>
        <w:rPr>
          <w:i/>
          <w:iCs/>
        </w:rPr>
        <w:t xml:space="preserve">v.</w:t>
      </w:r>
      <w:r>
        <w:rPr>
          <w:i/>
          <w:iCs/>
        </w:rPr>
        <w:t xml:space="preserve"> </w:t>
      </w:r>
      <w:r>
        <w:rPr>
          <w:i/>
          <w:iCs/>
        </w:rPr>
        <w:t xml:space="preserve">Wheeler</w:t>
      </w:r>
      <w:r>
        <w:t xml:space="preserve">,</w:t>
      </w:r>
      <w:r>
        <w:t xml:space="preserve"> </w:t>
      </w:r>
      <w:r>
        <w:t xml:space="preserve">887</w:t>
      </w:r>
      <w:r>
        <w:t xml:space="preserve"> </w:t>
      </w:r>
      <w:r>
        <w:t xml:space="preserve">S.E.2d</w:t>
      </w:r>
      <w:r>
        <w:t xml:space="preserve"> </w:t>
      </w:r>
      <w:r>
        <w:t xml:space="preserve">11</w:t>
      </w:r>
      <w:r>
        <w:t xml:space="preserve"> </w:t>
      </w:r>
      <w:r>
        <w:t xml:space="preserve">(Va.</w:t>
      </w:r>
      <w:r>
        <w:t xml:space="preserve"> </w:t>
      </w:r>
      <w:r>
        <w:t xml:space="preserve">2023)</w:t>
      </w:r>
      <w:r>
        <w:t xml:space="preserve">   </w:t>
      </w:r>
      <w:r>
        <w:tab/>
      </w:r>
      <w:r>
        <w:t xml:space="preserve">3</w:t>
      </w:r>
    </w:p>
    <w:p>
      <w:pPr>
        <w:keepLines/>
        <w:tabs>
          <w:tab w:val="right" w:leader="dot" w:pos="9360"/>
        </w:tabs>
        <w:spacing w:before="252" w:after="0" w:line="322" w:lineRule="exact"/>
        <w:ind w:left="720" w:right="1120" w:hanging="720"/>
      </w:pPr>
      <w:r>
        <w:rPr>
          <w:i/>
          <w:iCs/>
        </w:rPr>
        <w:t xml:space="preserve">Hawkins</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South</w:t>
      </w:r>
      <w:r>
        <w:rPr>
          <w:i/>
          <w:iCs/>
        </w:rPr>
        <w:t xml:space="preserve"> </w:t>
      </w:r>
      <w:r>
        <w:rPr>
          <w:i/>
          <w:iCs/>
        </w:rPr>
        <w:t xml:space="preserve">Hill</w:t>
      </w:r>
      <w:r>
        <w:t xml:space="preserve">,</w:t>
      </w:r>
      <w:r>
        <w:t xml:space="preserve"> </w:t>
      </w:r>
      <w:r>
        <w:t xml:space="preserve">301</w:t>
      </w:r>
      <w:r>
        <w:t xml:space="preserve"> </w:t>
      </w:r>
      <w:r>
        <w:t xml:space="preserve">Va.</w:t>
      </w:r>
      <w:r>
        <w:t xml:space="preserve"> </w:t>
      </w:r>
      <w:r>
        <w:t xml:space="preserve">416</w:t>
      </w:r>
      <w:r>
        <w:t xml:space="preserve"> </w:t>
      </w:r>
      <w:r>
        <w:t xml:space="preserve">(2022)</w:t>
      </w:r>
      <w:r>
        <w:t xml:space="preserve">   </w:t>
      </w:r>
      <w:r>
        <w:tab/>
      </w:r>
      <w:r>
        <w:t xml:space="preserve">3, 4</w:t>
      </w:r>
    </w:p>
    <w:p>
      <w:pPr>
        <w:keepLines/>
        <w:tabs>
          <w:tab w:val="right" w:leader="dot" w:pos="9360"/>
        </w:tabs>
        <w:spacing w:before="252" w:after="0" w:line="322" w:lineRule="exact"/>
        <w:ind w:left="720" w:right="1120" w:hanging="720"/>
      </w:pPr>
      <w:r>
        <w:rPr>
          <w:i/>
          <w:iCs/>
        </w:rPr>
        <w:t xml:space="preserve">Kennedy</w:t>
      </w:r>
      <w:r>
        <w:rPr>
          <w:i/>
          <w:iCs/>
        </w:rPr>
        <w:t xml:space="preserve"> </w:t>
      </w:r>
      <w:r>
        <w:rPr>
          <w:i/>
          <w:iCs/>
        </w:rPr>
        <w:t xml:space="preserve">v.</w:t>
      </w:r>
      <w:r>
        <w:rPr>
          <w:i/>
          <w:iCs/>
        </w:rPr>
        <w:t xml:space="preserve"> </w:t>
      </w:r>
      <w:r>
        <w:rPr>
          <w:i/>
          <w:iCs/>
        </w:rPr>
        <w:t xml:space="preserve">Louisiana</w:t>
      </w:r>
      <w:r>
        <w:t xml:space="preserve">,</w:t>
      </w:r>
      <w:r>
        <w:t xml:space="preserve"> </w:t>
      </w:r>
      <w:r>
        <w:t xml:space="preserve">554</w:t>
      </w:r>
      <w:r>
        <w:t xml:space="preserve"> </w:t>
      </w:r>
      <w:r>
        <w:t xml:space="preserve">U.S.</w:t>
      </w:r>
      <w:r>
        <w:t xml:space="preserve"> </w:t>
      </w:r>
      <w:r>
        <w:t xml:space="preserve">407</w:t>
      </w:r>
      <w:r>
        <w:t xml:space="preserve"> </w:t>
      </w:r>
      <w:r>
        <w:t xml:space="preserve">(2008)</w:t>
      </w:r>
      <w:r>
        <w:t xml:space="preserve">   </w:t>
      </w:r>
      <w:r>
        <w:tab/>
      </w:r>
      <w:r>
        <w:t xml:space="preserve">5</w:t>
      </w:r>
    </w:p>
    <w:p>
      <w:pPr>
        <w:keepLines/>
        <w:tabs>
          <w:tab w:val="right" w:leader="dot" w:pos="9360"/>
        </w:tabs>
        <w:spacing w:before="252" w:after="0" w:line="322" w:lineRule="exact"/>
        <w:ind w:left="720" w:right="1120" w:hanging="720"/>
      </w:pPr>
      <w:r>
        <w:rPr>
          <w:i/>
          <w:iCs/>
        </w:rPr>
        <w:t xml:space="preserve">N.J.</w:t>
      </w:r>
      <w:r>
        <w:rPr>
          <w:i/>
          <w:iCs/>
        </w:rPr>
        <w:t xml:space="preserve"> </w:t>
      </w:r>
      <w:r>
        <w:rPr>
          <w:i/>
          <w:iCs/>
        </w:rPr>
        <w:t xml:space="preserve">Media</w:t>
      </w:r>
      <w:r>
        <w:rPr>
          <w:i/>
          <w:iCs/>
        </w:rPr>
        <w:t xml:space="preserve"> </w:t>
      </w:r>
      <w:r>
        <w:rPr>
          <w:i/>
          <w:iCs/>
        </w:rPr>
        <w:t xml:space="preserve">Group,</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Township</w:t>
      </w:r>
      <w:r>
        <w:rPr>
          <w:i/>
          <w:iCs/>
        </w:rPr>
        <w:t xml:space="preserve"> </w:t>
      </w:r>
      <w:r>
        <w:rPr>
          <w:i/>
          <w:iCs/>
        </w:rPr>
        <w:t xml:space="preserve">of</w:t>
      </w:r>
      <w:r>
        <w:rPr>
          <w:i/>
          <w:iCs/>
        </w:rPr>
        <w:t xml:space="preserve"> </w:t>
      </w:r>
      <w:r>
        <w:rPr>
          <w:i/>
          <w:iCs/>
        </w:rPr>
        <w:t xml:space="preserve">Lyndhurst</w:t>
      </w:r>
      <w:r>
        <w:t xml:space="preserve">,</w:t>
      </w:r>
      <w:r>
        <w:t xml:space="preserve"> </w:t>
      </w:r>
      <w:r>
        <w:t xml:space="preserve">163</w:t>
      </w:r>
      <w:r>
        <w:t xml:space="preserve"> </w:t>
      </w:r>
      <w:r>
        <w:t xml:space="preserve">A.3d</w:t>
      </w:r>
      <w:r>
        <w:t xml:space="preserve"> </w:t>
      </w:r>
      <w:r>
        <w:t xml:space="preserve">887</w:t>
      </w:r>
      <w:r>
        <w:t xml:space="preserve"> </w:t>
      </w:r>
      <w:r>
        <w:t xml:space="preserve">(N.J.</w:t>
      </w:r>
      <w:r>
        <w:t xml:space="preserve"> </w:t>
      </w:r>
      <w:r>
        <w:t xml:space="preserve">2017)</w:t>
      </w:r>
      <w:r>
        <w:t xml:space="preserve">   </w:t>
      </w:r>
      <w:r>
        <w:tab/>
      </w:r>
      <w:r>
        <w:t xml:space="preserve">4</w:t>
      </w:r>
    </w:p>
    <w:p>
      <w:pPr>
        <w:keepLines/>
        <w:tabs>
          <w:tab w:val="right" w:leader="dot" w:pos="9360"/>
        </w:tabs>
        <w:spacing w:before="252" w:after="0" w:line="322" w:lineRule="exact"/>
        <w:ind w:left="720" w:right="1120" w:hanging="720"/>
      </w:pPr>
      <w:r>
        <w:rPr>
          <w:i/>
          <w:iCs/>
        </w:rPr>
        <w:t xml:space="preserve">New</w:t>
      </w:r>
      <w:r>
        <w:rPr>
          <w:i/>
          <w:iCs/>
        </w:rPr>
        <w:t xml:space="preserve"> </w:t>
      </w:r>
      <w:r>
        <w:rPr>
          <w:i/>
          <w:iCs/>
        </w:rPr>
        <w:t xml:space="preserve">Jerseyans</w:t>
      </w:r>
      <w:r>
        <w:rPr>
          <w:i/>
          <w:iCs/>
        </w:rPr>
        <w:t xml:space="preserve"> </w:t>
      </w:r>
      <w:r>
        <w:rPr>
          <w:i/>
          <w:iCs/>
        </w:rPr>
        <w:t xml:space="preserve">for</w:t>
      </w:r>
      <w:r>
        <w:rPr>
          <w:i/>
          <w:iCs/>
        </w:rPr>
        <w:t xml:space="preserve"> </w:t>
      </w:r>
      <w:r>
        <w:rPr>
          <w:i/>
          <w:iCs/>
        </w:rPr>
        <w:t xml:space="preserve">Death</w:t>
      </w:r>
      <w:r>
        <w:rPr>
          <w:i/>
          <w:iCs/>
        </w:rPr>
        <w:t xml:space="preserve"> </w:t>
      </w:r>
      <w:r>
        <w:rPr>
          <w:i/>
          <w:iCs/>
        </w:rPr>
        <w:t xml:space="preserve">Penalty</w:t>
      </w:r>
      <w:r>
        <w:rPr>
          <w:i/>
          <w:iCs/>
        </w:rPr>
        <w:t xml:space="preserve"> </w:t>
      </w:r>
      <w:r>
        <w:rPr>
          <w:i/>
          <w:iCs/>
        </w:rPr>
        <w:t xml:space="preserve">Moratorium</w:t>
      </w:r>
      <w:r>
        <w:rPr>
          <w:i/>
          <w:iCs/>
        </w:rPr>
        <w:t xml:space="preserve"> </w:t>
      </w:r>
      <w:r>
        <w:rPr>
          <w:i/>
          <w:iCs/>
        </w:rPr>
        <w:t xml:space="preserve">v.</w:t>
      </w:r>
      <w:r>
        <w:rPr>
          <w:i/>
          <w:iCs/>
        </w:rPr>
        <w:t xml:space="preserve"> </w:t>
      </w:r>
      <w:r>
        <w:rPr>
          <w:i/>
          <w:iCs/>
        </w:rPr>
        <w:t xml:space="preserve">N.J.</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Corrections</w:t>
      </w:r>
      <w:r>
        <w:t xml:space="preserve">,</w:t>
      </w:r>
      <w:r>
        <w:t xml:space="preserve"> </w:t>
      </w:r>
      <w:r>
        <w:t xml:space="preserve">883</w:t>
      </w:r>
      <w:r>
        <w:t xml:space="preserve"> </w:t>
      </w:r>
      <w:r>
        <w:t xml:space="preserve">A.2d</w:t>
      </w:r>
      <w:r>
        <w:t xml:space="preserve"> </w:t>
      </w:r>
      <w:r>
        <w:t xml:space="preserve">329</w:t>
      </w:r>
      <w:r>
        <w:t xml:space="preserve"> </w:t>
      </w:r>
      <w:r>
        <w:t xml:space="preserve">(N.J.</w:t>
      </w:r>
      <w:r>
        <w:t xml:space="preserve"> </w:t>
      </w:r>
      <w:r>
        <w:t xml:space="preserve">2005)</w:t>
      </w:r>
      <w:r>
        <w:t xml:space="preserve">   </w:t>
      </w:r>
      <w:r>
        <w:tab/>
      </w:r>
      <w:r>
        <w:t xml:space="preserve">11</w:t>
      </w:r>
    </w:p>
    <w:p>
      <w:pPr>
        <w:keepLines/>
        <w:tabs>
          <w:tab w:val="right" w:leader="dot" w:pos="9360"/>
        </w:tabs>
        <w:spacing w:before="252" w:after="0" w:line="322" w:lineRule="exact"/>
        <w:ind w:left="720" w:right="1120" w:hanging="720"/>
      </w:pPr>
      <w:r>
        <w:rPr>
          <w:i/>
          <w:iCs/>
        </w:rPr>
        <w:t xml:space="preserve">Philadelphia</w:t>
      </w:r>
      <w:r>
        <w:rPr>
          <w:i/>
          <w:iCs/>
        </w:rPr>
        <w:t xml:space="preserve"> </w:t>
      </w:r>
      <w:r>
        <w:rPr>
          <w:i/>
          <w:iCs/>
        </w:rPr>
        <w:t xml:space="preserve">Inquirer</w:t>
      </w:r>
      <w:r>
        <w:rPr>
          <w:i/>
          <w:iCs/>
        </w:rPr>
        <w:t xml:space="preserve"> </w:t>
      </w:r>
      <w:r>
        <w:rPr>
          <w:i/>
          <w:iCs/>
        </w:rPr>
        <w:t xml:space="preserve">v.</w:t>
      </w:r>
      <w:r>
        <w:rPr>
          <w:i/>
          <w:iCs/>
        </w:rPr>
        <w:t xml:space="preserve"> </w:t>
      </w:r>
      <w:r>
        <w:rPr>
          <w:i/>
          <w:iCs/>
        </w:rPr>
        <w:t xml:space="preserve">Wetzel</w:t>
      </w:r>
      <w:r>
        <w:t xml:space="preserve">,</w:t>
      </w:r>
      <w:r>
        <w:t xml:space="preserve"> </w:t>
      </w:r>
      <w:r>
        <w:t xml:space="preserve">906</w:t>
      </w:r>
      <w:r>
        <w:t xml:space="preserve"> </w:t>
      </w:r>
      <w:r>
        <w:t xml:space="preserve">F.</w:t>
      </w:r>
      <w:r>
        <w:t xml:space="preserve"> </w:t>
      </w:r>
      <w:r>
        <w:t xml:space="preserve">Supp.</w:t>
      </w:r>
      <w:r>
        <w:t xml:space="preserve"> </w:t>
      </w:r>
      <w:r>
        <w:t xml:space="preserve">2d</w:t>
      </w:r>
      <w:r>
        <w:t xml:space="preserve"> </w:t>
      </w:r>
      <w:r>
        <w:t xml:space="preserve">362</w:t>
      </w:r>
      <w:r>
        <w:t xml:space="preserve"> </w:t>
      </w:r>
      <w:r>
        <w:t xml:space="preserve">(M.D.</w:t>
      </w:r>
      <w:r>
        <w:t xml:space="preserve"> </w:t>
      </w:r>
      <w:r>
        <w:t xml:space="preserve">Pa.</w:t>
      </w:r>
      <w:r>
        <w:t xml:space="preserve"> </w:t>
      </w:r>
      <w:r>
        <w:t xml:space="preserve">2012)</w:t>
      </w:r>
      <w:r>
        <w:t xml:space="preserve">   </w:t>
      </w:r>
      <w:r>
        <w:tab/>
      </w:r>
      <w:r>
        <w:t xml:space="preserve">11, 17</w:t>
      </w:r>
    </w:p>
    <w:p>
      <w:pPr>
        <w:keepLines/>
        <w:tabs>
          <w:tab w:val="right" w:leader="dot" w:pos="9360"/>
        </w:tabs>
        <w:spacing w:before="252" w:after="0" w:line="322" w:lineRule="exact"/>
        <w:ind w:left="720" w:right="1120" w:hanging="720"/>
      </w:pPr>
      <w:r>
        <w:rPr>
          <w:i/>
          <w:iCs/>
        </w:rPr>
        <w:t xml:space="preserve">Predisik</w:t>
      </w:r>
      <w:r>
        <w:rPr>
          <w:i/>
          <w:iCs/>
        </w:rPr>
        <w:t xml:space="preserve"> </w:t>
      </w:r>
      <w:r>
        <w:rPr>
          <w:i/>
          <w:iCs/>
        </w:rPr>
        <w:t xml:space="preserve">v.</w:t>
      </w:r>
      <w:r>
        <w:rPr>
          <w:i/>
          <w:iCs/>
        </w:rPr>
        <w:t xml:space="preserve"> </w:t>
      </w:r>
      <w:r>
        <w:rPr>
          <w:i/>
          <w:iCs/>
        </w:rPr>
        <w:t xml:space="preserve">Spokane</w:t>
      </w:r>
      <w:r>
        <w:rPr>
          <w:i/>
          <w:iCs/>
        </w:rPr>
        <w:t xml:space="preserve"> </w:t>
      </w:r>
      <w:r>
        <w:rPr>
          <w:i/>
          <w:iCs/>
        </w:rPr>
        <w:t xml:space="preserve">School</w:t>
      </w:r>
      <w:r>
        <w:rPr>
          <w:i/>
          <w:iCs/>
        </w:rPr>
        <w:t xml:space="preserve"> </w:t>
      </w:r>
      <w:r>
        <w:rPr>
          <w:i/>
          <w:iCs/>
        </w:rPr>
        <w:t xml:space="preserve">District</w:t>
      </w:r>
      <w:r>
        <w:rPr>
          <w:i/>
          <w:iCs/>
        </w:rPr>
        <w:t xml:space="preserve"> </w:t>
      </w:r>
      <w:r>
        <w:rPr>
          <w:i/>
          <w:iCs/>
        </w:rPr>
        <w:t xml:space="preserve">No.</w:t>
      </w:r>
      <w:r>
        <w:rPr>
          <w:i/>
          <w:iCs/>
        </w:rPr>
        <w:t xml:space="preserve"> </w:t>
      </w:r>
      <w:r>
        <w:rPr>
          <w:i/>
          <w:iCs/>
        </w:rPr>
        <w:t xml:space="preserve">81</w:t>
      </w:r>
      <w:r>
        <w:t xml:space="preserve">,</w:t>
      </w:r>
      <w:r>
        <w:t xml:space="preserve"> </w:t>
      </w:r>
      <w:r>
        <w:t xml:space="preserve">346</w:t>
      </w:r>
      <w:r>
        <w:t xml:space="preserve"> </w:t>
      </w:r>
      <w:r>
        <w:t xml:space="preserve">P.3d</w:t>
      </w:r>
      <w:r>
        <w:t xml:space="preserve"> </w:t>
      </w:r>
      <w:r>
        <w:t xml:space="preserve">737</w:t>
      </w:r>
      <w:r>
        <w:t xml:space="preserve"> </w:t>
      </w:r>
      <w:r>
        <w:t xml:space="preserve">(Wash.</w:t>
      </w:r>
      <w:r>
        <w:t xml:space="preserve"> </w:t>
      </w:r>
      <w:r>
        <w:t xml:space="preserve">2015)</w:t>
      </w:r>
      <w:r>
        <w:t xml:space="preserve">   </w:t>
      </w:r>
      <w:r>
        <w:tab/>
      </w:r>
      <w:r>
        <w:t xml:space="preserve">4</w:t>
      </w:r>
    </w:p>
    <w:p>
      <w:pPr>
        <w:keepLines/>
        <w:tabs>
          <w:tab w:val="right" w:leader="dot" w:pos="9360"/>
        </w:tabs>
        <w:spacing w:before="252" w:after="0" w:line="322" w:lineRule="exact"/>
        <w:ind w:left="720" w:right="1120" w:hanging="720"/>
      </w:pPr>
      <w:r>
        <w:rPr>
          <w:i/>
          <w:iCs/>
        </w:rPr>
        <w:t xml:space="preserve">Roth</w:t>
      </w:r>
      <w:r>
        <w:rPr>
          <w:i/>
          <w:iCs/>
        </w:rPr>
        <w:t xml:space="preserve"> </w:t>
      </w:r>
      <w:r>
        <w:rPr>
          <w:i/>
          <w:iCs/>
        </w:rPr>
        <w:t xml:space="preserve">v.</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Justice</w:t>
      </w:r>
      <w:r>
        <w:t xml:space="preserve">,</w:t>
      </w:r>
      <w:r>
        <w:t xml:space="preserve"> </w:t>
      </w:r>
      <w:r>
        <w:t xml:space="preserve">642</w:t>
      </w:r>
      <w:r>
        <w:t xml:space="preserve"> </w:t>
      </w:r>
      <w:r>
        <w:t xml:space="preserve">F.3d</w:t>
      </w:r>
      <w:r>
        <w:t xml:space="preserve"> </w:t>
      </w:r>
      <w:r>
        <w:t xml:space="preserve">1161</w:t>
      </w:r>
      <w:r>
        <w:t xml:space="preserve"> </w:t>
      </w:r>
      <w:r>
        <w:t xml:space="preserve">(D.C.</w:t>
      </w:r>
      <w:r>
        <w:t xml:space="preserve"> </w:t>
      </w:r>
      <w:r>
        <w:t xml:space="preserve">Cir.</w:t>
      </w:r>
      <w:r>
        <w:t xml:space="preserve"> </w:t>
      </w:r>
      <w:r>
        <w:t xml:space="preserve">2011)</w:t>
      </w:r>
      <w:r>
        <w:t xml:space="preserve">   </w:t>
      </w:r>
      <w:r>
        <w:tab/>
      </w:r>
      <w:r>
        <w:t xml:space="preserve">11</w:t>
      </w:r>
    </w:p>
    <w:p>
      <w:pPr>
        <w:keepLines/>
        <w:tabs>
          <w:tab w:val="right" w:leader="dot" w:pos="9360"/>
        </w:tabs>
        <w:spacing w:before="252" w:after="0" w:line="322" w:lineRule="exact"/>
        <w:ind w:left="720" w:right="1120" w:hanging="720"/>
      </w:pPr>
      <w:r>
        <w:rPr>
          <w:i/>
          <w:iCs/>
        </w:rPr>
        <w:t xml:space="preserve">Schad</w:t>
      </w:r>
      <w:r>
        <w:rPr>
          <w:i/>
          <w:iCs/>
        </w:rPr>
        <w:t xml:space="preserve"> </w:t>
      </w:r>
      <w:r>
        <w:rPr>
          <w:i/>
          <w:iCs/>
        </w:rPr>
        <w:t xml:space="preserve">v.</w:t>
      </w:r>
      <w:r>
        <w:rPr>
          <w:i/>
          <w:iCs/>
        </w:rPr>
        <w:t xml:space="preserve"> </w:t>
      </w:r>
      <w:r>
        <w:rPr>
          <w:i/>
          <w:iCs/>
        </w:rPr>
        <w:t xml:space="preserve">Brewer</w:t>
      </w:r>
      <w:r>
        <w:t xml:space="preserve">,</w:t>
      </w:r>
      <w:r>
        <w:t xml:space="preserve"> </w:t>
      </w:r>
      <w:r>
        <w:t xml:space="preserve">2013</w:t>
      </w:r>
      <w:r>
        <w:t xml:space="preserve"> </w:t>
      </w:r>
      <w:r>
        <w:t xml:space="preserve">WL</w:t>
      </w:r>
      <w:r>
        <w:t xml:space="preserve"> </w:t>
      </w:r>
      <w:r>
        <w:t xml:space="preserve">5551668</w:t>
      </w:r>
      <w:r>
        <w:t xml:space="preserve"> </w:t>
      </w:r>
      <w:r>
        <w:t xml:space="preserve">(D.</w:t>
      </w:r>
      <w:r>
        <w:t xml:space="preserve"> </w:t>
      </w:r>
      <w:r>
        <w:t xml:space="preserve">Ariz.</w:t>
      </w:r>
      <w:r>
        <w:t xml:space="preserve"> </w:t>
      </w:r>
      <w:r>
        <w:t xml:space="preserve">Oct.</w:t>
      </w:r>
      <w:r>
        <w:t xml:space="preserve"> </w:t>
      </w:r>
      <w:r>
        <w:t xml:space="preserve">7,</w:t>
      </w:r>
      <w:r>
        <w:t xml:space="preserve"> </w:t>
      </w:r>
      <w:r>
        <w:t xml:space="preserve">2013)</w:t>
      </w:r>
      <w:r>
        <w:t xml:space="preserve">   </w:t>
      </w:r>
      <w:r>
        <w:tab/>
      </w:r>
      <w:r>
        <w:t xml:space="preserve">11</w:t>
      </w:r>
    </w:p>
    <w:p>
      <w:pPr>
        <w:keepNext/>
        <w:keepLines/>
        <w:spacing w:before="336" w:after="56" w:line="322" w:lineRule="exact"/>
        <w:ind w:left="0" w:firstLine="0"/>
        <w:jc w:val="left"/>
      </w:pPr>
      <w:r>
        <w:rPr>
          <w:b/>
          <w:bCs/>
        </w:rPr>
        <w:t xml:space="preserve">Statutes</w:t>
      </w:r>
    </w:p>
    <w:p>
      <w:pPr>
        <w:keepLines/>
        <w:tabs>
          <w:tab w:val="right" w:leader="dot" w:pos="9360"/>
        </w:tabs>
        <w:spacing w:before="252" w:after="0" w:line="322" w:lineRule="exact"/>
        <w:ind w:left="720" w:right="1120" w:hanging="720"/>
      </w:pPr>
      <w:r>
        <w:t xml:space="preserve">Freedom</w:t>
      </w:r>
      <w:r>
        <w:t xml:space="preserve"> </w:t>
      </w:r>
      <w:r>
        <w:t xml:space="preserve">of</w:t>
      </w:r>
      <w:r>
        <w:t xml:space="preserve"> </w:t>
      </w:r>
      <w:r>
        <w:t xml:space="preserve">Information</w:t>
      </w:r>
      <w:r>
        <w:t xml:space="preserve"> </w:t>
      </w:r>
      <w:r>
        <w:t xml:space="preserve">Act,</w:t>
      </w:r>
      <w:r>
        <w:t xml:space="preserve"> </w:t>
      </w:r>
      <w:r>
        <w:t xml:space="preserve">Va.</w:t>
      </w:r>
      <w:r>
        <w:t xml:space="preserve"> </w:t>
      </w:r>
      <w:r>
        <w:t xml:space="preserve">Code</w:t>
      </w:r>
      <w:r>
        <w:t xml:space="preserve"> </w:t>
      </w:r>
      <w:r>
        <w:t xml:space="preserve">Ann.</w:t>
      </w:r>
      <w:r>
        <w:t xml:space="preserve"> </w:t>
      </w:r>
      <w:r>
        <w:t xml:space="preserve">§</w:t>
      </w:r>
      <w:r>
        <w:t xml:space="preserve"> </w:t>
      </w:r>
      <w:r>
        <w:t xml:space="preserve">2.2</w:t>
        <w:noBreakHyphen/>
        <w:t xml:space="preserve">3700,</w:t>
      </w:r>
      <w:r>
        <w:t xml:space="preserve"> </w:t>
      </w:r>
      <w:r>
        <w:rPr>
          <w:i/>
          <w:iCs/>
        </w:rPr>
        <w:t xml:space="preserve">et</w:t>
      </w:r>
      <w:r>
        <w:rPr>
          <w:i/>
          <w:iCs/>
        </w:rPr>
        <w:t xml:space="preserve"> </w:t>
      </w:r>
      <w:r>
        <w:rPr>
          <w:i/>
          <w:iCs/>
        </w:rPr>
        <w:t xml:space="preserve">seq.</w:t>
      </w:r>
      <w:r>
        <w:t xml:space="preserve">   </w:t>
      </w:r>
      <w:r>
        <w:tab/>
      </w:r>
      <w:r>
        <w:t xml:space="preserve">1, 2, 3, 16</w:t>
      </w:r>
    </w:p>
    <w:p>
      <w:pPr>
        <w:keepNext/>
        <w:keepLines/>
        <w:spacing w:before="336" w:after="56"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52" w:after="0" w:line="322" w:lineRule="exact"/>
        <w:ind w:left="720" w:right="1120" w:hanging="720"/>
      </w:pPr>
      <w:r>
        <w:t xml:space="preserve">Deborah</w:t>
      </w:r>
      <w:r>
        <w:t xml:space="preserve"> </w:t>
      </w:r>
      <w:r>
        <w:t xml:space="preserve">W.</w:t>
      </w:r>
      <w:r>
        <w:t xml:space="preserve"> </w:t>
      </w:r>
      <w:r>
        <w:t xml:space="preserve">Denno,</w:t>
      </w:r>
      <w:r>
        <w:t xml:space="preserve"> </w:t>
      </w:r>
      <w:r>
        <w:rPr>
          <w:i/>
          <w:iCs/>
        </w:rPr>
        <w:t xml:space="preserve">Adieu</w:t>
      </w:r>
      <w:r>
        <w:rPr>
          <w:i/>
          <w:iCs/>
        </w:rPr>
        <w:t xml:space="preserve"> </w:t>
      </w:r>
      <w:r>
        <w:rPr>
          <w:i/>
          <w:iCs/>
        </w:rPr>
        <w:t xml:space="preserve">to</w:t>
      </w:r>
      <w:r>
        <w:rPr>
          <w:i/>
          <w:iCs/>
        </w:rPr>
        <w:t xml:space="preserve"> </w:t>
      </w:r>
      <w:r>
        <w:rPr>
          <w:i/>
          <w:iCs/>
        </w:rPr>
        <w:t xml:space="preserve">Electrocution</w:t>
      </w:r>
      <w:r>
        <w:t xml:space="preserve">,</w:t>
      </w:r>
      <w:r>
        <w:t xml:space="preserve"> </w:t>
      </w:r>
      <w:r>
        <w:t xml:space="preserve">26</w:t>
      </w:r>
      <w:r>
        <w:t xml:space="preserve"> </w:t>
      </w:r>
      <w:r>
        <w:t xml:space="preserve">Ohio</w:t>
      </w:r>
      <w:r>
        <w:t xml:space="preserve"> </w:t>
      </w:r>
      <w:r>
        <w:t xml:space="preserve">N.U.</w:t>
      </w:r>
      <w:r>
        <w:t xml:space="preserve"> </w:t>
      </w:r>
      <w:r>
        <w:t xml:space="preserve">L.</w:t>
      </w:r>
      <w:r>
        <w:t xml:space="preserve"> </w:t>
      </w:r>
      <w:r>
        <w:t xml:space="preserve">Rev.</w:t>
      </w:r>
      <w:r>
        <w:t xml:space="preserve"> </w:t>
      </w:r>
      <w:r>
        <w:t xml:space="preserve">665</w:t>
      </w:r>
      <w:r>
        <w:t xml:space="preserve"> </w:t>
      </w:r>
      <w:r>
        <w:t xml:space="preserve">(2000)</w:t>
      </w:r>
      <w:r>
        <w:t xml:space="preserve">   </w:t>
      </w:r>
      <w:r>
        <w:tab/>
      </w:r>
      <w:r>
        <w:t xml:space="preserve">8</w:t>
      </w:r>
    </w:p>
    <w:p>
      <w:pPr>
        <w:keepLines/>
        <w:tabs>
          <w:tab w:val="right" w:leader="dot" w:pos="9360"/>
        </w:tabs>
        <w:spacing w:before="252" w:after="0" w:line="322" w:lineRule="exact"/>
        <w:ind w:left="720" w:right="1120" w:hanging="720"/>
      </w:pPr>
      <w:r>
        <w:t xml:space="preserve">Deborah</w:t>
      </w:r>
      <w:r>
        <w:t xml:space="preserve"> </w:t>
      </w:r>
      <w:r>
        <w:t xml:space="preserve">W.</w:t>
      </w:r>
      <w:r>
        <w:t xml:space="preserve"> </w:t>
      </w:r>
      <w:r>
        <w:t xml:space="preserve">Denno,</w:t>
      </w:r>
      <w:r>
        <w:t xml:space="preserve"> </w:t>
      </w:r>
      <w:r>
        <w:rPr>
          <w:i/>
          <w:iCs/>
        </w:rPr>
        <w:t xml:space="preserve">Getting</w:t>
      </w:r>
      <w:r>
        <w:rPr>
          <w:i/>
          <w:iCs/>
        </w:rPr>
        <w:t xml:space="preserve"> </w:t>
      </w:r>
      <w:r>
        <w:rPr>
          <w:i/>
          <w:iCs/>
        </w:rPr>
        <w:t xml:space="preserve">to</w:t>
      </w:r>
      <w:r>
        <w:rPr>
          <w:i/>
          <w:iCs/>
        </w:rPr>
        <w:t xml:space="preserve"> </w:t>
      </w:r>
      <w:r>
        <w:rPr>
          <w:i/>
          <w:iCs/>
        </w:rPr>
        <w:t xml:space="preserve">Death:</w:t>
      </w:r>
      <w:r>
        <w:rPr>
          <w:i/>
          <w:iCs/>
        </w:rPr>
        <w:t xml:space="preserve"> </w:t>
      </w:r>
      <w:r>
        <w:rPr>
          <w:i/>
          <w:iCs/>
        </w:rPr>
        <w:t xml:space="preserve">Are</w:t>
      </w:r>
      <w:r>
        <w:rPr>
          <w:i/>
          <w:iCs/>
        </w:rPr>
        <w:t xml:space="preserve"> </w:t>
      </w:r>
      <w:r>
        <w:rPr>
          <w:i/>
          <w:iCs/>
        </w:rPr>
        <w:t xml:space="preserve">Executions</w:t>
      </w:r>
      <w:r>
        <w:rPr>
          <w:i/>
          <w:iCs/>
        </w:rPr>
        <w:t xml:space="preserve"> </w:t>
      </w:r>
      <w:r>
        <w:rPr>
          <w:i/>
          <w:iCs/>
        </w:rPr>
        <w:t xml:space="preserve">Constitutional?</w:t>
      </w:r>
      <w:r>
        <w:t xml:space="preserve">,</w:t>
      </w:r>
      <w:r>
        <w:t xml:space="preserve"> </w:t>
      </w:r>
      <w:r>
        <w:t xml:space="preserve">82</w:t>
      </w:r>
      <w:r>
        <w:t xml:space="preserve"> </w:t>
      </w:r>
      <w:r>
        <w:t xml:space="preserve">Iowa</w:t>
      </w:r>
      <w:r>
        <w:t xml:space="preserve"> </w:t>
      </w:r>
      <w:r>
        <w:t xml:space="preserve">L.</w:t>
      </w:r>
      <w:r>
        <w:t xml:space="preserve"> </w:t>
      </w:r>
      <w:r>
        <w:t xml:space="preserve">Rev.</w:t>
      </w:r>
      <w:r>
        <w:t xml:space="preserve"> </w:t>
      </w:r>
      <w:r>
        <w:t xml:space="preserve">319</w:t>
      </w:r>
      <w:r>
        <w:t xml:space="preserve"> </w:t>
      </w:r>
      <w:r>
        <w:t xml:space="preserve">(1997)</w:t>
      </w:r>
      <w:r>
        <w:t xml:space="preserve">   </w:t>
      </w:r>
      <w:r>
        <w:tab/>
      </w:r>
      <w:r>
        <w:t xml:space="preserve">10</w:t>
      </w:r>
    </w:p>
    <w:p>
      <w:pPr>
        <w:keepLines/>
        <w:tabs>
          <w:tab w:val="right" w:leader="dot" w:pos="9360"/>
        </w:tabs>
        <w:spacing w:before="252" w:after="0" w:line="322" w:lineRule="exact"/>
        <w:ind w:left="720" w:right="1120" w:hanging="720"/>
      </w:pPr>
      <w:r>
        <w:t xml:space="preserve">Deborah</w:t>
      </w:r>
      <w:r>
        <w:t xml:space="preserve"> </w:t>
      </w:r>
      <w:r>
        <w:t xml:space="preserve">W.</w:t>
      </w:r>
      <w:r>
        <w:t xml:space="preserve"> </w:t>
      </w:r>
      <w:r>
        <w:t xml:space="preserve">Denno,</w:t>
      </w:r>
      <w:r>
        <w:t xml:space="preserve"> </w:t>
      </w:r>
      <w:r>
        <w:rPr>
          <w:i/>
          <w:iCs/>
        </w:rPr>
        <w:t xml:space="preserve">Is</w:t>
      </w:r>
      <w:r>
        <w:rPr>
          <w:i/>
          <w:iCs/>
        </w:rPr>
        <w:t xml:space="preserve"> </w:t>
      </w:r>
      <w:r>
        <w:rPr>
          <w:i/>
          <w:iCs/>
        </w:rPr>
        <w:t xml:space="preserve">Electrocution</w:t>
      </w:r>
      <w:r>
        <w:rPr>
          <w:i/>
          <w:iCs/>
        </w:rPr>
        <w:t xml:space="preserve"> </w:t>
      </w:r>
      <w:r>
        <w:rPr>
          <w:i/>
          <w:iCs/>
        </w:rPr>
        <w:t xml:space="preserve">an</w:t>
      </w:r>
      <w:r>
        <w:rPr>
          <w:i/>
          <w:iCs/>
        </w:rPr>
        <w:t xml:space="preserve"> </w:t>
      </w:r>
      <w:r>
        <w:rPr>
          <w:i/>
          <w:iCs/>
        </w:rPr>
        <w:t xml:space="preserve">Unconstitutional</w:t>
      </w:r>
      <w:r>
        <w:rPr>
          <w:i/>
          <w:iCs/>
        </w:rPr>
        <w:t xml:space="preserve"> </w:t>
      </w:r>
      <w:r>
        <w:rPr>
          <w:i/>
          <w:iCs/>
        </w:rPr>
        <w:t xml:space="preserve">Method</w:t>
      </w:r>
      <w:r>
        <w:rPr>
          <w:i/>
          <w:iCs/>
        </w:rPr>
        <w:t xml:space="preserve"> </w:t>
      </w:r>
      <w:r>
        <w:rPr>
          <w:i/>
          <w:iCs/>
        </w:rPr>
        <w:t xml:space="preserve">of</w:t>
      </w:r>
      <w:r>
        <w:rPr>
          <w:i/>
          <w:iCs/>
        </w:rPr>
        <w:t xml:space="preserve"> </w:t>
      </w:r>
      <w:r>
        <w:rPr>
          <w:i/>
          <w:iCs/>
        </w:rPr>
        <w:t xml:space="preserve">Execution?</w:t>
      </w:r>
      <w:r>
        <w:rPr>
          <w:i/>
          <w:iCs/>
        </w:rPr>
        <w:t xml:space="preserve"> </w:t>
      </w:r>
      <w:r>
        <w:rPr>
          <w:i/>
          <w:iCs/>
        </w:rPr>
        <w:t xml:space="preserve">The</w:t>
      </w:r>
      <w:r>
        <w:rPr>
          <w:i/>
          <w:iCs/>
        </w:rPr>
        <w:t xml:space="preserve"> </w:t>
      </w:r>
      <w:r>
        <w:rPr>
          <w:i/>
          <w:iCs/>
        </w:rPr>
        <w:t xml:space="preserve">Engineering</w:t>
      </w:r>
      <w:r>
        <w:rPr>
          <w:i/>
          <w:iCs/>
        </w:rPr>
        <w:t xml:space="preserve"> </w:t>
      </w:r>
      <w:r>
        <w:rPr>
          <w:i/>
          <w:iCs/>
        </w:rPr>
        <w:t xml:space="preserve">of</w:t>
      </w:r>
      <w:r>
        <w:rPr>
          <w:i/>
          <w:iCs/>
        </w:rPr>
        <w:t xml:space="preserve"> </w:t>
      </w:r>
      <w:r>
        <w:rPr>
          <w:i/>
          <w:iCs/>
        </w:rPr>
        <w:t xml:space="preserve">Death</w:t>
      </w:r>
      <w:r>
        <w:rPr>
          <w:i/>
          <w:iCs/>
        </w:rPr>
        <w:t xml:space="preserve"> </w:t>
      </w:r>
      <w:r>
        <w:rPr>
          <w:i/>
          <w:iCs/>
        </w:rPr>
        <w:t xml:space="preserve">over</w:t>
      </w:r>
      <w:r>
        <w:rPr>
          <w:i/>
          <w:iCs/>
        </w:rPr>
        <w:t xml:space="preserve"> </w:t>
      </w:r>
      <w:r>
        <w:rPr>
          <w:i/>
          <w:iCs/>
        </w:rPr>
        <w:t xml:space="preserve">the</w:t>
      </w:r>
      <w:r>
        <w:rPr>
          <w:i/>
          <w:iCs/>
        </w:rPr>
        <w:t xml:space="preserve"> </w:t>
      </w:r>
      <w:r>
        <w:rPr>
          <w:i/>
          <w:iCs/>
        </w:rPr>
        <w:t xml:space="preserve">Century</w:t>
      </w:r>
      <w:r>
        <w:t xml:space="preserve">,</w:t>
      </w:r>
      <w:r>
        <w:t xml:space="preserve"> </w:t>
      </w:r>
      <w:r>
        <w:t xml:space="preserve">35</w:t>
      </w:r>
      <w:r>
        <w:t xml:space="preserve"> </w:t>
      </w:r>
      <w:r>
        <w:t xml:space="preserve">Wm.</w:t>
      </w:r>
      <w:r>
        <w:t xml:space="preserve"> </w:t>
      </w:r>
      <w:r>
        <w:t xml:space="preserve">&amp;</w:t>
      </w:r>
      <w:r>
        <w:t xml:space="preserve"> </w:t>
      </w:r>
      <w:r>
        <w:t xml:space="preserve">Mary</w:t>
      </w:r>
      <w:r>
        <w:t xml:space="preserve"> </w:t>
      </w:r>
      <w:r>
        <w:t xml:space="preserve">L.</w:t>
      </w:r>
      <w:r>
        <w:t xml:space="preserve"> </w:t>
      </w:r>
      <w:r>
        <w:t xml:space="preserve">Rev.</w:t>
      </w:r>
      <w:r>
        <w:t xml:space="preserve"> </w:t>
      </w:r>
      <w:r>
        <w:t xml:space="preserve">551</w:t>
      </w:r>
      <w:r>
        <w:t xml:space="preserve"> </w:t>
      </w:r>
      <w:r>
        <w:t xml:space="preserve">(1994)</w:t>
      </w:r>
      <w:r>
        <w:t xml:space="preserve">   </w:t>
      </w:r>
      <w:r>
        <w:tab/>
      </w:r>
      <w:r>
        <w:t xml:space="preserve">6</w:t>
      </w:r>
    </w:p>
    <w:p>
      <w:pPr>
        <w:keepLines/>
        <w:tabs>
          <w:tab w:val="right" w:leader="dot" w:pos="9360"/>
        </w:tabs>
        <w:spacing w:before="252" w:after="0" w:line="322" w:lineRule="exact"/>
        <w:ind w:left="720" w:right="1120" w:hanging="720"/>
      </w:pPr>
      <w:r>
        <w:t xml:space="preserve">Deborah</w:t>
      </w:r>
      <w:r>
        <w:t xml:space="preserve"> </w:t>
      </w:r>
      <w:r>
        <w:t xml:space="preserve">W.</w:t>
      </w:r>
      <w:r>
        <w:t xml:space="preserve"> </w:t>
      </w:r>
      <w:r>
        <w:t xml:space="preserve">Denno,</w:t>
      </w:r>
      <w:r>
        <w:t xml:space="preserve"> </w:t>
      </w:r>
      <w:r>
        <w:rPr>
          <w:i/>
          <w:iCs/>
        </w:rPr>
        <w:t xml:space="preserve">The</w:t>
      </w:r>
      <w:r>
        <w:rPr>
          <w:i/>
          <w:iCs/>
        </w:rPr>
        <w:t xml:space="preserve"> </w:t>
      </w:r>
      <w:r>
        <w:rPr>
          <w:i/>
          <w:iCs/>
        </w:rPr>
        <w:t xml:space="preserve">Lethal</w:t>
      </w:r>
      <w:r>
        <w:rPr>
          <w:i/>
          <w:iCs/>
        </w:rPr>
        <w:t xml:space="preserve"> </w:t>
      </w:r>
      <w:r>
        <w:rPr>
          <w:i/>
          <w:iCs/>
        </w:rPr>
        <w:t xml:space="preserve">Injection</w:t>
      </w:r>
      <w:r>
        <w:rPr>
          <w:i/>
          <w:iCs/>
        </w:rPr>
        <w:t xml:space="preserve"> </w:t>
      </w:r>
      <w:r>
        <w:rPr>
          <w:i/>
          <w:iCs/>
        </w:rPr>
        <w:t xml:space="preserve">Quandary:</w:t>
      </w:r>
      <w:r>
        <w:rPr>
          <w:i/>
          <w:iCs/>
        </w:rPr>
        <w:t xml:space="preserve"> </w:t>
      </w:r>
      <w:r>
        <w:rPr>
          <w:i/>
          <w:iCs/>
        </w:rPr>
        <w:t xml:space="preserve">How</w:t>
      </w:r>
      <w:r>
        <w:rPr>
          <w:i/>
          <w:iCs/>
        </w:rPr>
        <w:t xml:space="preserve"> </w:t>
      </w:r>
      <w:r>
        <w:rPr>
          <w:i/>
          <w:iCs/>
        </w:rPr>
        <w:t xml:space="preserve">Medicine</w:t>
      </w:r>
      <w:r>
        <w:rPr>
          <w:i/>
          <w:iCs/>
        </w:rPr>
        <w:t xml:space="preserve"> </w:t>
      </w:r>
      <w:r>
        <w:rPr>
          <w:i/>
          <w:iCs/>
        </w:rPr>
        <w:t xml:space="preserve">Has</w:t>
      </w:r>
      <w:r>
        <w:rPr>
          <w:i/>
          <w:iCs/>
        </w:rPr>
        <w:t xml:space="preserve"> </w:t>
      </w:r>
      <w:r>
        <w:rPr>
          <w:i/>
          <w:iCs/>
        </w:rPr>
        <w:t xml:space="preserve">Dismantled</w:t>
      </w:r>
      <w:r>
        <w:rPr>
          <w:i/>
          <w:iCs/>
        </w:rPr>
        <w:t xml:space="preserve"> </w:t>
      </w:r>
      <w:r>
        <w:rPr>
          <w:i/>
          <w:iCs/>
        </w:rPr>
        <w:t xml:space="preserve">the</w:t>
      </w:r>
      <w:r>
        <w:rPr>
          <w:i/>
          <w:iCs/>
        </w:rPr>
        <w:t xml:space="preserve"> </w:t>
      </w:r>
      <w:r>
        <w:rPr>
          <w:i/>
          <w:iCs/>
        </w:rPr>
        <w:t xml:space="preserve">Death</w:t>
      </w:r>
      <w:r>
        <w:rPr>
          <w:i/>
          <w:iCs/>
        </w:rPr>
        <w:t xml:space="preserve"> </w:t>
      </w:r>
      <w:r>
        <w:rPr>
          <w:i/>
          <w:iCs/>
        </w:rPr>
        <w:t xml:space="preserve">Penalty</w:t>
      </w:r>
      <w:r>
        <w:t xml:space="preserve">,</w:t>
      </w:r>
      <w:r>
        <w:t xml:space="preserve"> </w:t>
      </w:r>
      <w:r>
        <w:t xml:space="preserve">76</w:t>
      </w:r>
      <w:r>
        <w:t xml:space="preserve"> </w:t>
      </w:r>
      <w:r>
        <w:t xml:space="preserve">Fordham</w:t>
      </w:r>
      <w:r>
        <w:t xml:space="preserve"> </w:t>
      </w:r>
      <w:r>
        <w:t xml:space="preserve">L.</w:t>
      </w:r>
      <w:r>
        <w:t xml:space="preserve"> </w:t>
      </w:r>
      <w:r>
        <w:t xml:space="preserve">Rev.</w:t>
      </w:r>
      <w:r>
        <w:t xml:space="preserve"> </w:t>
      </w:r>
      <w:r>
        <w:t xml:space="preserve">49</w:t>
      </w:r>
      <w:r>
        <w:t xml:space="preserve"> </w:t>
      </w:r>
      <w:r>
        <w:t xml:space="preserve">(2007)</w:t>
      </w:r>
      <w:r>
        <w:t xml:space="preserve">   </w:t>
      </w:r>
      <w:r>
        <w:tab/>
      </w:r>
      <w:r>
        <w:t xml:space="preserve">7</w:t>
      </w:r>
    </w:p>
    <w:p>
      <w:pPr>
        <w:keepLines/>
        <w:tabs>
          <w:tab w:val="right" w:leader="dot" w:pos="9360"/>
        </w:tabs>
        <w:spacing w:before="252" w:after="0" w:line="322" w:lineRule="exact"/>
        <w:ind w:left="720" w:right="1120" w:hanging="720"/>
      </w:pPr>
      <w:r>
        <w:t xml:space="preserve">John</w:t>
      </w:r>
      <w:r>
        <w:t xml:space="preserve"> </w:t>
      </w:r>
      <w:r>
        <w:t xml:space="preserve">D.</w:t>
      </w:r>
      <w:r>
        <w:t xml:space="preserve"> </w:t>
      </w:r>
      <w:r>
        <w:t xml:space="preserve">Bessler,</w:t>
      </w:r>
      <w:r>
        <w:t xml:space="preserve"> </w:t>
      </w:r>
      <w:r>
        <w:rPr>
          <w:i/>
          <w:iCs/>
        </w:rPr>
        <w:t xml:space="preserve">The</w:t>
      </w:r>
      <w:r>
        <w:rPr>
          <w:i/>
          <w:iCs/>
        </w:rPr>
        <w:t xml:space="preserve"> </w:t>
      </w:r>
      <w:r>
        <w:rPr>
          <w:i/>
          <w:iCs/>
        </w:rPr>
        <w:t xml:space="preserve">‘Midnight</w:t>
      </w:r>
      <w:r>
        <w:rPr>
          <w:i/>
          <w:iCs/>
        </w:rPr>
        <w:t xml:space="preserve"> </w:t>
      </w:r>
      <w:r>
        <w:rPr>
          <w:i/>
          <w:iCs/>
        </w:rPr>
        <w:t xml:space="preserve">Assassination</w:t>
      </w:r>
      <w:r>
        <w:rPr>
          <w:i/>
          <w:iCs/>
        </w:rPr>
        <w:t xml:space="preserve"> </w:t>
      </w:r>
      <w:r>
        <w:rPr>
          <w:i/>
          <w:iCs/>
        </w:rPr>
        <w:t xml:space="preserve">Law’</w:t>
      </w:r>
      <w:r>
        <w:rPr>
          <w:i/>
          <w:iCs/>
        </w:rPr>
        <w:t xml:space="preserve"> </w:t>
      </w:r>
      <w:r>
        <w:rPr>
          <w:i/>
          <w:iCs/>
        </w:rPr>
        <w:t xml:space="preserve">and</w:t>
      </w:r>
      <w:r>
        <w:rPr>
          <w:i/>
          <w:iCs/>
        </w:rPr>
        <w:t xml:space="preserve"> </w:t>
      </w:r>
      <w:r>
        <w:rPr>
          <w:i/>
          <w:iCs/>
        </w:rPr>
        <w:t xml:space="preserve">Minnesota’s</w:t>
      </w:r>
      <w:r>
        <w:rPr>
          <w:i/>
          <w:iCs/>
        </w:rPr>
        <w:t xml:space="preserve"> </w:t>
      </w:r>
      <w:r>
        <w:rPr>
          <w:i/>
          <w:iCs/>
        </w:rPr>
        <w:t xml:space="preserve">Anti-Death</w:t>
      </w:r>
      <w:r>
        <w:rPr>
          <w:i/>
          <w:iCs/>
        </w:rPr>
        <w:t xml:space="preserve"> </w:t>
      </w:r>
      <w:r>
        <w:rPr>
          <w:i/>
          <w:iCs/>
        </w:rPr>
        <w:t xml:space="preserve">Penalty</w:t>
      </w:r>
      <w:r>
        <w:rPr>
          <w:i/>
          <w:iCs/>
        </w:rPr>
        <w:t xml:space="preserve"> </w:t>
      </w:r>
      <w:r>
        <w:rPr>
          <w:i/>
          <w:iCs/>
        </w:rPr>
        <w:t xml:space="preserve">Movement,</w:t>
      </w:r>
      <w:r>
        <w:rPr>
          <w:i/>
          <w:iCs/>
        </w:rPr>
        <w:t xml:space="preserve"> </w:t>
      </w:r>
      <w:r>
        <w:rPr>
          <w:i/>
          <w:iCs/>
        </w:rPr>
        <w:t xml:space="preserve">1849</w:t>
        <w:noBreakHyphen/>
        <w:t xml:space="preserve">1911</w:t>
      </w:r>
      <w:r>
        <w:t xml:space="preserve">,</w:t>
      </w:r>
      <w:r>
        <w:t xml:space="preserve"> </w:t>
      </w:r>
      <w:r>
        <w:t xml:space="preserve">22</w:t>
      </w:r>
      <w:r>
        <w:t xml:space="preserve"> </w:t>
      </w:r>
      <w:r>
        <w:t xml:space="preserve">Wm.</w:t>
      </w:r>
      <w:r>
        <w:t xml:space="preserve"> </w:t>
      </w:r>
      <w:r>
        <w:t xml:space="preserve">Mitchell</w:t>
      </w:r>
      <w:r>
        <w:t xml:space="preserve"> </w:t>
      </w:r>
      <w:r>
        <w:t xml:space="preserve">L.</w:t>
      </w:r>
      <w:r>
        <w:t xml:space="preserve"> </w:t>
      </w:r>
      <w:r>
        <w:t xml:space="preserve">Rev.</w:t>
      </w:r>
      <w:r>
        <w:t xml:space="preserve"> </w:t>
      </w:r>
      <w:r>
        <w:t xml:space="preserve">577</w:t>
      </w:r>
      <w:r>
        <w:t xml:space="preserve"> </w:t>
      </w:r>
      <w:r>
        <w:t xml:space="preserve">(1996)</w:t>
      </w:r>
      <w:r>
        <w:t xml:space="preserve">   </w:t>
      </w:r>
      <w:r>
        <w:tab/>
      </w:r>
      <w:r>
        <w:t xml:space="preserve">7</w:t>
      </w:r>
    </w:p>
    <w:p>
      <w:pPr>
        <w:keepLines/>
        <w:tabs>
          <w:tab w:val="right" w:leader="dot" w:pos="9360"/>
        </w:tabs>
        <w:spacing w:before="252" w:after="0" w:line="322" w:lineRule="exact"/>
        <w:ind w:left="720" w:right="1120" w:hanging="720"/>
      </w:pPr>
      <w:r>
        <w:t xml:space="preserve">John</w:t>
      </w:r>
      <w:r>
        <w:t xml:space="preserve"> </w:t>
      </w:r>
      <w:r>
        <w:t xml:space="preserve">D.</w:t>
      </w:r>
      <w:r>
        <w:t xml:space="preserve"> </w:t>
      </w:r>
      <w:r>
        <w:t xml:space="preserve">Bessler,</w:t>
      </w:r>
      <w:r>
        <w:t xml:space="preserve"> </w:t>
      </w:r>
      <w:r>
        <w:rPr>
          <w:i/>
          <w:iCs/>
        </w:rPr>
        <w:t xml:space="preserve">Televised</w:t>
      </w:r>
      <w:r>
        <w:rPr>
          <w:i/>
          <w:iCs/>
        </w:rPr>
        <w:t xml:space="preserve"> </w:t>
      </w:r>
      <w:r>
        <w:rPr>
          <w:i/>
          <w:iCs/>
        </w:rPr>
        <w:t xml:space="preserve">Executions</w:t>
      </w:r>
      <w:r>
        <w:rPr>
          <w:i/>
          <w:iCs/>
        </w:rPr>
        <w:t xml:space="preserve"> </w:t>
      </w:r>
      <w:r>
        <w:rPr>
          <w:i/>
          <w:iCs/>
        </w:rPr>
        <w:t xml:space="preserve">and</w:t>
      </w:r>
      <w:r>
        <w:rPr>
          <w:i/>
          <w:iCs/>
        </w:rPr>
        <w:t xml:space="preserve"> </w:t>
      </w:r>
      <w:r>
        <w:rPr>
          <w:i/>
          <w:iCs/>
        </w:rPr>
        <w:t xml:space="preserve">the</w:t>
      </w:r>
      <w:r>
        <w:rPr>
          <w:i/>
          <w:iCs/>
        </w:rPr>
        <w:t xml:space="preserve"> </w:t>
      </w:r>
      <w:r>
        <w:rPr>
          <w:i/>
          <w:iCs/>
        </w:rPr>
        <w:t xml:space="preserve">Constitution:</w:t>
      </w:r>
      <w:r>
        <w:rPr>
          <w:i/>
          <w:iCs/>
        </w:rPr>
        <w:t xml:space="preserve"> </w:t>
      </w:r>
      <w:r>
        <w:rPr>
          <w:i/>
          <w:iCs/>
        </w:rPr>
        <w:t xml:space="preserve">Recognizing</w:t>
      </w:r>
      <w:r>
        <w:rPr>
          <w:i/>
          <w:iCs/>
        </w:rPr>
        <w:t xml:space="preserve"> </w:t>
      </w:r>
      <w:r>
        <w:rPr>
          <w:i/>
          <w:iCs/>
        </w:rPr>
        <w:t xml:space="preserve">a</w:t>
      </w:r>
      <w:r>
        <w:rPr>
          <w:i/>
          <w:iCs/>
        </w:rPr>
        <w:t xml:space="preserve"> </w:t>
      </w:r>
      <w:r>
        <w:rPr>
          <w:i/>
          <w:iCs/>
        </w:rPr>
        <w:t xml:space="preserve">First</w:t>
      </w:r>
      <w:r>
        <w:rPr>
          <w:i/>
          <w:iCs/>
        </w:rPr>
        <w:t xml:space="preserve"> </w:t>
      </w:r>
      <w:r>
        <w:rPr>
          <w:i/>
          <w:iCs/>
        </w:rPr>
        <w:t xml:space="preserve">Amendment</w:t>
      </w:r>
      <w:r>
        <w:rPr>
          <w:i/>
          <w:iCs/>
        </w:rPr>
        <w:t xml:space="preserve"> </w:t>
      </w:r>
      <w:r>
        <w:rPr>
          <w:i/>
          <w:iCs/>
        </w:rPr>
        <w:t xml:space="preserve">Right</w:t>
      </w:r>
      <w:r>
        <w:rPr>
          <w:i/>
          <w:iCs/>
        </w:rPr>
        <w:t xml:space="preserve"> </w:t>
      </w:r>
      <w:r>
        <w:rPr>
          <w:i/>
          <w:iCs/>
        </w:rPr>
        <w:t xml:space="preserve">of</w:t>
      </w:r>
      <w:r>
        <w:rPr>
          <w:i/>
          <w:iCs/>
        </w:rPr>
        <w:t xml:space="preserve"> </w:t>
      </w:r>
      <w:r>
        <w:rPr>
          <w:i/>
          <w:iCs/>
        </w:rPr>
        <w:t xml:space="preserve">Access</w:t>
      </w:r>
      <w:r>
        <w:rPr>
          <w:i/>
          <w:iCs/>
        </w:rPr>
        <w:t xml:space="preserve"> </w:t>
      </w:r>
      <w:r>
        <w:rPr>
          <w:i/>
          <w:iCs/>
        </w:rPr>
        <w:t xml:space="preserve">to</w:t>
      </w:r>
      <w:r>
        <w:rPr>
          <w:i/>
          <w:iCs/>
        </w:rPr>
        <w:t xml:space="preserve"> </w:t>
      </w:r>
      <w:r>
        <w:rPr>
          <w:i/>
          <w:iCs/>
        </w:rPr>
        <w:t xml:space="preserve">State</w:t>
      </w:r>
      <w:r>
        <w:rPr>
          <w:i/>
          <w:iCs/>
        </w:rPr>
        <w:t xml:space="preserve"> </w:t>
      </w:r>
      <w:r>
        <w:rPr>
          <w:i/>
          <w:iCs/>
        </w:rPr>
        <w:t xml:space="preserve">Executions</w:t>
      </w:r>
      <w:r>
        <w:t xml:space="preserve">,</w:t>
      </w:r>
      <w:r>
        <w:t xml:space="preserve"> </w:t>
      </w:r>
      <w:r>
        <w:t xml:space="preserve">45</w:t>
      </w:r>
      <w:r>
        <w:t xml:space="preserve"> </w:t>
      </w:r>
      <w:r>
        <w:t xml:space="preserve">Fed.</w:t>
      </w:r>
      <w:r>
        <w:t xml:space="preserve"> </w:t>
      </w:r>
      <w:r>
        <w:t xml:space="preserve">Comm.</w:t>
      </w:r>
      <w:r>
        <w:t xml:space="preserve"> </w:t>
      </w:r>
      <w:r>
        <w:t xml:space="preserve">L.J.</w:t>
      </w:r>
      <w:r>
        <w:t xml:space="preserve"> </w:t>
      </w:r>
      <w:r>
        <w:t xml:space="preserve">355</w:t>
      </w:r>
      <w:r>
        <w:t xml:space="preserve"> </w:t>
      </w:r>
      <w:r>
        <w:t xml:space="preserve">(1993)</w:t>
      </w:r>
      <w:r>
        <w:t xml:space="preserve">   </w:t>
      </w:r>
      <w:r>
        <w:tab/>
      </w:r>
      <w:r>
        <w:t xml:space="preserve">7</w:t>
      </w:r>
    </w:p>
    <w:p>
      <w:pPr>
        <w:keepLines/>
        <w:tabs>
          <w:tab w:val="right" w:leader="dot" w:pos="9360"/>
        </w:tabs>
        <w:spacing w:before="252" w:after="0" w:line="322" w:lineRule="exact"/>
        <w:ind w:left="720" w:right="1120" w:hanging="720"/>
      </w:pPr>
      <w:r>
        <w:t xml:space="preserve">Stuart</w:t>
      </w:r>
      <w:r>
        <w:t xml:space="preserve"> </w:t>
      </w:r>
      <w:r>
        <w:t xml:space="preserve">Banner,</w:t>
      </w:r>
      <w:r>
        <w:t xml:space="preserve"> </w:t>
      </w:r>
      <w:r>
        <w:rPr>
          <w:i/>
          <w:iCs/>
        </w:rPr>
        <w:t xml:space="preserve">The</w:t>
      </w:r>
      <w:r>
        <w:rPr>
          <w:i/>
          <w:iCs/>
        </w:rPr>
        <w:t xml:space="preserve"> </w:t>
      </w:r>
      <w:r>
        <w:rPr>
          <w:i/>
          <w:iCs/>
        </w:rPr>
        <w:t xml:space="preserve">Death</w:t>
      </w:r>
      <w:r>
        <w:rPr>
          <w:i/>
          <w:iCs/>
        </w:rPr>
        <w:t xml:space="preserve"> </w:t>
      </w:r>
      <w:r>
        <w:rPr>
          <w:i/>
          <w:iCs/>
        </w:rPr>
        <w:t xml:space="preserve">Penalty,</w:t>
      </w:r>
      <w:r>
        <w:rPr>
          <w:i/>
          <w:iCs/>
        </w:rPr>
        <w:t xml:space="preserve"> </w:t>
      </w:r>
      <w:r>
        <w:rPr>
          <w:i/>
          <w:iCs/>
        </w:rPr>
        <w:t xml:space="preserve">An</w:t>
      </w:r>
      <w:r>
        <w:rPr>
          <w:i/>
          <w:iCs/>
        </w:rPr>
        <w:t xml:space="preserve"> </w:t>
      </w:r>
      <w:r>
        <w:rPr>
          <w:i/>
          <w:iCs/>
        </w:rPr>
        <w:t xml:space="preserve">American</w:t>
      </w:r>
      <w:r>
        <w:rPr>
          <w:i/>
          <w:iCs/>
        </w:rPr>
        <w:t xml:space="preserve"> </w:t>
      </w:r>
      <w:r>
        <w:rPr>
          <w:i/>
          <w:iCs/>
        </w:rPr>
        <w:t xml:space="preserve">History</w:t>
      </w:r>
      <w:r>
        <w:t xml:space="preserve"> </w:t>
      </w:r>
      <w:r>
        <w:t xml:space="preserve">(2002)</w:t>
      </w:r>
      <w:r>
        <w:t xml:space="preserve">   </w:t>
      </w:r>
      <w:r>
        <w:tab/>
      </w:r>
      <w:r>
        <w:t xml:space="preserve">6</w:t>
      </w:r>
    </w:p>
    <w:p>
      <w:pPr>
        <w:keepLines/>
        <w:tabs>
          <w:tab w:val="right" w:leader="dot" w:pos="9360"/>
        </w:tabs>
        <w:spacing w:before="252" w:after="0" w:line="322" w:lineRule="exact"/>
        <w:ind w:left="720" w:right="1120" w:hanging="720"/>
      </w:pPr>
      <w:r>
        <w:t xml:space="preserve">Abigail</w:t>
      </w:r>
      <w:r>
        <w:t xml:space="preserve"> </w:t>
      </w:r>
      <w:r>
        <w:t xml:space="preserve">Brooks</w:t>
      </w:r>
      <w:r>
        <w:t xml:space="preserve"> </w:t>
      </w:r>
      <w:r>
        <w:t xml:space="preserve">&amp;</w:t>
      </w:r>
      <w:r>
        <w:t xml:space="preserve"> </w:t>
      </w:r>
      <w:r>
        <w:t xml:space="preserve">Erik</w:t>
      </w:r>
      <w:r>
        <w:t xml:space="preserve"> </w:t>
      </w:r>
      <w:r>
        <w:t xml:space="preserve">Ortiz,</w:t>
      </w:r>
      <w:r>
        <w:t xml:space="preserve"> </w:t>
      </w:r>
      <w:r>
        <w:rPr>
          <w:i/>
          <w:iCs/>
        </w:rPr>
        <w:t xml:space="preserve">Alabama</w:t>
      </w:r>
      <w:r>
        <w:rPr>
          <w:i/>
          <w:iCs/>
        </w:rPr>
        <w:t xml:space="preserve"> </w:t>
      </w:r>
      <w:r>
        <w:rPr>
          <w:i/>
          <w:iCs/>
        </w:rPr>
        <w:t xml:space="preserve">AG</w:t>
      </w:r>
      <w:r>
        <w:rPr>
          <w:i/>
          <w:iCs/>
        </w:rPr>
        <w:t xml:space="preserve"> </w:t>
      </w:r>
      <w:r>
        <w:rPr>
          <w:i/>
          <w:iCs/>
        </w:rPr>
        <w:t xml:space="preserve">Calls</w:t>
      </w:r>
      <w:r>
        <w:rPr>
          <w:i/>
          <w:iCs/>
        </w:rPr>
        <w:t xml:space="preserve"> </w:t>
      </w:r>
      <w:r>
        <w:rPr>
          <w:i/>
          <w:iCs/>
        </w:rPr>
        <w:t xml:space="preserve">First</w:t>
      </w:r>
      <w:r>
        <w:rPr>
          <w:i/>
          <w:iCs/>
        </w:rPr>
        <w:t xml:space="preserve"> </w:t>
      </w:r>
      <w:r>
        <w:rPr>
          <w:i/>
          <w:iCs/>
        </w:rPr>
        <w:t xml:space="preserve">Nitrogen</w:t>
      </w:r>
      <w:r>
        <w:rPr>
          <w:i/>
          <w:iCs/>
        </w:rPr>
        <w:t xml:space="preserve"> </w:t>
      </w:r>
      <w:r>
        <w:rPr>
          <w:i/>
          <w:iCs/>
        </w:rPr>
        <w:t xml:space="preserve">Gas</w:t>
      </w:r>
      <w:r>
        <w:rPr>
          <w:i/>
          <w:iCs/>
        </w:rPr>
        <w:t xml:space="preserve"> </w:t>
      </w:r>
      <w:r>
        <w:rPr>
          <w:i/>
          <w:iCs/>
        </w:rPr>
        <w:t xml:space="preserve">Execution</w:t>
      </w:r>
      <w:r>
        <w:rPr>
          <w:i/>
          <w:iCs/>
        </w:rPr>
        <w:t xml:space="preserve"> </w:t>
      </w:r>
      <w:r>
        <w:rPr>
          <w:i/>
          <w:iCs/>
        </w:rPr>
        <w:t xml:space="preserve">‘Textbook,’</w:t>
      </w:r>
      <w:r>
        <w:rPr>
          <w:i/>
          <w:iCs/>
        </w:rPr>
        <w:t xml:space="preserve"> </w:t>
      </w:r>
      <w:r>
        <w:rPr>
          <w:i/>
          <w:iCs/>
        </w:rPr>
        <w:t xml:space="preserve">but</w:t>
      </w:r>
      <w:r>
        <w:rPr>
          <w:i/>
          <w:iCs/>
        </w:rPr>
        <w:t xml:space="preserve"> </w:t>
      </w:r>
      <w:r>
        <w:rPr>
          <w:i/>
          <w:iCs/>
        </w:rPr>
        <w:t xml:space="preserve">Witnesses</w:t>
      </w:r>
      <w:r>
        <w:rPr>
          <w:i/>
          <w:iCs/>
        </w:rPr>
        <w:t xml:space="preserve"> </w:t>
      </w:r>
      <w:r>
        <w:rPr>
          <w:i/>
          <w:iCs/>
        </w:rPr>
        <w:t xml:space="preserve">Say</w:t>
      </w:r>
      <w:r>
        <w:rPr>
          <w:i/>
          <w:iCs/>
        </w:rPr>
        <w:t xml:space="preserve"> </w:t>
      </w:r>
      <w:r>
        <w:rPr>
          <w:i/>
          <w:iCs/>
        </w:rPr>
        <w:t xml:space="preserve">Inmate</w:t>
      </w:r>
      <w:r>
        <w:rPr>
          <w:i/>
          <w:iCs/>
        </w:rPr>
        <w:t xml:space="preserve"> </w:t>
      </w:r>
      <w:r>
        <w:rPr>
          <w:i/>
          <w:iCs/>
        </w:rPr>
        <w:t xml:space="preserve">Thrashed</w:t>
      </w:r>
      <w:r>
        <w:rPr>
          <w:i/>
          <w:iCs/>
        </w:rPr>
        <w:t xml:space="preserve"> </w:t>
      </w:r>
      <w:r>
        <w:rPr>
          <w:i/>
          <w:iCs/>
        </w:rPr>
        <w:t xml:space="preserve">in</w:t>
      </w:r>
      <w:r>
        <w:rPr>
          <w:i/>
          <w:iCs/>
        </w:rPr>
        <w:t xml:space="preserve"> </w:t>
      </w:r>
      <w:r>
        <w:rPr>
          <w:i/>
          <w:iCs/>
        </w:rPr>
        <w:t xml:space="preserve">Final</w:t>
      </w:r>
      <w:r>
        <w:rPr>
          <w:i/>
          <w:iCs/>
        </w:rPr>
        <w:t xml:space="preserve"> </w:t>
      </w:r>
      <w:r>
        <w:rPr>
          <w:i/>
          <w:iCs/>
        </w:rPr>
        <w:t xml:space="preserve">Moment</w:t>
      </w:r>
      <w:r>
        <w:t xml:space="preserve">,</w:t>
      </w:r>
      <w:r>
        <w:t xml:space="preserve"> </w:t>
      </w:r>
      <w:r>
        <w:t xml:space="preserve">NBC</w:t>
      </w:r>
      <w:r>
        <w:t xml:space="preserve"> </w:t>
      </w:r>
      <w:r>
        <w:t xml:space="preserve">News</w:t>
      </w:r>
      <w:r>
        <w:t xml:space="preserve"> </w:t>
      </w:r>
      <w:r>
        <w:t xml:space="preserve">(Jan.</w:t>
      </w:r>
      <w:r>
        <w:t xml:space="preserve"> </w:t>
      </w:r>
      <w:r>
        <w:t xml:space="preserve">26,</w:t>
      </w:r>
      <w:r>
        <w:t xml:space="preserve"> </w:t>
      </w:r>
      <w:r>
        <w:t xml:space="preserve">2024)</w:t>
      </w:r>
      <w:r>
        <w:t xml:space="preserve">   </w:t>
      </w:r>
      <w:r>
        <w:tab/>
      </w:r>
      <w:r>
        <w:t xml:space="preserve">17</w:t>
      </w:r>
    </w:p>
    <w:p>
      <w:pPr>
        <w:keepLines/>
        <w:tabs>
          <w:tab w:val="right" w:leader="dot" w:pos="9360"/>
        </w:tabs>
        <w:spacing w:before="252" w:after="0" w:line="322" w:lineRule="exact"/>
        <w:ind w:left="720" w:right="1120" w:hanging="720"/>
      </w:pPr>
      <w:r>
        <w:t xml:space="preserve">Alanna</w:t>
      </w:r>
      <w:r>
        <w:t xml:space="preserve"> </w:t>
      </w:r>
      <w:r>
        <w:t xml:space="preserve">Durkin</w:t>
      </w:r>
      <w:r>
        <w:t xml:space="preserve"> </w:t>
      </w:r>
      <w:r>
        <w:t xml:space="preserve">Richer,</w:t>
      </w:r>
      <w:r>
        <w:t xml:space="preserve"> </w:t>
      </w:r>
      <w:r>
        <w:rPr>
          <w:i/>
          <w:iCs/>
        </w:rPr>
        <w:t xml:space="preserve">Execution</w:t>
      </w:r>
      <w:r>
        <w:rPr>
          <w:i/>
          <w:iCs/>
        </w:rPr>
        <w:t xml:space="preserve"> </w:t>
      </w:r>
      <w:r>
        <w:rPr>
          <w:i/>
          <w:iCs/>
        </w:rPr>
        <w:t xml:space="preserve">Costs</w:t>
      </w:r>
      <w:r>
        <w:rPr>
          <w:i/>
          <w:iCs/>
        </w:rPr>
        <w:t xml:space="preserve"> </w:t>
      </w:r>
      <w:r>
        <w:rPr>
          <w:i/>
          <w:iCs/>
        </w:rPr>
        <w:t xml:space="preserve">Spike</w:t>
      </w:r>
      <w:r>
        <w:rPr>
          <w:i/>
          <w:iCs/>
        </w:rPr>
        <w:t xml:space="preserve"> </w:t>
      </w:r>
      <w:r>
        <w:rPr>
          <w:i/>
          <w:iCs/>
        </w:rPr>
        <w:t xml:space="preserve">in</w:t>
      </w:r>
      <w:r>
        <w:rPr>
          <w:i/>
          <w:iCs/>
        </w:rPr>
        <w:t xml:space="preserve"> </w:t>
      </w:r>
      <w:r>
        <w:rPr>
          <w:i/>
          <w:iCs/>
        </w:rPr>
        <w:t xml:space="preserve">Virginia</w:t>
      </w:r>
      <w:r>
        <w:t xml:space="preserve">,</w:t>
      </w:r>
      <w:r>
        <w:t xml:space="preserve"> </w:t>
      </w:r>
      <w:r>
        <w:t xml:space="preserve">Associated</w:t>
      </w:r>
      <w:r>
        <w:t xml:space="preserve"> </w:t>
      </w:r>
      <w:r>
        <w:t xml:space="preserve">Press</w:t>
      </w:r>
      <w:r>
        <w:t xml:space="preserve"> </w:t>
      </w:r>
      <w:r>
        <w:t xml:space="preserve">(Dec.</w:t>
      </w:r>
      <w:r>
        <w:t xml:space="preserve"> </w:t>
      </w:r>
      <w:r>
        <w:t xml:space="preserve">12,</w:t>
      </w:r>
      <w:r>
        <w:t xml:space="preserve"> </w:t>
      </w:r>
      <w:r>
        <w:t xml:space="preserve">2016)</w:t>
      </w:r>
      <w:r>
        <w:t xml:space="preserve">   </w:t>
      </w:r>
      <w:r>
        <w:tab/>
      </w:r>
      <w:r>
        <w:t xml:space="preserve">5</w:t>
      </w:r>
    </w:p>
    <w:p>
      <w:pPr>
        <w:keepLines/>
        <w:tabs>
          <w:tab w:val="right" w:leader="dot" w:pos="9360"/>
        </w:tabs>
        <w:spacing w:before="252" w:after="0" w:line="322" w:lineRule="exact"/>
        <w:ind w:left="720" w:right="1120" w:hanging="720"/>
      </w:pPr>
      <w:r>
        <w:t xml:space="preserve">Alexander</w:t>
      </w:r>
      <w:r>
        <w:t xml:space="preserve"> </w:t>
      </w:r>
      <w:r>
        <w:t xml:space="preserve">F.</w:t>
      </w:r>
      <w:r>
        <w:t xml:space="preserve"> </w:t>
      </w:r>
      <w:r>
        <w:t xml:space="preserve">Roehrkasse</w:t>
      </w:r>
      <w:r>
        <w:t xml:space="preserve"> </w:t>
      </w:r>
      <w:r>
        <w:t xml:space="preserve">&amp;</w:t>
      </w:r>
      <w:r>
        <w:t xml:space="preserve"> </w:t>
      </w:r>
      <w:r>
        <w:t xml:space="preserve">Christopher</w:t>
      </w:r>
      <w:r>
        <w:t xml:space="preserve"> </w:t>
      </w:r>
      <w:r>
        <w:t xml:space="preserve">Wildeman,</w:t>
      </w:r>
      <w:r>
        <w:t xml:space="preserve"> </w:t>
      </w:r>
      <w:r>
        <w:rPr>
          <w:i/>
          <w:iCs/>
        </w:rPr>
        <w:t xml:space="preserve">Lifetime</w:t>
      </w:r>
      <w:r>
        <w:rPr>
          <w:i/>
          <w:iCs/>
        </w:rPr>
        <w:t xml:space="preserve"> </w:t>
      </w:r>
      <w:r>
        <w:rPr>
          <w:i/>
          <w:iCs/>
        </w:rPr>
        <w:t xml:space="preserve">Risk</w:t>
      </w:r>
      <w:r>
        <w:rPr>
          <w:i/>
          <w:iCs/>
        </w:rPr>
        <w:t xml:space="preserve"> </w:t>
      </w:r>
      <w:r>
        <w:rPr>
          <w:i/>
          <w:iCs/>
        </w:rPr>
        <w:t xml:space="preserve">of</w:t>
      </w:r>
      <w:r>
        <w:rPr>
          <w:i/>
          <w:iCs/>
        </w:rPr>
        <w:t xml:space="preserve"> </w:t>
      </w:r>
      <w:r>
        <w:rPr>
          <w:i/>
          <w:iCs/>
        </w:rPr>
        <w:t xml:space="preserve">Imprisonment</w:t>
      </w:r>
      <w:r>
        <w:rPr>
          <w:i/>
          <w:iCs/>
        </w:rPr>
        <w:t xml:space="preserve"> </w:t>
      </w:r>
      <w:r>
        <w:rPr>
          <w:i/>
          <w:iCs/>
        </w:rPr>
        <w:t xml:space="preserve">in</w:t>
      </w:r>
      <w:r>
        <w:rPr>
          <w:i/>
          <w:iCs/>
        </w:rPr>
        <w:t xml:space="preserve"> </w:t>
      </w:r>
      <w:r>
        <w:rPr>
          <w:i/>
          <w:iCs/>
        </w:rPr>
        <w:t xml:space="preserve">the</w:t>
      </w:r>
      <w:r>
        <w:rPr>
          <w:i/>
          <w:iCs/>
        </w:rPr>
        <w:t xml:space="preserve"> </w:t>
      </w:r>
      <w:r>
        <w:rPr>
          <w:i/>
          <w:iCs/>
        </w:rPr>
        <w:t xml:space="preserve">United</w:t>
      </w:r>
      <w:r>
        <w:rPr>
          <w:i/>
          <w:iCs/>
        </w:rPr>
        <w:t xml:space="preserve"> </w:t>
      </w:r>
      <w:r>
        <w:rPr>
          <w:i/>
          <w:iCs/>
        </w:rPr>
        <w:t xml:space="preserve">States</w:t>
      </w:r>
      <w:r>
        <w:rPr>
          <w:i/>
          <w:iCs/>
        </w:rPr>
        <w:t xml:space="preserve"> </w:t>
      </w:r>
      <w:r>
        <w:rPr>
          <w:i/>
          <w:iCs/>
        </w:rPr>
        <w:t xml:space="preserve">Remains</w:t>
      </w:r>
      <w:r>
        <w:rPr>
          <w:i/>
          <w:iCs/>
        </w:rPr>
        <w:t xml:space="preserve"> </w:t>
      </w:r>
      <w:r>
        <w:rPr>
          <w:i/>
          <w:iCs/>
        </w:rPr>
        <w:t xml:space="preserve">High</w:t>
      </w:r>
      <w:r>
        <w:rPr>
          <w:i/>
          <w:iCs/>
        </w:rPr>
        <w:t xml:space="preserve"> </w:t>
      </w:r>
      <w:r>
        <w:rPr>
          <w:i/>
          <w:iCs/>
        </w:rPr>
        <w:t xml:space="preserve">and</w:t>
      </w:r>
      <w:r>
        <w:rPr>
          <w:i/>
          <w:iCs/>
        </w:rPr>
        <w:t xml:space="preserve"> </w:t>
      </w:r>
      <w:r>
        <w:rPr>
          <w:i/>
          <w:iCs/>
        </w:rPr>
        <w:t xml:space="preserve">Starkly</w:t>
      </w:r>
      <w:r>
        <w:rPr>
          <w:i/>
          <w:iCs/>
        </w:rPr>
        <w:t xml:space="preserve"> </w:t>
      </w:r>
      <w:r>
        <w:rPr>
          <w:i/>
          <w:iCs/>
        </w:rPr>
        <w:t xml:space="preserve">Unequal</w:t>
      </w:r>
      <w:r>
        <w:t xml:space="preserve">,</w:t>
      </w:r>
      <w:r>
        <w:t xml:space="preserve"> </w:t>
      </w:r>
      <w:r>
        <w:t xml:space="preserve">Science</w:t>
      </w:r>
      <w:r>
        <w:t xml:space="preserve"> </w:t>
      </w:r>
      <w:r>
        <w:t xml:space="preserve">(Dec.</w:t>
      </w:r>
      <w:r>
        <w:t xml:space="preserve"> </w:t>
      </w:r>
      <w:r>
        <w:t xml:space="preserve">2,</w:t>
      </w:r>
      <w:r>
        <w:t xml:space="preserve"> </w:t>
      </w:r>
      <w:r>
        <w:t xml:space="preserve">2022)</w:t>
      </w:r>
      <w:r>
        <w:t xml:space="preserve">   </w:t>
      </w:r>
      <w:r>
        <w:tab/>
      </w:r>
      <w:r>
        <w:t xml:space="preserve">12</w:t>
      </w:r>
    </w:p>
    <w:p>
      <w:pPr>
        <w:keepLines/>
        <w:tabs>
          <w:tab w:val="right" w:leader="dot" w:pos="9360"/>
        </w:tabs>
        <w:spacing w:before="252" w:after="0" w:line="322" w:lineRule="exact"/>
        <w:ind w:left="720" w:right="1120" w:hanging="720"/>
      </w:pPr>
      <w:r>
        <w:t xml:space="preserve">Andrew</w:t>
      </w:r>
      <w:r>
        <w:t xml:space="preserve"> </w:t>
      </w:r>
      <w:r>
        <w:t xml:space="preserve">Cohen,</w:t>
      </w:r>
      <w:r>
        <w:t xml:space="preserve"> </w:t>
      </w:r>
      <w:r>
        <w:rPr>
          <w:i/>
          <w:iCs/>
        </w:rPr>
        <w:t xml:space="preserve">How</w:t>
      </w:r>
      <w:r>
        <w:rPr>
          <w:i/>
          <w:iCs/>
        </w:rPr>
        <w:t xml:space="preserve"> </w:t>
      </w:r>
      <w:r>
        <w:rPr>
          <w:i/>
          <w:iCs/>
        </w:rPr>
        <w:t xml:space="preserve">Oklahoma’s</w:t>
      </w:r>
      <w:r>
        <w:rPr>
          <w:i/>
          <w:iCs/>
        </w:rPr>
        <w:t xml:space="preserve"> </w:t>
      </w:r>
      <w:r>
        <w:rPr>
          <w:i/>
          <w:iCs/>
        </w:rPr>
        <w:t xml:space="preserve">Botched</w:t>
      </w:r>
      <w:r>
        <w:rPr>
          <w:i/>
          <w:iCs/>
        </w:rPr>
        <w:t xml:space="preserve"> </w:t>
      </w:r>
      <w:r>
        <w:rPr>
          <w:i/>
          <w:iCs/>
        </w:rPr>
        <w:t xml:space="preserve">Execution</w:t>
      </w:r>
      <w:r>
        <w:rPr>
          <w:i/>
          <w:iCs/>
        </w:rPr>
        <w:t xml:space="preserve"> </w:t>
      </w:r>
      <w:r>
        <w:rPr>
          <w:i/>
          <w:iCs/>
        </w:rPr>
        <w:t xml:space="preserve">Affects</w:t>
      </w:r>
      <w:r>
        <w:rPr>
          <w:i/>
          <w:iCs/>
        </w:rPr>
        <w:t xml:space="preserve"> </w:t>
      </w:r>
      <w:r>
        <w:rPr>
          <w:i/>
          <w:iCs/>
        </w:rPr>
        <w:t xml:space="preserve">the</w:t>
      </w:r>
      <w:r>
        <w:rPr>
          <w:i/>
          <w:iCs/>
        </w:rPr>
        <w:t xml:space="preserve"> </w:t>
      </w:r>
      <w:r>
        <w:rPr>
          <w:i/>
          <w:iCs/>
        </w:rPr>
        <w:t xml:space="preserve">Death</w:t>
      </w:r>
      <w:r>
        <w:rPr>
          <w:i/>
          <w:iCs/>
        </w:rPr>
        <w:t xml:space="preserve"> </w:t>
      </w:r>
      <w:r>
        <w:rPr>
          <w:i/>
          <w:iCs/>
        </w:rPr>
        <w:t xml:space="preserve">Penalty</w:t>
      </w:r>
      <w:r>
        <w:rPr>
          <w:i/>
          <w:iCs/>
        </w:rPr>
        <w:t xml:space="preserve"> </w:t>
      </w:r>
      <w:r>
        <w:rPr>
          <w:i/>
          <w:iCs/>
        </w:rPr>
        <w:t xml:space="preserve">Debate</w:t>
      </w:r>
      <w:r>
        <w:t xml:space="preserve">,</w:t>
      </w:r>
      <w:r>
        <w:t xml:space="preserve"> </w:t>
      </w:r>
      <w:r>
        <w:t xml:space="preserve">The</w:t>
      </w:r>
      <w:r>
        <w:t xml:space="preserve"> </w:t>
      </w:r>
      <w:r>
        <w:t xml:space="preserve">Atlantic</w:t>
      </w:r>
      <w:r>
        <w:t xml:space="preserve"> </w:t>
      </w:r>
      <w:r>
        <w:t xml:space="preserve">(Apr.</w:t>
      </w:r>
      <w:r>
        <w:t xml:space="preserve"> </w:t>
      </w:r>
      <w:r>
        <w:t xml:space="preserve">30,</w:t>
      </w:r>
      <w:r>
        <w:t xml:space="preserve"> </w:t>
      </w:r>
      <w:r>
        <w:t xml:space="preserve">2018)</w:t>
      </w:r>
      <w:r>
        <w:t xml:space="preserve">   </w:t>
      </w:r>
      <w:r>
        <w:tab/>
      </w:r>
      <w:r>
        <w:t xml:space="preserve">9</w:t>
      </w:r>
    </w:p>
    <w:p>
      <w:pPr>
        <w:keepLines/>
        <w:tabs>
          <w:tab w:val="right" w:leader="dot" w:pos="9360"/>
        </w:tabs>
        <w:spacing w:before="252" w:after="0" w:line="322" w:lineRule="exact"/>
        <w:ind w:left="720" w:right="1120" w:hanging="720"/>
      </w:pPr>
      <w:r>
        <w:t xml:space="preserve">Ben</w:t>
      </w:r>
      <w:r>
        <w:t xml:space="preserve"> </w:t>
      </w:r>
      <w:r>
        <w:t xml:space="preserve">Welter,</w:t>
      </w:r>
      <w:r>
        <w:t xml:space="preserve"> </w:t>
      </w:r>
      <w:r>
        <w:rPr>
          <w:i/>
          <w:iCs/>
        </w:rPr>
        <w:t xml:space="preserve">Feb.</w:t>
      </w:r>
      <w:r>
        <w:rPr>
          <w:i/>
          <w:iCs/>
        </w:rPr>
        <w:t xml:space="preserve"> </w:t>
      </w:r>
      <w:r>
        <w:rPr>
          <w:i/>
          <w:iCs/>
        </w:rPr>
        <w:t xml:space="preserve">13,</w:t>
      </w:r>
      <w:r>
        <w:rPr>
          <w:i/>
          <w:iCs/>
        </w:rPr>
        <w:t xml:space="preserve"> </w:t>
      </w:r>
      <w:r>
        <w:rPr>
          <w:i/>
          <w:iCs/>
        </w:rPr>
        <w:t xml:space="preserve">1906:</w:t>
      </w:r>
      <w:r>
        <w:rPr>
          <w:i/>
          <w:iCs/>
        </w:rPr>
        <w:t xml:space="preserve"> </w:t>
      </w:r>
      <w:r>
        <w:rPr>
          <w:i/>
          <w:iCs/>
        </w:rPr>
        <w:t xml:space="preserve">Minnesota’s</w:t>
      </w:r>
      <w:r>
        <w:rPr>
          <w:i/>
          <w:iCs/>
        </w:rPr>
        <w:t xml:space="preserve"> </w:t>
      </w:r>
      <w:r>
        <w:rPr>
          <w:i/>
          <w:iCs/>
        </w:rPr>
        <w:t xml:space="preserve">Last</w:t>
      </w:r>
      <w:r>
        <w:rPr>
          <w:i/>
          <w:iCs/>
        </w:rPr>
        <w:t xml:space="preserve"> </w:t>
      </w:r>
      <w:r>
        <w:rPr>
          <w:i/>
          <w:iCs/>
        </w:rPr>
        <w:t xml:space="preserve">Execution</w:t>
      </w:r>
      <w:r>
        <w:t xml:space="preserve">,</w:t>
      </w:r>
      <w:r>
        <w:t xml:space="preserve"> </w:t>
      </w:r>
      <w:r>
        <w:t xml:space="preserve">Star</w:t>
      </w:r>
      <w:r>
        <w:t xml:space="preserve"> </w:t>
      </w:r>
      <w:r>
        <w:t xml:space="preserve">Tribune</w:t>
      </w:r>
      <w:r>
        <w:t xml:space="preserve"> </w:t>
      </w:r>
      <w:r>
        <w:t xml:space="preserve">(May</w:t>
      </w:r>
      <w:r>
        <w:t xml:space="preserve"> </w:t>
      </w:r>
      <w:r>
        <w:t xml:space="preserve">1,</w:t>
      </w:r>
      <w:r>
        <w:t xml:space="preserve"> </w:t>
      </w:r>
      <w:r>
        <w:t xml:space="preserve">2014)</w:t>
      </w:r>
      <w:r>
        <w:t xml:space="preserve">   </w:t>
      </w:r>
      <w:r>
        <w:tab/>
      </w:r>
      <w:r>
        <w:t xml:space="preserve">7</w:t>
      </w:r>
    </w:p>
    <w:p>
      <w:pPr>
        <w:keepLines/>
        <w:tabs>
          <w:tab w:val="right" w:leader="dot" w:pos="9360"/>
        </w:tabs>
        <w:spacing w:before="252" w:after="0" w:line="322" w:lineRule="exact"/>
        <w:ind w:left="720" w:right="1120" w:hanging="720"/>
      </w:pPr>
      <w:r>
        <w:t xml:space="preserve">Chiara</w:t>
      </w:r>
      <w:r>
        <w:t xml:space="preserve"> </w:t>
      </w:r>
      <w:r>
        <w:t xml:space="preserve">Eisner</w:t>
      </w:r>
      <w:r>
        <w:t xml:space="preserve"> </w:t>
      </w:r>
      <w:r>
        <w:t xml:space="preserve">&amp;</w:t>
      </w:r>
      <w:r>
        <w:t xml:space="preserve"> </w:t>
      </w:r>
      <w:r>
        <w:t xml:space="preserve">Tirzah</w:t>
      </w:r>
      <w:r>
        <w:t xml:space="preserve"> </w:t>
      </w:r>
      <w:r>
        <w:t xml:space="preserve">Christopher,</w:t>
      </w:r>
      <w:r>
        <w:t xml:space="preserve"> </w:t>
      </w:r>
      <w:r>
        <w:rPr>
          <w:i/>
          <w:iCs/>
        </w:rPr>
        <w:t xml:space="preserve">Families</w:t>
      </w:r>
      <w:r>
        <w:rPr>
          <w:i/>
          <w:iCs/>
        </w:rPr>
        <w:t xml:space="preserve"> </w:t>
      </w:r>
      <w:r>
        <w:rPr>
          <w:i/>
          <w:iCs/>
        </w:rPr>
        <w:t xml:space="preserve">of</w:t>
      </w:r>
      <w:r>
        <w:rPr>
          <w:i/>
          <w:iCs/>
        </w:rPr>
        <w:t xml:space="preserve"> </w:t>
      </w:r>
      <w:r>
        <w:rPr>
          <w:i/>
          <w:iCs/>
        </w:rPr>
        <w:t xml:space="preserve">Executed</w:t>
      </w:r>
      <w:r>
        <w:rPr>
          <w:i/>
          <w:iCs/>
        </w:rPr>
        <w:t xml:space="preserve"> </w:t>
      </w:r>
      <w:r>
        <w:rPr>
          <w:i/>
          <w:iCs/>
        </w:rPr>
        <w:t xml:space="preserve">Prisoners</w:t>
      </w:r>
      <w:r>
        <w:rPr>
          <w:i/>
          <w:iCs/>
        </w:rPr>
        <w:t xml:space="preserve"> </w:t>
      </w:r>
      <w:r>
        <w:rPr>
          <w:i/>
          <w:iCs/>
        </w:rPr>
        <w:t xml:space="preserve">Want</w:t>
      </w:r>
      <w:r>
        <w:rPr>
          <w:i/>
          <w:iCs/>
        </w:rPr>
        <w:t xml:space="preserve"> </w:t>
      </w:r>
      <w:r>
        <w:rPr>
          <w:i/>
          <w:iCs/>
        </w:rPr>
        <w:t xml:space="preserve">Death</w:t>
      </w:r>
      <w:r>
        <w:rPr>
          <w:i/>
          <w:iCs/>
        </w:rPr>
        <w:t xml:space="preserve"> </w:t>
      </w:r>
      <w:r>
        <w:rPr>
          <w:i/>
          <w:iCs/>
        </w:rPr>
        <w:t xml:space="preserve">Penalty</w:t>
      </w:r>
      <w:r>
        <w:rPr>
          <w:i/>
          <w:iCs/>
        </w:rPr>
        <w:t xml:space="preserve"> </w:t>
      </w:r>
      <w:r>
        <w:rPr>
          <w:i/>
          <w:iCs/>
        </w:rPr>
        <w:t xml:space="preserve">Tapes</w:t>
      </w:r>
      <w:r>
        <w:rPr>
          <w:i/>
          <w:iCs/>
        </w:rPr>
        <w:t xml:space="preserve"> </w:t>
      </w:r>
      <w:r>
        <w:rPr>
          <w:i/>
          <w:iCs/>
        </w:rPr>
        <w:t xml:space="preserve">Made</w:t>
      </w:r>
      <w:r>
        <w:rPr>
          <w:i/>
          <w:iCs/>
        </w:rPr>
        <w:t xml:space="preserve"> </w:t>
      </w:r>
      <w:r>
        <w:rPr>
          <w:i/>
          <w:iCs/>
        </w:rPr>
        <w:t xml:space="preserve">Public</w:t>
      </w:r>
      <w:r>
        <w:t xml:space="preserve">,</w:t>
      </w:r>
      <w:r>
        <w:t xml:space="preserve"> </w:t>
      </w:r>
      <w:r>
        <w:t xml:space="preserve">NPR</w:t>
      </w:r>
      <w:r>
        <w:t xml:space="preserve"> </w:t>
      </w:r>
      <w:r>
        <w:t xml:space="preserve">(Dec.</w:t>
      </w:r>
      <w:r>
        <w:t xml:space="preserve"> </w:t>
      </w:r>
      <w:r>
        <w:t xml:space="preserve">20,</w:t>
      </w:r>
      <w:r>
        <w:t xml:space="preserve"> </w:t>
      </w:r>
      <w:r>
        <w:t xml:space="preserve">2023)</w:t>
      </w:r>
      <w:r>
        <w:t xml:space="preserve">   </w:t>
      </w:r>
      <w:r>
        <w:tab/>
      </w:r>
      <w:r>
        <w:t xml:space="preserve">17</w:t>
      </w:r>
    </w:p>
    <w:p>
      <w:pPr>
        <w:keepLines/>
        <w:tabs>
          <w:tab w:val="right" w:leader="dot" w:pos="9360"/>
        </w:tabs>
        <w:spacing w:before="252" w:after="0" w:line="322" w:lineRule="exact"/>
        <w:ind w:left="720" w:right="1120" w:hanging="720"/>
      </w:pPr>
      <w:r>
        <w:t xml:space="preserve">Christie</w:t>
      </w:r>
      <w:r>
        <w:t xml:space="preserve"> </w:t>
      </w:r>
      <w:r>
        <w:t xml:space="preserve">Thompson</w:t>
      </w:r>
      <w:r>
        <w:t xml:space="preserve"> </w:t>
      </w:r>
      <w:r>
        <w:t xml:space="preserve">&amp;</w:t>
      </w:r>
      <w:r>
        <w:t xml:space="preserve"> </w:t>
      </w:r>
      <w:r>
        <w:t xml:space="preserve">Joseph</w:t>
      </w:r>
      <w:r>
        <w:t xml:space="preserve"> </w:t>
      </w:r>
      <w:r>
        <w:t xml:space="preserve">Shapiro,</w:t>
      </w:r>
      <w:r>
        <w:t xml:space="preserve"> </w:t>
      </w:r>
      <w:r>
        <w:rPr>
          <w:i/>
          <w:iCs/>
        </w:rPr>
        <w:t xml:space="preserve">How</w:t>
      </w:r>
      <w:r>
        <w:rPr>
          <w:i/>
          <w:iCs/>
        </w:rPr>
        <w:t xml:space="preserve"> </w:t>
      </w:r>
      <w:r>
        <w:rPr>
          <w:i/>
          <w:iCs/>
        </w:rPr>
        <w:t xml:space="preserve">the</w:t>
      </w:r>
      <w:r>
        <w:rPr>
          <w:i/>
          <w:iCs/>
        </w:rPr>
        <w:t xml:space="preserve"> </w:t>
      </w:r>
      <w:r>
        <w:rPr>
          <w:i/>
          <w:iCs/>
        </w:rPr>
        <w:t xml:space="preserve">Newest</w:t>
      </w:r>
      <w:r>
        <w:rPr>
          <w:i/>
          <w:iCs/>
        </w:rPr>
        <w:t xml:space="preserve"> </w:t>
      </w:r>
      <w:r>
        <w:rPr>
          <w:i/>
          <w:iCs/>
        </w:rPr>
        <w:t xml:space="preserve">Federal</w:t>
      </w:r>
      <w:r>
        <w:rPr>
          <w:i/>
          <w:iCs/>
        </w:rPr>
        <w:t xml:space="preserve"> </w:t>
      </w:r>
      <w:r>
        <w:rPr>
          <w:i/>
          <w:iCs/>
        </w:rPr>
        <w:t xml:space="preserve">Prison</w:t>
      </w:r>
      <w:r>
        <w:rPr>
          <w:i/>
          <w:iCs/>
        </w:rPr>
        <w:t xml:space="preserve"> </w:t>
      </w:r>
      <w:r>
        <w:rPr>
          <w:i/>
          <w:iCs/>
        </w:rPr>
        <w:t xml:space="preserve">Became</w:t>
      </w:r>
      <w:r>
        <w:rPr>
          <w:i/>
          <w:iCs/>
        </w:rPr>
        <w:t xml:space="preserve"> </w:t>
      </w:r>
      <w:r>
        <w:rPr>
          <w:i/>
          <w:iCs/>
        </w:rPr>
        <w:t xml:space="preserve">One</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Deadliest</w:t>
      </w:r>
      <w:r>
        <w:t xml:space="preserve">,</w:t>
      </w:r>
      <w:r>
        <w:t xml:space="preserve"> </w:t>
      </w:r>
      <w:r>
        <w:t xml:space="preserve">Marshall</w:t>
      </w:r>
      <w:r>
        <w:t xml:space="preserve"> </w:t>
      </w:r>
      <w:r>
        <w:t xml:space="preserve">Project</w:t>
      </w:r>
      <w:r>
        <w:t xml:space="preserve"> </w:t>
      </w:r>
      <w:r>
        <w:t xml:space="preserve">(May</w:t>
      </w:r>
      <w:r>
        <w:t xml:space="preserve"> </w:t>
      </w:r>
      <w:r>
        <w:t xml:space="preserve">31,</w:t>
      </w:r>
      <w:r>
        <w:t xml:space="preserve"> </w:t>
      </w:r>
      <w:r>
        <w:t xml:space="preserve">2022)</w:t>
      </w:r>
      <w:r>
        <w:t xml:space="preserve">   </w:t>
      </w:r>
      <w:r>
        <w:tab/>
      </w:r>
      <w:r>
        <w:t xml:space="preserve">14</w:t>
      </w:r>
    </w:p>
    <w:p>
      <w:pPr>
        <w:keepLines/>
        <w:tabs>
          <w:tab w:val="right" w:leader="dot" w:pos="9360"/>
        </w:tabs>
        <w:spacing w:before="252" w:after="0" w:line="322" w:lineRule="exact"/>
        <w:ind w:left="720" w:right="1120" w:hanging="720"/>
      </w:pPr>
      <w:r>
        <w:t xml:space="preserve">Denise</w:t>
      </w:r>
      <w:r>
        <w:t xml:space="preserve"> </w:t>
      </w:r>
      <w:r>
        <w:t xml:space="preserve">Lavoie,</w:t>
      </w:r>
      <w:r>
        <w:t xml:space="preserve"> </w:t>
      </w:r>
      <w:r>
        <w:rPr>
          <w:i/>
          <w:iCs/>
        </w:rPr>
        <w:t xml:space="preserve">Virginia,</w:t>
      </w:r>
      <w:r>
        <w:rPr>
          <w:i/>
          <w:iCs/>
        </w:rPr>
        <w:t xml:space="preserve"> </w:t>
      </w:r>
      <w:r>
        <w:rPr>
          <w:i/>
          <w:iCs/>
        </w:rPr>
        <w:t xml:space="preserve">with</w:t>
      </w:r>
      <w:r>
        <w:rPr>
          <w:i/>
          <w:iCs/>
        </w:rPr>
        <w:t xml:space="preserve"> </w:t>
      </w:r>
      <w:r>
        <w:rPr>
          <w:i/>
          <w:iCs/>
        </w:rPr>
        <w:t xml:space="preserve">2nd-Most</w:t>
      </w:r>
      <w:r>
        <w:rPr>
          <w:i/>
          <w:iCs/>
        </w:rPr>
        <w:t xml:space="preserve"> </w:t>
      </w:r>
      <w:r>
        <w:rPr>
          <w:i/>
          <w:iCs/>
        </w:rPr>
        <w:t xml:space="preserve">Executions,</w:t>
      </w:r>
      <w:r>
        <w:rPr>
          <w:i/>
          <w:iCs/>
        </w:rPr>
        <w:t xml:space="preserve"> </w:t>
      </w:r>
      <w:r>
        <w:rPr>
          <w:i/>
          <w:iCs/>
        </w:rPr>
        <w:t xml:space="preserve">Outlaws</w:t>
      </w:r>
      <w:r>
        <w:rPr>
          <w:i/>
          <w:iCs/>
        </w:rPr>
        <w:t xml:space="preserve"> </w:t>
      </w:r>
      <w:r>
        <w:rPr>
          <w:i/>
          <w:iCs/>
        </w:rPr>
        <w:t xml:space="preserve">Death</w:t>
      </w:r>
      <w:r>
        <w:rPr>
          <w:i/>
          <w:iCs/>
        </w:rPr>
        <w:t xml:space="preserve"> </w:t>
      </w:r>
      <w:r>
        <w:rPr>
          <w:i/>
          <w:iCs/>
        </w:rPr>
        <w:t xml:space="preserve">Penalty</w:t>
      </w:r>
      <w:r>
        <w:t xml:space="preserve">,</w:t>
      </w:r>
      <w:r>
        <w:t xml:space="preserve"> </w:t>
      </w:r>
      <w:r>
        <w:t xml:space="preserve">Associated</w:t>
      </w:r>
      <w:r>
        <w:t xml:space="preserve"> </w:t>
      </w:r>
      <w:r>
        <w:t xml:space="preserve">Press</w:t>
      </w:r>
      <w:r>
        <w:t xml:space="preserve"> </w:t>
      </w:r>
      <w:r>
        <w:t xml:space="preserve">(Mar.</w:t>
      </w:r>
      <w:r>
        <w:t xml:space="preserve"> </w:t>
      </w:r>
      <w:r>
        <w:t xml:space="preserve">24,</w:t>
      </w:r>
      <w:r>
        <w:t xml:space="preserve"> </w:t>
      </w:r>
      <w:r>
        <w:t xml:space="preserve">2021)</w:t>
      </w:r>
      <w:r>
        <w:t xml:space="preserve">   </w:t>
      </w:r>
      <w:r>
        <w:tab/>
      </w:r>
      <w:r>
        <w:t xml:space="preserve">10</w:t>
      </w:r>
    </w:p>
    <w:p>
      <w:pPr>
        <w:keepLines/>
        <w:tabs>
          <w:tab w:val="right" w:leader="dot" w:pos="9360"/>
        </w:tabs>
        <w:spacing w:before="252" w:after="0" w:line="322" w:lineRule="exact"/>
        <w:ind w:left="720" w:right="1120" w:hanging="720"/>
      </w:pPr>
      <w:r>
        <w:t xml:space="preserve">Elizabeth</w:t>
      </w:r>
      <w:r>
        <w:t xml:space="preserve"> </w:t>
      </w:r>
      <w:r>
        <w:t xml:space="preserve">Bruenig,</w:t>
      </w:r>
      <w:r>
        <w:t xml:space="preserve"> </w:t>
      </w:r>
      <w:r>
        <w:rPr>
          <w:i/>
          <w:iCs/>
        </w:rPr>
        <w:t xml:space="preserve">Dead</w:t>
      </w:r>
      <w:r>
        <w:rPr>
          <w:i/>
          <w:iCs/>
        </w:rPr>
        <w:t xml:space="preserve"> </w:t>
      </w:r>
      <w:r>
        <w:rPr>
          <w:i/>
          <w:iCs/>
        </w:rPr>
        <w:t xml:space="preserve">to</w:t>
      </w:r>
      <w:r>
        <w:rPr>
          <w:i/>
          <w:iCs/>
        </w:rPr>
        <w:t xml:space="preserve"> </w:t>
      </w:r>
      <w:r>
        <w:rPr>
          <w:i/>
          <w:iCs/>
        </w:rPr>
        <w:t xml:space="preserve">Rights:</w:t>
      </w:r>
      <w:r>
        <w:rPr>
          <w:i/>
          <w:iCs/>
        </w:rPr>
        <w:t xml:space="preserve"> </w:t>
      </w:r>
      <w:r>
        <w:rPr>
          <w:i/>
          <w:iCs/>
        </w:rPr>
        <w:t xml:space="preserve">What</w:t>
      </w:r>
      <w:r>
        <w:rPr>
          <w:i/>
          <w:iCs/>
        </w:rPr>
        <w:t xml:space="preserve"> </w:t>
      </w:r>
      <w:r>
        <w:rPr>
          <w:i/>
          <w:iCs/>
        </w:rPr>
        <w:t xml:space="preserve">Did</w:t>
      </w:r>
      <w:r>
        <w:rPr>
          <w:i/>
          <w:iCs/>
        </w:rPr>
        <w:t xml:space="preserve"> </w:t>
      </w:r>
      <w:r>
        <w:rPr>
          <w:i/>
          <w:iCs/>
        </w:rPr>
        <w:t xml:space="preserve">the</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Alabama</w:t>
      </w:r>
      <w:r>
        <w:rPr>
          <w:i/>
          <w:iCs/>
        </w:rPr>
        <w:t xml:space="preserve"> </w:t>
      </w:r>
      <w:r>
        <w:rPr>
          <w:i/>
          <w:iCs/>
        </w:rPr>
        <w:t xml:space="preserve">Do</w:t>
      </w:r>
      <w:r>
        <w:rPr>
          <w:i/>
          <w:iCs/>
        </w:rPr>
        <w:t xml:space="preserve"> </w:t>
      </w:r>
      <w:r>
        <w:rPr>
          <w:i/>
          <w:iCs/>
        </w:rPr>
        <w:t xml:space="preserve">to</w:t>
      </w:r>
      <w:r>
        <w:rPr>
          <w:i/>
          <w:iCs/>
        </w:rPr>
        <w:t xml:space="preserve"> </w:t>
      </w:r>
      <w:r>
        <w:rPr>
          <w:i/>
          <w:iCs/>
        </w:rPr>
        <w:t xml:space="preserve">Joe</w:t>
      </w:r>
      <w:r>
        <w:rPr>
          <w:i/>
          <w:iCs/>
        </w:rPr>
        <w:t xml:space="preserve"> </w:t>
      </w:r>
      <w:r>
        <w:rPr>
          <w:i/>
          <w:iCs/>
        </w:rPr>
        <w:t xml:space="preserve">Nathan</w:t>
      </w:r>
      <w:r>
        <w:rPr>
          <w:i/>
          <w:iCs/>
        </w:rPr>
        <w:t xml:space="preserve"> </w:t>
      </w:r>
      <w:r>
        <w:rPr>
          <w:i/>
          <w:iCs/>
        </w:rPr>
        <w:t xml:space="preserve">James</w:t>
      </w:r>
      <w:r>
        <w:rPr>
          <w:i/>
          <w:iCs/>
        </w:rPr>
        <w:t xml:space="preserve"> </w:t>
      </w:r>
      <w:r>
        <w:rPr>
          <w:i/>
          <w:iCs/>
        </w:rPr>
        <w:t xml:space="preserve">in</w:t>
      </w:r>
      <w:r>
        <w:rPr>
          <w:i/>
          <w:iCs/>
        </w:rPr>
        <w:t xml:space="preserve"> </w:t>
      </w:r>
      <w:r>
        <w:rPr>
          <w:i/>
          <w:iCs/>
        </w:rPr>
        <w:t xml:space="preserve">the</w:t>
      </w:r>
      <w:r>
        <w:rPr>
          <w:i/>
          <w:iCs/>
        </w:rPr>
        <w:t xml:space="preserve"> </w:t>
      </w:r>
      <w:r>
        <w:rPr>
          <w:i/>
          <w:iCs/>
        </w:rPr>
        <w:t xml:space="preserve">Three</w:t>
      </w:r>
      <w:r>
        <w:rPr>
          <w:i/>
          <w:iCs/>
        </w:rPr>
        <w:t xml:space="preserve"> </w:t>
      </w:r>
      <w:r>
        <w:rPr>
          <w:i/>
          <w:iCs/>
        </w:rPr>
        <w:t xml:space="preserve">Hours</w:t>
      </w:r>
      <w:r>
        <w:rPr>
          <w:i/>
          <w:iCs/>
        </w:rPr>
        <w:t xml:space="preserve"> </w:t>
      </w:r>
      <w:r>
        <w:rPr>
          <w:i/>
          <w:iCs/>
        </w:rPr>
        <w:t xml:space="preserve">Before</w:t>
      </w:r>
      <w:r>
        <w:rPr>
          <w:i/>
          <w:iCs/>
        </w:rPr>
        <w:t xml:space="preserve"> </w:t>
      </w:r>
      <w:r>
        <w:rPr>
          <w:i/>
          <w:iCs/>
        </w:rPr>
        <w:t xml:space="preserve">His</w:t>
      </w:r>
      <w:r>
        <w:rPr>
          <w:i/>
          <w:iCs/>
        </w:rPr>
        <w:t xml:space="preserve"> </w:t>
      </w:r>
      <w:r>
        <w:rPr>
          <w:i/>
          <w:iCs/>
        </w:rPr>
        <w:t xml:space="preserve">Execution?</w:t>
      </w:r>
      <w:r>
        <w:t xml:space="preserve">,</w:t>
      </w:r>
      <w:r>
        <w:t xml:space="preserve"> </w:t>
      </w:r>
      <w:r>
        <w:t xml:space="preserve">The</w:t>
      </w:r>
      <w:r>
        <w:t xml:space="preserve"> </w:t>
      </w:r>
      <w:r>
        <w:t xml:space="preserve">Atlantic</w:t>
      </w:r>
      <w:r>
        <w:t xml:space="preserve"> </w:t>
      </w:r>
      <w:r>
        <w:t xml:space="preserve">(Aug.</w:t>
      </w:r>
      <w:r>
        <w:t xml:space="preserve"> </w:t>
      </w:r>
      <w:r>
        <w:t xml:space="preserve">14,</w:t>
      </w:r>
      <w:r>
        <w:t xml:space="preserve"> </w:t>
      </w:r>
      <w:r>
        <w:t xml:space="preserve">2022)</w:t>
      </w:r>
      <w:r>
        <w:t xml:space="preserve">   </w:t>
      </w:r>
      <w:r>
        <w:tab/>
      </w:r>
      <w:r>
        <w:t xml:space="preserve">9</w:t>
      </w:r>
    </w:p>
    <w:p>
      <w:pPr>
        <w:keepLines/>
        <w:tabs>
          <w:tab w:val="right" w:leader="dot" w:pos="9360"/>
        </w:tabs>
        <w:spacing w:before="252" w:after="0" w:line="322" w:lineRule="exact"/>
        <w:ind w:left="720" w:right="1120" w:hanging="720"/>
      </w:pPr>
      <w:r>
        <w:t xml:space="preserve">Frank</w:t>
      </w:r>
      <w:r>
        <w:t xml:space="preserve"> </w:t>
      </w:r>
      <w:r>
        <w:t xml:space="preserve">Green</w:t>
      </w:r>
      <w:r>
        <w:t xml:space="preserve"> </w:t>
      </w:r>
      <w:r>
        <w:t xml:space="preserve">&amp;</w:t>
      </w:r>
      <w:r>
        <w:t xml:space="preserve"> </w:t>
      </w:r>
      <w:r>
        <w:t xml:space="preserve">Ali</w:t>
      </w:r>
      <w:r>
        <w:t xml:space="preserve"> </w:t>
      </w:r>
      <w:r>
        <w:t xml:space="preserve">Rockett,</w:t>
      </w:r>
      <w:r>
        <w:t xml:space="preserve"> </w:t>
      </w:r>
      <w:r>
        <w:rPr>
          <w:i/>
          <w:iCs/>
        </w:rPr>
        <w:t xml:space="preserve">Executed:</w:t>
      </w:r>
      <w:r>
        <w:rPr>
          <w:i/>
          <w:iCs/>
        </w:rPr>
        <w:t xml:space="preserve"> </w:t>
      </w:r>
      <w:r>
        <w:rPr>
          <w:i/>
          <w:iCs/>
        </w:rPr>
        <w:t xml:space="preserve">Ricky</w:t>
      </w:r>
      <w:r>
        <w:rPr>
          <w:i/>
          <w:iCs/>
        </w:rPr>
        <w:t xml:space="preserve"> </w:t>
      </w:r>
      <w:r>
        <w:rPr>
          <w:i/>
          <w:iCs/>
        </w:rPr>
        <w:t xml:space="preserve">Gray</w:t>
      </w:r>
      <w:r>
        <w:rPr>
          <w:i/>
          <w:iCs/>
        </w:rPr>
        <w:t xml:space="preserve"> </w:t>
      </w:r>
      <w:r>
        <w:rPr>
          <w:i/>
          <w:iCs/>
        </w:rPr>
        <w:t xml:space="preserve">Put</w:t>
      </w:r>
      <w:r>
        <w:rPr>
          <w:i/>
          <w:iCs/>
        </w:rPr>
        <w:t xml:space="preserve"> </w:t>
      </w:r>
      <w:r>
        <w:rPr>
          <w:i/>
          <w:iCs/>
        </w:rPr>
        <w:t xml:space="preserve">to</w:t>
      </w:r>
      <w:r>
        <w:rPr>
          <w:i/>
          <w:iCs/>
        </w:rPr>
        <w:t xml:space="preserve"> </w:t>
      </w:r>
      <w:r>
        <w:rPr>
          <w:i/>
          <w:iCs/>
        </w:rPr>
        <w:t xml:space="preserve">Death</w:t>
      </w:r>
      <w:r>
        <w:rPr>
          <w:i/>
          <w:iCs/>
        </w:rPr>
        <w:t xml:space="preserve"> </w:t>
      </w:r>
      <w:r>
        <w:rPr>
          <w:i/>
          <w:iCs/>
        </w:rPr>
        <w:t xml:space="preserve">for</w:t>
      </w:r>
      <w:r>
        <w:rPr>
          <w:i/>
          <w:iCs/>
        </w:rPr>
        <w:t xml:space="preserve"> </w:t>
      </w:r>
      <w:r>
        <w:rPr>
          <w:i/>
          <w:iCs/>
        </w:rPr>
        <w:t xml:space="preserve">Murders</w:t>
      </w:r>
      <w:r>
        <w:rPr>
          <w:i/>
          <w:iCs/>
        </w:rPr>
        <w:t xml:space="preserve"> </w:t>
      </w:r>
      <w:r>
        <w:rPr>
          <w:i/>
          <w:iCs/>
        </w:rPr>
        <w:t xml:space="preserve">of</w:t>
      </w:r>
      <w:r>
        <w:rPr>
          <w:i/>
          <w:iCs/>
        </w:rPr>
        <w:t xml:space="preserve"> </w:t>
      </w:r>
      <w:r>
        <w:rPr>
          <w:i/>
          <w:iCs/>
        </w:rPr>
        <w:t xml:space="preserve">Harvey</w:t>
      </w:r>
      <w:r>
        <w:rPr>
          <w:i/>
          <w:iCs/>
        </w:rPr>
        <w:t xml:space="preserve"> </w:t>
      </w:r>
      <w:r>
        <w:rPr>
          <w:i/>
          <w:iCs/>
        </w:rPr>
        <w:t xml:space="preserve">Girls</w:t>
      </w:r>
      <w:r>
        <w:t xml:space="preserve">,</w:t>
      </w:r>
      <w:r>
        <w:t xml:space="preserve"> </w:t>
      </w:r>
      <w:r>
        <w:t xml:space="preserve">Richmond</w:t>
      </w:r>
      <w:r>
        <w:t xml:space="preserve"> </w:t>
      </w:r>
      <w:r>
        <w:t xml:space="preserve">Times-Dispatch</w:t>
      </w:r>
      <w:r>
        <w:t xml:space="preserve"> </w:t>
      </w:r>
      <w:r>
        <w:t xml:space="preserve">(Jan.</w:t>
      </w:r>
      <w:r>
        <w:t xml:space="preserve"> </w:t>
      </w:r>
      <w:r>
        <w:t xml:space="preserve">19,</w:t>
      </w:r>
      <w:r>
        <w:t xml:space="preserve"> </w:t>
      </w:r>
      <w:r>
        <w:t xml:space="preserve">2017)</w:t>
      </w:r>
      <w:r>
        <w:t xml:space="preserve">   </w:t>
      </w:r>
      <w:r>
        <w:tab/>
      </w:r>
      <w:r>
        <w:t xml:space="preserve">10</w:t>
      </w:r>
    </w:p>
    <w:p>
      <w:pPr>
        <w:keepLines/>
        <w:tabs>
          <w:tab w:val="right" w:leader="dot" w:pos="9360"/>
        </w:tabs>
        <w:spacing w:before="252" w:after="0" w:line="322" w:lineRule="exact"/>
        <w:ind w:left="720" w:right="1120" w:hanging="720"/>
      </w:pPr>
      <w:r>
        <w:t xml:space="preserve">George</w:t>
      </w:r>
      <w:r>
        <w:t xml:space="preserve"> </w:t>
      </w:r>
      <w:r>
        <w:t xml:space="preserve">Joseph,</w:t>
      </w:r>
      <w:r>
        <w:t xml:space="preserve"> </w:t>
      </w:r>
      <w:r>
        <w:rPr>
          <w:i/>
          <w:iCs/>
        </w:rPr>
        <w:t xml:space="preserve">City</w:t>
      </w:r>
      <w:r>
        <w:rPr>
          <w:i/>
          <w:iCs/>
        </w:rPr>
        <w:t xml:space="preserve"> </w:t>
      </w:r>
      <w:r>
        <w:rPr>
          <w:i/>
          <w:iCs/>
        </w:rPr>
        <w:t xml:space="preserve">Council</w:t>
      </w:r>
      <w:r>
        <w:rPr>
          <w:i/>
          <w:iCs/>
        </w:rPr>
        <w:t xml:space="preserve"> </w:t>
      </w:r>
      <w:r>
        <w:rPr>
          <w:i/>
          <w:iCs/>
        </w:rPr>
        <w:t xml:space="preserve">Passes</w:t>
      </w:r>
      <w:r>
        <w:rPr>
          <w:i/>
          <w:iCs/>
        </w:rPr>
        <w:t xml:space="preserve"> </w:t>
      </w:r>
      <w:r>
        <w:rPr>
          <w:i/>
          <w:iCs/>
        </w:rPr>
        <w:t xml:space="preserve">Bill</w:t>
      </w:r>
      <w:r>
        <w:rPr>
          <w:i/>
          <w:iCs/>
        </w:rPr>
        <w:t xml:space="preserve"> </w:t>
      </w:r>
      <w:r>
        <w:rPr>
          <w:i/>
          <w:iCs/>
        </w:rPr>
        <w:t xml:space="preserve">to</w:t>
      </w:r>
      <w:r>
        <w:rPr>
          <w:i/>
          <w:iCs/>
        </w:rPr>
        <w:t xml:space="preserve"> </w:t>
      </w:r>
      <w:r>
        <w:rPr>
          <w:i/>
          <w:iCs/>
        </w:rPr>
        <w:t xml:space="preserve">Restore</w:t>
      </w:r>
      <w:r>
        <w:rPr>
          <w:i/>
          <w:iCs/>
        </w:rPr>
        <w:t xml:space="preserve"> </w:t>
      </w:r>
      <w:r>
        <w:rPr>
          <w:i/>
          <w:iCs/>
        </w:rPr>
        <w:t xml:space="preserve">Reentry</w:t>
      </w:r>
      <w:r>
        <w:rPr>
          <w:i/>
          <w:iCs/>
        </w:rPr>
        <w:t xml:space="preserve"> </w:t>
      </w:r>
      <w:r>
        <w:rPr>
          <w:i/>
          <w:iCs/>
        </w:rPr>
        <w:t xml:space="preserve">Services</w:t>
      </w:r>
      <w:r>
        <w:rPr>
          <w:i/>
          <w:iCs/>
        </w:rPr>
        <w:t xml:space="preserve"> </w:t>
      </w:r>
      <w:r>
        <w:rPr>
          <w:i/>
          <w:iCs/>
        </w:rPr>
        <w:t xml:space="preserve">to</w:t>
      </w:r>
      <w:r>
        <w:rPr>
          <w:i/>
          <w:iCs/>
        </w:rPr>
        <w:t xml:space="preserve"> </w:t>
      </w:r>
      <w:r>
        <w:rPr>
          <w:i/>
          <w:iCs/>
        </w:rPr>
        <w:t xml:space="preserve">Trans</w:t>
      </w:r>
      <w:r>
        <w:rPr>
          <w:i/>
          <w:iCs/>
        </w:rPr>
        <w:t xml:space="preserve"> </w:t>
      </w:r>
      <w:r>
        <w:rPr>
          <w:i/>
          <w:iCs/>
        </w:rPr>
        <w:t xml:space="preserve">Women</w:t>
      </w:r>
      <w:r>
        <w:rPr>
          <w:i/>
          <w:iCs/>
        </w:rPr>
        <w:t xml:space="preserve"> </w:t>
      </w:r>
      <w:r>
        <w:rPr>
          <w:i/>
          <w:iCs/>
        </w:rPr>
        <w:t xml:space="preserve">on</w:t>
      </w:r>
      <w:r>
        <w:rPr>
          <w:i/>
          <w:iCs/>
        </w:rPr>
        <w:t xml:space="preserve"> </w:t>
      </w:r>
      <w:r>
        <w:rPr>
          <w:i/>
          <w:iCs/>
        </w:rPr>
        <w:t xml:space="preserve">Rikers</w:t>
      </w:r>
      <w:r>
        <w:rPr>
          <w:i/>
          <w:iCs/>
        </w:rPr>
        <w:t xml:space="preserve"> </w:t>
      </w:r>
      <w:r>
        <w:rPr>
          <w:i/>
          <w:iCs/>
        </w:rPr>
        <w:t xml:space="preserve">Island</w:t>
      </w:r>
      <w:r>
        <w:t xml:space="preserve">,</w:t>
      </w:r>
      <w:r>
        <w:t xml:space="preserve"> </w:t>
      </w:r>
      <w:r>
        <w:t xml:space="preserve">The</w:t>
      </w:r>
      <w:r>
        <w:t xml:space="preserve"> </w:t>
      </w:r>
      <w:r>
        <w:t xml:space="preserve">City</w:t>
      </w:r>
      <w:r>
        <w:t xml:space="preserve"> </w:t>
      </w:r>
      <w:r>
        <w:t xml:space="preserve">(June</w:t>
      </w:r>
      <w:r>
        <w:t xml:space="preserve"> </w:t>
      </w:r>
      <w:r>
        <w:t xml:space="preserve">8,</w:t>
      </w:r>
      <w:r>
        <w:t xml:space="preserve"> </w:t>
      </w:r>
      <w:r>
        <w:t xml:space="preserve">2023)</w:t>
      </w:r>
      <w:r>
        <w:t xml:space="preserve">   </w:t>
      </w:r>
      <w:r>
        <w:tab/>
      </w:r>
      <w:r>
        <w:t xml:space="preserve">14</w:t>
      </w:r>
    </w:p>
    <w:p>
      <w:pPr>
        <w:keepLines/>
        <w:tabs>
          <w:tab w:val="right" w:leader="dot" w:pos="9360"/>
        </w:tabs>
        <w:spacing w:before="252" w:after="0" w:line="322" w:lineRule="exact"/>
        <w:ind w:left="720" w:right="1120" w:hanging="720"/>
      </w:pPr>
      <w:r>
        <w:rPr>
          <w:i/>
          <w:iCs/>
        </w:rPr>
        <w:t xml:space="preserve">George</w:t>
      </w:r>
      <w:r>
        <w:rPr>
          <w:i/>
          <w:iCs/>
        </w:rPr>
        <w:t xml:space="preserve"> </w:t>
      </w:r>
      <w:r>
        <w:rPr>
          <w:i/>
          <w:iCs/>
        </w:rPr>
        <w:t xml:space="preserve">Robinson</w:t>
      </w:r>
      <w:r>
        <w:rPr>
          <w:i/>
          <w:iCs/>
        </w:rPr>
        <w:t xml:space="preserve"> </w:t>
      </w:r>
      <w:r>
        <w:rPr>
          <w:i/>
          <w:iCs/>
        </w:rPr>
        <w:t xml:space="preserve">Hanged</w:t>
      </w:r>
      <w:r>
        <w:t xml:space="preserve">,</w:t>
      </w:r>
      <w:r>
        <w:t xml:space="preserve"> </w:t>
      </w:r>
      <w:r>
        <w:t xml:space="preserve">Balt.</w:t>
      </w:r>
      <w:r>
        <w:t xml:space="preserve"> </w:t>
      </w:r>
      <w:r>
        <w:t xml:space="preserve">Sun,</w:t>
      </w:r>
      <w:r>
        <w:t xml:space="preserve"> </w:t>
      </w:r>
      <w:r>
        <w:t xml:space="preserve">Aug.</w:t>
      </w:r>
      <w:r>
        <w:t xml:space="preserve"> </w:t>
      </w:r>
      <w:r>
        <w:t xml:space="preserve">2,</w:t>
      </w:r>
      <w:r>
        <w:t xml:space="preserve"> </w:t>
      </w:r>
      <w:r>
        <w:t xml:space="preserve">1902</w:t>
      </w:r>
      <w:r>
        <w:t xml:space="preserve">   </w:t>
      </w:r>
      <w:r>
        <w:tab/>
      </w:r>
      <w:r>
        <w:t xml:space="preserve">6</w:t>
      </w:r>
    </w:p>
    <w:p>
      <w:pPr>
        <w:keepLines/>
        <w:tabs>
          <w:tab w:val="right" w:leader="dot" w:pos="9360"/>
        </w:tabs>
        <w:spacing w:before="252" w:after="0" w:line="322" w:lineRule="exact"/>
        <w:ind w:left="720" w:right="1120" w:hanging="720"/>
      </w:pPr>
      <w:r>
        <w:t xml:space="preserve">Hurubie</w:t>
      </w:r>
      <w:r>
        <w:t xml:space="preserve"> </w:t>
      </w:r>
      <w:r>
        <w:t xml:space="preserve">Meko,</w:t>
      </w:r>
      <w:r>
        <w:t xml:space="preserve"> </w:t>
      </w:r>
      <w:r>
        <w:rPr>
          <w:i/>
          <w:iCs/>
        </w:rPr>
        <w:t xml:space="preserve">Federal</w:t>
      </w:r>
      <w:r>
        <w:rPr>
          <w:i/>
          <w:iCs/>
        </w:rPr>
        <w:t xml:space="preserve"> </w:t>
      </w:r>
      <w:r>
        <w:rPr>
          <w:i/>
          <w:iCs/>
        </w:rPr>
        <w:t xml:space="preserve">Prosecutor</w:t>
      </w:r>
      <w:r>
        <w:rPr>
          <w:i/>
          <w:iCs/>
        </w:rPr>
        <w:t xml:space="preserve"> </w:t>
      </w:r>
      <w:r>
        <w:rPr>
          <w:i/>
          <w:iCs/>
        </w:rPr>
        <w:t xml:space="preserve">Asks</w:t>
      </w:r>
      <w:r>
        <w:rPr>
          <w:i/>
          <w:iCs/>
        </w:rPr>
        <w:t xml:space="preserve"> </w:t>
      </w:r>
      <w:r>
        <w:rPr>
          <w:i/>
          <w:iCs/>
        </w:rPr>
        <w:t xml:space="preserve">Judge</w:t>
      </w:r>
      <w:r>
        <w:rPr>
          <w:i/>
          <w:iCs/>
        </w:rPr>
        <w:t xml:space="preserve"> </w:t>
      </w:r>
      <w:r>
        <w:rPr>
          <w:i/>
          <w:iCs/>
        </w:rPr>
        <w:t xml:space="preserve">to</w:t>
      </w:r>
      <w:r>
        <w:rPr>
          <w:i/>
          <w:iCs/>
        </w:rPr>
        <w:t xml:space="preserve"> </w:t>
      </w:r>
      <w:r>
        <w:rPr>
          <w:i/>
          <w:iCs/>
        </w:rPr>
        <w:t xml:space="preserve">Strip</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of</w:t>
      </w:r>
      <w:r>
        <w:rPr>
          <w:i/>
          <w:iCs/>
        </w:rPr>
        <w:t xml:space="preserve"> </w:t>
      </w:r>
      <w:r>
        <w:rPr>
          <w:i/>
          <w:iCs/>
        </w:rPr>
        <w:t xml:space="preserve">Control</w:t>
      </w:r>
      <w:r>
        <w:rPr>
          <w:i/>
          <w:iCs/>
        </w:rPr>
        <w:t xml:space="preserve"> </w:t>
      </w:r>
      <w:r>
        <w:rPr>
          <w:i/>
          <w:iCs/>
        </w:rPr>
        <w:t xml:space="preserve">over</w:t>
      </w:r>
      <w:r>
        <w:rPr>
          <w:i/>
          <w:iCs/>
        </w:rPr>
        <w:t xml:space="preserve"> </w:t>
      </w:r>
      <w:r>
        <w:rPr>
          <w:i/>
          <w:iCs/>
        </w:rPr>
        <w:t xml:space="preserve">Rikers</w:t>
      </w:r>
      <w:r>
        <w:t xml:space="preserve">,</w:t>
      </w:r>
      <w:r>
        <w:t xml:space="preserve"> </w:t>
      </w:r>
      <w:r>
        <w:t xml:space="preserve">N.Y.</w:t>
      </w:r>
      <w:r>
        <w:t xml:space="preserve"> </w:t>
      </w:r>
      <w:r>
        <w:t xml:space="preserve">Times</w:t>
      </w:r>
      <w:r>
        <w:t xml:space="preserve"> </w:t>
      </w:r>
      <w:r>
        <w:t xml:space="preserve">(Nov.</w:t>
      </w:r>
      <w:r>
        <w:t xml:space="preserve"> </w:t>
      </w:r>
      <w:r>
        <w:t xml:space="preserve">18,</w:t>
      </w:r>
      <w:r>
        <w:t xml:space="preserve"> </w:t>
      </w:r>
      <w:r>
        <w:t xml:space="preserve">2023)</w:t>
      </w:r>
      <w:r>
        <w:t xml:space="preserve">   </w:t>
      </w:r>
      <w:r>
        <w:tab/>
      </w:r>
      <w:r>
        <w:t xml:space="preserve">14</w:t>
      </w:r>
    </w:p>
    <w:p>
      <w:pPr>
        <w:keepLines/>
        <w:tabs>
          <w:tab w:val="right" w:leader="dot" w:pos="9360"/>
        </w:tabs>
        <w:spacing w:before="252" w:after="0" w:line="322" w:lineRule="exact"/>
        <w:ind w:left="720" w:right="1120" w:hanging="720"/>
      </w:pPr>
      <w:r>
        <w:rPr>
          <w:i/>
          <w:iCs/>
        </w:rPr>
        <w:t xml:space="preserve">Impact</w:t>
      </w:r>
      <w:r>
        <w:t xml:space="preserve">,</w:t>
      </w:r>
      <w:r>
        <w:t xml:space="preserve"> </w:t>
      </w:r>
      <w:r>
        <w:t xml:space="preserve">Marshall</w:t>
      </w:r>
      <w:r>
        <w:t xml:space="preserve"> </w:t>
      </w:r>
      <w:r>
        <w:t xml:space="preserve">Project</w:t>
      </w:r>
      <w:r>
        <w:t xml:space="preserve">   </w:t>
      </w:r>
      <w:r>
        <w:tab/>
      </w:r>
      <w:r>
        <w:t xml:space="preserve">14</w:t>
      </w:r>
    </w:p>
    <w:p>
      <w:pPr>
        <w:keepLines/>
        <w:tabs>
          <w:tab w:val="right" w:leader="dot" w:pos="9360"/>
        </w:tabs>
        <w:spacing w:before="252" w:after="0" w:line="322" w:lineRule="exact"/>
        <w:ind w:left="720" w:right="1120" w:hanging="720"/>
      </w:pPr>
      <w:r>
        <w:t xml:space="preserve">Jacques</w:t>
      </w:r>
      <w:r>
        <w:t xml:space="preserve"> </w:t>
      </w:r>
      <w:r>
        <w:t xml:space="preserve">Billeaud,</w:t>
      </w:r>
      <w:r>
        <w:t xml:space="preserve"> </w:t>
      </w:r>
      <w:r>
        <w:rPr>
          <w:i/>
          <w:iCs/>
        </w:rPr>
        <w:t xml:space="preserve">Arizona</w:t>
      </w:r>
      <w:r>
        <w:rPr>
          <w:i/>
          <w:iCs/>
        </w:rPr>
        <w:t xml:space="preserve"> </w:t>
      </w:r>
      <w:r>
        <w:rPr>
          <w:i/>
          <w:iCs/>
        </w:rPr>
        <w:t xml:space="preserve">Governor</w:t>
      </w:r>
      <w:r>
        <w:rPr>
          <w:i/>
          <w:iCs/>
        </w:rPr>
        <w:t xml:space="preserve"> </w:t>
      </w:r>
      <w:r>
        <w:rPr>
          <w:i/>
          <w:iCs/>
        </w:rPr>
        <w:t xml:space="preserve">Won’t</w:t>
      </w:r>
      <w:r>
        <w:rPr>
          <w:i/>
          <w:iCs/>
        </w:rPr>
        <w:t xml:space="preserve"> </w:t>
      </w:r>
      <w:r>
        <w:rPr>
          <w:i/>
          <w:iCs/>
        </w:rPr>
        <w:t xml:space="preserve">Proceed</w:t>
      </w:r>
      <w:r>
        <w:rPr>
          <w:i/>
          <w:iCs/>
        </w:rPr>
        <w:t xml:space="preserve"> </w:t>
      </w:r>
      <w:r>
        <w:rPr>
          <w:i/>
          <w:iCs/>
        </w:rPr>
        <w:t xml:space="preserve">with</w:t>
      </w:r>
      <w:r>
        <w:rPr>
          <w:i/>
          <w:iCs/>
        </w:rPr>
        <w:t xml:space="preserve"> </w:t>
      </w:r>
      <w:r>
        <w:rPr>
          <w:i/>
          <w:iCs/>
        </w:rPr>
        <w:t xml:space="preserve">Execution</w:t>
      </w:r>
      <w:r>
        <w:rPr>
          <w:i/>
          <w:iCs/>
        </w:rPr>
        <w:t xml:space="preserve"> </w:t>
      </w:r>
      <w:r>
        <w:rPr>
          <w:i/>
          <w:iCs/>
        </w:rPr>
        <w:t xml:space="preserve">Set</w:t>
      </w:r>
      <w:r>
        <w:rPr>
          <w:i/>
          <w:iCs/>
        </w:rPr>
        <w:t xml:space="preserve"> </w:t>
      </w:r>
      <w:r>
        <w:rPr>
          <w:i/>
          <w:iCs/>
        </w:rPr>
        <w:t xml:space="preserve">by</w:t>
      </w:r>
      <w:r>
        <w:rPr>
          <w:i/>
          <w:iCs/>
        </w:rPr>
        <w:t xml:space="preserve"> </w:t>
      </w:r>
      <w:r>
        <w:rPr>
          <w:i/>
          <w:iCs/>
        </w:rPr>
        <w:t xml:space="preserve">Court</w:t>
      </w:r>
      <w:r>
        <w:t xml:space="preserve">,</w:t>
      </w:r>
      <w:r>
        <w:t xml:space="preserve"> </w:t>
      </w:r>
      <w:r>
        <w:t xml:space="preserve">Associated</w:t>
      </w:r>
      <w:r>
        <w:t xml:space="preserve"> </w:t>
      </w:r>
      <w:r>
        <w:t xml:space="preserve">Press</w:t>
      </w:r>
      <w:r>
        <w:t xml:space="preserve"> </w:t>
      </w:r>
      <w:r>
        <w:t xml:space="preserve">(Mar.</w:t>
      </w:r>
      <w:r>
        <w:t xml:space="preserve"> </w:t>
      </w:r>
      <w:r>
        <w:t xml:space="preserve">3,</w:t>
      </w:r>
      <w:r>
        <w:t xml:space="preserve"> </w:t>
      </w:r>
      <w:r>
        <w:t xml:space="preserve">2023)</w:t>
      </w:r>
      <w:r>
        <w:t xml:space="preserve">   </w:t>
      </w:r>
      <w:r>
        <w:tab/>
      </w:r>
      <w:r>
        <w:t xml:space="preserve">9</w:t>
      </w:r>
    </w:p>
    <w:p>
      <w:pPr>
        <w:keepLines/>
        <w:tabs>
          <w:tab w:val="right" w:leader="dot" w:pos="9360"/>
        </w:tabs>
        <w:spacing w:before="252" w:after="0" w:line="322" w:lineRule="exact"/>
        <w:ind w:left="720" w:right="1120" w:hanging="720"/>
      </w:pPr>
      <w:r>
        <w:t xml:space="preserve">Jan</w:t>
      </w:r>
      <w:r>
        <w:t xml:space="preserve"> </w:t>
      </w:r>
      <w:r>
        <w:t xml:space="preserve">Ransom</w:t>
      </w:r>
      <w:r>
        <w:t xml:space="preserve"> </w:t>
      </w:r>
      <w:r>
        <w:t xml:space="preserve">&amp;</w:t>
      </w:r>
      <w:r>
        <w:t xml:space="preserve"> </w:t>
      </w:r>
      <w:r>
        <w:t xml:space="preserve">Bianca</w:t>
      </w:r>
      <w:r>
        <w:t xml:space="preserve"> </w:t>
      </w:r>
      <w:r>
        <w:t xml:space="preserve">Pallaro,</w:t>
      </w:r>
      <w:r>
        <w:t xml:space="preserve"> </w:t>
      </w:r>
      <w:r>
        <w:rPr>
          <w:i/>
          <w:iCs/>
        </w:rPr>
        <w:t xml:space="preserve">Behind</w:t>
      </w:r>
      <w:r>
        <w:rPr>
          <w:i/>
          <w:iCs/>
        </w:rPr>
        <w:t xml:space="preserve"> </w:t>
      </w:r>
      <w:r>
        <w:rPr>
          <w:i/>
          <w:iCs/>
        </w:rPr>
        <w:t xml:space="preserve">the</w:t>
      </w:r>
      <w:r>
        <w:rPr>
          <w:i/>
          <w:iCs/>
        </w:rPr>
        <w:t xml:space="preserve"> </w:t>
      </w:r>
      <w:r>
        <w:rPr>
          <w:i/>
          <w:iCs/>
        </w:rPr>
        <w:t xml:space="preserve">Violence</w:t>
      </w:r>
      <w:r>
        <w:rPr>
          <w:i/>
          <w:iCs/>
        </w:rPr>
        <w:t xml:space="preserve"> </w:t>
      </w:r>
      <w:r>
        <w:rPr>
          <w:i/>
          <w:iCs/>
        </w:rPr>
        <w:t xml:space="preserve">at</w:t>
      </w:r>
      <w:r>
        <w:rPr>
          <w:i/>
          <w:iCs/>
        </w:rPr>
        <w:t xml:space="preserve"> </w:t>
      </w:r>
      <w:r>
        <w:rPr>
          <w:i/>
          <w:iCs/>
        </w:rPr>
        <w:t xml:space="preserve">Rikers,</w:t>
      </w:r>
      <w:r>
        <w:rPr>
          <w:i/>
          <w:iCs/>
        </w:rPr>
        <w:t xml:space="preserve"> </w:t>
      </w:r>
      <w:r>
        <w:rPr>
          <w:i/>
          <w:iCs/>
        </w:rPr>
        <w:t xml:space="preserve">Decades</w:t>
      </w:r>
      <w:r>
        <w:rPr>
          <w:i/>
          <w:iCs/>
        </w:rPr>
        <w:t xml:space="preserve"> </w:t>
      </w:r>
      <w:r>
        <w:rPr>
          <w:i/>
          <w:iCs/>
        </w:rPr>
        <w:t xml:space="preserve">of</w:t>
      </w:r>
      <w:r>
        <w:rPr>
          <w:i/>
          <w:iCs/>
        </w:rPr>
        <w:t xml:space="preserve"> </w:t>
      </w:r>
      <w:r>
        <w:rPr>
          <w:i/>
          <w:iCs/>
        </w:rPr>
        <w:t xml:space="preserve">Mismanagement</w:t>
      </w:r>
      <w:r>
        <w:rPr>
          <w:i/>
          <w:iCs/>
        </w:rPr>
        <w:t xml:space="preserve"> </w:t>
      </w:r>
      <w:r>
        <w:rPr>
          <w:i/>
          <w:iCs/>
        </w:rPr>
        <w:t xml:space="preserve">and</w:t>
      </w:r>
      <w:r>
        <w:rPr>
          <w:i/>
          <w:iCs/>
        </w:rPr>
        <w:t xml:space="preserve"> </w:t>
      </w:r>
      <w:r>
        <w:rPr>
          <w:i/>
          <w:iCs/>
        </w:rPr>
        <w:t xml:space="preserve">Dysfunction</w:t>
      </w:r>
      <w:r>
        <w:t xml:space="preserve">,</w:t>
      </w:r>
      <w:r>
        <w:t xml:space="preserve"> </w:t>
      </w:r>
      <w:r>
        <w:t xml:space="preserve">N.Y.</w:t>
      </w:r>
      <w:r>
        <w:t xml:space="preserve"> </w:t>
      </w:r>
      <w:r>
        <w:t xml:space="preserve">Times</w:t>
      </w:r>
      <w:r>
        <w:t xml:space="preserve"> </w:t>
      </w:r>
      <w:r>
        <w:t xml:space="preserve">(Dec.</w:t>
      </w:r>
      <w:r>
        <w:t xml:space="preserve"> </w:t>
      </w:r>
      <w:r>
        <w:t xml:space="preserve">21,</w:t>
      </w:r>
      <w:r>
        <w:t xml:space="preserve"> </w:t>
      </w:r>
      <w:r>
        <w:t xml:space="preserve">2021)</w:t>
      </w:r>
      <w:r>
        <w:t xml:space="preserve">   </w:t>
      </w:r>
      <w:r>
        <w:tab/>
      </w:r>
      <w:r>
        <w:t xml:space="preserve">14</w:t>
      </w:r>
    </w:p>
    <w:p>
      <w:pPr>
        <w:keepLines/>
        <w:tabs>
          <w:tab w:val="right" w:leader="dot" w:pos="9360"/>
        </w:tabs>
        <w:spacing w:before="252" w:after="0" w:line="322" w:lineRule="exact"/>
        <w:ind w:left="720" w:right="1120" w:hanging="720"/>
      </w:pPr>
      <w:r>
        <w:t xml:space="preserve">Jason</w:t>
      </w:r>
      <w:r>
        <w:t xml:space="preserve"> </w:t>
      </w:r>
      <w:r>
        <w:t xml:space="preserve">Pohl</w:t>
      </w:r>
      <w:r>
        <w:t xml:space="preserve"> </w:t>
      </w:r>
      <w:r>
        <w:t xml:space="preserve">&amp;</w:t>
      </w:r>
      <w:r>
        <w:t xml:space="preserve"> </w:t>
      </w:r>
      <w:r>
        <w:t xml:space="preserve">Ryan</w:t>
      </w:r>
      <w:r>
        <w:t xml:space="preserve"> </w:t>
      </w:r>
      <w:r>
        <w:t xml:space="preserve">Gabrielson,</w:t>
      </w:r>
      <w:r>
        <w:t xml:space="preserve"> </w:t>
      </w:r>
      <w:r>
        <w:rPr>
          <w:i/>
          <w:iCs/>
        </w:rPr>
        <w:t xml:space="preserve">A</w:t>
      </w:r>
      <w:r>
        <w:rPr>
          <w:i/>
          <w:iCs/>
        </w:rPr>
        <w:t xml:space="preserve"> </w:t>
      </w:r>
      <w:r>
        <w:rPr>
          <w:i/>
          <w:iCs/>
        </w:rPr>
        <w:t xml:space="preserve">Jail</w:t>
      </w:r>
      <w:r>
        <w:rPr>
          <w:i/>
          <w:iCs/>
        </w:rPr>
        <w:t xml:space="preserve"> </w:t>
      </w:r>
      <w:r>
        <w:rPr>
          <w:i/>
          <w:iCs/>
        </w:rPr>
        <w:t xml:space="preserve">Increased</w:t>
      </w:r>
      <w:r>
        <w:rPr>
          <w:i/>
          <w:iCs/>
        </w:rPr>
        <w:t xml:space="preserve"> </w:t>
      </w:r>
      <w:r>
        <w:rPr>
          <w:i/>
          <w:iCs/>
        </w:rPr>
        <w:t xml:space="preserve">Extreme</w:t>
      </w:r>
      <w:r>
        <w:rPr>
          <w:i/>
          <w:iCs/>
        </w:rPr>
        <w:t xml:space="preserve"> </w:t>
      </w:r>
      <w:r>
        <w:rPr>
          <w:i/>
          <w:iCs/>
        </w:rPr>
        <w:t xml:space="preserve">Isolation</w:t>
      </w:r>
      <w:r>
        <w:rPr>
          <w:i/>
          <w:iCs/>
        </w:rPr>
        <w:t xml:space="preserve"> </w:t>
      </w:r>
      <w:r>
        <w:rPr>
          <w:i/>
          <w:iCs/>
        </w:rPr>
        <w:t xml:space="preserve">to</w:t>
      </w:r>
      <w:r>
        <w:rPr>
          <w:i/>
          <w:iCs/>
        </w:rPr>
        <w:t xml:space="preserve"> </w:t>
      </w:r>
      <w:r>
        <w:rPr>
          <w:i/>
          <w:iCs/>
        </w:rPr>
        <w:t xml:space="preserve">Stop</w:t>
      </w:r>
      <w:r>
        <w:rPr>
          <w:i/>
          <w:iCs/>
        </w:rPr>
        <w:t xml:space="preserve"> </w:t>
      </w:r>
      <w:r>
        <w:rPr>
          <w:i/>
          <w:iCs/>
        </w:rPr>
        <w:t xml:space="preserve">Suicides.</w:t>
      </w:r>
      <w:r>
        <w:rPr>
          <w:i/>
          <w:iCs/>
        </w:rPr>
        <w:t xml:space="preserve"> </w:t>
      </w:r>
      <w:r>
        <w:rPr>
          <w:i/>
          <w:iCs/>
        </w:rPr>
        <w:t xml:space="preserve">More</w:t>
      </w:r>
      <w:r>
        <w:rPr>
          <w:i/>
          <w:iCs/>
        </w:rPr>
        <w:t xml:space="preserve"> </w:t>
      </w:r>
      <w:r>
        <w:rPr>
          <w:i/>
          <w:iCs/>
        </w:rPr>
        <w:t xml:space="preserve">People</w:t>
      </w:r>
      <w:r>
        <w:rPr>
          <w:i/>
          <w:iCs/>
        </w:rPr>
        <w:t xml:space="preserve"> </w:t>
      </w:r>
      <w:r>
        <w:rPr>
          <w:i/>
          <w:iCs/>
        </w:rPr>
        <w:t xml:space="preserve">Killed</w:t>
      </w:r>
      <w:r>
        <w:rPr>
          <w:i/>
          <w:iCs/>
        </w:rPr>
        <w:t xml:space="preserve"> </w:t>
      </w:r>
      <w:r>
        <w:rPr>
          <w:i/>
          <w:iCs/>
        </w:rPr>
        <w:t xml:space="preserve">Themselves</w:t>
      </w:r>
      <w:r>
        <w:t xml:space="preserve">,</w:t>
      </w:r>
      <w:r>
        <w:t xml:space="preserve"> </w:t>
      </w:r>
      <w:r>
        <w:t xml:space="preserve">ProPublica</w:t>
      </w:r>
      <w:r>
        <w:t xml:space="preserve"> </w:t>
      </w:r>
      <w:r>
        <w:t xml:space="preserve">(Nov.</w:t>
      </w:r>
      <w:r>
        <w:t xml:space="preserve"> </w:t>
      </w:r>
      <w:r>
        <w:t xml:space="preserve">5,</w:t>
      </w:r>
      <w:r>
        <w:t xml:space="preserve"> </w:t>
      </w:r>
      <w:r>
        <w:t xml:space="preserve">2019)</w:t>
      </w:r>
      <w:r>
        <w:t xml:space="preserve">   </w:t>
      </w:r>
      <w:r>
        <w:tab/>
      </w:r>
      <w:r>
        <w:t xml:space="preserve">13</w:t>
      </w:r>
    </w:p>
    <w:p>
      <w:pPr>
        <w:keepLines/>
        <w:tabs>
          <w:tab w:val="right" w:leader="dot" w:pos="9360"/>
        </w:tabs>
        <w:spacing w:before="252" w:after="0" w:line="322" w:lineRule="exact"/>
        <w:ind w:left="720" w:right="1120" w:hanging="720"/>
      </w:pPr>
      <w:r>
        <w:t xml:space="preserve">Jay</w:t>
      </w:r>
      <w:r>
        <w:t xml:space="preserve"> </w:t>
      </w:r>
      <w:r>
        <w:t xml:space="preserve">Reeves,</w:t>
      </w:r>
      <w:r>
        <w:t xml:space="preserve"> </w:t>
      </w:r>
      <w:r>
        <w:rPr>
          <w:i/>
          <w:iCs/>
        </w:rPr>
        <w:t xml:space="preserve">Alabama</w:t>
      </w:r>
      <w:r>
        <w:rPr>
          <w:i/>
          <w:iCs/>
        </w:rPr>
        <w:t xml:space="preserve"> </w:t>
      </w:r>
      <w:r>
        <w:rPr>
          <w:i/>
          <w:iCs/>
        </w:rPr>
        <w:t xml:space="preserve">Pausing</w:t>
      </w:r>
      <w:r>
        <w:rPr>
          <w:i/>
          <w:iCs/>
        </w:rPr>
        <w:t xml:space="preserve"> </w:t>
      </w:r>
      <w:r>
        <w:rPr>
          <w:i/>
          <w:iCs/>
        </w:rPr>
        <w:t xml:space="preserve">Executions</w:t>
      </w:r>
      <w:r>
        <w:rPr>
          <w:i/>
          <w:iCs/>
        </w:rPr>
        <w:t xml:space="preserve"> </w:t>
      </w:r>
      <w:r>
        <w:rPr>
          <w:i/>
          <w:iCs/>
        </w:rPr>
        <w:t xml:space="preserve">After</w:t>
      </w:r>
      <w:r>
        <w:rPr>
          <w:i/>
          <w:iCs/>
        </w:rPr>
        <w:t xml:space="preserve"> </w:t>
      </w:r>
      <w:r>
        <w:rPr>
          <w:i/>
          <w:iCs/>
        </w:rPr>
        <w:t xml:space="preserve">3rd</w:t>
      </w:r>
      <w:r>
        <w:rPr>
          <w:i/>
          <w:iCs/>
        </w:rPr>
        <w:t xml:space="preserve"> </w:t>
      </w:r>
      <w:r>
        <w:rPr>
          <w:i/>
          <w:iCs/>
        </w:rPr>
        <w:t xml:space="preserve">Failed</w:t>
      </w:r>
      <w:r>
        <w:rPr>
          <w:i/>
          <w:iCs/>
        </w:rPr>
        <w:t xml:space="preserve"> </w:t>
      </w:r>
      <w:r>
        <w:rPr>
          <w:i/>
          <w:iCs/>
        </w:rPr>
        <w:t xml:space="preserve">Lethal</w:t>
      </w:r>
      <w:r>
        <w:rPr>
          <w:i/>
          <w:iCs/>
        </w:rPr>
        <w:t xml:space="preserve"> </w:t>
      </w:r>
      <w:r>
        <w:rPr>
          <w:i/>
          <w:iCs/>
        </w:rPr>
        <w:t xml:space="preserve">Injection</w:t>
      </w:r>
      <w:r>
        <w:t xml:space="preserve">,</w:t>
      </w:r>
      <w:r>
        <w:t xml:space="preserve"> </w:t>
      </w:r>
      <w:r>
        <w:t xml:space="preserve">Associated</w:t>
      </w:r>
      <w:r>
        <w:t xml:space="preserve"> </w:t>
      </w:r>
      <w:r>
        <w:t xml:space="preserve">Press</w:t>
      </w:r>
      <w:r>
        <w:t xml:space="preserve"> </w:t>
      </w:r>
      <w:r>
        <w:t xml:space="preserve">(Nov.</w:t>
      </w:r>
      <w:r>
        <w:t xml:space="preserve"> </w:t>
      </w:r>
      <w:r>
        <w:t xml:space="preserve">21,</w:t>
      </w:r>
      <w:r>
        <w:t xml:space="preserve"> </w:t>
      </w:r>
      <w:r>
        <w:t xml:space="preserve">2022)</w:t>
      </w:r>
      <w:r>
        <w:t xml:space="preserve">   </w:t>
      </w:r>
      <w:r>
        <w:tab/>
      </w:r>
      <w:r>
        <w:t xml:space="preserve">9</w:t>
      </w:r>
    </w:p>
    <w:p>
      <w:pPr>
        <w:keepLines/>
        <w:tabs>
          <w:tab w:val="right" w:leader="dot" w:pos="9360"/>
        </w:tabs>
        <w:spacing w:before="252" w:after="0" w:line="322" w:lineRule="exact"/>
        <w:ind w:left="720" w:right="1120" w:hanging="720"/>
      </w:pPr>
      <w:r>
        <w:t xml:space="preserve">Jennifer</w:t>
      </w:r>
      <w:r>
        <w:t xml:space="preserve"> </w:t>
      </w:r>
      <w:r>
        <w:t xml:space="preserve">Valentino-DeVries</w:t>
      </w:r>
      <w:r>
        <w:t xml:space="preserve"> </w:t>
      </w:r>
      <w:r>
        <w:t xml:space="preserve">&amp;</w:t>
      </w:r>
      <w:r>
        <w:t xml:space="preserve"> </w:t>
      </w:r>
      <w:r>
        <w:t xml:space="preserve">Allie</w:t>
      </w:r>
      <w:r>
        <w:t xml:space="preserve"> </w:t>
      </w:r>
      <w:r>
        <w:t xml:space="preserve">Pitchon,</w:t>
      </w:r>
      <w:r>
        <w:t xml:space="preserve"> </w:t>
      </w:r>
      <w:r>
        <w:rPr>
          <w:i/>
          <w:iCs/>
        </w:rPr>
        <w:t xml:space="preserve">As</w:t>
      </w:r>
      <w:r>
        <w:rPr>
          <w:i/>
          <w:iCs/>
        </w:rPr>
        <w:t xml:space="preserve"> </w:t>
      </w:r>
      <w:r>
        <w:rPr>
          <w:i/>
          <w:iCs/>
        </w:rPr>
        <w:t xml:space="preserve">the</w:t>
      </w:r>
      <w:r>
        <w:rPr>
          <w:i/>
          <w:iCs/>
        </w:rPr>
        <w:t xml:space="preserve"> </w:t>
      </w:r>
      <w:r>
        <w:rPr>
          <w:i/>
          <w:iCs/>
        </w:rPr>
        <w:t xml:space="preserve">Pandemic</w:t>
      </w:r>
      <w:r>
        <w:rPr>
          <w:i/>
          <w:iCs/>
        </w:rPr>
        <w:t xml:space="preserve"> </w:t>
      </w:r>
      <w:r>
        <w:rPr>
          <w:i/>
          <w:iCs/>
        </w:rPr>
        <w:t xml:space="preserve">Swept</w:t>
      </w:r>
      <w:r>
        <w:rPr>
          <w:i/>
          <w:iCs/>
        </w:rPr>
        <w:t xml:space="preserve"> </w:t>
      </w:r>
      <w:r>
        <w:rPr>
          <w:i/>
          <w:iCs/>
        </w:rPr>
        <w:t xml:space="preserve">America,</w:t>
      </w:r>
      <w:r>
        <w:rPr>
          <w:i/>
          <w:iCs/>
        </w:rPr>
        <w:t xml:space="preserve"> </w:t>
      </w:r>
      <w:r>
        <w:rPr>
          <w:i/>
          <w:iCs/>
        </w:rPr>
        <w:t xml:space="preserve">Deaths</w:t>
      </w:r>
      <w:r>
        <w:rPr>
          <w:i/>
          <w:iCs/>
        </w:rPr>
        <w:t xml:space="preserve"> </w:t>
      </w:r>
      <w:r>
        <w:rPr>
          <w:i/>
          <w:iCs/>
        </w:rPr>
        <w:t xml:space="preserve">in</w:t>
      </w:r>
      <w:r>
        <w:rPr>
          <w:i/>
          <w:iCs/>
        </w:rPr>
        <w:t xml:space="preserve"> </w:t>
      </w:r>
      <w:r>
        <w:rPr>
          <w:i/>
          <w:iCs/>
        </w:rPr>
        <w:t xml:space="preserve">Prison</w:t>
      </w:r>
      <w:r>
        <w:rPr>
          <w:i/>
          <w:iCs/>
        </w:rPr>
        <w:t xml:space="preserve"> </w:t>
      </w:r>
      <w:r>
        <w:rPr>
          <w:i/>
          <w:iCs/>
        </w:rPr>
        <w:t xml:space="preserve">Rose</w:t>
      </w:r>
      <w:r>
        <w:rPr>
          <w:i/>
          <w:iCs/>
        </w:rPr>
        <w:t xml:space="preserve"> </w:t>
      </w:r>
      <w:r>
        <w:rPr>
          <w:i/>
          <w:iCs/>
        </w:rPr>
        <w:t xml:space="preserve">Nearly</w:t>
      </w:r>
      <w:r>
        <w:rPr>
          <w:i/>
          <w:iCs/>
        </w:rPr>
        <w:t xml:space="preserve"> </w:t>
      </w:r>
      <w:r>
        <w:rPr>
          <w:i/>
          <w:iCs/>
        </w:rPr>
        <w:t xml:space="preserve">50</w:t>
      </w:r>
      <w:r>
        <w:rPr>
          <w:i/>
          <w:iCs/>
        </w:rPr>
        <w:t xml:space="preserve"> </w:t>
      </w:r>
      <w:r>
        <w:rPr>
          <w:i/>
          <w:iCs/>
        </w:rPr>
        <w:t xml:space="preserve">Percent</w:t>
      </w:r>
      <w:r>
        <w:t xml:space="preserve">,</w:t>
      </w:r>
      <w:r>
        <w:t xml:space="preserve"> </w:t>
      </w:r>
      <w:r>
        <w:t xml:space="preserve">N.Y.</w:t>
      </w:r>
      <w:r>
        <w:t xml:space="preserve"> </w:t>
      </w:r>
      <w:r>
        <w:t xml:space="preserve">Times</w:t>
      </w:r>
      <w:r>
        <w:t xml:space="preserve"> </w:t>
      </w:r>
      <w:r>
        <w:t xml:space="preserve">(Feb.</w:t>
      </w:r>
      <w:r>
        <w:t xml:space="preserve"> </w:t>
      </w:r>
      <w:r>
        <w:t xml:space="preserve">19,</w:t>
      </w:r>
      <w:r>
        <w:t xml:space="preserve"> </w:t>
      </w:r>
      <w:r>
        <w:t xml:space="preserve">2023)</w:t>
      </w:r>
      <w:r>
        <w:t xml:space="preserve">   </w:t>
      </w:r>
      <w:r>
        <w:tab/>
      </w:r>
      <w:r>
        <w:t xml:space="preserve">15</w:t>
      </w:r>
    </w:p>
    <w:p>
      <w:pPr>
        <w:keepLines/>
        <w:tabs>
          <w:tab w:val="right" w:leader="dot" w:pos="9360"/>
        </w:tabs>
        <w:spacing w:before="252" w:after="0" w:line="322" w:lineRule="exact"/>
        <w:ind w:left="720" w:right="1120" w:hanging="720"/>
      </w:pPr>
      <w:r>
        <w:t xml:space="preserve">Keri</w:t>
      </w:r>
      <w:r>
        <w:t xml:space="preserve"> </w:t>
      </w:r>
      <w:r>
        <w:t xml:space="preserve">Blakinger</w:t>
      </w:r>
      <w:r>
        <w:t xml:space="preserve"> </w:t>
      </w:r>
      <w:r>
        <w:t xml:space="preserve">&amp;</w:t>
      </w:r>
      <w:r>
        <w:t xml:space="preserve"> </w:t>
      </w:r>
      <w:r>
        <w:t xml:space="preserve">Maurice</w:t>
      </w:r>
      <w:r>
        <w:t xml:space="preserve"> </w:t>
      </w:r>
      <w:r>
        <w:t xml:space="preserve">Chammah,</w:t>
      </w:r>
      <w:r>
        <w:t xml:space="preserve"> </w:t>
      </w:r>
      <w:r>
        <w:rPr>
          <w:i/>
          <w:iCs/>
        </w:rPr>
        <w:t xml:space="preserve">A</w:t>
      </w:r>
      <w:r>
        <w:rPr>
          <w:i/>
          <w:iCs/>
        </w:rPr>
        <w:t xml:space="preserve"> </w:t>
      </w:r>
      <w:r>
        <w:rPr>
          <w:i/>
          <w:iCs/>
        </w:rPr>
        <w:t xml:space="preserve">$6,300</w:t>
      </w:r>
      <w:r>
        <w:rPr>
          <w:i/>
          <w:iCs/>
        </w:rPr>
        <w:t xml:space="preserve"> </w:t>
      </w:r>
      <w:r>
        <w:rPr>
          <w:i/>
          <w:iCs/>
        </w:rPr>
        <w:t xml:space="preserve">Bus.</w:t>
      </w:r>
      <w:r>
        <w:rPr>
          <w:i/>
          <w:iCs/>
        </w:rPr>
        <w:t xml:space="preserve"> </w:t>
      </w:r>
      <w:r>
        <w:rPr>
          <w:i/>
          <w:iCs/>
        </w:rPr>
        <w:t xml:space="preserve">A</w:t>
      </w:r>
      <w:r>
        <w:rPr>
          <w:i/>
          <w:iCs/>
        </w:rPr>
        <w:t xml:space="preserve"> </w:t>
      </w:r>
      <w:r>
        <w:rPr>
          <w:i/>
          <w:iCs/>
        </w:rPr>
        <w:t xml:space="preserve">$33</w:t>
      </w:r>
      <w:r>
        <w:rPr>
          <w:i/>
          <w:iCs/>
        </w:rPr>
        <w:t xml:space="preserve"> </w:t>
      </w:r>
      <w:r>
        <w:rPr>
          <w:i/>
          <w:iCs/>
        </w:rPr>
        <w:t xml:space="preserve">Last</w:t>
      </w:r>
      <w:r>
        <w:rPr>
          <w:i/>
          <w:iCs/>
        </w:rPr>
        <w:t xml:space="preserve"> </w:t>
      </w:r>
      <w:r>
        <w:rPr>
          <w:i/>
          <w:iCs/>
        </w:rPr>
        <w:t xml:space="preserve">Meal.</w:t>
      </w:r>
      <w:r>
        <w:rPr>
          <w:i/>
          <w:iCs/>
        </w:rPr>
        <w:t xml:space="preserve"> </w:t>
      </w:r>
      <w:r>
        <w:rPr>
          <w:i/>
          <w:iCs/>
        </w:rPr>
        <w:t xml:space="preserve">What</w:t>
      </w:r>
      <w:r>
        <w:rPr>
          <w:i/>
          <w:iCs/>
        </w:rPr>
        <w:t xml:space="preserve"> </w:t>
      </w:r>
      <w:r>
        <w:rPr>
          <w:i/>
          <w:iCs/>
        </w:rPr>
        <w:t xml:space="preserve">New</w:t>
      </w:r>
      <w:r>
        <w:rPr>
          <w:i/>
          <w:iCs/>
        </w:rPr>
        <w:t xml:space="preserve"> </w:t>
      </w:r>
      <w:r>
        <w:rPr>
          <w:i/>
          <w:iCs/>
        </w:rPr>
        <w:t xml:space="preserve">Documents</w:t>
      </w:r>
      <w:r>
        <w:rPr>
          <w:i/>
          <w:iCs/>
        </w:rPr>
        <w:t xml:space="preserve"> </w:t>
      </w:r>
      <w:r>
        <w:rPr>
          <w:i/>
          <w:iCs/>
        </w:rPr>
        <w:t xml:space="preserve">Tell</w:t>
      </w:r>
      <w:r>
        <w:rPr>
          <w:i/>
          <w:iCs/>
        </w:rPr>
        <w:t xml:space="preserve"> </w:t>
      </w:r>
      <w:r>
        <w:rPr>
          <w:i/>
          <w:iCs/>
        </w:rPr>
        <w:t xml:space="preserve">Us</w:t>
      </w:r>
      <w:r>
        <w:rPr>
          <w:i/>
          <w:iCs/>
        </w:rPr>
        <w:t xml:space="preserve"> </w:t>
      </w:r>
      <w:r>
        <w:rPr>
          <w:i/>
          <w:iCs/>
        </w:rPr>
        <w:t xml:space="preserve">About</w:t>
      </w:r>
      <w:r>
        <w:rPr>
          <w:i/>
          <w:iCs/>
        </w:rPr>
        <w:t xml:space="preserve"> </w:t>
      </w:r>
      <w:r>
        <w:rPr>
          <w:i/>
          <w:iCs/>
        </w:rPr>
        <w:t xml:space="preserve">Trump’s</w:t>
      </w:r>
      <w:r>
        <w:rPr>
          <w:i/>
          <w:iCs/>
        </w:rPr>
        <w:t xml:space="preserve"> </w:t>
      </w:r>
      <w:r>
        <w:rPr>
          <w:i/>
          <w:iCs/>
        </w:rPr>
        <w:t xml:space="preserve">Execution</w:t>
      </w:r>
      <w:r>
        <w:rPr>
          <w:i/>
          <w:iCs/>
        </w:rPr>
        <w:t xml:space="preserve"> </w:t>
      </w:r>
      <w:r>
        <w:rPr>
          <w:i/>
          <w:iCs/>
        </w:rPr>
        <w:t xml:space="preserve">Spree</w:t>
      </w:r>
      <w:r>
        <w:t xml:space="preserve">,</w:t>
      </w:r>
      <w:r>
        <w:t xml:space="preserve"> </w:t>
      </w:r>
      <w:r>
        <w:t xml:space="preserve">Marshall</w:t>
      </w:r>
      <w:r>
        <w:t xml:space="preserve"> </w:t>
      </w:r>
      <w:r>
        <w:t xml:space="preserve">Project</w:t>
      </w:r>
      <w:r>
        <w:t xml:space="preserve"> </w:t>
      </w:r>
      <w:r>
        <w:t xml:space="preserve">(Jan.</w:t>
      </w:r>
      <w:r>
        <w:t xml:space="preserve"> </w:t>
      </w:r>
      <w:r>
        <w:t xml:space="preserve">14,</w:t>
      </w:r>
      <w:r>
        <w:t xml:space="preserve"> </w:t>
      </w:r>
      <w:r>
        <w:t xml:space="preserve">2021)</w:t>
      </w:r>
      <w:r>
        <w:t xml:space="preserve">   </w:t>
      </w:r>
      <w:r>
        <w:tab/>
      </w:r>
      <w:r>
        <w:t xml:space="preserve">5</w:t>
      </w:r>
    </w:p>
    <w:p>
      <w:pPr>
        <w:keepLines/>
        <w:tabs>
          <w:tab w:val="right" w:leader="dot" w:pos="9360"/>
        </w:tabs>
        <w:spacing w:before="252" w:after="0" w:line="322" w:lineRule="exact"/>
        <w:ind w:left="720" w:right="1120" w:hanging="720"/>
      </w:pPr>
      <w:r>
        <w:t xml:space="preserve">Laura</w:t>
      </w:r>
      <w:r>
        <w:t xml:space="preserve"> </w:t>
      </w:r>
      <w:r>
        <w:t xml:space="preserve">Bischoff,</w:t>
      </w:r>
      <w:r>
        <w:t xml:space="preserve"> </w:t>
      </w:r>
      <w:r>
        <w:rPr>
          <w:i/>
          <w:iCs/>
        </w:rPr>
        <w:t xml:space="preserve">Documents</w:t>
      </w:r>
      <w:r>
        <w:rPr>
          <w:i/>
          <w:iCs/>
        </w:rPr>
        <w:t xml:space="preserve"> </w:t>
      </w:r>
      <w:r>
        <w:rPr>
          <w:i/>
          <w:iCs/>
        </w:rPr>
        <w:t xml:space="preserve">Show</w:t>
      </w:r>
      <w:r>
        <w:rPr>
          <w:i/>
          <w:iCs/>
        </w:rPr>
        <w:t xml:space="preserve"> </w:t>
      </w:r>
      <w:r>
        <w:rPr>
          <w:i/>
          <w:iCs/>
        </w:rPr>
        <w:t xml:space="preserve">Problems</w:t>
      </w:r>
      <w:r>
        <w:rPr>
          <w:i/>
          <w:iCs/>
        </w:rPr>
        <w:t xml:space="preserve"> </w:t>
      </w:r>
      <w:r>
        <w:rPr>
          <w:i/>
          <w:iCs/>
        </w:rPr>
        <w:t xml:space="preserve">with</w:t>
      </w:r>
      <w:r>
        <w:rPr>
          <w:i/>
          <w:iCs/>
        </w:rPr>
        <w:t xml:space="preserve"> </w:t>
      </w:r>
      <w:r>
        <w:rPr>
          <w:i/>
          <w:iCs/>
        </w:rPr>
        <w:t xml:space="preserve">Medical</w:t>
      </w:r>
      <w:r>
        <w:rPr>
          <w:i/>
          <w:iCs/>
        </w:rPr>
        <w:t xml:space="preserve"> </w:t>
      </w:r>
      <w:r>
        <w:rPr>
          <w:i/>
          <w:iCs/>
        </w:rPr>
        <w:t xml:space="preserve">Care,</w:t>
      </w:r>
      <w:r>
        <w:rPr>
          <w:i/>
          <w:iCs/>
        </w:rPr>
        <w:t xml:space="preserve"> </w:t>
      </w:r>
      <w:r>
        <w:rPr>
          <w:i/>
          <w:iCs/>
        </w:rPr>
        <w:t xml:space="preserve">Supervision</w:t>
      </w:r>
      <w:r>
        <w:rPr>
          <w:i/>
          <w:iCs/>
        </w:rPr>
        <w:t xml:space="preserve"> </w:t>
      </w:r>
      <w:r>
        <w:rPr>
          <w:i/>
          <w:iCs/>
        </w:rPr>
        <w:t xml:space="preserve">and</w:t>
      </w:r>
      <w:r>
        <w:rPr>
          <w:i/>
          <w:iCs/>
        </w:rPr>
        <w:t xml:space="preserve"> </w:t>
      </w:r>
      <w:r>
        <w:rPr>
          <w:i/>
          <w:iCs/>
        </w:rPr>
        <w:t xml:space="preserve">Violence</w:t>
      </w:r>
      <w:r>
        <w:rPr>
          <w:i/>
          <w:iCs/>
        </w:rPr>
        <w:t xml:space="preserve"> </w:t>
      </w:r>
      <w:r>
        <w:rPr>
          <w:i/>
          <w:iCs/>
        </w:rPr>
        <w:t xml:space="preserve">at</w:t>
      </w:r>
      <w:r>
        <w:rPr>
          <w:i/>
          <w:iCs/>
        </w:rPr>
        <w:t xml:space="preserve"> </w:t>
      </w:r>
      <w:r>
        <w:rPr>
          <w:i/>
          <w:iCs/>
        </w:rPr>
        <w:t xml:space="preserve">Ohio</w:t>
      </w:r>
      <w:r>
        <w:rPr>
          <w:i/>
          <w:iCs/>
        </w:rPr>
        <w:t xml:space="preserve"> </w:t>
      </w:r>
      <w:r>
        <w:rPr>
          <w:i/>
          <w:iCs/>
        </w:rPr>
        <w:t xml:space="preserve">Prison</w:t>
      </w:r>
      <w:r>
        <w:t xml:space="preserve">,</w:t>
      </w:r>
      <w:r>
        <w:t xml:space="preserve"> </w:t>
      </w:r>
      <w:r>
        <w:t xml:space="preserve">Columbus</w:t>
      </w:r>
      <w:r>
        <w:t xml:space="preserve"> </w:t>
      </w:r>
      <w:r>
        <w:t xml:space="preserve">Dispatch</w:t>
      </w:r>
      <w:r>
        <w:t xml:space="preserve"> </w:t>
      </w:r>
      <w:r>
        <w:t xml:space="preserve">(Oct.</w:t>
      </w:r>
      <w:r>
        <w:t xml:space="preserve"> </w:t>
      </w:r>
      <w:r>
        <w:t xml:space="preserve">29,</w:t>
      </w:r>
      <w:r>
        <w:t xml:space="preserve"> </w:t>
      </w:r>
      <w:r>
        <w:t xml:space="preserve">2021)</w:t>
      </w:r>
      <w:r>
        <w:t xml:space="preserve">   </w:t>
      </w:r>
      <w:r>
        <w:tab/>
      </w:r>
      <w:r>
        <w:t xml:space="preserve">13</w:t>
      </w:r>
    </w:p>
    <w:p>
      <w:pPr>
        <w:keepLines/>
        <w:tabs>
          <w:tab w:val="right" w:leader="dot" w:pos="9360"/>
        </w:tabs>
        <w:spacing w:before="252" w:after="0" w:line="322" w:lineRule="exact"/>
        <w:ind w:left="720" w:right="1120" w:hanging="720"/>
      </w:pPr>
      <w:r>
        <w:t xml:space="preserve">Lindsey</w:t>
      </w:r>
      <w:r>
        <w:t xml:space="preserve"> </w:t>
      </w:r>
      <w:r>
        <w:t xml:space="preserve">Bever,</w:t>
      </w:r>
      <w:r>
        <w:t xml:space="preserve"> </w:t>
      </w:r>
      <w:r>
        <w:rPr>
          <w:i/>
          <w:iCs/>
        </w:rPr>
        <w:t xml:space="preserve">Botched</w:t>
      </w:r>
      <w:r>
        <w:rPr>
          <w:i/>
          <w:iCs/>
        </w:rPr>
        <w:t xml:space="preserve"> </w:t>
      </w:r>
      <w:r>
        <w:rPr>
          <w:i/>
          <w:iCs/>
        </w:rPr>
        <w:t xml:space="preserve">Oklahoma</w:t>
      </w:r>
      <w:r>
        <w:rPr>
          <w:i/>
          <w:iCs/>
        </w:rPr>
        <w:t xml:space="preserve"> </w:t>
      </w:r>
      <w:r>
        <w:rPr>
          <w:i/>
          <w:iCs/>
        </w:rPr>
        <w:t xml:space="preserve">Execution</w:t>
      </w:r>
      <w:r>
        <w:rPr>
          <w:i/>
          <w:iCs/>
        </w:rPr>
        <w:t xml:space="preserve"> </w:t>
      </w:r>
      <w:r>
        <w:rPr>
          <w:i/>
          <w:iCs/>
        </w:rPr>
        <w:t xml:space="preserve">Reignites</w:t>
      </w:r>
      <w:r>
        <w:rPr>
          <w:i/>
          <w:iCs/>
        </w:rPr>
        <w:t xml:space="preserve"> </w:t>
      </w:r>
      <w:r>
        <w:rPr>
          <w:i/>
          <w:iCs/>
        </w:rPr>
        <w:t xml:space="preserve">Death</w:t>
      </w:r>
      <w:r>
        <w:rPr>
          <w:i/>
          <w:iCs/>
        </w:rPr>
        <w:t xml:space="preserve"> </w:t>
      </w:r>
      <w:r>
        <w:rPr>
          <w:i/>
          <w:iCs/>
        </w:rPr>
        <w:t xml:space="preserve">Penalty</w:t>
      </w:r>
      <w:r>
        <w:rPr>
          <w:i/>
          <w:iCs/>
        </w:rPr>
        <w:t xml:space="preserve"> </w:t>
      </w:r>
      <w:r>
        <w:rPr>
          <w:i/>
          <w:iCs/>
        </w:rPr>
        <w:t xml:space="preserve">Debate</w:t>
      </w:r>
      <w:r>
        <w:t xml:space="preserve">,</w:t>
      </w:r>
      <w:r>
        <w:t xml:space="preserve"> </w:t>
      </w:r>
      <w:r>
        <w:t xml:space="preserve">Wash.</w:t>
      </w:r>
      <w:r>
        <w:t xml:space="preserve"> </w:t>
      </w:r>
      <w:r>
        <w:t xml:space="preserve">Post</w:t>
      </w:r>
      <w:r>
        <w:t xml:space="preserve"> </w:t>
      </w:r>
      <w:r>
        <w:t xml:space="preserve">(Apr.</w:t>
      </w:r>
      <w:r>
        <w:t xml:space="preserve"> </w:t>
      </w:r>
      <w:r>
        <w:t xml:space="preserve">30,</w:t>
      </w:r>
      <w:r>
        <w:t xml:space="preserve"> </w:t>
      </w:r>
      <w:r>
        <w:t xml:space="preserve">2014)</w:t>
      </w:r>
      <w:r>
        <w:t xml:space="preserve">   </w:t>
      </w:r>
      <w:r>
        <w:tab/>
      </w:r>
      <w:r>
        <w:t xml:space="preserve">8</w:t>
      </w:r>
    </w:p>
    <w:p>
      <w:pPr>
        <w:keepLines/>
        <w:tabs>
          <w:tab w:val="right" w:leader="dot" w:pos="9360"/>
        </w:tabs>
        <w:spacing w:before="252" w:after="0" w:line="322" w:lineRule="exact"/>
        <w:ind w:left="720" w:right="1120" w:hanging="720"/>
      </w:pPr>
      <w:r>
        <w:t xml:space="preserve">Madeleine</w:t>
      </w:r>
      <w:r>
        <w:t xml:space="preserve"> </w:t>
      </w:r>
      <w:r>
        <w:t xml:space="preserve">Carlisle,</w:t>
      </w:r>
      <w:r>
        <w:t xml:space="preserve"> </w:t>
      </w:r>
      <w:r>
        <w:rPr>
          <w:i/>
          <w:iCs/>
        </w:rPr>
        <w:t xml:space="preserve">Why</w:t>
      </w:r>
      <w:r>
        <w:rPr>
          <w:i/>
          <w:iCs/>
        </w:rPr>
        <w:t xml:space="preserve"> </w:t>
      </w:r>
      <w:r>
        <w:rPr>
          <w:i/>
          <w:iCs/>
        </w:rPr>
        <w:t xml:space="preserve">It’s</w:t>
      </w:r>
      <w:r>
        <w:rPr>
          <w:i/>
          <w:iCs/>
        </w:rPr>
        <w:t xml:space="preserve"> </w:t>
      </w:r>
      <w:r>
        <w:rPr>
          <w:i/>
          <w:iCs/>
        </w:rPr>
        <w:t xml:space="preserve">So</w:t>
      </w:r>
      <w:r>
        <w:rPr>
          <w:i/>
          <w:iCs/>
        </w:rPr>
        <w:t xml:space="preserve"> </w:t>
      </w:r>
      <w:r>
        <w:rPr>
          <w:i/>
          <w:iCs/>
        </w:rPr>
        <w:t xml:space="preserve">Significant</w:t>
      </w:r>
      <w:r>
        <w:rPr>
          <w:i/>
          <w:iCs/>
        </w:rPr>
        <w:t xml:space="preserve"> </w:t>
      </w:r>
      <w:r>
        <w:rPr>
          <w:i/>
          <w:iCs/>
        </w:rPr>
        <w:t xml:space="preserve">Virginia</w:t>
      </w:r>
      <w:r>
        <w:rPr>
          <w:i/>
          <w:iCs/>
        </w:rPr>
        <w:t xml:space="preserve"> </w:t>
      </w:r>
      <w:r>
        <w:rPr>
          <w:i/>
          <w:iCs/>
        </w:rPr>
        <w:t xml:space="preserve">Just</w:t>
      </w:r>
      <w:r>
        <w:rPr>
          <w:i/>
          <w:iCs/>
        </w:rPr>
        <w:t xml:space="preserve"> </w:t>
      </w:r>
      <w:r>
        <w:rPr>
          <w:i/>
          <w:iCs/>
        </w:rPr>
        <w:t xml:space="preserve">Abolished</w:t>
      </w:r>
      <w:r>
        <w:rPr>
          <w:i/>
          <w:iCs/>
        </w:rPr>
        <w:t xml:space="preserve"> </w:t>
      </w:r>
      <w:r>
        <w:rPr>
          <w:i/>
          <w:iCs/>
        </w:rPr>
        <w:t xml:space="preserve">the</w:t>
      </w:r>
      <w:r>
        <w:rPr>
          <w:i/>
          <w:iCs/>
        </w:rPr>
        <w:t xml:space="preserve"> </w:t>
      </w:r>
      <w:r>
        <w:rPr>
          <w:i/>
          <w:iCs/>
        </w:rPr>
        <w:t xml:space="preserve">Death</w:t>
      </w:r>
      <w:r>
        <w:rPr>
          <w:i/>
          <w:iCs/>
        </w:rPr>
        <w:t xml:space="preserve"> </w:t>
      </w:r>
      <w:r>
        <w:rPr>
          <w:i/>
          <w:iCs/>
        </w:rPr>
        <w:t xml:space="preserve">Penalty</w:t>
      </w:r>
      <w:r>
        <w:t xml:space="preserve">,</w:t>
      </w:r>
      <w:r>
        <w:t xml:space="preserve"> </w:t>
      </w:r>
      <w:r>
        <w:t xml:space="preserve">Time</w:t>
      </w:r>
      <w:r>
        <w:t xml:space="preserve"> </w:t>
      </w:r>
      <w:r>
        <w:t xml:space="preserve">(March</w:t>
      </w:r>
      <w:r>
        <w:t xml:space="preserve"> </w:t>
      </w:r>
      <w:r>
        <w:t xml:space="preserve">4,</w:t>
      </w:r>
      <w:r>
        <w:t xml:space="preserve"> </w:t>
      </w:r>
      <w:r>
        <w:t xml:space="preserve">2021)</w:t>
      </w:r>
      <w:r>
        <w:t xml:space="preserve">   </w:t>
      </w:r>
      <w:r>
        <w:tab/>
      </w:r>
      <w:r>
        <w:t xml:space="preserve">11</w:t>
      </w:r>
    </w:p>
    <w:p>
      <w:pPr>
        <w:keepLines/>
        <w:tabs>
          <w:tab w:val="right" w:leader="dot" w:pos="9360"/>
        </w:tabs>
        <w:spacing w:before="252" w:after="0" w:line="322" w:lineRule="exact"/>
        <w:ind w:left="720" w:right="1120" w:hanging="720"/>
      </w:pPr>
      <w:r>
        <w:t xml:space="preserve">Michael</w:t>
      </w:r>
      <w:r>
        <w:t xml:space="preserve"> </w:t>
      </w:r>
      <w:r>
        <w:t xml:space="preserve">Kiefer,</w:t>
      </w:r>
      <w:r>
        <w:t xml:space="preserve"> </w:t>
      </w:r>
      <w:r>
        <w:rPr>
          <w:i/>
          <w:iCs/>
        </w:rPr>
        <w:t xml:space="preserve">Reporter</w:t>
      </w:r>
      <w:r>
        <w:rPr>
          <w:i/>
          <w:iCs/>
        </w:rPr>
        <w:t xml:space="preserve"> </w:t>
      </w:r>
      <w:r>
        <w:rPr>
          <w:i/>
          <w:iCs/>
        </w:rPr>
        <w:t xml:space="preserve">Describes</w:t>
      </w:r>
      <w:r>
        <w:rPr>
          <w:i/>
          <w:iCs/>
        </w:rPr>
        <w:t xml:space="preserve"> </w:t>
      </w:r>
      <w:r>
        <w:rPr>
          <w:i/>
          <w:iCs/>
        </w:rPr>
        <w:t xml:space="preserve">Arizona</w:t>
      </w:r>
      <w:r>
        <w:rPr>
          <w:i/>
          <w:iCs/>
        </w:rPr>
        <w:t xml:space="preserve"> </w:t>
      </w:r>
      <w:r>
        <w:rPr>
          <w:i/>
          <w:iCs/>
        </w:rPr>
        <w:t xml:space="preserve">Execution:</w:t>
      </w:r>
      <w:r>
        <w:rPr>
          <w:i/>
          <w:iCs/>
        </w:rPr>
        <w:t xml:space="preserve"> </w:t>
      </w:r>
      <w:r>
        <w:rPr>
          <w:i/>
          <w:iCs/>
        </w:rPr>
        <w:t xml:space="preserve">2</w:t>
      </w:r>
      <w:r>
        <w:rPr>
          <w:i/>
          <w:iCs/>
        </w:rPr>
        <w:t xml:space="preserve"> </w:t>
      </w:r>
      <w:r>
        <w:rPr>
          <w:i/>
          <w:iCs/>
        </w:rPr>
        <w:t xml:space="preserve">Hours,</w:t>
      </w:r>
      <w:r>
        <w:rPr>
          <w:i/>
          <w:iCs/>
        </w:rPr>
        <w:t xml:space="preserve"> </w:t>
      </w:r>
      <w:r>
        <w:rPr>
          <w:i/>
          <w:iCs/>
        </w:rPr>
        <w:t xml:space="preserve">640</w:t>
      </w:r>
      <w:r>
        <w:rPr>
          <w:i/>
          <w:iCs/>
        </w:rPr>
        <w:t xml:space="preserve"> </w:t>
      </w:r>
      <w:r>
        <w:rPr>
          <w:i/>
          <w:iCs/>
        </w:rPr>
        <w:t xml:space="preserve">Gasps</w:t>
      </w:r>
      <w:r>
        <w:t xml:space="preserve">,</w:t>
      </w:r>
      <w:r>
        <w:t xml:space="preserve"> </w:t>
      </w:r>
      <w:r>
        <w:t xml:space="preserve">Ariz.</w:t>
      </w:r>
      <w:r>
        <w:t xml:space="preserve"> </w:t>
      </w:r>
      <w:r>
        <w:t xml:space="preserve">Republic</w:t>
      </w:r>
      <w:r>
        <w:t xml:space="preserve"> </w:t>
      </w:r>
      <w:r>
        <w:t xml:space="preserve">(Nov.</w:t>
      </w:r>
      <w:r>
        <w:t xml:space="preserve"> </w:t>
      </w:r>
      <w:r>
        <w:t xml:space="preserve">6,</w:t>
      </w:r>
      <w:r>
        <w:t xml:space="preserve"> </w:t>
      </w:r>
      <w:r>
        <w:t xml:space="preserve">2014)</w:t>
      </w:r>
      <w:r>
        <w:t xml:space="preserve">   </w:t>
      </w:r>
      <w:r>
        <w:tab/>
      </w:r>
      <w:r>
        <w:t xml:space="preserve">9</w:t>
      </w:r>
    </w:p>
    <w:p>
      <w:pPr>
        <w:keepLines/>
        <w:tabs>
          <w:tab w:val="right" w:leader="dot" w:pos="9360"/>
        </w:tabs>
        <w:spacing w:before="252" w:after="0" w:line="322" w:lineRule="exact"/>
        <w:ind w:left="720" w:right="1120" w:hanging="720"/>
      </w:pPr>
      <w:r>
        <w:t xml:space="preserve">Michael</w:t>
      </w:r>
      <w:r>
        <w:t xml:space="preserve"> </w:t>
      </w:r>
      <w:r>
        <w:t xml:space="preserve">McLaughlin,</w:t>
      </w:r>
      <w:r>
        <w:t xml:space="preserve"> </w:t>
      </w:r>
      <w:r>
        <w:rPr>
          <w:i/>
          <w:iCs/>
        </w:rPr>
        <w:t xml:space="preserve">et</w:t>
      </w:r>
      <w:r>
        <w:rPr>
          <w:i/>
          <w:iCs/>
        </w:rPr>
        <w:t xml:space="preserve"> </w:t>
      </w:r>
      <w:r>
        <w:rPr>
          <w:i/>
          <w:iCs/>
        </w:rPr>
        <w:t xml:space="preserve">al.</w:t>
      </w:r>
      <w:r>
        <w:t xml:space="preserve">,</w:t>
      </w:r>
      <w:r>
        <w:t xml:space="preserve"> </w:t>
      </w:r>
      <w:r>
        <w:rPr>
          <w:i/>
          <w:iCs/>
        </w:rPr>
        <w:t xml:space="preserve">The</w:t>
      </w:r>
      <w:r>
        <w:rPr>
          <w:i/>
          <w:iCs/>
        </w:rPr>
        <w:t xml:space="preserve"> </w:t>
      </w:r>
      <w:r>
        <w:rPr>
          <w:i/>
          <w:iCs/>
        </w:rPr>
        <w:t xml:space="preserve">Economic</w:t>
      </w:r>
      <w:r>
        <w:rPr>
          <w:i/>
          <w:iCs/>
        </w:rPr>
        <w:t xml:space="preserve"> </w:t>
      </w:r>
      <w:r>
        <w:rPr>
          <w:i/>
          <w:iCs/>
        </w:rPr>
        <w:t xml:space="preserve">Burden</w:t>
      </w:r>
      <w:r>
        <w:rPr>
          <w:i/>
          <w:iCs/>
        </w:rPr>
        <w:t xml:space="preserve"> </w:t>
      </w:r>
      <w:r>
        <w:rPr>
          <w:i/>
          <w:iCs/>
        </w:rPr>
        <w:t xml:space="preserve">of</w:t>
      </w:r>
      <w:r>
        <w:rPr>
          <w:i/>
          <w:iCs/>
        </w:rPr>
        <w:t xml:space="preserve"> </w:t>
      </w:r>
      <w:r>
        <w:rPr>
          <w:i/>
          <w:iCs/>
        </w:rPr>
        <w:t xml:space="preserve">Incarceration</w:t>
      </w:r>
      <w:r>
        <w:rPr>
          <w:i/>
          <w:iCs/>
        </w:rPr>
        <w:t xml:space="preserve"> </w:t>
      </w:r>
      <w:r>
        <w:rPr>
          <w:i/>
          <w:iCs/>
        </w:rPr>
        <w:t xml:space="preserve">in</w:t>
      </w:r>
      <w:r>
        <w:rPr>
          <w:i/>
          <w:iCs/>
        </w:rPr>
        <w:t xml:space="preserve"> </w:t>
      </w:r>
      <w:r>
        <w:rPr>
          <w:i/>
          <w:iCs/>
        </w:rPr>
        <w:t xml:space="preserve">the</w:t>
      </w:r>
      <w:r>
        <w:rPr>
          <w:i/>
          <w:iCs/>
        </w:rPr>
        <w:t xml:space="preserve"> </w:t>
      </w:r>
      <w:r>
        <w:rPr>
          <w:i/>
          <w:iCs/>
        </w:rPr>
        <w:t xml:space="preserve">U.S.</w:t>
      </w:r>
      <w:r>
        <w:t xml:space="preserve">,</w:t>
      </w:r>
      <w:r>
        <w:t xml:space="preserve"> </w:t>
      </w:r>
      <w:r>
        <w:t xml:space="preserve">Inst.</w:t>
      </w:r>
      <w:r>
        <w:t xml:space="preserve"> </w:t>
      </w:r>
      <w:r>
        <w:t xml:space="preserve">for</w:t>
      </w:r>
      <w:r>
        <w:t xml:space="preserve"> </w:t>
      </w:r>
      <w:r>
        <w:t xml:space="preserve">Just.</w:t>
      </w:r>
      <w:r>
        <w:t xml:space="preserve"> </w:t>
      </w:r>
      <w:r>
        <w:t xml:space="preserve">Rsch.</w:t>
      </w:r>
      <w:r>
        <w:t xml:space="preserve"> </w:t>
      </w:r>
      <w:r>
        <w:t xml:space="preserve">&amp;</w:t>
      </w:r>
      <w:r>
        <w:t xml:space="preserve"> </w:t>
      </w:r>
      <w:r>
        <w:t xml:space="preserve">Dev.</w:t>
      </w:r>
      <w:r>
        <w:t xml:space="preserve"> </w:t>
      </w:r>
      <w:r>
        <w:t xml:space="preserve">(2016)</w:t>
      </w:r>
      <w:r>
        <w:t xml:space="preserve">   </w:t>
      </w:r>
      <w:r>
        <w:tab/>
      </w:r>
      <w:r>
        <w:t xml:space="preserve">12</w:t>
      </w:r>
    </w:p>
    <w:p>
      <w:pPr>
        <w:keepLines/>
        <w:tabs>
          <w:tab w:val="right" w:leader="dot" w:pos="9360"/>
        </w:tabs>
        <w:spacing w:before="252" w:after="0" w:line="322" w:lineRule="exact"/>
        <w:ind w:left="720" w:right="1120" w:hanging="720"/>
      </w:pPr>
      <w:r>
        <w:rPr>
          <w:i/>
          <w:iCs/>
        </w:rPr>
        <w:t xml:space="preserve">Reporters</w:t>
      </w:r>
      <w:r>
        <w:rPr>
          <w:i/>
          <w:iCs/>
        </w:rPr>
        <w:t xml:space="preserve"> </w:t>
      </w:r>
      <w:r>
        <w:rPr>
          <w:i/>
          <w:iCs/>
        </w:rPr>
        <w:t xml:space="preserve">Committee</w:t>
      </w:r>
      <w:r>
        <w:rPr>
          <w:i/>
          <w:iCs/>
        </w:rPr>
        <w:t xml:space="preserve"> </w:t>
      </w:r>
      <w:r>
        <w:rPr>
          <w:i/>
          <w:iCs/>
        </w:rPr>
        <w:t xml:space="preserve">Attorneys</w:t>
      </w:r>
      <w:r>
        <w:rPr>
          <w:i/>
          <w:iCs/>
        </w:rPr>
        <w:t xml:space="preserve"> </w:t>
      </w:r>
      <w:r>
        <w:rPr>
          <w:i/>
          <w:iCs/>
        </w:rPr>
        <w:t xml:space="preserve">Help</w:t>
      </w:r>
      <w:r>
        <w:rPr>
          <w:i/>
          <w:iCs/>
        </w:rPr>
        <w:t xml:space="preserve"> </w:t>
      </w:r>
      <w:r>
        <w:rPr>
          <w:i/>
          <w:iCs/>
        </w:rPr>
        <w:t xml:space="preserve">Win</w:t>
      </w:r>
      <w:r>
        <w:rPr>
          <w:i/>
          <w:iCs/>
        </w:rPr>
        <w:t xml:space="preserve"> </w:t>
      </w:r>
      <w:r>
        <w:rPr>
          <w:i/>
          <w:iCs/>
        </w:rPr>
        <w:t xml:space="preserve">Oklahoma</w:t>
      </w:r>
      <w:r>
        <w:rPr>
          <w:i/>
          <w:iCs/>
        </w:rPr>
        <w:t xml:space="preserve"> </w:t>
      </w:r>
      <w:r>
        <w:rPr>
          <w:i/>
          <w:iCs/>
        </w:rPr>
        <w:t xml:space="preserve">Lawsuit</w:t>
      </w:r>
      <w:r>
        <w:rPr>
          <w:i/>
          <w:iCs/>
        </w:rPr>
        <w:t xml:space="preserve"> </w:t>
      </w:r>
      <w:r>
        <w:rPr>
          <w:i/>
          <w:iCs/>
        </w:rPr>
        <w:t xml:space="preserve">over</w:t>
      </w:r>
      <w:r>
        <w:rPr>
          <w:i/>
          <w:iCs/>
        </w:rPr>
        <w:t xml:space="preserve"> </w:t>
      </w:r>
      <w:r>
        <w:rPr>
          <w:i/>
          <w:iCs/>
        </w:rPr>
        <w:t xml:space="preserve">Delayed</w:t>
      </w:r>
      <w:r>
        <w:rPr>
          <w:i/>
          <w:iCs/>
        </w:rPr>
        <w:t xml:space="preserve"> </w:t>
      </w:r>
      <w:r>
        <w:rPr>
          <w:i/>
          <w:iCs/>
        </w:rPr>
        <w:t xml:space="preserve">Release</w:t>
      </w:r>
      <w:r>
        <w:rPr>
          <w:i/>
          <w:iCs/>
        </w:rPr>
        <w:t xml:space="preserve"> </w:t>
      </w:r>
      <w:r>
        <w:rPr>
          <w:i/>
          <w:iCs/>
        </w:rPr>
        <w:t xml:space="preserve">of</w:t>
      </w:r>
      <w:r>
        <w:rPr>
          <w:i/>
          <w:iCs/>
        </w:rPr>
        <w:t xml:space="preserve"> </w:t>
      </w:r>
      <w:r>
        <w:rPr>
          <w:i/>
          <w:iCs/>
        </w:rPr>
        <w:t xml:space="preserve">Records</w:t>
      </w:r>
      <w:r>
        <w:rPr>
          <w:i/>
          <w:iCs/>
        </w:rPr>
        <w:t xml:space="preserve"> </w:t>
      </w:r>
      <w:r>
        <w:rPr>
          <w:i/>
          <w:iCs/>
        </w:rPr>
        <w:t xml:space="preserve">Related</w:t>
      </w:r>
      <w:r>
        <w:rPr>
          <w:i/>
          <w:iCs/>
        </w:rPr>
        <w:t xml:space="preserve"> </w:t>
      </w:r>
      <w:r>
        <w:rPr>
          <w:i/>
          <w:iCs/>
        </w:rPr>
        <w:t xml:space="preserve">to</w:t>
      </w:r>
      <w:r>
        <w:rPr>
          <w:i/>
          <w:iCs/>
        </w:rPr>
        <w:t xml:space="preserve"> </w:t>
      </w:r>
      <w:r>
        <w:rPr>
          <w:i/>
          <w:iCs/>
        </w:rPr>
        <w:t xml:space="preserve">2014</w:t>
      </w:r>
      <w:r>
        <w:rPr>
          <w:i/>
          <w:iCs/>
        </w:rPr>
        <w:t xml:space="preserve"> </w:t>
      </w:r>
      <w:r>
        <w:rPr>
          <w:i/>
          <w:iCs/>
        </w:rPr>
        <w:t xml:space="preserve">Botched</w:t>
      </w:r>
      <w:r>
        <w:rPr>
          <w:i/>
          <w:iCs/>
        </w:rPr>
        <w:t xml:space="preserve"> </w:t>
      </w:r>
      <w:r>
        <w:rPr>
          <w:i/>
          <w:iCs/>
        </w:rPr>
        <w:t xml:space="preserve">Execution</w:t>
      </w:r>
      <w:r>
        <w:t xml:space="preserve">,</w:t>
      </w:r>
      <w:r>
        <w:t xml:space="preserve"> </w:t>
      </w:r>
      <w:r>
        <w:t xml:space="preserve">Reporters’</w:t>
      </w:r>
      <w:r>
        <w:t xml:space="preserve"> </w:t>
      </w:r>
      <w:r>
        <w:t xml:space="preserve">Comm.</w:t>
      </w:r>
      <w:r>
        <w:t xml:space="preserve"> </w:t>
      </w:r>
      <w:r>
        <w:t xml:space="preserve">for</w:t>
      </w:r>
      <w:r>
        <w:t xml:space="preserve"> </w:t>
      </w:r>
      <w:r>
        <w:t xml:space="preserve">Freedom</w:t>
      </w:r>
      <w:r>
        <w:t xml:space="preserve"> </w:t>
      </w:r>
      <w:r>
        <w:t xml:space="preserve">of</w:t>
      </w:r>
      <w:r>
        <w:t xml:space="preserve"> </w:t>
      </w:r>
      <w:r>
        <w:t xml:space="preserve">the</w:t>
      </w:r>
      <w:r>
        <w:t xml:space="preserve"> </w:t>
      </w:r>
      <w:r>
        <w:t xml:space="preserve">Press</w:t>
      </w:r>
      <w:r>
        <w:t xml:space="preserve"> </w:t>
      </w:r>
      <w:r>
        <w:t xml:space="preserve">(Apr.</w:t>
      </w:r>
      <w:r>
        <w:t xml:space="preserve"> </w:t>
      </w:r>
      <w:r>
        <w:t xml:space="preserve">23,</w:t>
      </w:r>
      <w:r>
        <w:t xml:space="preserve"> </w:t>
      </w:r>
      <w:r>
        <w:t xml:space="preserve">2018)</w:t>
      </w:r>
      <w:r>
        <w:t xml:space="preserve">   </w:t>
      </w:r>
      <w:r>
        <w:tab/>
      </w:r>
      <w:r>
        <w:t xml:space="preserve">8</w:t>
      </w:r>
    </w:p>
    <w:p>
      <w:pPr>
        <w:keepLines/>
        <w:tabs>
          <w:tab w:val="right" w:leader="dot" w:pos="9360"/>
        </w:tabs>
        <w:spacing w:before="252" w:after="0" w:line="322" w:lineRule="exact"/>
        <w:ind w:left="720" w:right="1120" w:hanging="720"/>
      </w:pPr>
      <w:r>
        <w:t xml:space="preserve">Rick</w:t>
      </w:r>
      <w:r>
        <w:t xml:space="preserve"> </w:t>
      </w:r>
      <w:r>
        <w:t xml:space="preserve">Bragg,</w:t>
      </w:r>
      <w:r>
        <w:t xml:space="preserve"> </w:t>
      </w:r>
      <w:r>
        <w:rPr>
          <w:i/>
          <w:iCs/>
        </w:rPr>
        <w:t xml:space="preserve">Florida’s</w:t>
      </w:r>
      <w:r>
        <w:rPr>
          <w:i/>
          <w:iCs/>
        </w:rPr>
        <w:t xml:space="preserve"> </w:t>
      </w:r>
      <w:r>
        <w:rPr>
          <w:i/>
          <w:iCs/>
        </w:rPr>
        <w:t xml:space="preserve">Messy</w:t>
      </w:r>
      <w:r>
        <w:rPr>
          <w:i/>
          <w:iCs/>
        </w:rPr>
        <w:t xml:space="preserve"> </w:t>
      </w:r>
      <w:r>
        <w:rPr>
          <w:i/>
          <w:iCs/>
        </w:rPr>
        <w:t xml:space="preserve">Executions</w:t>
      </w:r>
      <w:r>
        <w:rPr>
          <w:i/>
          <w:iCs/>
        </w:rPr>
        <w:t xml:space="preserve"> </w:t>
      </w:r>
      <w:r>
        <w:rPr>
          <w:i/>
          <w:iCs/>
        </w:rPr>
        <w:t xml:space="preserve">Put</w:t>
      </w:r>
      <w:r>
        <w:rPr>
          <w:i/>
          <w:iCs/>
        </w:rPr>
        <w:t xml:space="preserve"> </w:t>
      </w:r>
      <w:r>
        <w:rPr>
          <w:i/>
          <w:iCs/>
        </w:rPr>
        <w:t xml:space="preserve">the</w:t>
      </w:r>
      <w:r>
        <w:rPr>
          <w:i/>
          <w:iCs/>
        </w:rPr>
        <w:t xml:space="preserve"> </w:t>
      </w:r>
      <w:r>
        <w:rPr>
          <w:i/>
          <w:iCs/>
        </w:rPr>
        <w:t xml:space="preserve">Electric</w:t>
      </w:r>
      <w:r>
        <w:rPr>
          <w:i/>
          <w:iCs/>
        </w:rPr>
        <w:t xml:space="preserve"> </w:t>
      </w:r>
      <w:r>
        <w:rPr>
          <w:i/>
          <w:iCs/>
        </w:rPr>
        <w:t xml:space="preserve">Chair</w:t>
      </w:r>
      <w:r>
        <w:rPr>
          <w:i/>
          <w:iCs/>
        </w:rPr>
        <w:t xml:space="preserve"> </w:t>
      </w:r>
      <w:r>
        <w:rPr>
          <w:i/>
          <w:iCs/>
        </w:rPr>
        <w:t xml:space="preserve">on</w:t>
      </w:r>
      <w:r>
        <w:rPr>
          <w:i/>
          <w:iCs/>
        </w:rPr>
        <w:t xml:space="preserve"> </w:t>
      </w:r>
      <w:r>
        <w:rPr>
          <w:i/>
          <w:iCs/>
        </w:rPr>
        <w:t xml:space="preserve">Trial</w:t>
      </w:r>
      <w:r>
        <w:t xml:space="preserve">,</w:t>
      </w:r>
      <w:r>
        <w:t xml:space="preserve"> </w:t>
      </w:r>
      <w:r>
        <w:t xml:space="preserve">N.Y.</w:t>
      </w:r>
      <w:r>
        <w:t xml:space="preserve"> </w:t>
      </w:r>
      <w:r>
        <w:t xml:space="preserve">Times</w:t>
      </w:r>
      <w:r>
        <w:t xml:space="preserve"> </w:t>
      </w:r>
      <w:r>
        <w:t xml:space="preserve">(Nov.</w:t>
      </w:r>
      <w:r>
        <w:t xml:space="preserve"> </w:t>
      </w:r>
      <w:r>
        <w:t xml:space="preserve">18,</w:t>
      </w:r>
      <w:r>
        <w:t xml:space="preserve"> </w:t>
      </w:r>
      <w:r>
        <w:t xml:space="preserve">1999)</w:t>
      </w:r>
      <w:r>
        <w:t xml:space="preserve">   </w:t>
      </w:r>
      <w:r>
        <w:tab/>
      </w:r>
      <w:r>
        <w:t xml:space="preserve">8</w:t>
      </w:r>
    </w:p>
    <w:p>
      <w:pPr>
        <w:keepLines/>
        <w:tabs>
          <w:tab w:val="right" w:leader="dot" w:pos="9360"/>
        </w:tabs>
        <w:spacing w:before="252" w:after="0" w:line="322" w:lineRule="exact"/>
        <w:ind w:left="720" w:right="1120" w:hanging="720"/>
      </w:pPr>
      <w:r>
        <w:rPr>
          <w:i/>
          <w:iCs/>
        </w:rPr>
        <w:t xml:space="preserve">Store</w:t>
      </w:r>
      <w:r>
        <w:rPr>
          <w:i/>
          <w:iCs/>
        </w:rPr>
        <w:t xml:space="preserve"> </w:t>
      </w:r>
      <w:r>
        <w:rPr>
          <w:i/>
          <w:iCs/>
        </w:rPr>
        <w:t xml:space="preserve">Clerk’s</w:t>
      </w:r>
      <w:r>
        <w:rPr>
          <w:i/>
          <w:iCs/>
        </w:rPr>
        <w:t xml:space="preserve"> </w:t>
      </w:r>
      <w:r>
        <w:rPr>
          <w:i/>
          <w:iCs/>
        </w:rPr>
        <w:t xml:space="preserve">Killer</w:t>
      </w:r>
      <w:r>
        <w:rPr>
          <w:i/>
          <w:iCs/>
        </w:rPr>
        <w:t xml:space="preserve"> </w:t>
      </w:r>
      <w:r>
        <w:rPr>
          <w:i/>
          <w:iCs/>
        </w:rPr>
        <w:t xml:space="preserve">Executed</w:t>
      </w:r>
      <w:r>
        <w:rPr>
          <w:i/>
          <w:iCs/>
        </w:rPr>
        <w:t xml:space="preserve"> </w:t>
      </w:r>
      <w:r>
        <w:rPr>
          <w:i/>
          <w:iCs/>
        </w:rPr>
        <w:t xml:space="preserve">in</w:t>
      </w:r>
      <w:r>
        <w:rPr>
          <w:i/>
          <w:iCs/>
        </w:rPr>
        <w:t xml:space="preserve"> </w:t>
      </w:r>
      <w:r>
        <w:rPr>
          <w:i/>
          <w:iCs/>
        </w:rPr>
        <w:t xml:space="preserve">Virginia</w:t>
      </w:r>
      <w:r>
        <w:t xml:space="preserve">,</w:t>
      </w:r>
      <w:r>
        <w:t xml:space="preserve"> </w:t>
      </w:r>
      <w:r>
        <w:t xml:space="preserve">N.Y.</w:t>
      </w:r>
      <w:r>
        <w:t xml:space="preserve"> </w:t>
      </w:r>
      <w:r>
        <w:t xml:space="preserve">Times</w:t>
      </w:r>
      <w:r>
        <w:t xml:space="preserve"> </w:t>
      </w:r>
      <w:r>
        <w:t xml:space="preserve">(Jan.</w:t>
      </w:r>
      <w:r>
        <w:t xml:space="preserve"> </w:t>
      </w:r>
      <w:r>
        <w:t xml:space="preserve">25,</w:t>
      </w:r>
      <w:r>
        <w:t xml:space="preserve"> </w:t>
      </w:r>
      <w:r>
        <w:t xml:space="preserve">1996)</w:t>
      </w:r>
      <w:r>
        <w:t xml:space="preserve">   </w:t>
      </w:r>
      <w:r>
        <w:tab/>
      </w:r>
      <w:r>
        <w:t xml:space="preserve">10</w:t>
      </w:r>
    </w:p>
    <w:p>
      <w:pPr>
        <w:keepLines/>
        <w:tabs>
          <w:tab w:val="right" w:leader="dot" w:pos="9360"/>
        </w:tabs>
        <w:spacing w:before="252" w:after="0" w:line="322" w:lineRule="exact"/>
        <w:ind w:left="720" w:right="1120" w:hanging="720"/>
      </w:pPr>
      <w:r>
        <w:rPr>
          <w:i/>
          <w:iCs/>
        </w:rPr>
        <w:t xml:space="preserve">UCLA</w:t>
      </w:r>
      <w:r>
        <w:rPr>
          <w:i/>
          <w:iCs/>
        </w:rPr>
        <w:t xml:space="preserve"> </w:t>
      </w:r>
      <w:r>
        <w:rPr>
          <w:i/>
          <w:iCs/>
        </w:rPr>
        <w:t xml:space="preserve">Law</w:t>
      </w:r>
      <w:r>
        <w:rPr>
          <w:i/>
          <w:iCs/>
        </w:rPr>
        <w:t xml:space="preserve"> </w:t>
      </w:r>
      <w:r>
        <w:rPr>
          <w:i/>
          <w:iCs/>
        </w:rPr>
        <w:t xml:space="preserve">Researchers</w:t>
      </w:r>
      <w:r>
        <w:rPr>
          <w:i/>
          <w:iCs/>
        </w:rPr>
        <w:t xml:space="preserve"> </w:t>
      </w:r>
      <w:r>
        <w:rPr>
          <w:i/>
          <w:iCs/>
        </w:rPr>
        <w:t xml:space="preserve">Find</w:t>
      </w:r>
      <w:r>
        <w:rPr>
          <w:i/>
          <w:iCs/>
        </w:rPr>
        <w:t xml:space="preserve"> </w:t>
      </w:r>
      <w:r>
        <w:rPr>
          <w:i/>
          <w:iCs/>
        </w:rPr>
        <w:t xml:space="preserve">Prison</w:t>
      </w:r>
      <w:r>
        <w:rPr>
          <w:i/>
          <w:iCs/>
        </w:rPr>
        <w:t xml:space="preserve"> </w:t>
      </w:r>
      <w:r>
        <w:rPr>
          <w:i/>
          <w:iCs/>
        </w:rPr>
        <w:t xml:space="preserve">Mortality</w:t>
      </w:r>
      <w:r>
        <w:rPr>
          <w:i/>
          <w:iCs/>
        </w:rPr>
        <w:t xml:space="preserve"> </w:t>
      </w:r>
      <w:r>
        <w:rPr>
          <w:i/>
          <w:iCs/>
        </w:rPr>
        <w:t xml:space="preserve">Rates</w:t>
      </w:r>
      <w:r>
        <w:rPr>
          <w:i/>
          <w:iCs/>
        </w:rPr>
        <w:t xml:space="preserve"> </w:t>
      </w:r>
      <w:r>
        <w:rPr>
          <w:i/>
          <w:iCs/>
        </w:rPr>
        <w:t xml:space="preserve">Skyrocketed</w:t>
      </w:r>
      <w:r>
        <w:rPr>
          <w:i/>
          <w:iCs/>
        </w:rPr>
        <w:t xml:space="preserve"> </w:t>
      </w:r>
      <w:r>
        <w:rPr>
          <w:i/>
          <w:iCs/>
        </w:rPr>
        <w:t xml:space="preserve">Nationwide</w:t>
      </w:r>
      <w:r>
        <w:rPr>
          <w:i/>
          <w:iCs/>
        </w:rPr>
        <w:t xml:space="preserve"> </w:t>
      </w:r>
      <w:r>
        <w:rPr>
          <w:i/>
          <w:iCs/>
        </w:rPr>
        <w:t xml:space="preserve">During</w:t>
      </w:r>
      <w:r>
        <w:rPr>
          <w:i/>
          <w:iCs/>
        </w:rPr>
        <w:t xml:space="preserve"> </w:t>
      </w:r>
      <w:r>
        <w:rPr>
          <w:i/>
          <w:iCs/>
        </w:rPr>
        <w:t xml:space="preserve">Pandemic</w:t>
      </w:r>
      <w:r>
        <w:t xml:space="preserve">,</w:t>
      </w:r>
      <w:r>
        <w:t xml:space="preserve"> </w:t>
      </w:r>
      <w:r>
        <w:t xml:space="preserve">UCLA</w:t>
      </w:r>
      <w:r>
        <w:t xml:space="preserve"> </w:t>
      </w:r>
      <w:r>
        <w:t xml:space="preserve">Newsroom</w:t>
      </w:r>
      <w:r>
        <w:t xml:space="preserve"> </w:t>
      </w:r>
      <w:r>
        <w:t xml:space="preserve">(Feb.</w:t>
      </w:r>
      <w:r>
        <w:t xml:space="preserve"> </w:t>
      </w:r>
      <w:r>
        <w:t xml:space="preserve">19,</w:t>
      </w:r>
      <w:r>
        <w:t xml:space="preserve"> </w:t>
      </w:r>
      <w:r>
        <w:t xml:space="preserve">2023)</w:t>
      </w:r>
      <w:r>
        <w:t xml:space="preserve">   </w:t>
      </w:r>
      <w:r>
        <w:tab/>
      </w:r>
      <w:r>
        <w:t xml:space="preserve">15</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INTERESTS</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p>
    <w:p>
      <w:pPr>
        <w:pStyle w:val="BodyTextNote"/>
      </w:pPr>
      <w:r>
        <w:t xml:space="preserve">Amici curiae – sixteen media and government transparency organizations, see Appendix</w:t>
      </w:r>
      <w:r>
        <w:rPr>
          <w:rStyle w:val="FootnoteReference"/>
        </w:rPr>
        <w:footnoteReference w:id="9"/>
      </w:r>
      <w:r>
        <w:t xml:space="preserve"> </w:t>
      </w:r>
      <w:r>
        <w:t xml:space="preserve">– submit this brief in support of Appellants. Amici (and their journalists and members) frequently utilize the Virginia Freedom of Information Act, Va. Code Ann. § 2.2-⁠3700,</w:t>
      </w:r>
      <w:r>
        <w:t xml:space="preserve"> </w:t>
      </w:r>
      <w:r>
        <w:rPr>
          <w:i/>
          <w:iCs/>
        </w:rPr>
        <w:t xml:space="preserve">et seq.</w:t>
      </w:r>
      <w:r>
        <w:t xml:space="preserve"> </w:t>
      </w:r>
      <w:r>
        <w:t xml:space="preserve">(“VFOIA” or the “Act”), to gather information to report on matters of public interest and shed light on the activities of government. This includes, in particular, reporting on how the death penalty was implemented (when it was operational in Virginia), how prisons in the Commonwealth (and nationwide) operate, and how prisoners are treated.</w:t>
      </w:r>
    </w:p>
    <w:p>
      <w:pPr>
        <w:pStyle w:val="BodyText"/>
      </w:pPr>
      <w:r>
        <w:t xml:space="preserve">Amici submit this brief specifically to highlight the longstanding and significant public interest in the death penalty and criminal punishment and to emphasize that courts interpreting VFOIA must take this public interest into account. The Circuit Court’s broad ruling below condoning government secrecy ignored the public interest in contravention of the principles of government transparency and accountability animating VFOIA. The ruling threatens to seriously undermine the press’ and public’s role in democratic oversight of these often controversial government functions.</w:t>
      </w:r>
    </w:p>
    <w:p>
      <w:pPr>
        <w:keepNext/>
        <w:keepLines/>
        <w:spacing w:before="448" w:after="336" w:line="322" w:lineRule="exact"/>
        <w:ind w:left="0" w:firstLine="0"/>
        <w:jc w:val="center"/>
      </w:pPr>
      <w:r>
        <w:rPr>
          <w:b/>
          <w:bCs/>
        </w:rPr>
        <w:t xml:space="preserve">ARGUMENT</w:t>
      </w:r>
    </w:p>
    <w:p>
      <w:pPr>
        <w:pStyle w:val="BodyText"/>
      </w:pPr>
      <w:r>
        <w:t xml:space="preserve">VFOIA strongly indicates that, in construing its exemptions – including Section 2.2</w:t>
      </w:r>
      <w:r>
        <w:noBreakHyphen/>
      </w:r>
      <w:r>
        <w:t xml:space="preserve">3706(B)⁠(4) of the Virginia Code (exempting “records of persons imprisoned”), at issue in this case – courts must consider the goals underpinning the statute, including service of the public interest. There can be little doubt that the disclosure of the audio recordings Appellants seek documenting executions conducted in Virginia serves a significant public interest. Indeed, whether and how governments execute their citizens have been matters of tremendous public interest and debate for centuries. Disclosure of information about such government activities equips the public with the knowledge necessary to ensure oversight of executions, to hold government officials accountable, and to make informed decisions about the future of criminal punishment. The lower court erred in failing to consider this longstanding public interest, and its decision should be reversed.</w:t>
      </w:r>
    </w:p>
    <w:p>
      <w:pPr>
        <w:keepNext/>
        <w:keepLines/>
        <w:spacing w:before="336" w:after="224" w:line="322" w:lineRule="exact"/>
        <w:ind w:left="720" w:hanging="720"/>
        <w:jc w:val="left"/>
      </w:pPr>
      <w:r>
        <w:rPr>
          <w:b/>
          <w:bCs/>
        </w:rPr>
        <w:t xml:space="preserve">I.</w:t>
      </w:r>
      <w:r>
        <w:rPr>
          <w:b/>
          <w:bCs/>
        </w:rPr>
        <w:t xml:space="preserve"> </w:t>
      </w:r>
      <w:r>
        <w:rPr>
          <w:b/>
          <w:bCs/>
        </w:rPr>
        <w:t xml:space="preserve">Consideration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Interest</w:t>
      </w:r>
      <w:r>
        <w:rPr>
          <w:b/>
          <w:bCs/>
        </w:rPr>
        <w:t xml:space="preserve"> </w:t>
      </w:r>
      <w:r>
        <w:rPr>
          <w:b/>
          <w:bCs/>
        </w:rPr>
        <w:t xml:space="preserve">Is</w:t>
      </w:r>
      <w:r>
        <w:rPr>
          <w:b/>
          <w:bCs/>
        </w:rPr>
        <w:t xml:space="preserve"> </w:t>
      </w:r>
      <w:r>
        <w:rPr>
          <w:b/>
          <w:bCs/>
        </w:rPr>
        <w:t xml:space="preserve">Necessary</w:t>
      </w:r>
      <w:r>
        <w:rPr>
          <w:b/>
          <w:bCs/>
        </w:rPr>
        <w:t xml:space="preserve"> </w:t>
      </w:r>
      <w:r>
        <w:rPr>
          <w:b/>
          <w:bCs/>
        </w:rPr>
        <w:t xml:space="preserve">to</w:t>
      </w:r>
      <w:r>
        <w:rPr>
          <w:b/>
          <w:bCs/>
        </w:rPr>
        <w:t xml:space="preserve"> </w:t>
      </w:r>
      <w:r>
        <w:rPr>
          <w:b/>
          <w:bCs/>
        </w:rPr>
        <w:t xml:space="preserve">“Broadly</w:t>
      </w:r>
      <w:r>
        <w:rPr>
          <w:b/>
          <w:bCs/>
        </w:rPr>
        <w:t xml:space="preserve"> </w:t>
      </w:r>
      <w:r>
        <w:rPr>
          <w:b/>
          <w:bCs/>
        </w:rPr>
        <w:t xml:space="preserve">Construe”</w:t>
      </w:r>
      <w:r>
        <w:rPr>
          <w:b/>
          <w:bCs/>
        </w:rPr>
        <w:t xml:space="preserve"> </w:t>
      </w:r>
      <w:r>
        <w:rPr>
          <w:b/>
          <w:bCs/>
        </w:rPr>
        <w:t xml:space="preserve">VFOIA’s</w:t>
      </w:r>
      <w:r>
        <w:rPr>
          <w:b/>
          <w:bCs/>
        </w:rPr>
        <w:t xml:space="preserve"> </w:t>
      </w:r>
      <w:r>
        <w:rPr>
          <w:b/>
          <w:bCs/>
        </w:rPr>
        <w:t xml:space="preserve">Disclosure</w:t>
      </w:r>
      <w:r>
        <w:rPr>
          <w:b/>
          <w:bCs/>
        </w:rPr>
        <w:t xml:space="preserve"> </w:t>
      </w:r>
      <w:r>
        <w:rPr>
          <w:b/>
          <w:bCs/>
        </w:rPr>
        <w:t xml:space="preserve">Provisions</w:t>
      </w:r>
    </w:p>
    <w:p>
      <w:pPr>
        <w:pStyle w:val="BodyText"/>
      </w:pPr>
      <w:r>
        <w:t xml:space="preserve">The goal of VFOIA is to ensure that “the affairs of government” not be “conducted in an atmosphere of secrecy” because the “public is ⁠. ⁠. ⁠. the beneficiary of any action taken at any level of government.” Va. Code Ann. § 2.2-⁠3700(B).</w:t>
      </w:r>
      <w:r>
        <w:t xml:space="preserve"> </w:t>
      </w:r>
      <w:r>
        <w:t xml:space="preserve">That is, the Legislature enacted VFOIA because it recognized the strong public interest in the electorate understanding how the government conducts itself.</w:t>
      </w:r>
      <w:r>
        <w:t xml:space="preserve"> </w:t>
      </w:r>
      <w:r>
        <w:rPr>
          <w:i/>
          <w:iCs/>
        </w:rPr>
        <w:t xml:space="preserve">See id.</w:t>
      </w:r>
      <w:r>
        <w:t xml:space="preserve"> </w:t>
      </w:r>
      <w:r>
        <w:t xml:space="preserve">(VFOIA enacted “to promote an increased awareness by all persons of governmental activities and afford every opportunity to citizens to witness the operations of government”);</w:t>
      </w:r>
      <w:r>
        <w:t xml:space="preserve"> </w:t>
      </w:r>
      <w:r>
        <w:rPr>
          <w:i/>
          <w:iCs/>
        </w:rPr>
        <w:t xml:space="preserve">see also Cartwright</w:t>
      </w:r>
      <w:r>
        <w:rPr>
          <w:i/>
          <w:iCs/>
        </w:rPr>
        <w:t xml:space="preserve"> </w:t>
      </w:r>
      <w:r>
        <w:rPr>
          <w:i/>
          <w:iCs/>
        </w:rPr>
        <w:t xml:space="preserve">v. Commw. Transp. Comm’r of Virginia</w:t>
      </w:r>
      <w:r>
        <w:t xml:space="preserve">, 270 Va. 58, 64 (2005) (VFOIA is “salutary statutory scheme to provide freedom of information consistent with open government”). To serve that public interest, VFOIA provides presumptive access to all government records and unequivocally provides that its disclosure provisions must “be liberally construed” and its exemptions “narrowly construed.” Va. Code Ann. § 2.2-⁠3700;</w:t>
      </w:r>
      <w:r>
        <w:t xml:space="preserve"> </w:t>
      </w:r>
      <w:r>
        <w:rPr>
          <w:i/>
          <w:iCs/>
        </w:rPr>
        <w:t xml:space="preserve">see also, e.g.</w:t>
      </w:r>
      <w:r>
        <w:t xml:space="preserve">,</w:t>
      </w:r>
      <w:r>
        <w:t xml:space="preserve"> </w:t>
      </w:r>
      <w:r>
        <w:rPr>
          <w:i/>
          <w:iCs/>
        </w:rPr>
        <w:t xml:space="preserve">Gloss</w:t>
      </w:r>
      <w:r>
        <w:rPr>
          <w:i/>
          <w:iCs/>
        </w:rPr>
        <w:t xml:space="preserve"> </w:t>
      </w:r>
      <w:r>
        <w:rPr>
          <w:i/>
          <w:iCs/>
        </w:rPr>
        <w:t xml:space="preserve">v. Wheeler</w:t>
      </w:r>
      <w:r>
        <w:t xml:space="preserve">, 887 S.E.2d 11, 21 (Va. 2023) (VFOIA places “heavy ‘interpretive thumb on the scale in favor of’ open and transparent government”);</w:t>
      </w:r>
      <w:r>
        <w:t xml:space="preserve"> </w:t>
      </w:r>
      <w:r>
        <w:rPr>
          <w:i/>
          <w:iCs/>
        </w:rPr>
        <w:t xml:space="preserve">Hawkins</w:t>
      </w:r>
      <w:r>
        <w:rPr>
          <w:i/>
          <w:iCs/>
        </w:rPr>
        <w:t xml:space="preserve"> </w:t>
      </w:r>
      <w:r>
        <w:rPr>
          <w:i/>
          <w:iCs/>
        </w:rPr>
        <w:t xml:space="preserve">v. Town of South Hill</w:t>
      </w:r>
      <w:r>
        <w:t xml:space="preserve">, 301 Va. 416, 424 (2022) (same).</w:t>
      </w:r>
    </w:p>
    <w:p>
      <w:pPr>
        <w:pStyle w:val="BodyTextNote"/>
      </w:pPr>
      <w:r>
        <w:t xml:space="preserve">A “liberal” construction of VFOIA is necessarily one which (among other things) “will carry out the legislative intent behind the statute.”</w:t>
      </w:r>
      <w:r>
        <w:t xml:space="preserve"> </w:t>
      </w:r>
      <w:r>
        <w:rPr>
          <w:i/>
          <w:iCs/>
        </w:rPr>
        <w:t xml:space="preserve">Id.</w:t>
      </w:r>
      <w:r>
        <w:t xml:space="preserve"> </w:t>
      </w:r>
      <w:r>
        <w:t xml:space="preserve">at 425. VFOIA’s intent is to facilitate public oversight of government activity, particularly when the public has a meaningful and legitimate interest in such activity, in the absence of some compelling and specific governmental interest to the contrary. Naturally, then, under a “liberal” construction of the statute, courts cannot ignore the question of whether disclosure of the records at issue would serve the public interest and help to promote government accountability. Courts interpreting sunshine laws throughout the country consistently underscore that such laws should not be applied so as to allow governments to shield themselves from public oversight on issues of great public importance and interest absent some compelling reason.</w:t>
      </w:r>
      <w:r>
        <w:rPr>
          <w:rStyle w:val="FootnoteReference"/>
        </w:rPr>
        <w:footnoteReference w:id="10"/>
      </w:r>
      <w:r>
        <w:t xml:space="preserve"> </w:t>
      </w:r>
      <w:r>
        <w:rPr>
          <w:i/>
          <w:iCs/>
        </w:rPr>
        <w:t xml:space="preserve">See, e.g.</w:t>
      </w:r>
      <w:r>
        <w:t xml:space="preserve">,</w:t>
      </w:r>
      <w:r>
        <w:t xml:space="preserve"> </w:t>
      </w:r>
      <w:r>
        <w:rPr>
          <w:i/>
          <w:iCs/>
        </w:rPr>
        <w:t xml:space="preserve">Bos. Globe</w:t>
      </w:r>
      <w:r>
        <w:rPr>
          <w:i/>
          <w:iCs/>
        </w:rPr>
        <w:t xml:space="preserve"> </w:t>
      </w:r>
      <w:r>
        <w:rPr>
          <w:i/>
          <w:iCs/>
        </w:rPr>
        <w:t xml:space="preserve">Media Partners, LLC v. Dep’t of Crim. Just. Info. Servs.</w:t>
      </w:r>
      <w:r>
        <w:t xml:space="preserve">, 140 N.E.3d 923, 933 (Mass. 2020) (courts “cannot read exemption[s] ⁠. ⁠. ⁠. so broadly” that they contravene the general rule of disclosure);</w:t>
      </w:r>
      <w:r>
        <w:t xml:space="preserve"> </w:t>
      </w:r>
      <w:r>
        <w:rPr>
          <w:i/>
          <w:iCs/>
        </w:rPr>
        <w:t xml:space="preserve">N.J. Media Grp., Inc. v. Twp. of Lyndhurst</w:t>
      </w:r>
      <w:r>
        <w:t xml:space="preserve">, 163 A.3d 887, 907 (N.J. 2017) (“The public’s interest in transparency favors disclosure ⁠. ⁠. ⁠. in matters of great public concern.”);</w:t>
      </w:r>
      <w:r>
        <w:t xml:space="preserve"> </w:t>
      </w:r>
      <w:r>
        <w:rPr>
          <w:i/>
          <w:iCs/>
        </w:rPr>
        <w:t xml:space="preserve">Predisik</w:t>
      </w:r>
      <w:r>
        <w:rPr>
          <w:i/>
          <w:iCs/>
        </w:rPr>
        <w:t xml:space="preserve"> </w:t>
      </w:r>
      <w:r>
        <w:rPr>
          <w:i/>
          <w:iCs/>
        </w:rPr>
        <w:t xml:space="preserve">v. Spokane Sch. Dist. No. 81</w:t>
      </w:r>
      <w:r>
        <w:t xml:space="preserve">, 346 P.3d 737, 742 (Wash. 2015) (emphasizing importance of public interest; noting that “secrecy can breed suspicion” and “government cannot be held accountable for actions it shields from the public’s eye”).</w:t>
      </w:r>
    </w:p>
    <w:p>
      <w:pPr>
        <w:pStyle w:val="BodyText"/>
      </w:pPr>
      <w:r>
        <w:t xml:space="preserve">In short, VFOIA must be interpreted with an eye toward the goal of maximum public disclosure, particularly where disclosure serves a significant public interest. The Circuit Court failed to do this when it broadly interpreted VFOIA § 2.2-⁠3706(B)⁠(4) so as to fully shield the requested audio recordings from public review. The lower court’s overbroad reading of the phrase “records of persons imprisoned” threatens not only the public’s access to records about the implementation of the death penalty (which has a long history of openness), but also its access to records about how the government operates prisons more generally. This cannot be what VFOIA intends.</w:t>
      </w:r>
    </w:p>
    <w:p>
      <w:pPr>
        <w:keepNext/>
        <w:keepLines/>
        <w:spacing w:before="336" w:after="224" w:line="322" w:lineRule="exact"/>
        <w:ind w:left="720" w:hanging="720"/>
        <w:jc w:val="left"/>
      </w:pPr>
      <w:r>
        <w:rPr>
          <w:b/>
          <w:bCs/>
        </w:rPr>
        <w:t xml:space="preserve">II.</w:t>
      </w:r>
      <w:r>
        <w:rPr>
          <w:b/>
          <w:bCs/>
        </w:rPr>
        <w:t xml:space="preserve"> </w:t>
      </w:r>
      <w:r>
        <w:rPr>
          <w:b/>
          <w:bCs/>
        </w:rPr>
        <w:t xml:space="preserve">Public</w:t>
      </w:r>
      <w:r>
        <w:rPr>
          <w:b/>
          <w:bCs/>
        </w:rPr>
        <w:t xml:space="preserve"> </w:t>
      </w:r>
      <w:r>
        <w:rPr>
          <w:b/>
          <w:bCs/>
        </w:rPr>
        <w:t xml:space="preserve">Interest</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Death</w:t>
      </w:r>
      <w:r>
        <w:rPr>
          <w:b/>
          <w:bCs/>
        </w:rPr>
        <w:t xml:space="preserve"> </w:t>
      </w:r>
      <w:r>
        <w:rPr>
          <w:b/>
          <w:bCs/>
        </w:rPr>
        <w:t xml:space="preserve">Penalty</w:t>
      </w:r>
      <w:r>
        <w:rPr>
          <w:b/>
          <w:bCs/>
        </w:rPr>
        <w:t xml:space="preserve"> </w:t>
      </w:r>
      <w:r>
        <w:rPr>
          <w:b/>
          <w:bCs/>
        </w:rPr>
        <w:t xml:space="preserve">Is</w:t>
      </w:r>
      <w:r>
        <w:rPr>
          <w:b/>
          <w:bCs/>
        </w:rPr>
        <w:t xml:space="preserve"> </w:t>
      </w:r>
      <w:r>
        <w:rPr>
          <w:b/>
          <w:bCs/>
        </w:rPr>
        <w:t xml:space="preserve">Acute</w:t>
      </w:r>
      <w:r>
        <w:rPr>
          <w:b/>
          <w:bCs/>
        </w:rPr>
        <w:t xml:space="preserve"> </w:t>
      </w:r>
      <w:r>
        <w:rPr>
          <w:b/>
          <w:bCs/>
        </w:rPr>
        <w:t xml:space="preserve">and</w:t>
      </w:r>
      <w:r>
        <w:rPr>
          <w:b/>
          <w:bCs/>
        </w:rPr>
        <w:t xml:space="preserve"> </w:t>
      </w:r>
      <w:r>
        <w:rPr>
          <w:b/>
          <w:bCs/>
        </w:rPr>
        <w:t xml:space="preserve">Longstanding,</w:t>
      </w:r>
      <w:r>
        <w:rPr>
          <w:b/>
          <w:bCs/>
        </w:rPr>
        <w:t xml:space="preserve"> </w:t>
      </w:r>
      <w:r>
        <w:rPr>
          <w:b/>
          <w:bCs/>
        </w:rPr>
        <w:t xml:space="preserve">and</w:t>
      </w:r>
      <w:r>
        <w:rPr>
          <w:b/>
          <w:bCs/>
        </w:rPr>
        <w:t xml:space="preserve"> </w:t>
      </w:r>
      <w:r>
        <w:rPr>
          <w:b/>
          <w:bCs/>
        </w:rPr>
        <w:t xml:space="preserve">Access</w:t>
      </w:r>
      <w:r>
        <w:rPr>
          <w:b/>
          <w:bCs/>
        </w:rPr>
        <w:t xml:space="preserve"> </w:t>
      </w:r>
      <w:r>
        <w:rPr>
          <w:b/>
          <w:bCs/>
        </w:rPr>
        <w:t xml:space="preserve">to</w:t>
      </w:r>
      <w:r>
        <w:rPr>
          <w:b/>
          <w:bCs/>
        </w:rPr>
        <w:t xml:space="preserve"> </w:t>
      </w:r>
      <w:r>
        <w:rPr>
          <w:b/>
          <w:bCs/>
        </w:rPr>
        <w:t xml:space="preserve">Information</w:t>
      </w:r>
      <w:r>
        <w:rPr>
          <w:b/>
          <w:bCs/>
        </w:rPr>
        <w:t xml:space="preserve"> </w:t>
      </w:r>
      <w:r>
        <w:rPr>
          <w:b/>
          <w:bCs/>
        </w:rPr>
        <w:t xml:space="preserve">About</w:t>
      </w:r>
      <w:r>
        <w:rPr>
          <w:b/>
          <w:bCs/>
        </w:rPr>
        <w:t xml:space="preserve"> </w:t>
      </w:r>
      <w:r>
        <w:rPr>
          <w:b/>
          <w:bCs/>
        </w:rPr>
        <w:t xml:space="preserve">it</w:t>
      </w:r>
      <w:r>
        <w:rPr>
          <w:b/>
          <w:bCs/>
        </w:rPr>
        <w:t xml:space="preserve"> </w:t>
      </w:r>
      <w:r>
        <w:rPr>
          <w:b/>
          <w:bCs/>
        </w:rPr>
        <w:t xml:space="preserve">Is</w:t>
      </w:r>
      <w:r>
        <w:rPr>
          <w:b/>
          <w:bCs/>
        </w:rPr>
        <w:t xml:space="preserve"> </w:t>
      </w:r>
      <w:r>
        <w:rPr>
          <w:b/>
          <w:bCs/>
        </w:rPr>
        <w:t xml:space="preserve">Crucial</w:t>
      </w:r>
      <w:r>
        <w:rPr>
          <w:b/>
          <w:bCs/>
        </w:rPr>
        <w:t xml:space="preserve"> </w:t>
      </w:r>
      <w:r>
        <w:rPr>
          <w:b/>
          <w:bCs/>
        </w:rPr>
        <w:t xml:space="preserve">to</w:t>
      </w:r>
      <w:r>
        <w:rPr>
          <w:b/>
          <w:bCs/>
        </w:rPr>
        <w:t xml:space="preserve"> </w:t>
      </w:r>
      <w:r>
        <w:rPr>
          <w:b/>
          <w:bCs/>
        </w:rPr>
        <w:t xml:space="preserve">Public</w:t>
      </w:r>
      <w:r>
        <w:rPr>
          <w:b/>
          <w:bCs/>
        </w:rPr>
        <w:t xml:space="preserve"> </w:t>
      </w:r>
      <w:r>
        <w:rPr>
          <w:b/>
          <w:bCs/>
        </w:rPr>
        <w:t xml:space="preserve">Debate</w:t>
      </w:r>
      <w:r>
        <w:rPr>
          <w:b/>
          <w:bCs/>
        </w:rPr>
        <w:t xml:space="preserve"> </w:t>
      </w:r>
      <w:r>
        <w:rPr>
          <w:b/>
          <w:bCs/>
        </w:rPr>
        <w:t xml:space="preserve">and</w:t>
      </w:r>
      <w:r>
        <w:rPr>
          <w:b/>
          <w:bCs/>
        </w:rPr>
        <w:t xml:space="preserve"> </w:t>
      </w:r>
      <w:r>
        <w:rPr>
          <w:b/>
          <w:bCs/>
        </w:rPr>
        <w:t xml:space="preserve">Oversight</w:t>
      </w:r>
    </w:p>
    <w:p>
      <w:pPr>
        <w:pStyle w:val="BodyTextNote"/>
      </w:pPr>
      <w:r>
        <w:t xml:space="preserve">The public has a significant and undeniable interest in access to information about the implementation of the death penalty because execution – a sentence the government imposes in the name of the people – is the most extreme and irrevocable form of punishment. Accordingly, capital punishment has long been the subject of intense ethical, political, and legal debates in public forums across the country, including in the media, legislatures, courts, and churches.</w:t>
      </w:r>
      <w:r>
        <w:rPr>
          <w:rStyle w:val="FootnoteReference"/>
        </w:rPr>
        <w:footnoteReference w:id="11"/>
      </w:r>
      <w:r>
        <w:t xml:space="preserve"> </w:t>
      </w:r>
      <w:r>
        <w:t xml:space="preserve">This interest is also rooted in the Eighth Amendment’s prohibition against “cruel and unusual punishment,” which “draw[s] its meaning from the evolving standards of decency that mark the progress of a maturing society.”</w:t>
      </w:r>
      <w:r>
        <w:t xml:space="preserve"> </w:t>
      </w:r>
      <w:r>
        <w:rPr>
          <w:i/>
          <w:iCs/>
        </w:rPr>
        <w:t xml:space="preserve">Kennedy v. Louisiana</w:t>
      </w:r>
      <w:r>
        <w:t xml:space="preserve">, 554 U.S. 407, 419,</w:t>
      </w:r>
      <w:r>
        <w:t xml:space="preserve"> </w:t>
      </w:r>
      <w:r>
        <w:rPr>
          <w:i/>
          <w:iCs/>
        </w:rPr>
        <w:t xml:space="preserve">as modified</w:t>
      </w:r>
      <w:r>
        <w:t xml:space="preserve"> </w:t>
      </w:r>
      <w:r>
        <w:t xml:space="preserve">(Oct. 1, 2008) (quoting</w:t>
      </w:r>
      <w:r>
        <w:t xml:space="preserve"> </w:t>
      </w:r>
      <w:r>
        <w:rPr>
          <w:i/>
          <w:iCs/>
        </w:rPr>
        <w:t xml:space="preserve">Trop v. Dulles</w:t>
      </w:r>
      <w:r>
        <w:t xml:space="preserve">, 356 U.S. 86, 101 (1958)). The public has always sought information about executions, drawn by a need to understand how the government deals with the most violent crimes, how it imposes the ultimate punishment, and to assess whether justice is done.</w:t>
      </w:r>
    </w:p>
    <w:p>
      <w:pPr>
        <w:pStyle w:val="BodyText"/>
      </w:pPr>
      <w:r>
        <w:t xml:space="preserve">Since the beginning of the Republic, Americans have made it known that capital punishment is an important issue to them and that they care about how it is implemented. Historically, the public gathered in large crowds to attend executions,</w:t>
      </w:r>
      <w:r>
        <w:t xml:space="preserve"> </w:t>
      </w:r>
      <w:r>
        <w:rPr>
          <w:i/>
          <w:iCs/>
        </w:rPr>
        <w:t xml:space="preserve">see</w:t>
      </w:r>
      <w:r>
        <w:t xml:space="preserve"> </w:t>
      </w:r>
      <w:r>
        <w:t xml:space="preserve">Stuart Banner,</w:t>
      </w:r>
      <w:r>
        <w:t xml:space="preserve"> </w:t>
      </w:r>
      <w:r>
        <w:rPr>
          <w:i/>
          <w:iCs/>
        </w:rPr>
        <w:t xml:space="preserve">The Death Penalty, An American History</w:t>
      </w:r>
      <w:r>
        <w:t xml:space="preserve"> </w:t>
      </w:r>
      <w:r>
        <w:t xml:space="preserve">10–11 (2002), and witnesses often numbered in the thousands,</w:t>
      </w:r>
      <w:r>
        <w:t xml:space="preserve"> </w:t>
      </w:r>
      <w:r>
        <w:rPr>
          <w:i/>
          <w:iCs/>
        </w:rPr>
        <w:t xml:space="preserve">see</w:t>
      </w:r>
      <w:r>
        <w:t xml:space="preserve"> </w:t>
      </w:r>
      <w:r>
        <w:t xml:space="preserve">Deborah W. Denno,</w:t>
      </w:r>
      <w:r>
        <w:t xml:space="preserve"> </w:t>
      </w:r>
      <w:r>
        <w:rPr>
          <w:i/>
          <w:iCs/>
        </w:rPr>
        <w:t xml:space="preserve">Is Electrocution</w:t>
      </w:r>
      <w:r>
        <w:rPr>
          <w:i/>
          <w:iCs/>
        </w:rPr>
        <w:t xml:space="preserve"> </w:t>
      </w:r>
      <w:r>
        <w:rPr>
          <w:i/>
          <w:iCs/>
        </w:rPr>
        <w:t xml:space="preserve">an Unconstitutional Method of Execution? The Engineering of Death over the Century</w:t>
      </w:r>
      <w:r>
        <w:t xml:space="preserve">, 35 Wm. &amp; Mary L. Rev. 551, 564 (1994);</w:t>
      </w:r>
      <w:r>
        <w:t xml:space="preserve"> </w:t>
      </w:r>
      <w:r>
        <w:rPr>
          <w:i/>
          <w:iCs/>
        </w:rPr>
        <w:t xml:space="preserve">see also Cal. First Amend. Coal. v. Woodford</w:t>
      </w:r>
      <w:r>
        <w:t xml:space="preserve">, 299 F.3d 868, 875 (9th Cir. 2002) (“Executions were fully open events in the United States ⁠. ⁠. ⁠. ⁠.”). For example, the press reported that a “thousand people” witnessed the 1902 execution of George Robinson in Virginia.</w:t>
      </w:r>
      <w:r>
        <w:t xml:space="preserve"> </w:t>
      </w:r>
      <w:r>
        <w:rPr>
          <w:i/>
          <w:iCs/>
        </w:rPr>
        <w:t xml:space="preserve">George Robinson Hanged</w:t>
      </w:r>
      <w:r>
        <w:t xml:space="preserve">, Balt. Sun, Aug. 2, 1902, at 9, available at http://​tinyurl.​com/​44hcscbh.</w:t>
      </w:r>
    </w:p>
    <w:p>
      <w:pPr>
        <w:pStyle w:val="BodyText"/>
      </w:pPr>
      <w:r>
        <w:t xml:space="preserve">With knowledge of how the government carried out capital punishment, gained from access to executions, members of the public exercised their right of public oversight. In New York in the 1880s, public agitation about “disastrous” hangings led the governor to appoint a commission to study “every execution method ever used throughout history” to “find a less barbaric means to execute.”</w:t>
      </w:r>
      <w:r>
        <w:t xml:space="preserve"> </w:t>
      </w:r>
      <w:r>
        <w:rPr>
          <w:i/>
          <w:iCs/>
        </w:rPr>
        <w:t xml:space="preserve">See</w:t>
      </w:r>
      <w:r>
        <w:t xml:space="preserve"> </w:t>
      </w:r>
      <w:r>
        <w:t xml:space="preserve">Deborah W. Denno,</w:t>
      </w:r>
      <w:r>
        <w:t xml:space="preserve"> </w:t>
      </w:r>
      <w:r>
        <w:rPr>
          <w:i/>
          <w:iCs/>
        </w:rPr>
        <w:t xml:space="preserve">The Lethal Injection Quandary:</w:t>
      </w:r>
      <w:r>
        <w:rPr>
          <w:i/>
          <w:iCs/>
        </w:rPr>
        <w:t xml:space="preserve"> </w:t>
      </w:r>
      <w:r>
        <w:rPr>
          <w:i/>
          <w:iCs/>
        </w:rPr>
        <w:t xml:space="preserve">How Medicine Has Dismantled the Death Penalty</w:t>
      </w:r>
      <w:r>
        <w:t xml:space="preserve">, 76 Fordham L. Rev. 49, 62 (2007).</w:t>
      </w:r>
    </w:p>
    <w:p>
      <w:pPr>
        <w:pStyle w:val="BodyText"/>
      </w:pPr>
      <w:r>
        <w:t xml:space="preserve">Access to information about executions gave rise to a similar public action in Minnesota in 1906, when William Williams was executed.</w:t>
      </w:r>
      <w:r>
        <w:t xml:space="preserve"> </w:t>
      </w:r>
      <w:r>
        <w:rPr>
          <w:i/>
          <w:iCs/>
        </w:rPr>
        <w:t xml:space="preserve">See</w:t>
      </w:r>
      <w:r>
        <w:t xml:space="preserve"> </w:t>
      </w:r>
      <w:r>
        <w:t xml:space="preserve">Ben Welter,</w:t>
      </w:r>
      <w:r>
        <w:t xml:space="preserve"> </w:t>
      </w:r>
      <w:r>
        <w:rPr>
          <w:i/>
          <w:iCs/>
        </w:rPr>
        <w:t xml:space="preserve">Feb. 13, 1906: Minnesota’s Last Execution</w:t>
      </w:r>
      <w:r>
        <w:t xml:space="preserve">, Star Tribune (May 1, 2014), http://​tinyurl.​com/​267uen34.</w:t>
      </w:r>
      <w:r>
        <w:t xml:space="preserve"> </w:t>
      </w:r>
      <w:r>
        <w:t xml:space="preserve">A news report of the execution described the botched hanging, which caused Williams to be slowly strangled for 14 minutes before he was pronounced dead.</w:t>
      </w:r>
      <w:r>
        <w:t xml:space="preserve"> </w:t>
      </w:r>
      <w:r>
        <w:rPr>
          <w:i/>
          <w:iCs/>
        </w:rPr>
        <w:t xml:space="preserve">Id.</w:t>
      </w:r>
      <w:r>
        <w:t xml:space="preserve"> </w:t>
      </w:r>
      <w:r>
        <w:t xml:space="preserve">Reports about the incident “ignited a movement ⁠. ⁠. ⁠. to abolish capital punishment,” and governors commuted every death sentence imposed in Minnesota until the death penalty was abolished five years later.</w:t>
      </w:r>
      <w:r>
        <w:t xml:space="preserve"> </w:t>
      </w:r>
      <w:r>
        <w:rPr>
          <w:i/>
          <w:iCs/>
        </w:rPr>
        <w:t xml:space="preserve">See</w:t>
      </w:r>
      <w:r>
        <w:t xml:space="preserve"> </w:t>
      </w:r>
      <w:r>
        <w:t xml:space="preserve">John D. Bessler,</w:t>
      </w:r>
      <w:r>
        <w:t xml:space="preserve"> </w:t>
      </w:r>
      <w:r>
        <w:rPr>
          <w:i/>
          <w:iCs/>
        </w:rPr>
        <w:t xml:space="preserve">Televised Executions</w:t>
      </w:r>
      <w:r>
        <w:rPr>
          <w:i/>
          <w:iCs/>
        </w:rPr>
        <w:t xml:space="preserve"> </w:t>
      </w:r>
      <w:r>
        <w:rPr>
          <w:i/>
          <w:iCs/>
        </w:rPr>
        <w:t xml:space="preserve">and the Constitution: Recognizing a First Amendment Right of Access to State Executions</w:t>
      </w:r>
      <w:r>
        <w:t xml:space="preserve">, 45 Fed. Comm. L.J. 355, 364 &amp; n.42 (1993);</w:t>
      </w:r>
      <w:r>
        <w:t xml:space="preserve"> </w:t>
      </w:r>
      <w:r>
        <w:rPr>
          <w:i/>
          <w:iCs/>
        </w:rPr>
        <w:t xml:space="preserve">see also</w:t>
      </w:r>
      <w:r>
        <w:t xml:space="preserve"> </w:t>
      </w:r>
      <w:r>
        <w:t xml:space="preserve">John D. Bessler,</w:t>
      </w:r>
      <w:r>
        <w:t xml:space="preserve"> </w:t>
      </w:r>
      <w:r>
        <w:rPr>
          <w:i/>
          <w:iCs/>
        </w:rPr>
        <w:t xml:space="preserve">The ‘Midnight Assassination</w:t>
      </w:r>
      <w:r>
        <w:rPr>
          <w:i/>
          <w:iCs/>
        </w:rPr>
        <w:t xml:space="preserve"> </w:t>
      </w:r>
      <w:r>
        <w:rPr>
          <w:i/>
          <w:iCs/>
        </w:rPr>
        <w:t xml:space="preserve">Law’ and Minnesota’s Anti-Death Penalty Movement, 1849</w:t>
      </w:r>
      <w:r>
        <w:noBreakHyphen/>
      </w:r>
      <w:r>
        <w:rPr>
          <w:i/>
          <w:iCs/>
        </w:rPr>
        <w:t xml:space="preserve">1911</w:t>
      </w:r>
      <w:r>
        <w:t xml:space="preserve">, 22 Wm. Mitchell L. Rev. 577, 700 (1996) (“[T]he newspapers that exposed the gruesome details of Williams’ execution ⁠. ⁠. ⁠. made it Minnesota’s last hanging.”).</w:t>
      </w:r>
    </w:p>
    <w:p>
      <w:pPr>
        <w:pStyle w:val="BodyText"/>
      </w:pPr>
      <w:r>
        <w:t xml:space="preserve">In modern times, access to information about the execution of prisoners continues to serve the public interest and the goals of public oversight. Just for example:</w:t>
      </w:r>
    </w:p>
    <w:p>
      <w:pPr>
        <w:pStyle w:val="BodyText"/>
      </w:pPr>
      <w:r>
        <w:t xml:space="preserve">In Florida, the publication of photographs of the 1999 electric chair execution of Allen Lee Davis “whipped up renewed passion in an old debate that ⁠. ⁠. ⁠. signal[ed] the end of the electric chair in Florida and perhaps the rest of the nation.” Rick Bragg,</w:t>
      </w:r>
      <w:r>
        <w:t xml:space="preserve"> </w:t>
      </w:r>
      <w:r>
        <w:rPr>
          <w:i/>
          <w:iCs/>
        </w:rPr>
        <w:t xml:space="preserve">Florida’s Messy Executions Put the Electric Chair on Trial</w:t>
      </w:r>
      <w:r>
        <w:t xml:space="preserve">, N.Y. Times (Nov. 18, 1999), http://​tinyurl.​com/​4shfumka.</w:t>
      </w:r>
      <w:r>
        <w:t xml:space="preserve"> </w:t>
      </w:r>
      <w:r>
        <w:t xml:space="preserve">Shortly after, Florida’s legislature switched its method of execution to lethal injection.</w:t>
      </w:r>
      <w:r>
        <w:t xml:space="preserve"> </w:t>
      </w:r>
      <w:r>
        <w:rPr>
          <w:i/>
          <w:iCs/>
        </w:rPr>
        <w:t xml:space="preserve">See</w:t>
      </w:r>
      <w:r>
        <w:t xml:space="preserve"> </w:t>
      </w:r>
      <w:r>
        <w:t xml:space="preserve">Deborah W. Denno,</w:t>
      </w:r>
      <w:r>
        <w:t xml:space="preserve"> </w:t>
      </w:r>
      <w:r>
        <w:rPr>
          <w:i/>
          <w:iCs/>
        </w:rPr>
        <w:t xml:space="preserve">Adieu to Electrocution</w:t>
      </w:r>
      <w:r>
        <w:t xml:space="preserve">, 26 Ohio N.U. L. Rev. 665, 668 (2000).</w:t>
      </w:r>
    </w:p>
    <w:p>
      <w:pPr>
        <w:pStyle w:val="BodyText"/>
      </w:pPr>
      <w:r>
        <w:t xml:space="preserve">In Oklahoma, a reporter for Tulsa World “wrote a dramatic account” of the 2014 execution of Clayton Lockett, who “writh[ed]” for “43 minutes after he received what was supposed to be a lethal injection.” This reporting led to calls for an “investigation” and a “moratorium” on the death penalty in the state, and caused the governor to issue a temporary stay of upcoming executions.</w:t>
      </w:r>
      <w:r>
        <w:t xml:space="preserve"> </w:t>
      </w:r>
      <w:r>
        <w:rPr>
          <w:i/>
          <w:iCs/>
        </w:rPr>
        <w:t xml:space="preserve">See</w:t>
      </w:r>
      <w:r>
        <w:t xml:space="preserve"> </w:t>
      </w:r>
      <w:r>
        <w:t xml:space="preserve">Lindsey Bever,</w:t>
      </w:r>
      <w:r>
        <w:t xml:space="preserve"> </w:t>
      </w:r>
      <w:r>
        <w:rPr>
          <w:i/>
          <w:iCs/>
        </w:rPr>
        <w:t xml:space="preserve">Botched Oklahoma Execution Reignites Death Penalty Debate</w:t>
      </w:r>
      <w:r>
        <w:t xml:space="preserve">, Wash. Post (Apr. 30, 2014), http://​tinyurl.​com/​hjkyev55.</w:t>
      </w:r>
      <w:r>
        <w:t xml:space="preserve"> </w:t>
      </w:r>
      <w:r>
        <w:t xml:space="preserve">Afterwards, the reporter obtained numerous records about the execution through an open records request, which identified the many failures in the process.</w:t>
      </w:r>
      <w:r>
        <w:t xml:space="preserve"> </w:t>
      </w:r>
      <w:r>
        <w:rPr>
          <w:i/>
          <w:iCs/>
        </w:rPr>
        <w:t xml:space="preserve">Reporters Committee Attorneys Help Win Oklahoma Lawsuit over Delayed Release of Records Related to 2014 Botched Execution</w:t>
      </w:r>
      <w:r>
        <w:t xml:space="preserve">, Reporters’ Comm. for Freedom of the Press (Apr. 23, 2018), http://​tinyurl.​com/​4hepu42r;</w:t>
      </w:r>
      <w:r>
        <w:t xml:space="preserve"> </w:t>
      </w:r>
      <w:r>
        <w:rPr>
          <w:i/>
          <w:iCs/>
        </w:rPr>
        <w:t xml:space="preserve">see also</w:t>
      </w:r>
      <w:r>
        <w:t xml:space="preserve"> </w:t>
      </w:r>
      <w:r>
        <w:t xml:space="preserve">Andrew Cohen,</w:t>
      </w:r>
      <w:r>
        <w:t xml:space="preserve"> </w:t>
      </w:r>
      <w:r>
        <w:rPr>
          <w:i/>
          <w:iCs/>
        </w:rPr>
        <w:t xml:space="preserve">How Oklahoma’s Botched Execution Affects the Death Penalty Debate</w:t>
      </w:r>
      <w:r>
        <w:t xml:space="preserve">, The Atlantic (Apr. 30, 2018), http://​tinyurl.​com/​mryna6bb.</w:t>
      </w:r>
    </w:p>
    <w:p>
      <w:pPr>
        <w:pStyle w:val="BodyText"/>
      </w:pPr>
      <w:r>
        <w:t xml:space="preserve">In Arizona, after reports about the botched execution of Joseph Wood,</w:t>
      </w:r>
      <w:r>
        <w:t xml:space="preserve"> </w:t>
      </w:r>
      <w:r>
        <w:rPr>
          <w:i/>
          <w:iCs/>
        </w:rPr>
        <w:t xml:space="preserve">see, e.g.</w:t>
      </w:r>
      <w:r>
        <w:t xml:space="preserve">, Michael Kiefer,</w:t>
      </w:r>
      <w:r>
        <w:t xml:space="preserve"> </w:t>
      </w:r>
      <w:r>
        <w:rPr>
          <w:i/>
          <w:iCs/>
        </w:rPr>
        <w:t xml:space="preserve">Reporter Describes Arizona Execution: 2 Hours, 640 Gasps</w:t>
      </w:r>
      <w:r>
        <w:t xml:space="preserve">, Ariz. Republic (Nov. 6, 2014), http://​tinyurl.​com/​tuwab7sb,</w:t>
      </w:r>
      <w:r>
        <w:t xml:space="preserve"> </w:t>
      </w:r>
      <w:r>
        <w:t xml:space="preserve">the state took an “eight-year hiatus” from the death penalty and then paused it again “due to” its “history of mismanaging executions,”</w:t>
      </w:r>
      <w:r>
        <w:t xml:space="preserve"> </w:t>
      </w:r>
      <w:r>
        <w:rPr>
          <w:i/>
          <w:iCs/>
        </w:rPr>
        <w:t xml:space="preserve">see</w:t>
      </w:r>
      <w:r>
        <w:t xml:space="preserve"> </w:t>
      </w:r>
      <w:r>
        <w:t xml:space="preserve">Jacques Billeaud,</w:t>
      </w:r>
      <w:r>
        <w:t xml:space="preserve"> </w:t>
      </w:r>
      <w:r>
        <w:rPr>
          <w:i/>
          <w:iCs/>
        </w:rPr>
        <w:t xml:space="preserve">Arizona Governor Won’t Proceed with Execution Set by Court</w:t>
      </w:r>
      <w:r>
        <w:t xml:space="preserve">, Associated Press (Mar. 3, 2023), http://​tinyurl.​com/​2s4bz6fb.</w:t>
      </w:r>
    </w:p>
    <w:p>
      <w:pPr>
        <w:pStyle w:val="BodyText"/>
      </w:pPr>
      <w:r>
        <w:t xml:space="preserve">Recently in Alabama, news articles, based on access to additional information about the execution of Joe Nathan James, told a “radically different tale than the narrative offered by the Alabama Department of Corrections.” Elizabeth Bruenig,</w:t>
      </w:r>
      <w:r>
        <w:t xml:space="preserve"> </w:t>
      </w:r>
      <w:r>
        <w:rPr>
          <w:i/>
          <w:iCs/>
        </w:rPr>
        <w:t xml:space="preserve">Dead to Rights: What Did the State of Alabama Do to Joe Nathan James in the Three Hours Before His Execution?</w:t>
      </w:r>
      <w:r>
        <w:t xml:space="preserve">, The Atlantic (Aug. 14, 2022), http://​tinyurl.​com/​5ct2x75s.</w:t>
      </w:r>
      <w:r>
        <w:t xml:space="preserve"> </w:t>
      </w:r>
      <w:r>
        <w:t xml:space="preserve">After the reporting on this and other botched executions, “Alabama Gov. Kay Ivey sought a pause in executions and ordered a ‘top-to-bottom’ review of the state’s capital punishment system.” Jay Reeves,</w:t>
      </w:r>
      <w:r>
        <w:t xml:space="preserve"> </w:t>
      </w:r>
      <w:r>
        <w:rPr>
          <w:i/>
          <w:iCs/>
        </w:rPr>
        <w:t xml:space="preserve">Alabama Pausing Executions</w:t>
      </w:r>
      <w:r>
        <w:rPr>
          <w:i/>
          <w:iCs/>
        </w:rPr>
        <w:t xml:space="preserve"> </w:t>
      </w:r>
      <w:r>
        <w:rPr>
          <w:i/>
          <w:iCs/>
        </w:rPr>
        <w:t xml:space="preserve">After 3rd Failed Lethal Injection</w:t>
      </w:r>
      <w:r>
        <w:t xml:space="preserve">, Associated Press (Nov. 21, 2022), http://​tinyurl.​com/​2jz8akcx.</w:t>
      </w:r>
    </w:p>
    <w:p>
      <w:pPr>
        <w:pStyle w:val="BodyText"/>
      </w:pPr>
      <w:r>
        <w:t xml:space="preserve">Here in Virginia, lawmakers decided to allow condemned individuals a choice between electrocution and lethal injection after multiple botched electrocutions, which a witness compared to “violent torture.” Deborah W. Denno,</w:t>
      </w:r>
      <w:r>
        <w:t xml:space="preserve"> </w:t>
      </w:r>
      <w:r>
        <w:rPr>
          <w:i/>
          <w:iCs/>
        </w:rPr>
        <w:t xml:space="preserve">Getting to Death:</w:t>
      </w:r>
      <w:r>
        <w:rPr>
          <w:i/>
          <w:iCs/>
        </w:rPr>
        <w:t xml:space="preserve"> </w:t>
      </w:r>
      <w:r>
        <w:rPr>
          <w:i/>
          <w:iCs/>
        </w:rPr>
        <w:t xml:space="preserve">Are Executions Constitutional?</w:t>
      </w:r>
      <w:r>
        <w:t xml:space="preserve">, 82 Iowa L. Rev. 319, 462</w:t>
      </w:r>
      <w:r>
        <w:noBreakHyphen/>
      </w:r>
      <w:r>
        <w:t xml:space="preserve">63 n.921 (1997). Following the change, the press continued to report on executions (even with only limited access to them), including one that required “a 22-minute delay to allow medical personnel to find a vein large enough for the needle,”</w:t>
      </w:r>
      <w:r>
        <w:t xml:space="preserve"> </w:t>
      </w:r>
      <w:r>
        <w:rPr>
          <w:i/>
          <w:iCs/>
        </w:rPr>
        <w:t xml:space="preserve">Store Clerk’s Killer Executed in Virginia</w:t>
      </w:r>
      <w:r>
        <w:t xml:space="preserve">, N.Y. Times (Jan. 25, 1996), http://​tinyurl.​com/​3s278pvd,</w:t>
      </w:r>
      <w:r>
        <w:t xml:space="preserve"> </w:t>
      </w:r>
      <w:r>
        <w:t xml:space="preserve">and another that “appeared to take an inordinately long time – more than a half-hour – to place the IV lines and do other procedures,” Frank Green &amp; Ali Rockett,</w:t>
      </w:r>
      <w:r>
        <w:t xml:space="preserve"> </w:t>
      </w:r>
      <w:r>
        <w:rPr>
          <w:i/>
          <w:iCs/>
        </w:rPr>
        <w:t xml:space="preserve">Executed: Ricky Gray Put to Death for Murders of Harvey Girls</w:t>
      </w:r>
      <w:r>
        <w:t xml:space="preserve">, Richmond Times-Dispatch (Jan. 19, 2017), http://​tinyurl.​com/​4smah3st.</w:t>
      </w:r>
      <w:r>
        <w:t xml:space="preserve"> </w:t>
      </w:r>
      <w:r>
        <w:t xml:space="preserve">Reports like these and others helped drive discussion of the death penalty, which was eventually abolished in 2021.</w:t>
      </w:r>
      <w:r>
        <w:t xml:space="preserve"> </w:t>
      </w:r>
      <w:r>
        <w:rPr>
          <w:i/>
          <w:iCs/>
        </w:rPr>
        <w:t xml:space="preserve">See</w:t>
      </w:r>
      <w:r>
        <w:t xml:space="preserve"> </w:t>
      </w:r>
      <w:r>
        <w:t xml:space="preserve">Denise Lavoie,</w:t>
      </w:r>
      <w:r>
        <w:t xml:space="preserve"> </w:t>
      </w:r>
      <w:r>
        <w:rPr>
          <w:i/>
          <w:iCs/>
        </w:rPr>
        <w:t xml:space="preserve">Virginia, with 2nd-Most Executions, Outlaws Death Penalty</w:t>
      </w:r>
      <w:r>
        <w:t xml:space="preserve">, Associated Press (Mar. 24, 2021), http://​tinyurl.​com/​mr245jzt.</w:t>
      </w:r>
    </w:p>
    <w:p>
      <w:pPr>
        <w:pStyle w:val="BodyText"/>
      </w:pPr>
      <w:r>
        <w:t xml:space="preserve">Courts have recognized the need for information about executions, emphasizing that “[i]ndependent public scrutiny – made possible by the public and media witnesses to an execution – plays a significant role in the proper functioning of capital punishment.”</w:t>
      </w:r>
      <w:r>
        <w:t xml:space="preserve"> </w:t>
      </w:r>
      <w:r>
        <w:rPr>
          <w:i/>
          <w:iCs/>
        </w:rPr>
        <w:t xml:space="preserve">Woodford</w:t>
      </w:r>
      <w:r>
        <w:t xml:space="preserve">, 299 F.3d at 876</w:t>
      </w:r>
      <w:r>
        <w:noBreakHyphen/>
      </w:r>
      <w:r>
        <w:t xml:space="preserve">77 (emphasizing “historical tradition” and “functional importance” of public access to information about the death penalty);</w:t>
      </w:r>
      <w:r>
        <w:t xml:space="preserve"> </w:t>
      </w:r>
      <w:r>
        <w:rPr>
          <w:i/>
          <w:iCs/>
        </w:rPr>
        <w:t xml:space="preserve">see also Phila. Inquirer</w:t>
      </w:r>
      <w:r>
        <w:rPr>
          <w:i/>
          <w:iCs/>
        </w:rPr>
        <w:t xml:space="preserve"> </w:t>
      </w:r>
      <w:r>
        <w:rPr>
          <w:i/>
          <w:iCs/>
        </w:rPr>
        <w:t xml:space="preserve">v. Wetzel</w:t>
      </w:r>
      <w:r>
        <w:t xml:space="preserve">, 906 F. Supp. 2d 362 (M.D. Pa. 2012) (“permitting the press to view the entire execution without visual or auditory obstruction contributes to the proper functioning of the execution process” because, among other functions, it “may promote a more informed discussion of the death penalty” and “exposes the execution process to public scrutiny”);</w:t>
      </w:r>
      <w:r>
        <w:t xml:space="preserve"> </w:t>
      </w:r>
      <w:r>
        <w:rPr>
          <w:i/>
          <w:iCs/>
        </w:rPr>
        <w:t xml:space="preserve">Schad v. Brewer</w:t>
      </w:r>
      <w:r>
        <w:t xml:space="preserve">, 2013 WL 5551668, at *8</w:t>
      </w:r>
      <w:r>
        <w:noBreakHyphen/>
      </w:r>
      <w:r>
        <w:t xml:space="preserve">9 (D. Ariz. Oct. 7, 2013) (providing information “to the public” about how the death penalty is implemented “furthers the ⁠. ⁠. ⁠. goal of an informed public debate”);</w:t>
      </w:r>
      <w:r>
        <w:t xml:space="preserve"> </w:t>
      </w:r>
      <w:r>
        <w:rPr>
          <w:i/>
          <w:iCs/>
        </w:rPr>
        <w:t xml:space="preserve">Roth v.</w:t>
      </w:r>
      <w:r>
        <w:rPr>
          <w:i/>
          <w:iCs/>
        </w:rPr>
        <w:t xml:space="preserve"> </w:t>
      </w:r>
      <w:r>
        <w:rPr>
          <w:i/>
          <w:iCs/>
        </w:rPr>
        <w:t xml:space="preserve">Dep’t of Just.</w:t>
      </w:r>
      <w:r>
        <w:t xml:space="preserve">, 642 F.3d 1161, 1176 (D.C. Cir. 2011) (public interest in records is “strengthened” when records relate “to the ultimate punishment”);</w:t>
      </w:r>
      <w:r>
        <w:t xml:space="preserve"> </w:t>
      </w:r>
      <w:r>
        <w:rPr>
          <w:i/>
          <w:iCs/>
        </w:rPr>
        <w:t xml:space="preserve">New Jerseyans</w:t>
      </w:r>
      <w:r>
        <w:rPr>
          <w:i/>
          <w:iCs/>
        </w:rPr>
        <w:t xml:space="preserve"> </w:t>
      </w:r>
      <w:r>
        <w:rPr>
          <w:i/>
          <w:iCs/>
        </w:rPr>
        <w:t xml:space="preserve">for Death Penalty Moratorium v. N.J. Dep’t of Corr.</w:t>
      </w:r>
      <w:r>
        <w:t xml:space="preserve">, 883 A.2d 329, 340 (N.J. 2005) (“capital punishment” is “issue of signal public importance”).</w:t>
      </w:r>
    </w:p>
    <w:p>
      <w:pPr>
        <w:pStyle w:val="BodyText"/>
      </w:pPr>
      <w:r>
        <w:t xml:space="preserve">At the end of the day, “few issues in American society have generated as much impassioned debate as the death penalty,” making public interest in this topic “heightened,”</w:t>
      </w:r>
      <w:r>
        <w:t xml:space="preserve"> </w:t>
      </w:r>
      <w:r>
        <w:rPr>
          <w:i/>
          <w:iCs/>
        </w:rPr>
        <w:t xml:space="preserve">ACLU of N. Cal.</w:t>
      </w:r>
      <w:r>
        <w:rPr>
          <w:i/>
          <w:iCs/>
        </w:rPr>
        <w:t xml:space="preserve"> </w:t>
      </w:r>
      <w:r>
        <w:rPr>
          <w:i/>
          <w:iCs/>
        </w:rPr>
        <w:t xml:space="preserve">v. Superior Court</w:t>
      </w:r>
      <w:r>
        <w:t xml:space="preserve">, 134 Cal. Rptr. 3d 472, 484</w:t>
      </w:r>
      <w:r>
        <w:noBreakHyphen/>
      </w:r>
      <w:r>
        <w:t xml:space="preserve">87 (Cal. Ct. App. 2011), including especially in Virginia.</w:t>
      </w:r>
      <w:r>
        <w:t xml:space="preserve"> </w:t>
      </w:r>
      <w:r>
        <w:rPr>
          <w:i/>
          <w:iCs/>
        </w:rPr>
        <w:t xml:space="preserve">See, e.g.</w:t>
      </w:r>
      <w:r>
        <w:t xml:space="preserve">, Madeleine Carlisle,</w:t>
      </w:r>
      <w:r>
        <w:t xml:space="preserve"> </w:t>
      </w:r>
      <w:r>
        <w:rPr>
          <w:i/>
          <w:iCs/>
        </w:rPr>
        <w:t xml:space="preserve">Why It’s So Significant Virginia Just Abolished the Death Penalty</w:t>
      </w:r>
      <w:r>
        <w:t xml:space="preserve">, Time (March 4, 2021), http://​tinyurl.​com/​yw27cvhe</w:t>
      </w:r>
      <w:r>
        <w:t xml:space="preserve"> </w:t>
      </w:r>
      <w:r>
        <w:t xml:space="preserve">(tracing Virginians’ views).</w:t>
      </w:r>
    </w:p>
    <w:p>
      <w:pPr>
        <w:keepNext/>
        <w:keepLines/>
        <w:spacing w:before="336" w:after="224" w:line="322"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Also</w:t>
      </w:r>
      <w:r>
        <w:rPr>
          <w:b/>
          <w:bCs/>
        </w:rPr>
        <w:t xml:space="preserve"> </w:t>
      </w:r>
      <w:r>
        <w:rPr>
          <w:b/>
          <w:bCs/>
        </w:rPr>
        <w:t xml:space="preserve">Has</w:t>
      </w:r>
      <w:r>
        <w:rPr>
          <w:b/>
          <w:bCs/>
        </w:rPr>
        <w:t xml:space="preserve"> </w:t>
      </w:r>
      <w:r>
        <w:rPr>
          <w:b/>
          <w:bCs/>
        </w:rPr>
        <w:t xml:space="preserve">Substantial</w:t>
      </w:r>
      <w:r>
        <w:rPr>
          <w:b/>
          <w:bCs/>
        </w:rPr>
        <w:t xml:space="preserve"> </w:t>
      </w:r>
      <w:r>
        <w:rPr>
          <w:b/>
          <w:bCs/>
        </w:rPr>
        <w:t xml:space="preserve">Interest</w:t>
      </w:r>
      <w:r>
        <w:rPr>
          <w:b/>
          <w:bCs/>
        </w:rPr>
        <w:t xml:space="preserve"> </w:t>
      </w:r>
      <w:r>
        <w:rPr>
          <w:b/>
          <w:bCs/>
        </w:rPr>
        <w:t xml:space="preserve">in</w:t>
      </w:r>
      <w:r>
        <w:rPr>
          <w:b/>
          <w:bCs/>
        </w:rPr>
        <w:t xml:space="preserve"> </w:t>
      </w:r>
      <w:r>
        <w:rPr>
          <w:b/>
          <w:bCs/>
        </w:rPr>
        <w:t xml:space="preserve">How</w:t>
      </w:r>
      <w:r>
        <w:rPr>
          <w:b/>
          <w:bCs/>
        </w:rPr>
        <w:t xml:space="preserve"> </w:t>
      </w:r>
      <w:r>
        <w:rPr>
          <w:b/>
          <w:bCs/>
        </w:rPr>
        <w:t xml:space="preserve">the</w:t>
      </w:r>
      <w:r>
        <w:rPr>
          <w:b/>
          <w:bCs/>
        </w:rPr>
        <w:t xml:space="preserve"> </w:t>
      </w:r>
      <w:r>
        <w:rPr>
          <w:b/>
          <w:bCs/>
        </w:rPr>
        <w:t xml:space="preserve">Government</w:t>
      </w:r>
      <w:r>
        <w:rPr>
          <w:b/>
          <w:bCs/>
        </w:rPr>
        <w:t xml:space="preserve"> </w:t>
      </w:r>
      <w:r>
        <w:rPr>
          <w:b/>
          <w:bCs/>
        </w:rPr>
        <w:t xml:space="preserve">Punishes</w:t>
      </w:r>
      <w:r>
        <w:rPr>
          <w:b/>
          <w:bCs/>
        </w:rPr>
        <w:t xml:space="preserve"> </w:t>
      </w:r>
      <w:r>
        <w:rPr>
          <w:b/>
          <w:bCs/>
        </w:rPr>
        <w:t xml:space="preserve">Crime</w:t>
      </w:r>
      <w:r>
        <w:rPr>
          <w:b/>
          <w:bCs/>
        </w:rPr>
        <w:t xml:space="preserve"> </w:t>
      </w:r>
      <w:r>
        <w:rPr>
          <w:b/>
          <w:bCs/>
        </w:rPr>
        <w:t xml:space="preserve">Generally</w:t>
      </w:r>
    </w:p>
    <w:p>
      <w:pPr>
        <w:pStyle w:val="BodyText"/>
      </w:pPr>
      <w:r>
        <w:t xml:space="preserve">The Circuit Court’s reading of VFOIA’s “records of persons imprisoned” exemption, which is so broad as to disrupt the public’s longstanding access to information about the death penalty, could likewise prevent access to information about all prison-related government functions. But the public interest in how the government carries out other forms of criminal punishment on behalf of the people is also significant. Not only do governments devote substantial public resources to the prison system,</w:t>
      </w:r>
      <w:r>
        <w:t xml:space="preserve"> </w:t>
      </w:r>
      <w:r>
        <w:rPr>
          <w:i/>
          <w:iCs/>
        </w:rPr>
        <w:t xml:space="preserve">see</w:t>
      </w:r>
      <w:r>
        <w:t xml:space="preserve"> </w:t>
      </w:r>
      <w:r>
        <w:t xml:space="preserve">Michael McLaughlin,</w:t>
      </w:r>
      <w:r>
        <w:t xml:space="preserve"> </w:t>
      </w:r>
      <w:r>
        <w:rPr>
          <w:i/>
          <w:iCs/>
        </w:rPr>
        <w:t xml:space="preserve">et al.</w:t>
      </w:r>
      <w:r>
        <w:t xml:space="preserve">,</w:t>
      </w:r>
      <w:r>
        <w:t xml:space="preserve"> </w:t>
      </w:r>
      <w:r>
        <w:rPr>
          <w:i/>
          <w:iCs/>
        </w:rPr>
        <w:t xml:space="preserve">The Economic Burden of Incarceration in the U.S.</w:t>
      </w:r>
      <w:r>
        <w:t xml:space="preserve">, Inst. for Just. Rsch. &amp; Dev. (2016), http://​tinyurl.​com/​e2e5hudh</w:t>
      </w:r>
      <w:r>
        <w:t xml:space="preserve"> </w:t>
      </w:r>
      <w:r>
        <w:t xml:space="preserve">(costs of incarceration far exceed $80 billion), but more than five percent of Americans are going to spend time in a state or federal prison in their lifetime,</w:t>
      </w:r>
      <w:r>
        <w:t xml:space="preserve"> </w:t>
      </w:r>
      <w:r>
        <w:rPr>
          <w:i/>
          <w:iCs/>
        </w:rPr>
        <w:t xml:space="preserve">see</w:t>
      </w:r>
      <w:r>
        <w:t xml:space="preserve"> </w:t>
      </w:r>
      <w:r>
        <w:t xml:space="preserve">Alexander F. Roehrkasse &amp; Christopher Wildeman,</w:t>
      </w:r>
      <w:r>
        <w:t xml:space="preserve"> </w:t>
      </w:r>
      <w:r>
        <w:rPr>
          <w:i/>
          <w:iCs/>
        </w:rPr>
        <w:t xml:space="preserve">Lifetime Risk of Imprisonment in the United States Remains High and Starkly Unequal</w:t>
      </w:r>
      <w:r>
        <w:t xml:space="preserve">, Science (Dec. 2, 2022), http://​tinyurl.​com/​5n7b9br8.</w:t>
      </w:r>
      <w:r>
        <w:t xml:space="preserve"> </w:t>
      </w:r>
      <w:r>
        <w:t xml:space="preserve">Access to information about how the government operates inside those prisons is crucial to the public’s ability to evaluate the system and exercise democratic oversight.</w:t>
      </w:r>
    </w:p>
    <w:p>
      <w:pPr>
        <w:pStyle w:val="BodyText"/>
      </w:pPr>
      <w:r>
        <w:t xml:space="preserve">Reporting on prison-related government functions is critical to that oversight. Indeed, many problems within the carceral system have been exposed by the news media, and were only addressed, because public records were made available. Again, just for example:</w:t>
      </w:r>
    </w:p>
    <w:p>
      <w:pPr>
        <w:pStyle w:val="BodyText"/>
      </w:pPr>
      <w:r>
        <w:t xml:space="preserve">Documents obtained through a records request by The Columbus Dispatch provided insight into several deadly incidents at a prison in Ohio, including two violent clashes with guards leading to inmates’ deaths, four suicides, and potential pepper spray abuse. In response, officials at the prison announced they were taking remedial steps, including adding more cameras and increasing their storage capacity, emphasizing de-escalation tactics to staff and holding them more accountable, and strengthening suicide prevention efforts.</w:t>
      </w:r>
      <w:r>
        <w:t xml:space="preserve"> </w:t>
      </w:r>
      <w:r>
        <w:rPr>
          <w:i/>
          <w:iCs/>
        </w:rPr>
        <w:t xml:space="preserve">See</w:t>
      </w:r>
      <w:r>
        <w:t xml:space="preserve"> </w:t>
      </w:r>
      <w:r>
        <w:t xml:space="preserve">Laura Bischoff,</w:t>
      </w:r>
      <w:r>
        <w:t xml:space="preserve"> </w:t>
      </w:r>
      <w:r>
        <w:rPr>
          <w:i/>
          <w:iCs/>
        </w:rPr>
        <w:t xml:space="preserve">Documents Show Problems with Medical Care, Supervision and Violence at Ohio Prison</w:t>
      </w:r>
      <w:r>
        <w:t xml:space="preserve">, Columbus Dispatch (Oct. 29, 2021), http://​tinyurl.​com/​yck3puw4.</w:t>
      </w:r>
    </w:p>
    <w:p>
      <w:pPr>
        <w:pStyle w:val="BodyText"/>
      </w:pPr>
      <w:r>
        <w:t xml:space="preserve">Based on numerous public records (among other things), ProPublica reported on one California county’s placement of hundreds of prisoners on suicide watch every year, where they were “held for days or weeks in rooms without mattresses and sometimes toilets.” This practice increased, rather than decreased, prisoner suicides. ProPublica’s reporting caused the county to improve conditions, including to provide blankets and additional mental health professionals.</w:t>
      </w:r>
      <w:r>
        <w:t xml:space="preserve"> </w:t>
      </w:r>
      <w:r>
        <w:rPr>
          <w:i/>
          <w:iCs/>
        </w:rPr>
        <w:t xml:space="preserve">See</w:t>
      </w:r>
      <w:r>
        <w:t xml:space="preserve"> </w:t>
      </w:r>
      <w:r>
        <w:t xml:space="preserve">Jason Pohl &amp; Ryan Gabrielson,</w:t>
      </w:r>
      <w:r>
        <w:t xml:space="preserve"> </w:t>
      </w:r>
      <w:r>
        <w:rPr>
          <w:i/>
          <w:iCs/>
        </w:rPr>
        <w:t xml:space="preserve">A Jail Increased Extreme Isolation</w:t>
      </w:r>
      <w:r>
        <w:rPr>
          <w:i/>
          <w:iCs/>
        </w:rPr>
        <w:t xml:space="preserve"> </w:t>
      </w:r>
      <w:r>
        <w:rPr>
          <w:i/>
          <w:iCs/>
        </w:rPr>
        <w:t xml:space="preserve">to Stop Suicides. More People Killed Themselves</w:t>
      </w:r>
      <w:r>
        <w:t xml:space="preserve">, ProPublica (Nov. 5, 2019), http://​tinyurl.​com/​bdehcfd7.</w:t>
      </w:r>
    </w:p>
    <w:p>
      <w:pPr>
        <w:pStyle w:val="BodyText"/>
      </w:pPr>
      <w:r>
        <w:t xml:space="preserve">Hundreds of pages of public records, in addition to other sources, helped The New York Times journalists reveal how “the groundwork for the violence and disorder on Rikers was laid” and how, as a result of that groundwork, “guards [were] posted throughout the system in wasteful and capricious ways, generous benefits like sick leave [were] abused and detainees had the run of entire housing areas.” Jan Ransom &amp; Bianca Pallaro,</w:t>
      </w:r>
      <w:r>
        <w:t xml:space="preserve"> </w:t>
      </w:r>
      <w:r>
        <w:rPr>
          <w:i/>
          <w:iCs/>
        </w:rPr>
        <w:t xml:space="preserve">Behind the Violence at Rikers, Decades of Mismanagement and Dysfunction</w:t>
      </w:r>
      <w:r>
        <w:t xml:space="preserve">, N.Y. Times (Dec. 21, 2021), http://​tinyurl.​com/​3jpsupbm.</w:t>
      </w:r>
      <w:r>
        <w:t xml:space="preserve"> </w:t>
      </w:r>
      <w:r>
        <w:t xml:space="preserve">Reporting about Rikers has led to specific reforms,</w:t>
      </w:r>
      <w:r>
        <w:t xml:space="preserve"> </w:t>
      </w:r>
      <w:r>
        <w:rPr>
          <w:i/>
          <w:iCs/>
        </w:rPr>
        <w:t xml:space="preserve">see, e.g.</w:t>
      </w:r>
      <w:r>
        <w:t xml:space="preserve">, George Joseph,</w:t>
      </w:r>
      <w:r>
        <w:t xml:space="preserve"> </w:t>
      </w:r>
      <w:r>
        <w:rPr>
          <w:i/>
          <w:iCs/>
        </w:rPr>
        <w:t xml:space="preserve">City Council Passes Bill to Restore Reentry Services to Trans Women on Rikers Island</w:t>
      </w:r>
      <w:r>
        <w:t xml:space="preserve">, The City (June 8, 2023), http://​tinyurl.​com/​yc4zhpex,</w:t>
      </w:r>
      <w:r>
        <w:t xml:space="preserve"> </w:t>
      </w:r>
      <w:r>
        <w:t xml:space="preserve">and there are now efforts to place the jail under federal oversight,</w:t>
      </w:r>
      <w:r>
        <w:t xml:space="preserve"> </w:t>
      </w:r>
      <w:r>
        <w:rPr>
          <w:i/>
          <w:iCs/>
        </w:rPr>
        <w:t xml:space="preserve">see</w:t>
      </w:r>
      <w:r>
        <w:t xml:space="preserve"> </w:t>
      </w:r>
      <w:r>
        <w:t xml:space="preserve">Hurubie Meko,</w:t>
      </w:r>
      <w:r>
        <w:t xml:space="preserve"> </w:t>
      </w:r>
      <w:r>
        <w:rPr>
          <w:i/>
          <w:iCs/>
        </w:rPr>
        <w:t xml:space="preserve">Federal Prosecutor Asks Judge to Strip New York of Control over Rikers</w:t>
      </w:r>
      <w:r>
        <w:t xml:space="preserve">, N.Y. Times (Nov. 18, 2023), http://​tinyurl.​com/​4xe3a4wv.</w:t>
      </w:r>
    </w:p>
    <w:p>
      <w:pPr>
        <w:pStyle w:val="BodyText"/>
      </w:pPr>
      <w:r>
        <w:t xml:space="preserve">The Marshall Project’s 2022 reporting on violence at the Special Management Unit at Thomson Prison, based in part on information obtained from prison records, led the Bureau of Prisons to shut down the unit and convert the entire prison to a minimum security prison.</w:t>
      </w:r>
      <w:r>
        <w:t xml:space="preserve"> </w:t>
      </w:r>
      <w:r>
        <w:rPr>
          <w:i/>
          <w:iCs/>
        </w:rPr>
        <w:t xml:space="preserve">See</w:t>
      </w:r>
      <w:r>
        <w:t xml:space="preserve"> </w:t>
      </w:r>
      <w:r>
        <w:t xml:space="preserve">Christie Thompson &amp; Joseph Shapiro,</w:t>
      </w:r>
      <w:r>
        <w:t xml:space="preserve"> </w:t>
      </w:r>
      <w:r>
        <w:rPr>
          <w:i/>
          <w:iCs/>
        </w:rPr>
        <w:t xml:space="preserve">How the Newest Federal Prison Became One of the Deadliest</w:t>
      </w:r>
      <w:r>
        <w:t xml:space="preserve">, Marshall Project (May 31, 2022), http://​tinyurl.​com/​277zh69t;</w:t>
      </w:r>
      <w:r>
        <w:t xml:space="preserve"> </w:t>
      </w:r>
      <w:r>
        <w:rPr>
          <w:i/>
          <w:iCs/>
        </w:rPr>
        <w:t xml:space="preserve">Impact</w:t>
      </w:r>
      <w:r>
        <w:t xml:space="preserve">, Marshall Project, http://​tinyurl.​com/​4vsv4h9z.</w:t>
      </w:r>
    </w:p>
    <w:p>
      <w:pPr>
        <w:pStyle w:val="BodyText"/>
      </w:pPr>
      <w:r>
        <w:t xml:space="preserve">The New York Times reported that “[d]eaths in state and federal prisons across America rose nearly 50 percent during the first year of the pandemic” and “more than doubled” in six states. Jennifer Valentino-DeVries &amp; Allie Pitchon,</w:t>
      </w:r>
      <w:r>
        <w:t xml:space="preserve"> </w:t>
      </w:r>
      <w:r>
        <w:rPr>
          <w:i/>
          <w:iCs/>
        </w:rPr>
        <w:t xml:space="preserve">As the Pandemic Swept America, Deaths in Prison Rose Nearly 50 Percent</w:t>
      </w:r>
      <w:r>
        <w:t xml:space="preserve">, N.Y. Times (Feb. 19, 2023), http://​tinyurl.​com/​yck75mvy.</w:t>
      </w:r>
      <w:r>
        <w:t xml:space="preserve"> </w:t>
      </w:r>
      <w:r>
        <w:t xml:space="preserve">The reporting followed a Senate investigation revealing that the Justice Department was “failing to effectively implement” a law requiring data collection on deaths in federal and state prisons. Public record requests are tools used to “fill that void.”</w:t>
      </w:r>
      <w:r>
        <w:t xml:space="preserve"> </w:t>
      </w:r>
      <w:r>
        <w:rPr>
          <w:i/>
          <w:iCs/>
        </w:rPr>
        <w:t xml:space="preserve">Id.</w:t>
      </w:r>
      <w:r>
        <w:t xml:space="preserve">;</w:t>
      </w:r>
      <w:r>
        <w:t xml:space="preserve"> </w:t>
      </w:r>
      <w:r>
        <w:rPr>
          <w:i/>
          <w:iCs/>
        </w:rPr>
        <w:t xml:space="preserve">see also UCLA Law Researchers Find Prison Mortality Rates Skyrocketed Nationwide During Pandemic</w:t>
      </w:r>
      <w:r>
        <w:t xml:space="preserve">, UCLA Newsroom (Feb. 19, 2023), http://​tinyurl.​com/​y36drahf</w:t>
      </w:r>
      <w:r>
        <w:t xml:space="preserve"> </w:t>
      </w:r>
      <w:r>
        <w:t xml:space="preserve">(“[T]he UCLA Law Behind Bars Data Project began requesting public records and compiling other data to ensure that records of [prison] deaths were available for and accessible to researchers, advocates and reporters attempting to hold the government accountable for deaths behind bars.”).</w:t>
      </w:r>
    </w:p>
    <w:p>
      <w:pPr>
        <w:pStyle w:val="BodyText"/>
      </w:pPr>
      <w:r>
        <w:t xml:space="preserve">Time and again, access to public records has played a key role in informing the public about how the government exercises its punishment power over millions of incarcerated individuals.</w:t>
      </w:r>
    </w:p>
    <w:p>
      <w:pPr>
        <w:keepNext/>
        <w:keepLines/>
        <w:spacing w:before="336" w:after="224" w:line="322" w:lineRule="exact"/>
        <w:ind w:left="720" w:hanging="720"/>
        <w:jc w:val="left"/>
      </w:pPr>
      <w:r>
        <w:rPr>
          <w:b/>
          <w:bCs/>
        </w:rPr>
        <w:t xml:space="preserve">IV.</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Interest</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Principles</w:t>
      </w:r>
      <w:r>
        <w:rPr>
          <w:b/>
          <w:bCs/>
        </w:rPr>
        <w:t xml:space="preserve"> </w:t>
      </w:r>
      <w:r>
        <w:rPr>
          <w:b/>
          <w:bCs/>
        </w:rPr>
        <w:t xml:space="preserve">of</w:t>
      </w:r>
      <w:r>
        <w:rPr>
          <w:b/>
          <w:bCs/>
        </w:rPr>
        <w:t xml:space="preserve"> </w:t>
      </w:r>
      <w:r>
        <w:rPr>
          <w:b/>
          <w:bCs/>
        </w:rPr>
        <w:t xml:space="preserve">VFOIA</w:t>
      </w:r>
      <w:r>
        <w:rPr>
          <w:b/>
          <w:bCs/>
        </w:rPr>
        <w:t xml:space="preserve"> </w:t>
      </w:r>
      <w:r>
        <w:rPr>
          <w:b/>
          <w:bCs/>
        </w:rPr>
        <w:t xml:space="preserve">Are</w:t>
      </w:r>
      <w:r>
        <w:rPr>
          <w:b/>
          <w:bCs/>
        </w:rPr>
        <w:t xml:space="preserve"> </w:t>
      </w:r>
      <w:r>
        <w:rPr>
          <w:b/>
          <w:bCs/>
        </w:rPr>
        <w:t xml:space="preserve">Served</w:t>
      </w:r>
      <w:r>
        <w:rPr>
          <w:b/>
          <w:bCs/>
        </w:rPr>
        <w:t xml:space="preserve"> </w:t>
      </w:r>
      <w:r>
        <w:rPr>
          <w:b/>
          <w:bCs/>
        </w:rPr>
        <w:t xml:space="preserve">by</w:t>
      </w:r>
      <w:r>
        <w:rPr>
          <w:b/>
          <w:bCs/>
        </w:rPr>
        <w:t xml:space="preserve"> </w:t>
      </w:r>
      <w:r>
        <w:rPr>
          <w:b/>
          <w:bCs/>
        </w:rPr>
        <w:t xml:space="preserve">Disclosure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Records</w:t>
      </w:r>
      <w:r>
        <w:rPr>
          <w:b/>
          <w:bCs/>
        </w:rPr>
        <w:t xml:space="preserve"> </w:t>
      </w:r>
      <w:r>
        <w:rPr>
          <w:b/>
          <w:bCs/>
        </w:rPr>
        <w:t xml:space="preserve">Requested</w:t>
      </w:r>
      <w:r>
        <w:rPr>
          <w:b/>
          <w:bCs/>
        </w:rPr>
        <w:t xml:space="preserve"> </w:t>
      </w:r>
      <w:r>
        <w:rPr>
          <w:b/>
          <w:bCs/>
        </w:rPr>
        <w:t xml:space="preserve">Here</w:t>
      </w:r>
    </w:p>
    <w:p>
      <w:pPr>
        <w:pStyle w:val="BodyText"/>
      </w:pPr>
      <w:r>
        <w:t xml:space="preserve">The Circuit Court ignored the longstanding and crucial role of records like those Appellants seek in facilitating democratic oversight, which is precisely VFOIA’s purpose. The ruling below prevents the public from auditorily “witness[ing] the operations of government,” Va. Code Ann. § 2.2-⁠3700(B),</w:t>
      </w:r>
      <w:r>
        <w:t xml:space="preserve"> </w:t>
      </w:r>
      <w:r>
        <w:t xml:space="preserve">thus depriving it of meaningful insight into how the Commonwealth carried out the ultimate judgment in dozens of executions.</w:t>
      </w:r>
      <w:r>
        <w:t xml:space="preserve"> </w:t>
      </w:r>
      <w:r>
        <w:rPr>
          <w:i/>
          <w:iCs/>
        </w:rPr>
        <w:t xml:space="preserve">See First Amend. Coal. of Ariz.,</w:t>
      </w:r>
      <w:r>
        <w:rPr>
          <w:i/>
          <w:iCs/>
        </w:rPr>
        <w:t xml:space="preserve"> </w:t>
      </w:r>
      <w:r>
        <w:rPr>
          <w:i/>
          <w:iCs/>
        </w:rPr>
        <w:t xml:space="preserve">Inc. v. Ryan</w:t>
      </w:r>
      <w:r>
        <w:t xml:space="preserve">, 938 F.3d 1069 (9th Cir. 2019) (“barring witnesses from hearing” execution proceedings means “that the public [does] not have full information regarding the administration of capital punishment”). Capital punishment is carried out in the name of the people, pursuant to rules and procedures that the people have authorized through the democratic process. Keeping secret the information that the public needs to make decisions about the system severely disserves the public interest and undermines the legitimacy of the whole process. It is exactly the “atmosphere of secrecy” that VFOIA disallows.</w:t>
      </w:r>
      <w:r>
        <w:t xml:space="preserve"> </w:t>
      </w:r>
      <w:r>
        <w:rPr>
          <w:i/>
          <w:iCs/>
        </w:rPr>
        <w:t xml:space="preserve">See</w:t>
      </w:r>
      <w:r>
        <w:t xml:space="preserve"> </w:t>
      </w:r>
      <w:r>
        <w:t xml:space="preserve">Va. Code Ann. § 2.2-⁠3700.</w:t>
      </w:r>
    </w:p>
    <w:p>
      <w:pPr>
        <w:pStyle w:val="BodyText"/>
      </w:pPr>
      <w:r>
        <w:t xml:space="preserve">Even though Virginia recently abolished the death penalty, there is still significant value in permitting the public to hear contemporaneous accounts of the proceedings to ensure that the public understands all that happened in and around Virginia’s execution chambers, especially as executions continue throughout the United States.</w:t>
      </w:r>
      <w:r>
        <w:t xml:space="preserve"> </w:t>
      </w:r>
      <w:r>
        <w:rPr>
          <w:i/>
          <w:iCs/>
        </w:rPr>
        <w:t xml:space="preserve">See</w:t>
      </w:r>
      <w:r>
        <w:t xml:space="preserve"> </w:t>
      </w:r>
      <w:r>
        <w:t xml:space="preserve">Abigail Brooks &amp; Erik Ortiz,</w:t>
      </w:r>
      <w:r>
        <w:t xml:space="preserve"> </w:t>
      </w:r>
      <w:r>
        <w:rPr>
          <w:i/>
          <w:iCs/>
        </w:rPr>
        <w:t xml:space="preserve">Alabama AG Calls First Nitrogen Gas Execution ‘Textbook,’ but Witnesses Say Inmate Thrashed in Final Moment</w:t>
      </w:r>
      <w:r>
        <w:t xml:space="preserve">, NBC News (Jan. 26, 2024), http://​tinyurl.​com/​4jwf5k46.</w:t>
      </w:r>
      <w:r>
        <w:t xml:space="preserve"> </w:t>
      </w:r>
      <w:r>
        <w:t xml:space="preserve">Transparency about past executions also fosters trust in government, providing a “significant community therapeutic value,”</w:t>
      </w:r>
      <w:r>
        <w:t xml:space="preserve"> </w:t>
      </w:r>
      <w:r>
        <w:rPr>
          <w:i/>
          <w:iCs/>
        </w:rPr>
        <w:t xml:space="preserve">Phila. Inquirer</w:t>
      </w:r>
      <w:r>
        <w:t xml:space="preserve">, 906 F. Supp. 2d at 368, which is not lessened by the passage of time.</w:t>
      </w:r>
    </w:p>
    <w:p>
      <w:pPr>
        <w:pStyle w:val="BodyText"/>
      </w:pPr>
      <w:r>
        <w:t xml:space="preserve">Public interest in the recordings at issue here is particularly acute given that the Commonwealth has identified no countervailing governmental interest in keeping them secret. There is none. Indeed, many of the families of the inmates themselves have publicly expressed that they “wanted Virginia to release the recordings to the public.” Chiara Eisner &amp; Tirzah Christopher,</w:t>
      </w:r>
      <w:r>
        <w:t xml:space="preserve"> </w:t>
      </w:r>
      <w:r>
        <w:rPr>
          <w:i/>
          <w:iCs/>
        </w:rPr>
        <w:t xml:space="preserve">Families of Executed Prisoners Want Death Penalty Tapes Made Public</w:t>
      </w:r>
      <w:r>
        <w:t xml:space="preserve">, NPR (Dec. 20, 2023), http://​tinyurl.​com/​7ey6j5m6.</w:t>
      </w:r>
      <w:r>
        <w:t xml:space="preserve"> </w:t>
      </w:r>
      <w:r>
        <w:t xml:space="preserve">They said they “were less concerned with their own privacy and more interested in being able to hear whether the state had acted correctly when it put their loved one to death.”</w:t>
      </w:r>
      <w:r>
        <w:t xml:space="preserve"> </w:t>
      </w:r>
      <w:r>
        <w:rPr>
          <w:i/>
          <w:iCs/>
        </w:rPr>
        <w:t xml:space="preserve">Id.</w:t>
      </w:r>
      <w:r>
        <w:t xml:space="preserve"> </w:t>
      </w:r>
      <w:r>
        <w:t xml:space="preserve">(also quoting death penalty lawyer: “‘If an individual’s family members do not object to the release of that information, then I can’t conceive of a relevant public policy interest in keeping the information secret.’”).</w:t>
      </w:r>
    </w:p>
    <w:p>
      <w:pPr>
        <w:pStyle w:val="BodyText"/>
      </w:pPr>
      <w:r>
        <w:t xml:space="preserve">The death penalty is the strongest punishment a government can wield. When the government has authority over life, liberty, and death, all citizens become both culpable and responsible for how that power is wielded. Whether a person supports or opposes the death penalty, and no matter how they feel about mass incarceration, they are entitled to understand how the machinery of official punishment operates. Any interpretation of VFOIA that ignores this reality and allows unjustified secrecy into the process is wholly antithetical to the very principles of open government and service of the public interest that VFOIA is meant to foster.</w:t>
      </w:r>
    </w:p>
    <w:p>
      <w:pPr>
        <w:keepNext/>
        <w:keepLines/>
        <w:spacing w:before="448" w:after="336" w:line="322" w:lineRule="exact"/>
        <w:ind w:left="0" w:firstLine="0"/>
        <w:jc w:val="center"/>
      </w:pPr>
      <w:r>
        <w:rPr>
          <w:b/>
          <w:bCs/>
        </w:rPr>
        <w:t xml:space="preserve">CONCLUSION</w:t>
      </w:r>
    </w:p>
    <w:p>
      <w:pPr>
        <w:pStyle w:val="BodyText"/>
      </w:pPr>
      <w:r>
        <w:t xml:space="preserve">For the foregoing reasons, and for those stated in Appellants’ brief, amici urge this Court to reverse the order issued by the Circuit Court.</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u w:val="single"/>
              </w:rPr>
              <w:t xml:space="preserve">/s/</w:t>
            </w:r>
            <w:r>
              <w:rPr>
                <w:u w:val="single"/>
              </w:rPr>
              <w:t xml:space="preserve"> </w:t>
            </w:r>
            <w:r>
              <w:rPr>
                <w:i/>
                <w:iCs/>
                <w:u w:val="single"/>
              </w:rPr>
              <w:t xml:space="preserve">Alia</w:t>
            </w:r>
            <w:r>
              <w:rPr>
                <w:i/>
                <w:iCs/>
                <w:u w:val="single"/>
              </w:rPr>
              <w:t xml:space="preserve"> </w:t>
            </w:r>
            <w:r>
              <w:rPr>
                <w:i/>
                <w:iCs/>
                <w:u w:val="single"/>
              </w:rPr>
              <w:t xml:space="preserve">L.</w:t>
            </w:r>
            <w:r>
              <w:rPr>
                <w:i/>
                <w:iCs/>
                <w:u w:val="single"/>
              </w:rPr>
              <w:t xml:space="preserve"> </w:t>
            </w:r>
            <w:r>
              <w:rPr>
                <w:i/>
                <w:iCs/>
                <w:u w:val="single"/>
              </w:rPr>
              <w:t xml:space="preserve">Smith</w:t>
            </w:r>
          </w:p>
          <w:p>
            <w:pPr>
              <w:spacing w:before="0" w:after="0" w:line="322" w:lineRule="exact"/>
              <w:ind w:left="4608" w:firstLine="0"/>
              <w:jc w:val="left"/>
            </w:pPr>
            <w:r>
              <w:t xml:space="preserve">Alia</w:t>
            </w:r>
            <w:r>
              <w:t xml:space="preserve"> </w:t>
            </w:r>
            <w:r>
              <w:t xml:space="preserve">L.</w:t>
            </w:r>
            <w:r>
              <w:t xml:space="preserve"> </w:t>
            </w:r>
            <w:r>
              <w:t xml:space="preserve">Smith</w:t>
            </w:r>
          </w:p>
          <w:p>
            <w:pPr>
              <w:spacing w:before="0" w:after="0" w:line="322" w:lineRule="exact"/>
              <w:ind w:left="4608" w:firstLine="0"/>
              <w:jc w:val="left"/>
            </w:pPr>
            <w:r>
              <w:t xml:space="preserve">VSB</w:t>
            </w:r>
            <w:r>
              <w:t xml:space="preserve"> </w:t>
            </w:r>
            <w:r>
              <w:t xml:space="preserve">No.</w:t>
            </w:r>
            <w:r>
              <w:t xml:space="preserve"> </w:t>
            </w:r>
            <w:r>
              <w:t xml:space="preserve">97465</w:t>
            </w:r>
          </w:p>
          <w:p>
            <w:pPr>
              <w:spacing w:before="0" w:after="0" w:line="322" w:lineRule="exact"/>
              <w:ind w:left="4608" w:firstLine="0"/>
              <w:jc w:val="left"/>
            </w:pPr>
            <w:r>
              <w:t xml:space="preserve">BALLARD</w:t>
            </w:r>
            <w:r>
              <w:t xml:space="preserve"> </w:t>
            </w:r>
            <w:r>
              <w:t xml:space="preserve">SPAHR</w:t>
            </w:r>
            <w:r>
              <w:t xml:space="preserve"> </w:t>
            </w:r>
            <w:r>
              <w:t xml:space="preserve">LLP</w:t>
            </w:r>
          </w:p>
          <w:p>
            <w:pPr>
              <w:spacing w:before="0" w:after="0" w:line="322" w:lineRule="exact"/>
              <w:ind w:left="4608" w:firstLine="0"/>
              <w:jc w:val="left"/>
            </w:pPr>
            <w:r>
              <w:t xml:space="preserve">1909</w:t>
            </w:r>
            <w:r>
              <w:t xml:space="preserve"> </w:t>
            </w:r>
            <w:r>
              <w:t xml:space="preserve">K</w:t>
            </w:r>
            <w:r>
              <w:t xml:space="preserve"> </w:t>
            </w:r>
            <w:r>
              <w:t xml:space="preserve">Street,</w:t>
            </w:r>
            <w:r>
              <w:t xml:space="preserve"> </w:t>
            </w:r>
            <w:r>
              <w:t xml:space="preserve">12th</w:t>
            </w:r>
            <w:r>
              <w:t xml:space="preserve"> </w:t>
            </w:r>
            <w:r>
              <w:t xml:space="preserve">Floor</w:t>
            </w:r>
          </w:p>
          <w:p>
            <w:pPr>
              <w:spacing w:before="0" w:after="0" w:line="322" w:lineRule="exact"/>
              <w:ind w:left="4608" w:firstLine="0"/>
              <w:jc w:val="left"/>
            </w:pPr>
            <w:r>
              <w:t xml:space="preserve">Washington,</w:t>
            </w:r>
            <w:r>
              <w:t xml:space="preserve"> </w:t>
            </w:r>
            <w:r>
              <w:t xml:space="preserve">D.C.</w:t>
            </w:r>
            <w:r>
              <w:t xml:space="preserve"> </w:t>
            </w:r>
            <w:r>
              <w:t xml:space="preserve">20006</w:t>
              <w:noBreakHyphen/>
              <w:t xml:space="preserve">1157</w:t>
            </w:r>
          </w:p>
          <w:p>
            <w:pPr>
              <w:spacing w:before="0" w:after="0" w:line="322" w:lineRule="exact"/>
              <w:ind w:left="4608" w:firstLine="0"/>
              <w:jc w:val="left"/>
            </w:pPr>
            <w:r>
              <w:t xml:space="preserve">Tel.:</w:t>
            </w:r>
            <w:r>
              <w:t xml:space="preserve"> </w:t>
            </w:r>
            <w:r>
              <w:t xml:space="preserve">(202)</w:t>
            </w:r>
            <w:r>
              <w:t xml:space="preserve"> </w:t>
            </w:r>
            <w:r>
              <w:t xml:space="preserve">661</w:t>
              <w:noBreakHyphen/>
              <w:t xml:space="preserve">2200;</w:t>
            </w:r>
            <w:r>
              <w:t xml:space="preserve"> </w:t>
            </w:r>
            <w:r>
              <w:t xml:space="preserve">Fax:</w:t>
            </w:r>
            <w:r>
              <w:t xml:space="preserve"> </w:t>
            </w:r>
            <w:r>
              <w:t xml:space="preserve">(202)</w:t>
            </w:r>
            <w:r>
              <w:t xml:space="preserve"> </w:t>
            </w:r>
            <w:r>
              <w:t xml:space="preserve">661</w:t>
              <w:noBreakHyphen/>
              <w:t xml:space="preserve">2299</w:t>
            </w:r>
          </w:p>
          <w:p>
            <w:pPr>
              <w:spacing w:before="0" w:after="0" w:line="322" w:lineRule="exact"/>
              <w:ind w:left="4608" w:firstLine="0"/>
              <w:jc w:val="left"/>
            </w:pPr>
            <w:r>
              <w:t xml:space="preserve">smithalia@ballardspahr.com</w:t>
            </w:r>
          </w:p>
        </w:tc>
      </w:tr>
    </w:tbl>
    <w:p>
      <w:pPr>
        <w:pageBreakBefore/>
        <w:spacing w:before="0" w:after="0" w:line="1" w:lineRule="exact"/>
      </w:pPr>
    </w:p>
    <w:p>
      <w:pPr>
        <w:spacing w:before="0" w:after="336" w:line="322" w:lineRule="exact"/>
        <w:ind w:left="0" w:firstLine="0"/>
        <w:jc w:val="center"/>
      </w:pPr>
      <w:r>
        <w:rPr>
          <w:b/>
          <w:bCs/>
        </w:rPr>
        <w:t xml:space="preserve">CERTIFICATE</w:t>
      </w:r>
    </w:p>
    <w:p>
      <w:pPr>
        <w:spacing w:before="0" w:after="0" w:line="644" w:lineRule="exact"/>
        <w:ind w:left="0" w:firstLine="720"/>
        <w:jc w:val="left"/>
      </w:pPr>
      <w:r>
        <w:t xml:space="preserve">This</w:t>
      </w:r>
      <w:r>
        <w:t xml:space="preserve"> </w:t>
      </w:r>
      <w:r>
        <w:t xml:space="preserve">brief</w:t>
      </w:r>
      <w:r>
        <w:t xml:space="preserve"> </w:t>
      </w:r>
      <w:r>
        <w:t xml:space="preserve">contains</w:t>
      </w:r>
      <w:r>
        <w:t xml:space="preserve"> </w:t>
      </w:r>
      <w:r>
        <w:t xml:space="preserve">3,824</w:t>
      </w:r>
      <w:r>
        <w:t xml:space="preserve"> </w:t>
      </w:r>
      <w:r>
        <w:t xml:space="preserve">words,</w:t>
      </w:r>
      <w:r>
        <w:t xml:space="preserve"> </w:t>
      </w:r>
      <w:r>
        <w:t xml:space="preserve">excluding</w:t>
      </w:r>
      <w:r>
        <w:t xml:space="preserve"> </w:t>
      </w:r>
      <w:r>
        <w:t xml:space="preserve">the</w:t>
      </w:r>
      <w:r>
        <w:t xml:space="preserve"> </w:t>
      </w:r>
      <w:r>
        <w:t xml:space="preserve">cover</w:t>
      </w:r>
      <w:r>
        <w:t xml:space="preserve"> </w:t>
      </w:r>
      <w:r>
        <w:t xml:space="preserve">page,</w:t>
      </w:r>
      <w:r>
        <w:t xml:space="preserve"> </w:t>
      </w:r>
      <w:r>
        <w:t xml:space="preserve">table</w:t>
      </w:r>
      <w:r>
        <w:t xml:space="preserve"> </w:t>
      </w:r>
      <w:r>
        <w:t xml:space="preserve">of</w:t>
      </w:r>
      <w:r>
        <w:t xml:space="preserve"> </w:t>
      </w:r>
      <w:r>
        <w:t xml:space="preserve">contents,</w:t>
      </w:r>
      <w:r>
        <w:t xml:space="preserve"> </w:t>
      </w:r>
      <w:r>
        <w:t xml:space="preserve">table</w:t>
      </w:r>
      <w:r>
        <w:t xml:space="preserve"> </w:t>
      </w:r>
      <w:r>
        <w:t xml:space="preserve">of</w:t>
      </w:r>
      <w:r>
        <w:t xml:space="preserve"> </w:t>
      </w:r>
      <w:r>
        <w:t xml:space="preserve">authorities,</w:t>
      </w:r>
      <w:r>
        <w:t xml:space="preserve"> </w:t>
      </w:r>
      <w:r>
        <w:t xml:space="preserve">signature</w:t>
      </w:r>
      <w:r>
        <w:t xml:space="preserve"> </w:t>
      </w:r>
      <w:r>
        <w:t xml:space="preserve">blocks,</w:t>
      </w:r>
      <w:r>
        <w:t xml:space="preserve"> </w:t>
      </w:r>
      <w:r>
        <w:t xml:space="preserve">and</w:t>
      </w:r>
      <w:r>
        <w:t xml:space="preserve"> </w:t>
      </w:r>
      <w:r>
        <w:t xml:space="preserve">this</w:t>
      </w:r>
      <w:r>
        <w:t xml:space="preserve"> </w:t>
      </w:r>
      <w:r>
        <w:t xml:space="preserve">certificate.</w:t>
      </w:r>
      <w:r>
        <w:t xml:space="preserve"> </w:t>
      </w:r>
      <w:r>
        <w:t xml:space="preserve">Headings,</w:t>
      </w:r>
      <w:r>
        <w:t xml:space="preserve"> </w:t>
      </w:r>
      <w:r>
        <w:t xml:space="preserve">footnotes,</w:t>
      </w:r>
      <w:r>
        <w:t xml:space="preserve"> </w:t>
      </w:r>
      <w:r>
        <w:t xml:space="preserve">and</w:t>
      </w:r>
      <w:r>
        <w:t xml:space="preserve"> </w:t>
      </w:r>
      <w:r>
        <w:t xml:space="preserve">quotations</w:t>
      </w:r>
      <w:r>
        <w:t xml:space="preserve"> </w:t>
      </w:r>
      <w:r>
        <w:t xml:space="preserve">are</w:t>
      </w:r>
      <w:r>
        <w:t xml:space="preserve"> </w:t>
      </w:r>
      <w:r>
        <w:t xml:space="preserve">included</w:t>
      </w:r>
      <w:r>
        <w:t xml:space="preserve"> </w:t>
      </w:r>
      <w:r>
        <w:t xml:space="preserve">in</w:t>
      </w:r>
      <w:r>
        <w:t xml:space="preserve"> </w:t>
      </w:r>
      <w:r>
        <w:t xml:space="preserve">the</w:t>
      </w:r>
      <w:r>
        <w:t xml:space="preserve"> </w:t>
      </w:r>
      <w:r>
        <w:t xml:space="preserve">count.</w:t>
      </w:r>
    </w:p>
    <w:p>
      <w:pPr>
        <w:spacing w:before="0" w:after="0" w:line="9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u w:val="single"/>
              </w:rPr>
              <w:t xml:space="preserve">/s/</w:t>
            </w:r>
            <w:r>
              <w:rPr>
                <w:u w:val="single"/>
              </w:rPr>
              <w:t xml:space="preserve"> </w:t>
            </w:r>
            <w:r>
              <w:rPr>
                <w:i/>
                <w:iCs/>
                <w:u w:val="single"/>
              </w:rPr>
              <w:t xml:space="preserve">Alia</w:t>
            </w:r>
            <w:r>
              <w:rPr>
                <w:i/>
                <w:iCs/>
                <w:u w:val="single"/>
              </w:rPr>
              <w:t xml:space="preserve"> </w:t>
            </w:r>
            <w:r>
              <w:rPr>
                <w:i/>
                <w:iCs/>
                <w:u w:val="single"/>
              </w:rPr>
              <w:t xml:space="preserve">L.</w:t>
            </w:r>
            <w:r>
              <w:rPr>
                <w:i/>
                <w:iCs/>
                <w:u w:val="single"/>
              </w:rPr>
              <w:t xml:space="preserve"> </w:t>
            </w:r>
            <w:r>
              <w:rPr>
                <w:i/>
                <w:iCs/>
                <w:u w:val="single"/>
              </w:rPr>
              <w:t xml:space="preserve">Smith</w:t>
            </w:r>
          </w:p>
          <w:p>
            <w:pPr>
              <w:spacing w:before="0" w:after="0" w:line="322" w:lineRule="exact"/>
              <w:ind w:left="4608" w:firstLine="0"/>
              <w:jc w:val="left"/>
            </w:pPr>
            <w:r>
              <w:t xml:space="preserve">Alia</w:t>
            </w:r>
            <w:r>
              <w:t xml:space="preserve"> </w:t>
            </w:r>
            <w:r>
              <w:t xml:space="preserve">L.</w:t>
            </w:r>
            <w:r>
              <w:t xml:space="preserve"> </w:t>
            </w:r>
            <w:r>
              <w:t xml:space="preserve">Smith</w:t>
            </w:r>
          </w:p>
          <w:p>
            <w:pPr>
              <w:spacing w:before="0" w:after="0" w:line="322" w:lineRule="exact"/>
              <w:ind w:left="4608" w:firstLine="0"/>
              <w:jc w:val="left"/>
            </w:pPr>
            <w:r>
              <w:t xml:space="preserve">VSB</w:t>
            </w:r>
            <w:r>
              <w:t xml:space="preserve"> </w:t>
            </w:r>
            <w:r>
              <w:t xml:space="preserve">No.</w:t>
            </w:r>
            <w:r>
              <w:t xml:space="preserve"> </w:t>
            </w:r>
            <w:r>
              <w:t xml:space="preserve">97465</w:t>
            </w:r>
          </w:p>
          <w:p>
            <w:pPr>
              <w:spacing w:before="0" w:after="0" w:line="322" w:lineRule="exact"/>
              <w:ind w:left="4608" w:firstLine="0"/>
              <w:jc w:val="left"/>
            </w:pPr>
            <w:r>
              <w:t xml:space="preserve">BALLARD</w:t>
            </w:r>
            <w:r>
              <w:t xml:space="preserve"> </w:t>
            </w:r>
            <w:r>
              <w:t xml:space="preserve">SPAHR</w:t>
            </w:r>
            <w:r>
              <w:t xml:space="preserve"> </w:t>
            </w:r>
            <w:r>
              <w:t xml:space="preserve">LLP</w:t>
            </w:r>
          </w:p>
          <w:p>
            <w:pPr>
              <w:spacing w:before="0" w:after="0" w:line="322" w:lineRule="exact"/>
              <w:ind w:left="4608" w:firstLine="0"/>
              <w:jc w:val="left"/>
            </w:pPr>
            <w:r>
              <w:t xml:space="preserve">1909</w:t>
            </w:r>
            <w:r>
              <w:t xml:space="preserve"> </w:t>
            </w:r>
            <w:r>
              <w:t xml:space="preserve">K</w:t>
            </w:r>
            <w:r>
              <w:t xml:space="preserve"> </w:t>
            </w:r>
            <w:r>
              <w:t xml:space="preserve">Street,</w:t>
            </w:r>
            <w:r>
              <w:t xml:space="preserve"> </w:t>
            </w:r>
            <w:r>
              <w:t xml:space="preserve">12th</w:t>
            </w:r>
            <w:r>
              <w:t xml:space="preserve"> </w:t>
            </w:r>
            <w:r>
              <w:t xml:space="preserve">Floor</w:t>
            </w:r>
          </w:p>
          <w:p>
            <w:pPr>
              <w:spacing w:before="0" w:after="0" w:line="322" w:lineRule="exact"/>
              <w:ind w:left="4608" w:firstLine="0"/>
              <w:jc w:val="left"/>
            </w:pPr>
            <w:r>
              <w:t xml:space="preserve">Washington,</w:t>
            </w:r>
            <w:r>
              <w:t xml:space="preserve"> </w:t>
            </w:r>
            <w:r>
              <w:t xml:space="preserve">D.C.</w:t>
            </w:r>
            <w:r>
              <w:t xml:space="preserve"> </w:t>
            </w:r>
            <w:r>
              <w:t xml:space="preserve">20006</w:t>
              <w:noBreakHyphen/>
              <w:t xml:space="preserve">1157</w:t>
            </w:r>
          </w:p>
          <w:p>
            <w:pPr>
              <w:spacing w:before="0" w:after="0" w:line="322" w:lineRule="exact"/>
              <w:ind w:left="4608" w:firstLine="0"/>
              <w:jc w:val="left"/>
            </w:pPr>
            <w:r>
              <w:t xml:space="preserve">Tel.:</w:t>
            </w:r>
            <w:r>
              <w:t xml:space="preserve"> </w:t>
            </w:r>
            <w:r>
              <w:t xml:space="preserve">(202)</w:t>
            </w:r>
            <w:r>
              <w:t xml:space="preserve"> </w:t>
            </w:r>
            <w:r>
              <w:t xml:space="preserve">661</w:t>
              <w:noBreakHyphen/>
              <w:t xml:space="preserve">2200;</w:t>
            </w:r>
            <w:r>
              <w:t xml:space="preserve"> </w:t>
            </w:r>
            <w:r>
              <w:t xml:space="preserve">Fax:</w:t>
            </w:r>
            <w:r>
              <w:t xml:space="preserve"> </w:t>
            </w:r>
            <w:r>
              <w:t xml:space="preserve">(202)</w:t>
            </w:r>
            <w:r>
              <w:t xml:space="preserve"> </w:t>
            </w:r>
            <w:r>
              <w:t xml:space="preserve">661</w:t>
              <w:noBreakHyphen/>
              <w:t xml:space="preserve">2299</w:t>
            </w:r>
          </w:p>
          <w:p>
            <w:pPr>
              <w:spacing w:before="0" w:after="0" w:line="322" w:lineRule="exact"/>
              <w:ind w:left="4608" w:firstLine="0"/>
              <w:jc w:val="left"/>
            </w:pPr>
            <w:r>
              <w:t xml:space="preserve">smithalia@ballardspahr.com</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Appendix attached hereto contains a description of each of the amici, as well as their corporate disclosure statements.</w:t>
      </w:r>
    </w:p>
  </w:footnote>
  <w:footnote w:id="10">
    <w:p>
      <w:pPr>
        <w:pStyle w:val="FootnoteText"/>
      </w:pPr>
      <w:r>
        <w:rPr>
          <w:rStyle w:val="FootnoteReference"/>
        </w:rPr>
        <w:footnoteRef/>
      </w:r>
      <w:r>
        <w:t xml:space="preserve"> </w:t>
      </w:r>
      <w:r>
        <w:rPr>
          <w:i/>
          <w:iCs/>
        </w:rPr>
        <w:t xml:space="preserve">See Hawkins</w:t>
      </w:r>
      <w:r>
        <w:t xml:space="preserve">, 301 Va. at 421</w:t>
      </w:r>
      <w:r>
        <w:noBreakHyphen/>
      </w:r>
      <w:r>
        <w:t xml:space="preserve">22 (courts interpreting VFOIA may be “aided by the statutes and cases from other states”).</w:t>
      </w:r>
    </w:p>
  </w:footnote>
  <w:footnote w:id="11">
    <w:p>
      <w:pPr>
        <w:pStyle w:val="FootnoteText"/>
      </w:pPr>
      <w:r>
        <w:rPr>
          <w:rStyle w:val="FootnoteReference"/>
        </w:rPr>
        <w:footnoteRef/>
      </w:r>
      <w:r>
        <w:t xml:space="preserve"> </w:t>
      </w:r>
      <w:r>
        <w:t xml:space="preserve">Even putting aside the public interest generated because of the ethical concerns about capital punishment, public interest in this topic is also substantial given the amount of taxpayer dollars dedicated to it.</w:t>
      </w:r>
      <w:r>
        <w:t xml:space="preserve"> </w:t>
      </w:r>
      <w:r>
        <w:rPr>
          <w:i/>
          <w:iCs/>
        </w:rPr>
        <w:t xml:space="preserve">See, e.g.</w:t>
      </w:r>
      <w:r>
        <w:t xml:space="preserve">, Alanna Durkin Richer,</w:t>
      </w:r>
      <w:r>
        <w:t xml:space="preserve"> </w:t>
      </w:r>
      <w:r>
        <w:rPr>
          <w:i/>
          <w:iCs/>
        </w:rPr>
        <w:t xml:space="preserve">Execution Costs Spike in Virginia</w:t>
      </w:r>
      <w:r>
        <w:t xml:space="preserve">, Associated Press (Dec. 12, 2016), http://​tinyurl.​com/​2keabxtf;</w:t>
      </w:r>
      <w:r>
        <w:t xml:space="preserve"> </w:t>
      </w:r>
      <w:r>
        <w:t xml:space="preserve">Keri Blakinger &amp; Maurice Chammah,</w:t>
      </w:r>
      <w:r>
        <w:t xml:space="preserve"> </w:t>
      </w:r>
      <w:r>
        <w:rPr>
          <w:i/>
          <w:iCs/>
        </w:rPr>
        <w:t xml:space="preserve">A $6,300 Bus. A $33 Last Meal. What New Documents Tell Us About Trump’s Execution Spree</w:t>
      </w:r>
      <w:r>
        <w:t xml:space="preserve">, Marshall Project (Jan. 14, 2021), http://​tinyurl.​com/​4xabew4w.</w:t>
      </w:r>
      <w:r>
        <w:t xml:space="preserve"> </w:t>
      </w:r>
      <w:r>
        <w:t xml:space="preserve">All news articles referenced in this brief are collected in the Appendix.</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