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06437A" w14:textId="7DFD8451" w:rsidR="005026FB" w:rsidRPr="005026FB" w:rsidRDefault="005026FB" w:rsidP="005026FB">
      <w:r>
        <w:t xml:space="preserve">Subject: </w:t>
      </w:r>
      <w:r w:rsidRPr="005026FB">
        <w:t>A Concerned Parent OPPOSED to the OCDSB changes proposed for Woodroffe Avenue Public School</w:t>
      </w:r>
    </w:p>
    <w:p w14:paraId="79C199E5" w14:textId="77777777" w:rsidR="005026FB" w:rsidRPr="005026FB" w:rsidRDefault="005026FB" w:rsidP="005026FB">
      <w:r w:rsidRPr="005026FB">
        <w:t>Dear OCDSB School Board Trustees (Suzanne Nash and colleagues),</w:t>
      </w:r>
    </w:p>
    <w:p w14:paraId="2CDB9E60" w14:textId="77777777" w:rsidR="005026FB" w:rsidRPr="005026FB" w:rsidRDefault="005026FB" w:rsidP="005026FB">
      <w:r w:rsidRPr="005026FB">
        <w:t>I am writing as a </w:t>
      </w:r>
      <w:r w:rsidRPr="005026FB">
        <w:rPr>
          <w:u w:val="single"/>
        </w:rPr>
        <w:t>very</w:t>
      </w:r>
      <w:r w:rsidRPr="005026FB">
        <w:t> concerned parent OPPOSED to (and frankly appalled by) the proposed boundary changes and grade configurations outlined in the OCDSB's Elementary Program Review for Woodroffe Avenue Public School (WAPS), which are completely </w:t>
      </w:r>
      <w:r w:rsidRPr="005026FB">
        <w:rPr>
          <w:u w:val="single"/>
        </w:rPr>
        <w:t>misaligned</w:t>
      </w:r>
      <w:r w:rsidRPr="005026FB">
        <w:t> with the stated </w:t>
      </w:r>
      <w:hyperlink r:id="rId4" w:tgtFrame="_blank" w:history="1">
        <w:r w:rsidRPr="005026FB">
          <w:rPr>
            <w:rStyle w:val="Hyperlink"/>
          </w:rPr>
          <w:t>Objectives of the Program Review published on the OCDSB website to create "Community Schools"</w:t>
        </w:r>
      </w:hyperlink>
      <w:r w:rsidRPr="005026FB">
        <w:t>. The proposal for Woodroffe, our amazing local community school which currently serves our K-8 French Immersion students, is to move the </w:t>
      </w:r>
      <w:r w:rsidRPr="005026FB">
        <w:rPr>
          <w:u w:val="single"/>
        </w:rPr>
        <w:t>youngest</w:t>
      </w:r>
      <w:r w:rsidRPr="005026FB">
        <w:t> and most vulnerable of our kids (K-grade 3 - ages 3-8) to a school in another community completely cut off from ours by several major roadways. My daughter is set to start JK at Woodroffe in September 2025 and my son in 2027. We live </w:t>
      </w:r>
      <w:r w:rsidRPr="005026FB">
        <w:rPr>
          <w:u w:val="single"/>
        </w:rPr>
        <w:t>one block</w:t>
      </w:r>
      <w:r w:rsidRPr="005026FB">
        <w:t xml:space="preserve"> from Woodroffe Ave. P.S. and chose this location when buying our home specifically so our kids would be within a short walking distance of our school and live and play in the </w:t>
      </w:r>
      <w:proofErr w:type="spellStart"/>
      <w:r w:rsidRPr="005026FB">
        <w:t>neighbourhood</w:t>
      </w:r>
      <w:proofErr w:type="spellEnd"/>
      <w:r w:rsidRPr="005026FB">
        <w:t xml:space="preserve"> with </w:t>
      </w:r>
      <w:proofErr w:type="gramStart"/>
      <w:r w:rsidRPr="005026FB">
        <w:t>all of</w:t>
      </w:r>
      <w:proofErr w:type="gramEnd"/>
      <w:r w:rsidRPr="005026FB">
        <w:t xml:space="preserve"> their classmates and friends. Now, with these proposed changes, the Board would have me send my two young children to Regina Street in Lincoln Heights  - approximately 3km away from our home - an over 30 minute walk one way, outside of our community, across multiple busy intersections (7 lights in total to get there) along a dangerous main artery of the city and through LRT construction. This completely removes the possibility of walking or biking to school, as it would be </w:t>
      </w:r>
      <w:r w:rsidRPr="005026FB">
        <w:rPr>
          <w:u w:val="single"/>
        </w:rPr>
        <w:t>dangerous</w:t>
      </w:r>
      <w:r w:rsidRPr="005026FB">
        <w:t> and not feasible with two parent work schedules. This is </w:t>
      </w:r>
      <w:r w:rsidRPr="005026FB">
        <w:rPr>
          <w:u w:val="single"/>
        </w:rPr>
        <w:t>unacceptable</w:t>
      </w:r>
      <w:r w:rsidRPr="005026FB">
        <w:t>. We chose to live in this location primarily due to its proximity to Woodroffe Avenue Public School. Walkability and active commuting was an important part of that decision and bussing our children to another community for schooling is unacceptable, is not aligned with your Objectives, let alone the </w:t>
      </w:r>
      <w:hyperlink r:id="rId5" w:tgtFrame="_blank" w:history="1">
        <w:r w:rsidRPr="005026FB">
          <w:rPr>
            <w:rStyle w:val="Hyperlink"/>
          </w:rPr>
          <w:t xml:space="preserve">Ottawa City Plan of creating 15 minute </w:t>
        </w:r>
        <w:proofErr w:type="spellStart"/>
        <w:r w:rsidRPr="005026FB">
          <w:rPr>
            <w:rStyle w:val="Hyperlink"/>
          </w:rPr>
          <w:t>neighbourhoods</w:t>
        </w:r>
        <w:proofErr w:type="spellEnd"/>
        <w:r w:rsidRPr="005026FB">
          <w:rPr>
            <w:rStyle w:val="Hyperlink"/>
          </w:rPr>
          <w:t>.</w:t>
        </w:r>
      </w:hyperlink>
      <w:r w:rsidRPr="005026FB">
        <w:t xml:space="preserve"> We chose to live in this </w:t>
      </w:r>
      <w:proofErr w:type="spellStart"/>
      <w:r w:rsidRPr="005026FB">
        <w:t>neighbourhood</w:t>
      </w:r>
      <w:proofErr w:type="spellEnd"/>
      <w:r w:rsidRPr="005026FB">
        <w:t xml:space="preserve"> because of walkable access to this amazing school and paid higher housing prices and property taxes to do so.</w:t>
      </w:r>
    </w:p>
    <w:p w14:paraId="396F61AB" w14:textId="77777777" w:rsidR="005026FB" w:rsidRPr="005026FB" w:rsidRDefault="005026FB" w:rsidP="005026FB">
      <w:r w:rsidRPr="005026FB">
        <w:t>With all the "consultations" the Board purported to have with communities, nowhere did I ever see any communication that young kids who live right next to their community school would now be forced to make this long/dangerous commute and leave their communities.  In fact, it was the complete opposite being promoted/explained. The entire thing feels like a bait and switch, with motives that have not been made transparent to the Ottawa community at large. This proposal is essentially tearing apart our tight knit community. Not to mention all the families where siblings will now also be separated - a logistical nightmare for working parents. So many families in our community in response to this have already started to look at other Board options who have schools WITHIN our community rather than send our kids outside of our community. None of these families want this. It's heart wrenching what the Board is looking at doing to Woodroffe Avenue Public School, a </w:t>
      </w:r>
      <w:r w:rsidRPr="005026FB">
        <w:rPr>
          <w:i/>
          <w:iCs/>
        </w:rPr>
        <w:t>beloved</w:t>
      </w:r>
      <w:r w:rsidRPr="005026FB">
        <w:t> institution in our community and it makes no sense.</w:t>
      </w:r>
    </w:p>
    <w:p w14:paraId="5D26DE79" w14:textId="77777777" w:rsidR="005026FB" w:rsidRPr="005026FB" w:rsidRDefault="005026FB" w:rsidP="005026FB">
      <w:r w:rsidRPr="005026FB">
        <w:t xml:space="preserve">Woodroffe Avenue P. S. is currently a prime example of a community school DONE RIGHT in your Board. It is already set up with a relatively new Kinder-specific-wing and yard for young childhood education. The K-8 model allows for amazing mentoring and learning opportunities for kids big and small. There is a fantastic reading buddies program where older kids spend time each week reading to the </w:t>
      </w:r>
      <w:proofErr w:type="spellStart"/>
      <w:r w:rsidRPr="005026FB">
        <w:t>Kinders</w:t>
      </w:r>
      <w:proofErr w:type="spellEnd"/>
      <w:r w:rsidRPr="005026FB">
        <w:t xml:space="preserve">. It creates special community bonds between kids. The big kids learn what it means to look out for and care for younger friends and </w:t>
      </w:r>
      <w:proofErr w:type="spellStart"/>
      <w:r w:rsidRPr="005026FB">
        <w:t>neighbours</w:t>
      </w:r>
      <w:proofErr w:type="spellEnd"/>
      <w:r w:rsidRPr="005026FB">
        <w:t xml:space="preserve">, and the littles find mentors they can </w:t>
      </w:r>
      <w:r w:rsidRPr="005026FB">
        <w:lastRenderedPageBreak/>
        <w:t>learn from and look up to. It's something even I, as someone whose kids don't yet attend the school, have heard so much about and looked forward to participating in. What a special school and program creating bonds through OUR community. Getting rid of the K-8 would eliminate these mixed age benefits. </w:t>
      </w:r>
    </w:p>
    <w:p w14:paraId="05F38DEE" w14:textId="77777777" w:rsidR="005026FB" w:rsidRPr="005026FB" w:rsidRDefault="005026FB" w:rsidP="005026FB">
      <w:r w:rsidRPr="005026FB">
        <w:t>The proposed changes will also have my young children changing schools at least 3 times before they hit grade 4. That is also completely </w:t>
      </w:r>
      <w:r w:rsidRPr="005026FB">
        <w:rPr>
          <w:u w:val="single"/>
        </w:rPr>
        <w:t>unacceptable</w:t>
      </w:r>
      <w:r w:rsidRPr="005026FB">
        <w:t> and goes against the stated Objective of this review to have "fewer transitions to new schools for students.”  </w:t>
      </w:r>
    </w:p>
    <w:p w14:paraId="58E5FB38" w14:textId="77777777" w:rsidR="005026FB" w:rsidRPr="005026FB" w:rsidRDefault="005026FB" w:rsidP="005026FB">
      <w:r w:rsidRPr="005026FB">
        <w:t xml:space="preserve">The entire Woodroffe Ave. Public School community is </w:t>
      </w:r>
      <w:proofErr w:type="spellStart"/>
      <w:r w:rsidRPr="005026FB">
        <w:t>gobsmacked</w:t>
      </w:r>
      <w:proofErr w:type="spellEnd"/>
      <w:r w:rsidRPr="005026FB">
        <w:t xml:space="preserve">. Never did we consider this a possibility given we all live so close to our school, and our school is such a strong and amazing school in the Board. The new proposed change sending our kids to Regina St. almost seems as though it is a mistake, given there are 4 other OCDSB schools (Woodroffe, Broadview, D. Roy  and Churchill) in closer proximity to our </w:t>
      </w:r>
      <w:proofErr w:type="spellStart"/>
      <w:r w:rsidRPr="005026FB">
        <w:t>neighbourhood</w:t>
      </w:r>
      <w:proofErr w:type="spellEnd"/>
      <w:r w:rsidRPr="005026FB">
        <w:t xml:space="preserve"> than Regina St.  Any one of these schools would be a much more reasonable and safer option (Broadview being the closest and most logical choice). However what we want is to keep our school the amazing special place that it is and leave it as a K-8. It's as though Woodroffe drew the short straw, and we will not accept our kids being dealt that hand because it was easiest for your Review Committee. We are a strong tight knit community and we are EXTREMELY opposed to this proposal for our school and will fight it.</w:t>
      </w:r>
    </w:p>
    <w:p w14:paraId="76B7E089" w14:textId="77777777" w:rsidR="005026FB" w:rsidRPr="005026FB" w:rsidRDefault="005026FB" w:rsidP="005026FB">
      <w:r w:rsidRPr="005026FB">
        <w:t>Every one of the stated Objectives of this Program Review are FAILED when it comes to the changes proposed to be introduced at Woodroffe Avenue Public School and the impacts on my children.</w:t>
      </w:r>
    </w:p>
    <w:p w14:paraId="038B76DA" w14:textId="77777777" w:rsidR="005026FB" w:rsidRPr="005026FB" w:rsidRDefault="005026FB" w:rsidP="005026FB">
      <w:r w:rsidRPr="005026FB">
        <w:t>Please DO BETTER by our children. They deserve so much better than this.</w:t>
      </w:r>
    </w:p>
    <w:p w14:paraId="7DD1D40F" w14:textId="77777777" w:rsidR="005026FB" w:rsidRPr="005026FB" w:rsidRDefault="005026FB" w:rsidP="005026FB">
      <w:r w:rsidRPr="005026FB">
        <w:t>I look forward to your response and hope that you take these concerns to heart and demand to see changes when you are voting for this proposal. </w:t>
      </w:r>
    </w:p>
    <w:p w14:paraId="1375422C" w14:textId="77777777" w:rsidR="005026FB" w:rsidRPr="005026FB" w:rsidRDefault="005026FB" w:rsidP="005026FB">
      <w:r w:rsidRPr="005026FB">
        <w:t xml:space="preserve">A concerned parent from the </w:t>
      </w:r>
      <w:proofErr w:type="spellStart"/>
      <w:r w:rsidRPr="005026FB">
        <w:t>Carlingwood</w:t>
      </w:r>
      <w:proofErr w:type="spellEnd"/>
      <w:r w:rsidRPr="005026FB">
        <w:t>/Woodpark Community of Woodroffe Avenue Public School,</w:t>
      </w:r>
    </w:p>
    <w:p w14:paraId="563A21C9" w14:textId="2D484006" w:rsidR="00605D40" w:rsidRDefault="0045682F">
      <w:r>
        <w:t>Your Name</w:t>
      </w:r>
    </w:p>
    <w:sectPr w:rsidR="00605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6FB"/>
    <w:rsid w:val="00243EF9"/>
    <w:rsid w:val="0045682F"/>
    <w:rsid w:val="005026FB"/>
    <w:rsid w:val="00605D40"/>
    <w:rsid w:val="00753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4CFC7"/>
  <w15:chartTrackingRefBased/>
  <w15:docId w15:val="{AEDBD28A-7819-4151-8C95-44F0E1A30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6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26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26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26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26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26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26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26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26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6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26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26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26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26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26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26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26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26FB"/>
    <w:rPr>
      <w:rFonts w:eastAsiaTheme="majorEastAsia" w:cstheme="majorBidi"/>
      <w:color w:val="272727" w:themeColor="text1" w:themeTint="D8"/>
    </w:rPr>
  </w:style>
  <w:style w:type="paragraph" w:styleId="Title">
    <w:name w:val="Title"/>
    <w:basedOn w:val="Normal"/>
    <w:next w:val="Normal"/>
    <w:link w:val="TitleChar"/>
    <w:uiPriority w:val="10"/>
    <w:qFormat/>
    <w:rsid w:val="005026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26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26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26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26FB"/>
    <w:pPr>
      <w:spacing w:before="160"/>
      <w:jc w:val="center"/>
    </w:pPr>
    <w:rPr>
      <w:i/>
      <w:iCs/>
      <w:color w:val="404040" w:themeColor="text1" w:themeTint="BF"/>
    </w:rPr>
  </w:style>
  <w:style w:type="character" w:customStyle="1" w:styleId="QuoteChar">
    <w:name w:val="Quote Char"/>
    <w:basedOn w:val="DefaultParagraphFont"/>
    <w:link w:val="Quote"/>
    <w:uiPriority w:val="29"/>
    <w:rsid w:val="005026FB"/>
    <w:rPr>
      <w:i/>
      <w:iCs/>
      <w:color w:val="404040" w:themeColor="text1" w:themeTint="BF"/>
    </w:rPr>
  </w:style>
  <w:style w:type="paragraph" w:styleId="ListParagraph">
    <w:name w:val="List Paragraph"/>
    <w:basedOn w:val="Normal"/>
    <w:uiPriority w:val="34"/>
    <w:qFormat/>
    <w:rsid w:val="005026FB"/>
    <w:pPr>
      <w:ind w:left="720"/>
      <w:contextualSpacing/>
    </w:pPr>
  </w:style>
  <w:style w:type="character" w:styleId="IntenseEmphasis">
    <w:name w:val="Intense Emphasis"/>
    <w:basedOn w:val="DefaultParagraphFont"/>
    <w:uiPriority w:val="21"/>
    <w:qFormat/>
    <w:rsid w:val="005026FB"/>
    <w:rPr>
      <w:i/>
      <w:iCs/>
      <w:color w:val="0F4761" w:themeColor="accent1" w:themeShade="BF"/>
    </w:rPr>
  </w:style>
  <w:style w:type="paragraph" w:styleId="IntenseQuote">
    <w:name w:val="Intense Quote"/>
    <w:basedOn w:val="Normal"/>
    <w:next w:val="Normal"/>
    <w:link w:val="IntenseQuoteChar"/>
    <w:uiPriority w:val="30"/>
    <w:qFormat/>
    <w:rsid w:val="005026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26FB"/>
    <w:rPr>
      <w:i/>
      <w:iCs/>
      <w:color w:val="0F4761" w:themeColor="accent1" w:themeShade="BF"/>
    </w:rPr>
  </w:style>
  <w:style w:type="character" w:styleId="IntenseReference">
    <w:name w:val="Intense Reference"/>
    <w:basedOn w:val="DefaultParagraphFont"/>
    <w:uiPriority w:val="32"/>
    <w:qFormat/>
    <w:rsid w:val="005026FB"/>
    <w:rPr>
      <w:b/>
      <w:bCs/>
      <w:smallCaps/>
      <w:color w:val="0F4761" w:themeColor="accent1" w:themeShade="BF"/>
      <w:spacing w:val="5"/>
    </w:rPr>
  </w:style>
  <w:style w:type="character" w:styleId="Hyperlink">
    <w:name w:val="Hyperlink"/>
    <w:basedOn w:val="DefaultParagraphFont"/>
    <w:uiPriority w:val="99"/>
    <w:unhideWhenUsed/>
    <w:rsid w:val="005026FB"/>
    <w:rPr>
      <w:color w:val="467886" w:themeColor="hyperlink"/>
      <w:u w:val="single"/>
    </w:rPr>
  </w:style>
  <w:style w:type="character" w:styleId="UnresolvedMention">
    <w:name w:val="Unresolved Mention"/>
    <w:basedOn w:val="DefaultParagraphFont"/>
    <w:uiPriority w:val="99"/>
    <w:semiHidden/>
    <w:unhideWhenUsed/>
    <w:rsid w:val="005026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9640906">
      <w:bodyDiv w:val="1"/>
      <w:marLeft w:val="0"/>
      <w:marRight w:val="0"/>
      <w:marTop w:val="0"/>
      <w:marBottom w:val="0"/>
      <w:divBdr>
        <w:top w:val="none" w:sz="0" w:space="0" w:color="auto"/>
        <w:left w:val="none" w:sz="0" w:space="0" w:color="auto"/>
        <w:bottom w:val="none" w:sz="0" w:space="0" w:color="auto"/>
        <w:right w:val="none" w:sz="0" w:space="0" w:color="auto"/>
      </w:divBdr>
      <w:divsChild>
        <w:div w:id="494878417">
          <w:marLeft w:val="0"/>
          <w:marRight w:val="0"/>
          <w:marTop w:val="0"/>
          <w:marBottom w:val="0"/>
          <w:divBdr>
            <w:top w:val="none" w:sz="0" w:space="0" w:color="auto"/>
            <w:left w:val="none" w:sz="0" w:space="0" w:color="auto"/>
            <w:bottom w:val="none" w:sz="0" w:space="0" w:color="auto"/>
            <w:right w:val="none" w:sz="0" w:space="0" w:color="auto"/>
          </w:divBdr>
          <w:divsChild>
            <w:div w:id="2052763">
              <w:marLeft w:val="0"/>
              <w:marRight w:val="0"/>
              <w:marTop w:val="0"/>
              <w:marBottom w:val="0"/>
              <w:divBdr>
                <w:top w:val="none" w:sz="0" w:space="0" w:color="auto"/>
                <w:left w:val="none" w:sz="0" w:space="0" w:color="auto"/>
                <w:bottom w:val="none" w:sz="0" w:space="0" w:color="auto"/>
                <w:right w:val="none" w:sz="0" w:space="0" w:color="auto"/>
              </w:divBdr>
              <w:divsChild>
                <w:div w:id="2032606266">
                  <w:marLeft w:val="0"/>
                  <w:marRight w:val="0"/>
                  <w:marTop w:val="0"/>
                  <w:marBottom w:val="0"/>
                  <w:divBdr>
                    <w:top w:val="none" w:sz="0" w:space="0" w:color="auto"/>
                    <w:left w:val="none" w:sz="0" w:space="0" w:color="auto"/>
                    <w:bottom w:val="none" w:sz="0" w:space="0" w:color="auto"/>
                    <w:right w:val="none" w:sz="0" w:space="0" w:color="auto"/>
                  </w:divBdr>
                  <w:divsChild>
                    <w:div w:id="1590234016">
                      <w:marLeft w:val="0"/>
                      <w:marRight w:val="0"/>
                      <w:marTop w:val="0"/>
                      <w:marBottom w:val="0"/>
                      <w:divBdr>
                        <w:top w:val="none" w:sz="0" w:space="0" w:color="auto"/>
                        <w:left w:val="none" w:sz="0" w:space="0" w:color="auto"/>
                        <w:bottom w:val="none" w:sz="0" w:space="0" w:color="auto"/>
                        <w:right w:val="none" w:sz="0" w:space="0" w:color="auto"/>
                      </w:divBdr>
                      <w:divsChild>
                        <w:div w:id="776560779">
                          <w:marLeft w:val="0"/>
                          <w:marRight w:val="90"/>
                          <w:marTop w:val="0"/>
                          <w:marBottom w:val="0"/>
                          <w:divBdr>
                            <w:top w:val="none" w:sz="0" w:space="0" w:color="auto"/>
                            <w:left w:val="none" w:sz="0" w:space="0" w:color="auto"/>
                            <w:bottom w:val="none" w:sz="0" w:space="0" w:color="auto"/>
                            <w:right w:val="none" w:sz="0" w:space="0" w:color="auto"/>
                          </w:divBdr>
                          <w:divsChild>
                            <w:div w:id="2146584623">
                              <w:marLeft w:val="0"/>
                              <w:marRight w:val="0"/>
                              <w:marTop w:val="0"/>
                              <w:marBottom w:val="0"/>
                              <w:divBdr>
                                <w:top w:val="none" w:sz="0" w:space="0" w:color="auto"/>
                                <w:left w:val="none" w:sz="0" w:space="0" w:color="auto"/>
                                <w:bottom w:val="none" w:sz="0" w:space="0" w:color="auto"/>
                                <w:right w:val="none" w:sz="0" w:space="0" w:color="auto"/>
                              </w:divBdr>
                            </w:div>
                            <w:div w:id="1662346466">
                              <w:marLeft w:val="0"/>
                              <w:marRight w:val="0"/>
                              <w:marTop w:val="0"/>
                              <w:marBottom w:val="0"/>
                              <w:divBdr>
                                <w:top w:val="none" w:sz="0" w:space="0" w:color="auto"/>
                                <w:left w:val="none" w:sz="0" w:space="0" w:color="auto"/>
                                <w:bottom w:val="none" w:sz="0" w:space="0" w:color="auto"/>
                                <w:right w:val="none" w:sz="0" w:space="0" w:color="auto"/>
                              </w:divBdr>
                            </w:div>
                            <w:div w:id="136787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894345">
          <w:marLeft w:val="0"/>
          <w:marRight w:val="0"/>
          <w:marTop w:val="0"/>
          <w:marBottom w:val="0"/>
          <w:divBdr>
            <w:top w:val="none" w:sz="0" w:space="0" w:color="auto"/>
            <w:left w:val="none" w:sz="0" w:space="0" w:color="auto"/>
            <w:bottom w:val="none" w:sz="0" w:space="0" w:color="auto"/>
            <w:right w:val="none" w:sz="0" w:space="0" w:color="auto"/>
          </w:divBdr>
          <w:divsChild>
            <w:div w:id="448204104">
              <w:marLeft w:val="0"/>
              <w:marRight w:val="0"/>
              <w:marTop w:val="0"/>
              <w:marBottom w:val="0"/>
              <w:divBdr>
                <w:top w:val="none" w:sz="0" w:space="0" w:color="auto"/>
                <w:left w:val="none" w:sz="0" w:space="0" w:color="auto"/>
                <w:bottom w:val="none" w:sz="0" w:space="0" w:color="auto"/>
                <w:right w:val="none" w:sz="0" w:space="0" w:color="auto"/>
              </w:divBdr>
              <w:divsChild>
                <w:div w:id="761294509">
                  <w:marLeft w:val="0"/>
                  <w:marRight w:val="0"/>
                  <w:marTop w:val="0"/>
                  <w:marBottom w:val="0"/>
                  <w:divBdr>
                    <w:top w:val="none" w:sz="0" w:space="0" w:color="auto"/>
                    <w:left w:val="none" w:sz="0" w:space="0" w:color="auto"/>
                    <w:bottom w:val="none" w:sz="0" w:space="0" w:color="auto"/>
                    <w:right w:val="none" w:sz="0" w:space="0" w:color="auto"/>
                  </w:divBdr>
                  <w:divsChild>
                    <w:div w:id="694697105">
                      <w:marLeft w:val="0"/>
                      <w:marRight w:val="0"/>
                      <w:marTop w:val="0"/>
                      <w:marBottom w:val="0"/>
                      <w:divBdr>
                        <w:top w:val="none" w:sz="0" w:space="0" w:color="auto"/>
                        <w:left w:val="none" w:sz="0" w:space="0" w:color="auto"/>
                        <w:bottom w:val="none" w:sz="0" w:space="0" w:color="auto"/>
                        <w:right w:val="none" w:sz="0" w:space="0" w:color="auto"/>
                      </w:divBdr>
                      <w:divsChild>
                        <w:div w:id="923341509">
                          <w:marLeft w:val="0"/>
                          <w:marRight w:val="0"/>
                          <w:marTop w:val="0"/>
                          <w:marBottom w:val="0"/>
                          <w:divBdr>
                            <w:top w:val="single" w:sz="2" w:space="0" w:color="EFEFEF"/>
                            <w:left w:val="none" w:sz="0" w:space="0" w:color="auto"/>
                            <w:bottom w:val="none" w:sz="0" w:space="0" w:color="auto"/>
                            <w:right w:val="none" w:sz="0" w:space="0" w:color="auto"/>
                          </w:divBdr>
                          <w:divsChild>
                            <w:div w:id="503980813">
                              <w:marLeft w:val="0"/>
                              <w:marRight w:val="0"/>
                              <w:marTop w:val="0"/>
                              <w:marBottom w:val="0"/>
                              <w:divBdr>
                                <w:top w:val="none" w:sz="0" w:space="0" w:color="auto"/>
                                <w:left w:val="none" w:sz="0" w:space="0" w:color="auto"/>
                                <w:bottom w:val="none" w:sz="0" w:space="0" w:color="auto"/>
                                <w:right w:val="none" w:sz="0" w:space="0" w:color="auto"/>
                              </w:divBdr>
                              <w:divsChild>
                                <w:div w:id="1175420414">
                                  <w:marLeft w:val="0"/>
                                  <w:marRight w:val="0"/>
                                  <w:marTop w:val="0"/>
                                  <w:marBottom w:val="0"/>
                                  <w:divBdr>
                                    <w:top w:val="none" w:sz="0" w:space="0" w:color="auto"/>
                                    <w:left w:val="none" w:sz="0" w:space="0" w:color="auto"/>
                                    <w:bottom w:val="none" w:sz="0" w:space="0" w:color="auto"/>
                                    <w:right w:val="none" w:sz="0" w:space="0" w:color="auto"/>
                                  </w:divBdr>
                                  <w:divsChild>
                                    <w:div w:id="1047486182">
                                      <w:marLeft w:val="0"/>
                                      <w:marRight w:val="0"/>
                                      <w:marTop w:val="0"/>
                                      <w:marBottom w:val="0"/>
                                      <w:divBdr>
                                        <w:top w:val="none" w:sz="0" w:space="0" w:color="auto"/>
                                        <w:left w:val="none" w:sz="0" w:space="0" w:color="auto"/>
                                        <w:bottom w:val="none" w:sz="0" w:space="0" w:color="auto"/>
                                        <w:right w:val="none" w:sz="0" w:space="0" w:color="auto"/>
                                      </w:divBdr>
                                      <w:divsChild>
                                        <w:div w:id="572278227">
                                          <w:marLeft w:val="0"/>
                                          <w:marRight w:val="0"/>
                                          <w:marTop w:val="0"/>
                                          <w:marBottom w:val="0"/>
                                          <w:divBdr>
                                            <w:top w:val="none" w:sz="0" w:space="0" w:color="auto"/>
                                            <w:left w:val="none" w:sz="0" w:space="0" w:color="auto"/>
                                            <w:bottom w:val="none" w:sz="0" w:space="0" w:color="auto"/>
                                            <w:right w:val="none" w:sz="0" w:space="0" w:color="auto"/>
                                          </w:divBdr>
                                          <w:divsChild>
                                            <w:div w:id="115612021">
                                              <w:marLeft w:val="0"/>
                                              <w:marRight w:val="0"/>
                                              <w:marTop w:val="0"/>
                                              <w:marBottom w:val="0"/>
                                              <w:divBdr>
                                                <w:top w:val="none" w:sz="0" w:space="0" w:color="auto"/>
                                                <w:left w:val="none" w:sz="0" w:space="0" w:color="auto"/>
                                                <w:bottom w:val="none" w:sz="0" w:space="0" w:color="auto"/>
                                                <w:right w:val="none" w:sz="0" w:space="0" w:color="auto"/>
                                              </w:divBdr>
                                              <w:divsChild>
                                                <w:div w:id="1530949278">
                                                  <w:marLeft w:val="0"/>
                                                  <w:marRight w:val="0"/>
                                                  <w:marTop w:val="0"/>
                                                  <w:marBottom w:val="0"/>
                                                  <w:divBdr>
                                                    <w:top w:val="none" w:sz="0" w:space="0" w:color="auto"/>
                                                    <w:left w:val="none" w:sz="0" w:space="0" w:color="auto"/>
                                                    <w:bottom w:val="none" w:sz="0" w:space="0" w:color="auto"/>
                                                    <w:right w:val="none" w:sz="0" w:space="0" w:color="auto"/>
                                                  </w:divBdr>
                                                  <w:divsChild>
                                                    <w:div w:id="1852210554">
                                                      <w:marLeft w:val="0"/>
                                                      <w:marRight w:val="0"/>
                                                      <w:marTop w:val="0"/>
                                                      <w:marBottom w:val="0"/>
                                                      <w:divBdr>
                                                        <w:top w:val="none" w:sz="0" w:space="0" w:color="auto"/>
                                                        <w:left w:val="none" w:sz="0" w:space="0" w:color="auto"/>
                                                        <w:bottom w:val="none" w:sz="0" w:space="0" w:color="auto"/>
                                                        <w:right w:val="none" w:sz="0" w:space="0" w:color="auto"/>
                                                      </w:divBdr>
                                                    </w:div>
                                                  </w:divsChild>
                                                </w:div>
                                                <w:div w:id="217597143">
                                                  <w:marLeft w:val="0"/>
                                                  <w:marRight w:val="0"/>
                                                  <w:marTop w:val="0"/>
                                                  <w:marBottom w:val="0"/>
                                                  <w:divBdr>
                                                    <w:top w:val="none" w:sz="0" w:space="0" w:color="auto"/>
                                                    <w:left w:val="none" w:sz="0" w:space="0" w:color="auto"/>
                                                    <w:bottom w:val="none" w:sz="0" w:space="0" w:color="auto"/>
                                                    <w:right w:val="none" w:sz="0" w:space="0" w:color="auto"/>
                                                  </w:divBdr>
                                                  <w:divsChild>
                                                    <w:div w:id="1791052089">
                                                      <w:marLeft w:val="0"/>
                                                      <w:marRight w:val="0"/>
                                                      <w:marTop w:val="0"/>
                                                      <w:marBottom w:val="0"/>
                                                      <w:divBdr>
                                                        <w:top w:val="none" w:sz="0" w:space="0" w:color="auto"/>
                                                        <w:left w:val="none" w:sz="0" w:space="0" w:color="auto"/>
                                                        <w:bottom w:val="none" w:sz="0" w:space="0" w:color="auto"/>
                                                        <w:right w:val="none" w:sz="0" w:space="0" w:color="auto"/>
                                                      </w:divBdr>
                                                      <w:divsChild>
                                                        <w:div w:id="1324115970">
                                                          <w:marLeft w:val="0"/>
                                                          <w:marRight w:val="0"/>
                                                          <w:marTop w:val="0"/>
                                                          <w:marBottom w:val="0"/>
                                                          <w:divBdr>
                                                            <w:top w:val="none" w:sz="0" w:space="0" w:color="auto"/>
                                                            <w:left w:val="none" w:sz="0" w:space="0" w:color="auto"/>
                                                            <w:bottom w:val="none" w:sz="0" w:space="0" w:color="auto"/>
                                                            <w:right w:val="none" w:sz="0" w:space="0" w:color="auto"/>
                                                          </w:divBdr>
                                                        </w:div>
                                                        <w:div w:id="792746203">
                                                          <w:marLeft w:val="300"/>
                                                          <w:marRight w:val="0"/>
                                                          <w:marTop w:val="0"/>
                                                          <w:marBottom w:val="0"/>
                                                          <w:divBdr>
                                                            <w:top w:val="none" w:sz="0" w:space="0" w:color="auto"/>
                                                            <w:left w:val="none" w:sz="0" w:space="0" w:color="auto"/>
                                                            <w:bottom w:val="none" w:sz="0" w:space="0" w:color="auto"/>
                                                            <w:right w:val="none" w:sz="0" w:space="0" w:color="auto"/>
                                                          </w:divBdr>
                                                        </w:div>
                                                        <w:div w:id="2004778262">
                                                          <w:marLeft w:val="300"/>
                                                          <w:marRight w:val="0"/>
                                                          <w:marTop w:val="0"/>
                                                          <w:marBottom w:val="0"/>
                                                          <w:divBdr>
                                                            <w:top w:val="none" w:sz="0" w:space="0" w:color="auto"/>
                                                            <w:left w:val="none" w:sz="0" w:space="0" w:color="auto"/>
                                                            <w:bottom w:val="none" w:sz="0" w:space="0" w:color="auto"/>
                                                            <w:right w:val="none" w:sz="0" w:space="0" w:color="auto"/>
                                                          </w:divBdr>
                                                        </w:div>
                                                        <w:div w:id="1687364651">
                                                          <w:marLeft w:val="300"/>
                                                          <w:marRight w:val="0"/>
                                                          <w:marTop w:val="0"/>
                                                          <w:marBottom w:val="0"/>
                                                          <w:divBdr>
                                                            <w:top w:val="none" w:sz="0" w:space="0" w:color="auto"/>
                                                            <w:left w:val="none" w:sz="0" w:space="0" w:color="auto"/>
                                                            <w:bottom w:val="none" w:sz="0" w:space="0" w:color="auto"/>
                                                            <w:right w:val="none" w:sz="0" w:space="0" w:color="auto"/>
                                                          </w:divBdr>
                                                        </w:div>
                                                        <w:div w:id="371224271">
                                                          <w:marLeft w:val="0"/>
                                                          <w:marRight w:val="0"/>
                                                          <w:marTop w:val="0"/>
                                                          <w:marBottom w:val="0"/>
                                                          <w:divBdr>
                                                            <w:top w:val="none" w:sz="0" w:space="0" w:color="auto"/>
                                                            <w:left w:val="none" w:sz="0" w:space="0" w:color="auto"/>
                                                            <w:bottom w:val="none" w:sz="0" w:space="0" w:color="auto"/>
                                                            <w:right w:val="none" w:sz="0" w:space="0" w:color="auto"/>
                                                          </w:divBdr>
                                                        </w:div>
                                                        <w:div w:id="675305932">
                                                          <w:marLeft w:val="60"/>
                                                          <w:marRight w:val="0"/>
                                                          <w:marTop w:val="0"/>
                                                          <w:marBottom w:val="0"/>
                                                          <w:divBdr>
                                                            <w:top w:val="none" w:sz="0" w:space="0" w:color="auto"/>
                                                            <w:left w:val="none" w:sz="0" w:space="0" w:color="auto"/>
                                                            <w:bottom w:val="none" w:sz="0" w:space="0" w:color="auto"/>
                                                            <w:right w:val="none" w:sz="0" w:space="0" w:color="auto"/>
                                                          </w:divBdr>
                                                        </w:div>
                                                      </w:divsChild>
                                                    </w:div>
                                                    <w:div w:id="1492330459">
                                                      <w:marLeft w:val="0"/>
                                                      <w:marRight w:val="0"/>
                                                      <w:marTop w:val="0"/>
                                                      <w:marBottom w:val="0"/>
                                                      <w:divBdr>
                                                        <w:top w:val="none" w:sz="0" w:space="0" w:color="auto"/>
                                                        <w:left w:val="none" w:sz="0" w:space="0" w:color="auto"/>
                                                        <w:bottom w:val="none" w:sz="0" w:space="0" w:color="auto"/>
                                                        <w:right w:val="none" w:sz="0" w:space="0" w:color="auto"/>
                                                      </w:divBdr>
                                                      <w:divsChild>
                                                        <w:div w:id="463082590">
                                                          <w:marLeft w:val="0"/>
                                                          <w:marRight w:val="0"/>
                                                          <w:marTop w:val="120"/>
                                                          <w:marBottom w:val="0"/>
                                                          <w:divBdr>
                                                            <w:top w:val="none" w:sz="0" w:space="0" w:color="auto"/>
                                                            <w:left w:val="none" w:sz="0" w:space="0" w:color="auto"/>
                                                            <w:bottom w:val="none" w:sz="0" w:space="0" w:color="auto"/>
                                                            <w:right w:val="none" w:sz="0" w:space="0" w:color="auto"/>
                                                          </w:divBdr>
                                                          <w:divsChild>
                                                            <w:div w:id="1630822791">
                                                              <w:marLeft w:val="0"/>
                                                              <w:marRight w:val="0"/>
                                                              <w:marTop w:val="0"/>
                                                              <w:marBottom w:val="0"/>
                                                              <w:divBdr>
                                                                <w:top w:val="none" w:sz="0" w:space="0" w:color="auto"/>
                                                                <w:left w:val="none" w:sz="0" w:space="0" w:color="auto"/>
                                                                <w:bottom w:val="none" w:sz="0" w:space="0" w:color="auto"/>
                                                                <w:right w:val="none" w:sz="0" w:space="0" w:color="auto"/>
                                                              </w:divBdr>
                                                              <w:divsChild>
                                                                <w:div w:id="1123619307">
                                                                  <w:marLeft w:val="0"/>
                                                                  <w:marRight w:val="0"/>
                                                                  <w:marTop w:val="0"/>
                                                                  <w:marBottom w:val="0"/>
                                                                  <w:divBdr>
                                                                    <w:top w:val="none" w:sz="0" w:space="0" w:color="auto"/>
                                                                    <w:left w:val="none" w:sz="0" w:space="0" w:color="auto"/>
                                                                    <w:bottom w:val="none" w:sz="0" w:space="0" w:color="auto"/>
                                                                    <w:right w:val="none" w:sz="0" w:space="0" w:color="auto"/>
                                                                  </w:divBdr>
                                                                  <w:divsChild>
                                                                    <w:div w:id="1579174462">
                                                                      <w:marLeft w:val="0"/>
                                                                      <w:marRight w:val="0"/>
                                                                      <w:marTop w:val="0"/>
                                                                      <w:marBottom w:val="0"/>
                                                                      <w:divBdr>
                                                                        <w:top w:val="none" w:sz="0" w:space="0" w:color="auto"/>
                                                                        <w:left w:val="none" w:sz="0" w:space="0" w:color="auto"/>
                                                                        <w:bottom w:val="none" w:sz="0" w:space="0" w:color="auto"/>
                                                                        <w:right w:val="none" w:sz="0" w:space="0" w:color="auto"/>
                                                                      </w:divBdr>
                                                                      <w:divsChild>
                                                                        <w:div w:id="57031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3397417">
      <w:bodyDiv w:val="1"/>
      <w:marLeft w:val="0"/>
      <w:marRight w:val="0"/>
      <w:marTop w:val="0"/>
      <w:marBottom w:val="0"/>
      <w:divBdr>
        <w:top w:val="none" w:sz="0" w:space="0" w:color="auto"/>
        <w:left w:val="none" w:sz="0" w:space="0" w:color="auto"/>
        <w:bottom w:val="none" w:sz="0" w:space="0" w:color="auto"/>
        <w:right w:val="none" w:sz="0" w:space="0" w:color="auto"/>
      </w:divBdr>
      <w:divsChild>
        <w:div w:id="1335037441">
          <w:marLeft w:val="0"/>
          <w:marRight w:val="0"/>
          <w:marTop w:val="0"/>
          <w:marBottom w:val="0"/>
          <w:divBdr>
            <w:top w:val="none" w:sz="0" w:space="0" w:color="auto"/>
            <w:left w:val="none" w:sz="0" w:space="0" w:color="auto"/>
            <w:bottom w:val="none" w:sz="0" w:space="0" w:color="auto"/>
            <w:right w:val="none" w:sz="0" w:space="0" w:color="auto"/>
          </w:divBdr>
          <w:divsChild>
            <w:div w:id="1335184301">
              <w:marLeft w:val="0"/>
              <w:marRight w:val="0"/>
              <w:marTop w:val="0"/>
              <w:marBottom w:val="0"/>
              <w:divBdr>
                <w:top w:val="none" w:sz="0" w:space="0" w:color="auto"/>
                <w:left w:val="none" w:sz="0" w:space="0" w:color="auto"/>
                <w:bottom w:val="none" w:sz="0" w:space="0" w:color="auto"/>
                <w:right w:val="none" w:sz="0" w:space="0" w:color="auto"/>
              </w:divBdr>
              <w:divsChild>
                <w:div w:id="1381400056">
                  <w:marLeft w:val="0"/>
                  <w:marRight w:val="0"/>
                  <w:marTop w:val="0"/>
                  <w:marBottom w:val="0"/>
                  <w:divBdr>
                    <w:top w:val="none" w:sz="0" w:space="0" w:color="auto"/>
                    <w:left w:val="none" w:sz="0" w:space="0" w:color="auto"/>
                    <w:bottom w:val="none" w:sz="0" w:space="0" w:color="auto"/>
                    <w:right w:val="none" w:sz="0" w:space="0" w:color="auto"/>
                  </w:divBdr>
                  <w:divsChild>
                    <w:div w:id="463157060">
                      <w:marLeft w:val="0"/>
                      <w:marRight w:val="0"/>
                      <w:marTop w:val="0"/>
                      <w:marBottom w:val="0"/>
                      <w:divBdr>
                        <w:top w:val="none" w:sz="0" w:space="0" w:color="auto"/>
                        <w:left w:val="none" w:sz="0" w:space="0" w:color="auto"/>
                        <w:bottom w:val="none" w:sz="0" w:space="0" w:color="auto"/>
                        <w:right w:val="none" w:sz="0" w:space="0" w:color="auto"/>
                      </w:divBdr>
                      <w:divsChild>
                        <w:div w:id="320081655">
                          <w:marLeft w:val="0"/>
                          <w:marRight w:val="90"/>
                          <w:marTop w:val="0"/>
                          <w:marBottom w:val="0"/>
                          <w:divBdr>
                            <w:top w:val="none" w:sz="0" w:space="0" w:color="auto"/>
                            <w:left w:val="none" w:sz="0" w:space="0" w:color="auto"/>
                            <w:bottom w:val="none" w:sz="0" w:space="0" w:color="auto"/>
                            <w:right w:val="none" w:sz="0" w:space="0" w:color="auto"/>
                          </w:divBdr>
                          <w:divsChild>
                            <w:div w:id="64379564">
                              <w:marLeft w:val="0"/>
                              <w:marRight w:val="0"/>
                              <w:marTop w:val="0"/>
                              <w:marBottom w:val="0"/>
                              <w:divBdr>
                                <w:top w:val="none" w:sz="0" w:space="0" w:color="auto"/>
                                <w:left w:val="none" w:sz="0" w:space="0" w:color="auto"/>
                                <w:bottom w:val="none" w:sz="0" w:space="0" w:color="auto"/>
                                <w:right w:val="none" w:sz="0" w:space="0" w:color="auto"/>
                              </w:divBdr>
                            </w:div>
                            <w:div w:id="543102535">
                              <w:marLeft w:val="0"/>
                              <w:marRight w:val="0"/>
                              <w:marTop w:val="0"/>
                              <w:marBottom w:val="0"/>
                              <w:divBdr>
                                <w:top w:val="none" w:sz="0" w:space="0" w:color="auto"/>
                                <w:left w:val="none" w:sz="0" w:space="0" w:color="auto"/>
                                <w:bottom w:val="none" w:sz="0" w:space="0" w:color="auto"/>
                                <w:right w:val="none" w:sz="0" w:space="0" w:color="auto"/>
                              </w:divBdr>
                            </w:div>
                            <w:div w:id="85557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655580">
          <w:marLeft w:val="0"/>
          <w:marRight w:val="0"/>
          <w:marTop w:val="0"/>
          <w:marBottom w:val="0"/>
          <w:divBdr>
            <w:top w:val="none" w:sz="0" w:space="0" w:color="auto"/>
            <w:left w:val="none" w:sz="0" w:space="0" w:color="auto"/>
            <w:bottom w:val="none" w:sz="0" w:space="0" w:color="auto"/>
            <w:right w:val="none" w:sz="0" w:space="0" w:color="auto"/>
          </w:divBdr>
          <w:divsChild>
            <w:div w:id="1513252891">
              <w:marLeft w:val="0"/>
              <w:marRight w:val="0"/>
              <w:marTop w:val="0"/>
              <w:marBottom w:val="0"/>
              <w:divBdr>
                <w:top w:val="none" w:sz="0" w:space="0" w:color="auto"/>
                <w:left w:val="none" w:sz="0" w:space="0" w:color="auto"/>
                <w:bottom w:val="none" w:sz="0" w:space="0" w:color="auto"/>
                <w:right w:val="none" w:sz="0" w:space="0" w:color="auto"/>
              </w:divBdr>
              <w:divsChild>
                <w:div w:id="2050718471">
                  <w:marLeft w:val="0"/>
                  <w:marRight w:val="0"/>
                  <w:marTop w:val="0"/>
                  <w:marBottom w:val="0"/>
                  <w:divBdr>
                    <w:top w:val="none" w:sz="0" w:space="0" w:color="auto"/>
                    <w:left w:val="none" w:sz="0" w:space="0" w:color="auto"/>
                    <w:bottom w:val="none" w:sz="0" w:space="0" w:color="auto"/>
                    <w:right w:val="none" w:sz="0" w:space="0" w:color="auto"/>
                  </w:divBdr>
                  <w:divsChild>
                    <w:div w:id="1946494898">
                      <w:marLeft w:val="0"/>
                      <w:marRight w:val="0"/>
                      <w:marTop w:val="0"/>
                      <w:marBottom w:val="0"/>
                      <w:divBdr>
                        <w:top w:val="none" w:sz="0" w:space="0" w:color="auto"/>
                        <w:left w:val="none" w:sz="0" w:space="0" w:color="auto"/>
                        <w:bottom w:val="none" w:sz="0" w:space="0" w:color="auto"/>
                        <w:right w:val="none" w:sz="0" w:space="0" w:color="auto"/>
                      </w:divBdr>
                      <w:divsChild>
                        <w:div w:id="777336845">
                          <w:marLeft w:val="0"/>
                          <w:marRight w:val="0"/>
                          <w:marTop w:val="0"/>
                          <w:marBottom w:val="0"/>
                          <w:divBdr>
                            <w:top w:val="single" w:sz="2" w:space="0" w:color="EFEFEF"/>
                            <w:left w:val="none" w:sz="0" w:space="0" w:color="auto"/>
                            <w:bottom w:val="none" w:sz="0" w:space="0" w:color="auto"/>
                            <w:right w:val="none" w:sz="0" w:space="0" w:color="auto"/>
                          </w:divBdr>
                          <w:divsChild>
                            <w:div w:id="1517692985">
                              <w:marLeft w:val="0"/>
                              <w:marRight w:val="0"/>
                              <w:marTop w:val="0"/>
                              <w:marBottom w:val="0"/>
                              <w:divBdr>
                                <w:top w:val="none" w:sz="0" w:space="0" w:color="auto"/>
                                <w:left w:val="none" w:sz="0" w:space="0" w:color="auto"/>
                                <w:bottom w:val="none" w:sz="0" w:space="0" w:color="auto"/>
                                <w:right w:val="none" w:sz="0" w:space="0" w:color="auto"/>
                              </w:divBdr>
                              <w:divsChild>
                                <w:div w:id="224149471">
                                  <w:marLeft w:val="0"/>
                                  <w:marRight w:val="0"/>
                                  <w:marTop w:val="0"/>
                                  <w:marBottom w:val="0"/>
                                  <w:divBdr>
                                    <w:top w:val="none" w:sz="0" w:space="0" w:color="auto"/>
                                    <w:left w:val="none" w:sz="0" w:space="0" w:color="auto"/>
                                    <w:bottom w:val="none" w:sz="0" w:space="0" w:color="auto"/>
                                    <w:right w:val="none" w:sz="0" w:space="0" w:color="auto"/>
                                  </w:divBdr>
                                  <w:divsChild>
                                    <w:div w:id="1406562616">
                                      <w:marLeft w:val="0"/>
                                      <w:marRight w:val="0"/>
                                      <w:marTop w:val="0"/>
                                      <w:marBottom w:val="0"/>
                                      <w:divBdr>
                                        <w:top w:val="none" w:sz="0" w:space="0" w:color="auto"/>
                                        <w:left w:val="none" w:sz="0" w:space="0" w:color="auto"/>
                                        <w:bottom w:val="none" w:sz="0" w:space="0" w:color="auto"/>
                                        <w:right w:val="none" w:sz="0" w:space="0" w:color="auto"/>
                                      </w:divBdr>
                                      <w:divsChild>
                                        <w:div w:id="1052928169">
                                          <w:marLeft w:val="0"/>
                                          <w:marRight w:val="0"/>
                                          <w:marTop w:val="0"/>
                                          <w:marBottom w:val="0"/>
                                          <w:divBdr>
                                            <w:top w:val="none" w:sz="0" w:space="0" w:color="auto"/>
                                            <w:left w:val="none" w:sz="0" w:space="0" w:color="auto"/>
                                            <w:bottom w:val="none" w:sz="0" w:space="0" w:color="auto"/>
                                            <w:right w:val="none" w:sz="0" w:space="0" w:color="auto"/>
                                          </w:divBdr>
                                          <w:divsChild>
                                            <w:div w:id="364446268">
                                              <w:marLeft w:val="0"/>
                                              <w:marRight w:val="0"/>
                                              <w:marTop w:val="0"/>
                                              <w:marBottom w:val="0"/>
                                              <w:divBdr>
                                                <w:top w:val="none" w:sz="0" w:space="0" w:color="auto"/>
                                                <w:left w:val="none" w:sz="0" w:space="0" w:color="auto"/>
                                                <w:bottom w:val="none" w:sz="0" w:space="0" w:color="auto"/>
                                                <w:right w:val="none" w:sz="0" w:space="0" w:color="auto"/>
                                              </w:divBdr>
                                              <w:divsChild>
                                                <w:div w:id="1723019401">
                                                  <w:marLeft w:val="0"/>
                                                  <w:marRight w:val="0"/>
                                                  <w:marTop w:val="0"/>
                                                  <w:marBottom w:val="0"/>
                                                  <w:divBdr>
                                                    <w:top w:val="none" w:sz="0" w:space="0" w:color="auto"/>
                                                    <w:left w:val="none" w:sz="0" w:space="0" w:color="auto"/>
                                                    <w:bottom w:val="none" w:sz="0" w:space="0" w:color="auto"/>
                                                    <w:right w:val="none" w:sz="0" w:space="0" w:color="auto"/>
                                                  </w:divBdr>
                                                  <w:divsChild>
                                                    <w:div w:id="1310788398">
                                                      <w:marLeft w:val="0"/>
                                                      <w:marRight w:val="0"/>
                                                      <w:marTop w:val="0"/>
                                                      <w:marBottom w:val="0"/>
                                                      <w:divBdr>
                                                        <w:top w:val="none" w:sz="0" w:space="0" w:color="auto"/>
                                                        <w:left w:val="none" w:sz="0" w:space="0" w:color="auto"/>
                                                        <w:bottom w:val="none" w:sz="0" w:space="0" w:color="auto"/>
                                                        <w:right w:val="none" w:sz="0" w:space="0" w:color="auto"/>
                                                      </w:divBdr>
                                                    </w:div>
                                                  </w:divsChild>
                                                </w:div>
                                                <w:div w:id="1635136576">
                                                  <w:marLeft w:val="0"/>
                                                  <w:marRight w:val="0"/>
                                                  <w:marTop w:val="0"/>
                                                  <w:marBottom w:val="0"/>
                                                  <w:divBdr>
                                                    <w:top w:val="none" w:sz="0" w:space="0" w:color="auto"/>
                                                    <w:left w:val="none" w:sz="0" w:space="0" w:color="auto"/>
                                                    <w:bottom w:val="none" w:sz="0" w:space="0" w:color="auto"/>
                                                    <w:right w:val="none" w:sz="0" w:space="0" w:color="auto"/>
                                                  </w:divBdr>
                                                  <w:divsChild>
                                                    <w:div w:id="2025353877">
                                                      <w:marLeft w:val="0"/>
                                                      <w:marRight w:val="0"/>
                                                      <w:marTop w:val="0"/>
                                                      <w:marBottom w:val="0"/>
                                                      <w:divBdr>
                                                        <w:top w:val="none" w:sz="0" w:space="0" w:color="auto"/>
                                                        <w:left w:val="none" w:sz="0" w:space="0" w:color="auto"/>
                                                        <w:bottom w:val="none" w:sz="0" w:space="0" w:color="auto"/>
                                                        <w:right w:val="none" w:sz="0" w:space="0" w:color="auto"/>
                                                      </w:divBdr>
                                                      <w:divsChild>
                                                        <w:div w:id="1268852644">
                                                          <w:marLeft w:val="0"/>
                                                          <w:marRight w:val="0"/>
                                                          <w:marTop w:val="0"/>
                                                          <w:marBottom w:val="0"/>
                                                          <w:divBdr>
                                                            <w:top w:val="none" w:sz="0" w:space="0" w:color="auto"/>
                                                            <w:left w:val="none" w:sz="0" w:space="0" w:color="auto"/>
                                                            <w:bottom w:val="none" w:sz="0" w:space="0" w:color="auto"/>
                                                            <w:right w:val="none" w:sz="0" w:space="0" w:color="auto"/>
                                                          </w:divBdr>
                                                        </w:div>
                                                        <w:div w:id="1672097801">
                                                          <w:marLeft w:val="300"/>
                                                          <w:marRight w:val="0"/>
                                                          <w:marTop w:val="0"/>
                                                          <w:marBottom w:val="0"/>
                                                          <w:divBdr>
                                                            <w:top w:val="none" w:sz="0" w:space="0" w:color="auto"/>
                                                            <w:left w:val="none" w:sz="0" w:space="0" w:color="auto"/>
                                                            <w:bottom w:val="none" w:sz="0" w:space="0" w:color="auto"/>
                                                            <w:right w:val="none" w:sz="0" w:space="0" w:color="auto"/>
                                                          </w:divBdr>
                                                        </w:div>
                                                        <w:div w:id="1780220643">
                                                          <w:marLeft w:val="300"/>
                                                          <w:marRight w:val="0"/>
                                                          <w:marTop w:val="0"/>
                                                          <w:marBottom w:val="0"/>
                                                          <w:divBdr>
                                                            <w:top w:val="none" w:sz="0" w:space="0" w:color="auto"/>
                                                            <w:left w:val="none" w:sz="0" w:space="0" w:color="auto"/>
                                                            <w:bottom w:val="none" w:sz="0" w:space="0" w:color="auto"/>
                                                            <w:right w:val="none" w:sz="0" w:space="0" w:color="auto"/>
                                                          </w:divBdr>
                                                        </w:div>
                                                        <w:div w:id="1092092800">
                                                          <w:marLeft w:val="300"/>
                                                          <w:marRight w:val="0"/>
                                                          <w:marTop w:val="0"/>
                                                          <w:marBottom w:val="0"/>
                                                          <w:divBdr>
                                                            <w:top w:val="none" w:sz="0" w:space="0" w:color="auto"/>
                                                            <w:left w:val="none" w:sz="0" w:space="0" w:color="auto"/>
                                                            <w:bottom w:val="none" w:sz="0" w:space="0" w:color="auto"/>
                                                            <w:right w:val="none" w:sz="0" w:space="0" w:color="auto"/>
                                                          </w:divBdr>
                                                        </w:div>
                                                        <w:div w:id="1621841777">
                                                          <w:marLeft w:val="0"/>
                                                          <w:marRight w:val="0"/>
                                                          <w:marTop w:val="0"/>
                                                          <w:marBottom w:val="0"/>
                                                          <w:divBdr>
                                                            <w:top w:val="none" w:sz="0" w:space="0" w:color="auto"/>
                                                            <w:left w:val="none" w:sz="0" w:space="0" w:color="auto"/>
                                                            <w:bottom w:val="none" w:sz="0" w:space="0" w:color="auto"/>
                                                            <w:right w:val="none" w:sz="0" w:space="0" w:color="auto"/>
                                                          </w:divBdr>
                                                        </w:div>
                                                        <w:div w:id="780999368">
                                                          <w:marLeft w:val="60"/>
                                                          <w:marRight w:val="0"/>
                                                          <w:marTop w:val="0"/>
                                                          <w:marBottom w:val="0"/>
                                                          <w:divBdr>
                                                            <w:top w:val="none" w:sz="0" w:space="0" w:color="auto"/>
                                                            <w:left w:val="none" w:sz="0" w:space="0" w:color="auto"/>
                                                            <w:bottom w:val="none" w:sz="0" w:space="0" w:color="auto"/>
                                                            <w:right w:val="none" w:sz="0" w:space="0" w:color="auto"/>
                                                          </w:divBdr>
                                                        </w:div>
                                                      </w:divsChild>
                                                    </w:div>
                                                    <w:div w:id="339160423">
                                                      <w:marLeft w:val="0"/>
                                                      <w:marRight w:val="0"/>
                                                      <w:marTop w:val="0"/>
                                                      <w:marBottom w:val="0"/>
                                                      <w:divBdr>
                                                        <w:top w:val="none" w:sz="0" w:space="0" w:color="auto"/>
                                                        <w:left w:val="none" w:sz="0" w:space="0" w:color="auto"/>
                                                        <w:bottom w:val="none" w:sz="0" w:space="0" w:color="auto"/>
                                                        <w:right w:val="none" w:sz="0" w:space="0" w:color="auto"/>
                                                      </w:divBdr>
                                                      <w:divsChild>
                                                        <w:div w:id="1419135966">
                                                          <w:marLeft w:val="0"/>
                                                          <w:marRight w:val="0"/>
                                                          <w:marTop w:val="120"/>
                                                          <w:marBottom w:val="0"/>
                                                          <w:divBdr>
                                                            <w:top w:val="none" w:sz="0" w:space="0" w:color="auto"/>
                                                            <w:left w:val="none" w:sz="0" w:space="0" w:color="auto"/>
                                                            <w:bottom w:val="none" w:sz="0" w:space="0" w:color="auto"/>
                                                            <w:right w:val="none" w:sz="0" w:space="0" w:color="auto"/>
                                                          </w:divBdr>
                                                          <w:divsChild>
                                                            <w:div w:id="787940011">
                                                              <w:marLeft w:val="0"/>
                                                              <w:marRight w:val="0"/>
                                                              <w:marTop w:val="0"/>
                                                              <w:marBottom w:val="0"/>
                                                              <w:divBdr>
                                                                <w:top w:val="none" w:sz="0" w:space="0" w:color="auto"/>
                                                                <w:left w:val="none" w:sz="0" w:space="0" w:color="auto"/>
                                                                <w:bottom w:val="none" w:sz="0" w:space="0" w:color="auto"/>
                                                                <w:right w:val="none" w:sz="0" w:space="0" w:color="auto"/>
                                                              </w:divBdr>
                                                              <w:divsChild>
                                                                <w:div w:id="275597688">
                                                                  <w:marLeft w:val="0"/>
                                                                  <w:marRight w:val="0"/>
                                                                  <w:marTop w:val="0"/>
                                                                  <w:marBottom w:val="0"/>
                                                                  <w:divBdr>
                                                                    <w:top w:val="none" w:sz="0" w:space="0" w:color="auto"/>
                                                                    <w:left w:val="none" w:sz="0" w:space="0" w:color="auto"/>
                                                                    <w:bottom w:val="none" w:sz="0" w:space="0" w:color="auto"/>
                                                                    <w:right w:val="none" w:sz="0" w:space="0" w:color="auto"/>
                                                                  </w:divBdr>
                                                                  <w:divsChild>
                                                                    <w:div w:id="642388984">
                                                                      <w:marLeft w:val="0"/>
                                                                      <w:marRight w:val="0"/>
                                                                      <w:marTop w:val="0"/>
                                                                      <w:marBottom w:val="0"/>
                                                                      <w:divBdr>
                                                                        <w:top w:val="none" w:sz="0" w:space="0" w:color="auto"/>
                                                                        <w:left w:val="none" w:sz="0" w:space="0" w:color="auto"/>
                                                                        <w:bottom w:val="none" w:sz="0" w:space="0" w:color="auto"/>
                                                                        <w:right w:val="none" w:sz="0" w:space="0" w:color="auto"/>
                                                                      </w:divBdr>
                                                                      <w:divsChild>
                                                                        <w:div w:id="166069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71898249">
      <w:bodyDiv w:val="1"/>
      <w:marLeft w:val="0"/>
      <w:marRight w:val="0"/>
      <w:marTop w:val="0"/>
      <w:marBottom w:val="0"/>
      <w:divBdr>
        <w:top w:val="none" w:sz="0" w:space="0" w:color="auto"/>
        <w:left w:val="none" w:sz="0" w:space="0" w:color="auto"/>
        <w:bottom w:val="none" w:sz="0" w:space="0" w:color="auto"/>
        <w:right w:val="none" w:sz="0" w:space="0" w:color="auto"/>
      </w:divBdr>
      <w:divsChild>
        <w:div w:id="1947761521">
          <w:marLeft w:val="0"/>
          <w:marRight w:val="0"/>
          <w:marTop w:val="0"/>
          <w:marBottom w:val="0"/>
          <w:divBdr>
            <w:top w:val="none" w:sz="0" w:space="0" w:color="auto"/>
            <w:left w:val="none" w:sz="0" w:space="0" w:color="auto"/>
            <w:bottom w:val="none" w:sz="0" w:space="0" w:color="auto"/>
            <w:right w:val="none" w:sz="0" w:space="0" w:color="auto"/>
          </w:divBdr>
          <w:divsChild>
            <w:div w:id="1181162404">
              <w:marLeft w:val="0"/>
              <w:marRight w:val="0"/>
              <w:marTop w:val="0"/>
              <w:marBottom w:val="0"/>
              <w:divBdr>
                <w:top w:val="none" w:sz="0" w:space="0" w:color="auto"/>
                <w:left w:val="none" w:sz="0" w:space="0" w:color="auto"/>
                <w:bottom w:val="none" w:sz="0" w:space="0" w:color="auto"/>
                <w:right w:val="none" w:sz="0" w:space="0" w:color="auto"/>
              </w:divBdr>
              <w:divsChild>
                <w:div w:id="735665731">
                  <w:marLeft w:val="0"/>
                  <w:marRight w:val="0"/>
                  <w:marTop w:val="0"/>
                  <w:marBottom w:val="0"/>
                  <w:divBdr>
                    <w:top w:val="none" w:sz="0" w:space="0" w:color="auto"/>
                    <w:left w:val="none" w:sz="0" w:space="0" w:color="auto"/>
                    <w:bottom w:val="none" w:sz="0" w:space="0" w:color="auto"/>
                    <w:right w:val="none" w:sz="0" w:space="0" w:color="auto"/>
                  </w:divBdr>
                  <w:divsChild>
                    <w:div w:id="1752192240">
                      <w:marLeft w:val="0"/>
                      <w:marRight w:val="0"/>
                      <w:marTop w:val="0"/>
                      <w:marBottom w:val="0"/>
                      <w:divBdr>
                        <w:top w:val="none" w:sz="0" w:space="0" w:color="auto"/>
                        <w:left w:val="none" w:sz="0" w:space="0" w:color="auto"/>
                        <w:bottom w:val="none" w:sz="0" w:space="0" w:color="auto"/>
                        <w:right w:val="none" w:sz="0" w:space="0" w:color="auto"/>
                      </w:divBdr>
                      <w:divsChild>
                        <w:div w:id="227696476">
                          <w:marLeft w:val="0"/>
                          <w:marRight w:val="90"/>
                          <w:marTop w:val="0"/>
                          <w:marBottom w:val="0"/>
                          <w:divBdr>
                            <w:top w:val="none" w:sz="0" w:space="0" w:color="auto"/>
                            <w:left w:val="none" w:sz="0" w:space="0" w:color="auto"/>
                            <w:bottom w:val="none" w:sz="0" w:space="0" w:color="auto"/>
                            <w:right w:val="none" w:sz="0" w:space="0" w:color="auto"/>
                          </w:divBdr>
                          <w:divsChild>
                            <w:div w:id="319233434">
                              <w:marLeft w:val="0"/>
                              <w:marRight w:val="0"/>
                              <w:marTop w:val="0"/>
                              <w:marBottom w:val="0"/>
                              <w:divBdr>
                                <w:top w:val="none" w:sz="0" w:space="0" w:color="auto"/>
                                <w:left w:val="none" w:sz="0" w:space="0" w:color="auto"/>
                                <w:bottom w:val="none" w:sz="0" w:space="0" w:color="auto"/>
                                <w:right w:val="none" w:sz="0" w:space="0" w:color="auto"/>
                              </w:divBdr>
                            </w:div>
                            <w:div w:id="522940299">
                              <w:marLeft w:val="0"/>
                              <w:marRight w:val="0"/>
                              <w:marTop w:val="0"/>
                              <w:marBottom w:val="0"/>
                              <w:divBdr>
                                <w:top w:val="none" w:sz="0" w:space="0" w:color="auto"/>
                                <w:left w:val="none" w:sz="0" w:space="0" w:color="auto"/>
                                <w:bottom w:val="none" w:sz="0" w:space="0" w:color="auto"/>
                                <w:right w:val="none" w:sz="0" w:space="0" w:color="auto"/>
                              </w:divBdr>
                            </w:div>
                            <w:div w:id="118412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060192">
          <w:marLeft w:val="0"/>
          <w:marRight w:val="0"/>
          <w:marTop w:val="0"/>
          <w:marBottom w:val="0"/>
          <w:divBdr>
            <w:top w:val="none" w:sz="0" w:space="0" w:color="auto"/>
            <w:left w:val="none" w:sz="0" w:space="0" w:color="auto"/>
            <w:bottom w:val="none" w:sz="0" w:space="0" w:color="auto"/>
            <w:right w:val="none" w:sz="0" w:space="0" w:color="auto"/>
          </w:divBdr>
          <w:divsChild>
            <w:div w:id="635183254">
              <w:marLeft w:val="0"/>
              <w:marRight w:val="0"/>
              <w:marTop w:val="0"/>
              <w:marBottom w:val="0"/>
              <w:divBdr>
                <w:top w:val="none" w:sz="0" w:space="0" w:color="auto"/>
                <w:left w:val="none" w:sz="0" w:space="0" w:color="auto"/>
                <w:bottom w:val="none" w:sz="0" w:space="0" w:color="auto"/>
                <w:right w:val="none" w:sz="0" w:space="0" w:color="auto"/>
              </w:divBdr>
              <w:divsChild>
                <w:div w:id="135075075">
                  <w:marLeft w:val="0"/>
                  <w:marRight w:val="0"/>
                  <w:marTop w:val="0"/>
                  <w:marBottom w:val="0"/>
                  <w:divBdr>
                    <w:top w:val="none" w:sz="0" w:space="0" w:color="auto"/>
                    <w:left w:val="none" w:sz="0" w:space="0" w:color="auto"/>
                    <w:bottom w:val="none" w:sz="0" w:space="0" w:color="auto"/>
                    <w:right w:val="none" w:sz="0" w:space="0" w:color="auto"/>
                  </w:divBdr>
                  <w:divsChild>
                    <w:div w:id="559293706">
                      <w:marLeft w:val="0"/>
                      <w:marRight w:val="0"/>
                      <w:marTop w:val="0"/>
                      <w:marBottom w:val="0"/>
                      <w:divBdr>
                        <w:top w:val="none" w:sz="0" w:space="0" w:color="auto"/>
                        <w:left w:val="none" w:sz="0" w:space="0" w:color="auto"/>
                        <w:bottom w:val="none" w:sz="0" w:space="0" w:color="auto"/>
                        <w:right w:val="none" w:sz="0" w:space="0" w:color="auto"/>
                      </w:divBdr>
                      <w:divsChild>
                        <w:div w:id="1231884864">
                          <w:marLeft w:val="0"/>
                          <w:marRight w:val="0"/>
                          <w:marTop w:val="0"/>
                          <w:marBottom w:val="0"/>
                          <w:divBdr>
                            <w:top w:val="single" w:sz="2" w:space="0" w:color="EFEFEF"/>
                            <w:left w:val="none" w:sz="0" w:space="0" w:color="auto"/>
                            <w:bottom w:val="none" w:sz="0" w:space="0" w:color="auto"/>
                            <w:right w:val="none" w:sz="0" w:space="0" w:color="auto"/>
                          </w:divBdr>
                          <w:divsChild>
                            <w:div w:id="75325519">
                              <w:marLeft w:val="0"/>
                              <w:marRight w:val="0"/>
                              <w:marTop w:val="0"/>
                              <w:marBottom w:val="0"/>
                              <w:divBdr>
                                <w:top w:val="none" w:sz="0" w:space="0" w:color="auto"/>
                                <w:left w:val="none" w:sz="0" w:space="0" w:color="auto"/>
                                <w:bottom w:val="none" w:sz="0" w:space="0" w:color="auto"/>
                                <w:right w:val="none" w:sz="0" w:space="0" w:color="auto"/>
                              </w:divBdr>
                              <w:divsChild>
                                <w:div w:id="1157842922">
                                  <w:marLeft w:val="0"/>
                                  <w:marRight w:val="0"/>
                                  <w:marTop w:val="0"/>
                                  <w:marBottom w:val="0"/>
                                  <w:divBdr>
                                    <w:top w:val="none" w:sz="0" w:space="0" w:color="auto"/>
                                    <w:left w:val="none" w:sz="0" w:space="0" w:color="auto"/>
                                    <w:bottom w:val="none" w:sz="0" w:space="0" w:color="auto"/>
                                    <w:right w:val="none" w:sz="0" w:space="0" w:color="auto"/>
                                  </w:divBdr>
                                  <w:divsChild>
                                    <w:div w:id="1936816565">
                                      <w:marLeft w:val="0"/>
                                      <w:marRight w:val="0"/>
                                      <w:marTop w:val="0"/>
                                      <w:marBottom w:val="0"/>
                                      <w:divBdr>
                                        <w:top w:val="none" w:sz="0" w:space="0" w:color="auto"/>
                                        <w:left w:val="none" w:sz="0" w:space="0" w:color="auto"/>
                                        <w:bottom w:val="none" w:sz="0" w:space="0" w:color="auto"/>
                                        <w:right w:val="none" w:sz="0" w:space="0" w:color="auto"/>
                                      </w:divBdr>
                                      <w:divsChild>
                                        <w:div w:id="1444956001">
                                          <w:marLeft w:val="0"/>
                                          <w:marRight w:val="0"/>
                                          <w:marTop w:val="0"/>
                                          <w:marBottom w:val="0"/>
                                          <w:divBdr>
                                            <w:top w:val="none" w:sz="0" w:space="0" w:color="auto"/>
                                            <w:left w:val="none" w:sz="0" w:space="0" w:color="auto"/>
                                            <w:bottom w:val="none" w:sz="0" w:space="0" w:color="auto"/>
                                            <w:right w:val="none" w:sz="0" w:space="0" w:color="auto"/>
                                          </w:divBdr>
                                          <w:divsChild>
                                            <w:div w:id="1002509816">
                                              <w:marLeft w:val="0"/>
                                              <w:marRight w:val="0"/>
                                              <w:marTop w:val="0"/>
                                              <w:marBottom w:val="0"/>
                                              <w:divBdr>
                                                <w:top w:val="none" w:sz="0" w:space="0" w:color="auto"/>
                                                <w:left w:val="none" w:sz="0" w:space="0" w:color="auto"/>
                                                <w:bottom w:val="none" w:sz="0" w:space="0" w:color="auto"/>
                                                <w:right w:val="none" w:sz="0" w:space="0" w:color="auto"/>
                                              </w:divBdr>
                                              <w:divsChild>
                                                <w:div w:id="2096435396">
                                                  <w:marLeft w:val="0"/>
                                                  <w:marRight w:val="0"/>
                                                  <w:marTop w:val="0"/>
                                                  <w:marBottom w:val="0"/>
                                                  <w:divBdr>
                                                    <w:top w:val="none" w:sz="0" w:space="0" w:color="auto"/>
                                                    <w:left w:val="none" w:sz="0" w:space="0" w:color="auto"/>
                                                    <w:bottom w:val="none" w:sz="0" w:space="0" w:color="auto"/>
                                                    <w:right w:val="none" w:sz="0" w:space="0" w:color="auto"/>
                                                  </w:divBdr>
                                                  <w:divsChild>
                                                    <w:div w:id="1303852569">
                                                      <w:marLeft w:val="0"/>
                                                      <w:marRight w:val="0"/>
                                                      <w:marTop w:val="0"/>
                                                      <w:marBottom w:val="0"/>
                                                      <w:divBdr>
                                                        <w:top w:val="none" w:sz="0" w:space="0" w:color="auto"/>
                                                        <w:left w:val="none" w:sz="0" w:space="0" w:color="auto"/>
                                                        <w:bottom w:val="none" w:sz="0" w:space="0" w:color="auto"/>
                                                        <w:right w:val="none" w:sz="0" w:space="0" w:color="auto"/>
                                                      </w:divBdr>
                                                    </w:div>
                                                  </w:divsChild>
                                                </w:div>
                                                <w:div w:id="1285427923">
                                                  <w:marLeft w:val="0"/>
                                                  <w:marRight w:val="0"/>
                                                  <w:marTop w:val="0"/>
                                                  <w:marBottom w:val="0"/>
                                                  <w:divBdr>
                                                    <w:top w:val="none" w:sz="0" w:space="0" w:color="auto"/>
                                                    <w:left w:val="none" w:sz="0" w:space="0" w:color="auto"/>
                                                    <w:bottom w:val="none" w:sz="0" w:space="0" w:color="auto"/>
                                                    <w:right w:val="none" w:sz="0" w:space="0" w:color="auto"/>
                                                  </w:divBdr>
                                                  <w:divsChild>
                                                    <w:div w:id="402534959">
                                                      <w:marLeft w:val="0"/>
                                                      <w:marRight w:val="0"/>
                                                      <w:marTop w:val="0"/>
                                                      <w:marBottom w:val="0"/>
                                                      <w:divBdr>
                                                        <w:top w:val="none" w:sz="0" w:space="0" w:color="auto"/>
                                                        <w:left w:val="none" w:sz="0" w:space="0" w:color="auto"/>
                                                        <w:bottom w:val="none" w:sz="0" w:space="0" w:color="auto"/>
                                                        <w:right w:val="none" w:sz="0" w:space="0" w:color="auto"/>
                                                      </w:divBdr>
                                                      <w:divsChild>
                                                        <w:div w:id="749235603">
                                                          <w:marLeft w:val="0"/>
                                                          <w:marRight w:val="0"/>
                                                          <w:marTop w:val="0"/>
                                                          <w:marBottom w:val="0"/>
                                                          <w:divBdr>
                                                            <w:top w:val="none" w:sz="0" w:space="0" w:color="auto"/>
                                                            <w:left w:val="none" w:sz="0" w:space="0" w:color="auto"/>
                                                            <w:bottom w:val="none" w:sz="0" w:space="0" w:color="auto"/>
                                                            <w:right w:val="none" w:sz="0" w:space="0" w:color="auto"/>
                                                          </w:divBdr>
                                                        </w:div>
                                                        <w:div w:id="905068576">
                                                          <w:marLeft w:val="300"/>
                                                          <w:marRight w:val="0"/>
                                                          <w:marTop w:val="0"/>
                                                          <w:marBottom w:val="0"/>
                                                          <w:divBdr>
                                                            <w:top w:val="none" w:sz="0" w:space="0" w:color="auto"/>
                                                            <w:left w:val="none" w:sz="0" w:space="0" w:color="auto"/>
                                                            <w:bottom w:val="none" w:sz="0" w:space="0" w:color="auto"/>
                                                            <w:right w:val="none" w:sz="0" w:space="0" w:color="auto"/>
                                                          </w:divBdr>
                                                        </w:div>
                                                        <w:div w:id="613439984">
                                                          <w:marLeft w:val="300"/>
                                                          <w:marRight w:val="0"/>
                                                          <w:marTop w:val="0"/>
                                                          <w:marBottom w:val="0"/>
                                                          <w:divBdr>
                                                            <w:top w:val="none" w:sz="0" w:space="0" w:color="auto"/>
                                                            <w:left w:val="none" w:sz="0" w:space="0" w:color="auto"/>
                                                            <w:bottom w:val="none" w:sz="0" w:space="0" w:color="auto"/>
                                                            <w:right w:val="none" w:sz="0" w:space="0" w:color="auto"/>
                                                          </w:divBdr>
                                                        </w:div>
                                                        <w:div w:id="1722821121">
                                                          <w:marLeft w:val="300"/>
                                                          <w:marRight w:val="0"/>
                                                          <w:marTop w:val="0"/>
                                                          <w:marBottom w:val="0"/>
                                                          <w:divBdr>
                                                            <w:top w:val="none" w:sz="0" w:space="0" w:color="auto"/>
                                                            <w:left w:val="none" w:sz="0" w:space="0" w:color="auto"/>
                                                            <w:bottom w:val="none" w:sz="0" w:space="0" w:color="auto"/>
                                                            <w:right w:val="none" w:sz="0" w:space="0" w:color="auto"/>
                                                          </w:divBdr>
                                                        </w:div>
                                                        <w:div w:id="2119637450">
                                                          <w:marLeft w:val="0"/>
                                                          <w:marRight w:val="0"/>
                                                          <w:marTop w:val="0"/>
                                                          <w:marBottom w:val="0"/>
                                                          <w:divBdr>
                                                            <w:top w:val="none" w:sz="0" w:space="0" w:color="auto"/>
                                                            <w:left w:val="none" w:sz="0" w:space="0" w:color="auto"/>
                                                            <w:bottom w:val="none" w:sz="0" w:space="0" w:color="auto"/>
                                                            <w:right w:val="none" w:sz="0" w:space="0" w:color="auto"/>
                                                          </w:divBdr>
                                                        </w:div>
                                                        <w:div w:id="1767579252">
                                                          <w:marLeft w:val="60"/>
                                                          <w:marRight w:val="0"/>
                                                          <w:marTop w:val="0"/>
                                                          <w:marBottom w:val="0"/>
                                                          <w:divBdr>
                                                            <w:top w:val="none" w:sz="0" w:space="0" w:color="auto"/>
                                                            <w:left w:val="none" w:sz="0" w:space="0" w:color="auto"/>
                                                            <w:bottom w:val="none" w:sz="0" w:space="0" w:color="auto"/>
                                                            <w:right w:val="none" w:sz="0" w:space="0" w:color="auto"/>
                                                          </w:divBdr>
                                                        </w:div>
                                                      </w:divsChild>
                                                    </w:div>
                                                    <w:div w:id="1915235470">
                                                      <w:marLeft w:val="0"/>
                                                      <w:marRight w:val="0"/>
                                                      <w:marTop w:val="0"/>
                                                      <w:marBottom w:val="0"/>
                                                      <w:divBdr>
                                                        <w:top w:val="none" w:sz="0" w:space="0" w:color="auto"/>
                                                        <w:left w:val="none" w:sz="0" w:space="0" w:color="auto"/>
                                                        <w:bottom w:val="none" w:sz="0" w:space="0" w:color="auto"/>
                                                        <w:right w:val="none" w:sz="0" w:space="0" w:color="auto"/>
                                                      </w:divBdr>
                                                      <w:divsChild>
                                                        <w:div w:id="1142578362">
                                                          <w:marLeft w:val="0"/>
                                                          <w:marRight w:val="0"/>
                                                          <w:marTop w:val="120"/>
                                                          <w:marBottom w:val="0"/>
                                                          <w:divBdr>
                                                            <w:top w:val="none" w:sz="0" w:space="0" w:color="auto"/>
                                                            <w:left w:val="none" w:sz="0" w:space="0" w:color="auto"/>
                                                            <w:bottom w:val="none" w:sz="0" w:space="0" w:color="auto"/>
                                                            <w:right w:val="none" w:sz="0" w:space="0" w:color="auto"/>
                                                          </w:divBdr>
                                                          <w:divsChild>
                                                            <w:div w:id="1560051102">
                                                              <w:marLeft w:val="0"/>
                                                              <w:marRight w:val="0"/>
                                                              <w:marTop w:val="0"/>
                                                              <w:marBottom w:val="0"/>
                                                              <w:divBdr>
                                                                <w:top w:val="none" w:sz="0" w:space="0" w:color="auto"/>
                                                                <w:left w:val="none" w:sz="0" w:space="0" w:color="auto"/>
                                                                <w:bottom w:val="none" w:sz="0" w:space="0" w:color="auto"/>
                                                                <w:right w:val="none" w:sz="0" w:space="0" w:color="auto"/>
                                                              </w:divBdr>
                                                              <w:divsChild>
                                                                <w:div w:id="1106997515">
                                                                  <w:marLeft w:val="0"/>
                                                                  <w:marRight w:val="0"/>
                                                                  <w:marTop w:val="0"/>
                                                                  <w:marBottom w:val="0"/>
                                                                  <w:divBdr>
                                                                    <w:top w:val="none" w:sz="0" w:space="0" w:color="auto"/>
                                                                    <w:left w:val="none" w:sz="0" w:space="0" w:color="auto"/>
                                                                    <w:bottom w:val="none" w:sz="0" w:space="0" w:color="auto"/>
                                                                    <w:right w:val="none" w:sz="0" w:space="0" w:color="auto"/>
                                                                  </w:divBdr>
                                                                  <w:divsChild>
                                                                    <w:div w:id="417558294">
                                                                      <w:marLeft w:val="0"/>
                                                                      <w:marRight w:val="0"/>
                                                                      <w:marTop w:val="0"/>
                                                                      <w:marBottom w:val="0"/>
                                                                      <w:divBdr>
                                                                        <w:top w:val="none" w:sz="0" w:space="0" w:color="auto"/>
                                                                        <w:left w:val="none" w:sz="0" w:space="0" w:color="auto"/>
                                                                        <w:bottom w:val="none" w:sz="0" w:space="0" w:color="auto"/>
                                                                        <w:right w:val="none" w:sz="0" w:space="0" w:color="auto"/>
                                                                      </w:divBdr>
                                                                      <w:divsChild>
                                                                        <w:div w:id="11725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gage.ottawa.ca/the-new-official-plan/news_feed/15-minute-neighbourhoods" TargetMode="External"/><Relationship Id="rId4" Type="http://schemas.openxmlformats.org/officeDocument/2006/relationships/hyperlink" Target="https://engage.ocdsb.ca/elementary-program-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897</Words>
  <Characters>5119</Characters>
  <Application>Microsoft Office Word</Application>
  <DocSecurity>0</DocSecurity>
  <Lines>42</Lines>
  <Paragraphs>12</Paragraphs>
  <ScaleCrop>false</ScaleCrop>
  <Company>EDC</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Vandenberg, Lauren</dc:creator>
  <cp:keywords/>
  <dc:description/>
  <cp:lastModifiedBy>David Barrera</cp:lastModifiedBy>
  <cp:revision>2</cp:revision>
  <dcterms:created xsi:type="dcterms:W3CDTF">2025-03-03T13:55:00Z</dcterms:created>
  <dcterms:modified xsi:type="dcterms:W3CDTF">2025-03-03T18:20:00Z</dcterms:modified>
</cp:coreProperties>
</file>