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66B" w:rsidRDefault="003E666B" w:rsidP="003E666B"/>
    <w:tbl>
      <w:tblPr>
        <w:tblW w:w="0" w:type="auto"/>
        <w:tblInd w:w="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73"/>
        <w:gridCol w:w="1131"/>
        <w:gridCol w:w="4790"/>
        <w:gridCol w:w="24"/>
      </w:tblGrid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Crud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vinculación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Jorge Peralta</w:t>
            </w:r>
          </w:p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Carlos Acuña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</w:t>
            </w:r>
            <w:proofErr w:type="spellStart"/>
            <w:r>
              <w:rPr>
                <w:rFonts w:ascii="Arial" w:hAnsi="Arial" w:cs="Arial"/>
                <w:sz w:val="22"/>
              </w:rPr>
              <w:t>podra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hacer el </w:t>
            </w:r>
            <w:proofErr w:type="spellStart"/>
            <w:r>
              <w:rPr>
                <w:rFonts w:ascii="Arial" w:hAnsi="Arial" w:cs="Arial"/>
                <w:sz w:val="22"/>
              </w:rPr>
              <w:t>crud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de la vinculación para asignarlo a un instructor</w:t>
            </w:r>
          </w:p>
        </w:tc>
      </w:tr>
      <w:tr w:rsidR="003E666B" w:rsidRPr="006F2513" w:rsidTr="00D077BE">
        <w:trPr>
          <w:gridAfter w:val="1"/>
          <w:wAfter w:w="24" w:type="dxa"/>
          <w:cantSplit/>
          <w:trHeight w:val="255"/>
        </w:trPr>
        <w:tc>
          <w:tcPr>
            <w:tcW w:w="1388" w:type="dxa"/>
            <w:vMerge w:val="restart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73" w:type="dxa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21" w:type="dxa"/>
            <w:gridSpan w:val="2"/>
            <w:shd w:val="clear" w:color="auto" w:fill="auto"/>
          </w:tcPr>
          <w:p w:rsidR="003E666B" w:rsidRPr="006F2513" w:rsidRDefault="003E666B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>: CU001</w:t>
            </w:r>
          </w:p>
        </w:tc>
      </w:tr>
      <w:tr w:rsidR="003E666B" w:rsidRPr="00DE7C12" w:rsidTr="00D077BE">
        <w:trPr>
          <w:gridAfter w:val="1"/>
          <w:wAfter w:w="24" w:type="dxa"/>
          <w:cantSplit/>
          <w:trHeight w:val="255"/>
        </w:trPr>
        <w:tc>
          <w:tcPr>
            <w:tcW w:w="1388" w:type="dxa"/>
            <w:vMerge/>
          </w:tcPr>
          <w:p w:rsidR="003E666B" w:rsidRPr="006F2513" w:rsidRDefault="003E666B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73" w:type="dxa"/>
          </w:tcPr>
          <w:p w:rsidR="003E666B" w:rsidRPr="006F2513" w:rsidRDefault="003E666B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21" w:type="dxa"/>
            <w:gridSpan w:val="2"/>
            <w:shd w:val="clear" w:color="auto" w:fill="auto"/>
          </w:tcPr>
          <w:p w:rsidR="003E666B" w:rsidRDefault="003E666B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US033</w:t>
            </w:r>
          </w:p>
          <w:p w:rsidR="003E666B" w:rsidRPr="00DE7C12" w:rsidRDefault="003E666B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266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21" w:type="dxa"/>
            <w:gridSpan w:val="2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8582" w:type="dxa"/>
            <w:gridSpan w:val="4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3E666B" w:rsidTr="00D077BE">
        <w:trPr>
          <w:gridAfter w:val="1"/>
          <w:wAfter w:w="24" w:type="dxa"/>
          <w:cantSplit/>
          <w:trHeight w:val="884"/>
        </w:trPr>
        <w:tc>
          <w:tcPr>
            <w:tcW w:w="3792" w:type="dxa"/>
            <w:gridSpan w:val="3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 Crear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1.1 El actor dará en la opción vinculación 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Pr="00C96992" w:rsidRDefault="003E666B" w:rsidP="00D077B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sz w:val="22"/>
              </w:rPr>
            </w:pPr>
            <w:r w:rsidRPr="00C96992">
              <w:rPr>
                <w:rFonts w:ascii="Arial" w:hAnsi="Arial" w:cs="Arial"/>
                <w:b/>
                <w:sz w:val="22"/>
              </w:rPr>
              <w:t xml:space="preserve">El actor dará en la opción crear vinculación </w:t>
            </w:r>
          </w:p>
          <w:p w:rsidR="003E666B" w:rsidRPr="00C96992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1.5 El actor ingresada los datos requeridos y dará guardar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Eliminar </w:t>
            </w:r>
          </w:p>
          <w:p w:rsidR="003E666B" w:rsidRDefault="003E666B" w:rsidP="00D077B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sz w:val="22"/>
              </w:rPr>
            </w:pPr>
            <w:r w:rsidRPr="00A51B4B">
              <w:rPr>
                <w:rFonts w:ascii="Arial" w:hAnsi="Arial" w:cs="Arial"/>
                <w:b/>
                <w:sz w:val="22"/>
              </w:rPr>
              <w:t>El actor dará en la opción vinculación</w:t>
            </w:r>
            <w:r>
              <w:rPr>
                <w:rFonts w:ascii="Arial" w:hAnsi="Arial" w:cs="Arial"/>
                <w:b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3E666B" w:rsidRPr="00F46091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3E666B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A51B4B">
              <w:rPr>
                <w:rFonts w:ascii="Arial" w:hAnsi="Arial" w:cs="Arial"/>
                <w:b/>
                <w:sz w:val="22"/>
              </w:rPr>
              <w:t>El actor dará en la opción eliminar</w:t>
            </w:r>
          </w:p>
          <w:p w:rsidR="003E666B" w:rsidRDefault="003E666B" w:rsidP="00D077BE">
            <w:pPr>
              <w:pStyle w:val="Prrafodelista"/>
              <w:ind w:left="360"/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Pr="00B46BC7" w:rsidRDefault="003E666B" w:rsidP="003E666B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b/>
                <w:sz w:val="22"/>
              </w:rPr>
            </w:pPr>
            <w:r w:rsidRPr="00B46BC7">
              <w:rPr>
                <w:rFonts w:ascii="Arial" w:hAnsi="Arial" w:cs="Arial"/>
                <w:b/>
                <w:sz w:val="22"/>
              </w:rPr>
              <w:t>El actor dará aceptar</w:t>
            </w:r>
            <w:r>
              <w:rPr>
                <w:rFonts w:ascii="Arial" w:hAnsi="Arial" w:cs="Arial"/>
                <w:b/>
                <w:sz w:val="22"/>
              </w:rPr>
              <w:br/>
            </w:r>
          </w:p>
          <w:p w:rsidR="003E666B" w:rsidRDefault="003E666B" w:rsidP="00D077BE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Modificar</w:t>
            </w:r>
          </w:p>
          <w:p w:rsidR="003E666B" w:rsidRPr="00B46BC7" w:rsidRDefault="003E666B" w:rsidP="00D077BE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sz w:val="22"/>
              </w:rPr>
            </w:pPr>
            <w:r w:rsidRPr="00B46BC7">
              <w:rPr>
                <w:rFonts w:ascii="Arial" w:hAnsi="Arial" w:cs="Arial"/>
                <w:b/>
                <w:sz w:val="22"/>
              </w:rPr>
              <w:t>El actor dará en la opción vinculación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3.3 El actor dará en la opción modificar vinculación 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3.5 El actor modificara y dará en guardar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4.Visualizar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4.1 El actor dará en la opción vinculación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4.3 El actor dará en la opción visualizar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3E666B" w:rsidRPr="00564091" w:rsidRDefault="003E666B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4.5 El actor da en cerrar</w:t>
            </w:r>
          </w:p>
        </w:tc>
        <w:tc>
          <w:tcPr>
            <w:tcW w:w="4790" w:type="dxa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una ventana con la opción 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-Crear vinculación 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Pr="007D488C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</w:t>
            </w:r>
            <w:r w:rsidRPr="00564091">
              <w:rPr>
                <w:rFonts w:ascii="Arial" w:hAnsi="Arial" w:cs="Arial"/>
                <w:b/>
                <w:bCs/>
                <w:sz w:val="22"/>
              </w:rPr>
              <w:t xml:space="preserve"> 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los datos a ingresar para crear la vinculación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El sistema mostrara una ventana con las vinculaciones ya creadas y en cada una de ellas estará la opción: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-Eliminar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2.4El sistema mostrara una advertencia: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Pr="00A51B4B">
              <w:rPr>
                <w:rFonts w:ascii="Arial" w:hAnsi="Arial" w:cs="Arial"/>
                <w:bCs/>
                <w:sz w:val="22"/>
              </w:rPr>
              <w:t>-¿Desea eliminar a vinculación?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 -Aceptar</w:t>
            </w:r>
            <w:r>
              <w:rPr>
                <w:rFonts w:ascii="Arial" w:hAnsi="Arial" w:cs="Arial"/>
                <w:bCs/>
                <w:sz w:val="22"/>
              </w:rPr>
              <w:br/>
              <w:t xml:space="preserve"> -Cancelar</w:t>
            </w:r>
          </w:p>
          <w:p w:rsidR="003E666B" w:rsidRPr="00A51B4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3.2 El sistema mostrara una ventana con las vinculaciones ya creadas y en cada una de ellas estará la opción: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-Modificar vinculación 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E666B" w:rsidRPr="00B46BC7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 w:rsidRPr="00B46BC7">
              <w:rPr>
                <w:rFonts w:ascii="Arial" w:hAnsi="Arial" w:cs="Arial"/>
                <w:b/>
                <w:bCs/>
                <w:sz w:val="22"/>
              </w:rPr>
              <w:t>3.4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Pr="00564091">
              <w:rPr>
                <w:rFonts w:ascii="Arial" w:hAnsi="Arial" w:cs="Arial"/>
                <w:b/>
                <w:bCs/>
                <w:sz w:val="22"/>
              </w:rPr>
              <w:t>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los datos de la vinculación para modificarlos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4.2 El sistema mostrara una ventana con las vinculaciones ya creadas y en cada una de ellas estará la opción: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-Visualizar</w:t>
            </w:r>
          </w:p>
          <w:p w:rsidR="003E666B" w:rsidRDefault="003E666B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3E666B" w:rsidRPr="00564091" w:rsidRDefault="003E666B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4.4</w:t>
            </w:r>
            <w:r w:rsidRPr="00564091">
              <w:rPr>
                <w:rFonts w:ascii="Arial" w:hAnsi="Arial" w:cs="Arial"/>
                <w:b/>
                <w:bCs/>
                <w:sz w:val="22"/>
              </w:rPr>
              <w:t>El sistema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mostrara los datos de la vinculación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3792" w:type="dxa"/>
            <w:gridSpan w:val="3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Postcondición</w:t>
            </w:r>
          </w:p>
        </w:tc>
        <w:tc>
          <w:tcPr>
            <w:tcW w:w="4790" w:type="dxa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crear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1.2  </w:t>
            </w:r>
            <w:r w:rsidRPr="00EB76EE">
              <w:rPr>
                <w:rFonts w:ascii="Arial" w:hAnsi="Arial" w:cs="Arial"/>
                <w:sz w:val="22"/>
              </w:rPr>
              <w:t>con la vinculación ya creada</w:t>
            </w:r>
          </w:p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eliminar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2.2  con la vinculación ya eliminada</w:t>
            </w:r>
          </w:p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modificar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Accede al 3.2  con la vinculación ya modificada</w:t>
            </w:r>
          </w:p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Escena visualizar</w:t>
            </w:r>
            <w:r w:rsidRPr="00EB76EE">
              <w:rPr>
                <w:rFonts w:ascii="Arial" w:hAnsi="Arial" w:cs="Arial"/>
                <w:b/>
                <w:sz w:val="22"/>
              </w:rPr>
              <w:t>:</w:t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Accede al 4.2  </w:t>
            </w:r>
          </w:p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3E666B" w:rsidTr="00D077BE">
        <w:trPr>
          <w:cantSplit/>
          <w:trHeight w:val="648"/>
        </w:trPr>
        <w:tc>
          <w:tcPr>
            <w:tcW w:w="8606" w:type="dxa"/>
            <w:gridSpan w:val="5"/>
          </w:tcPr>
          <w:p w:rsidR="003E666B" w:rsidRDefault="003E666B" w:rsidP="00D077BE">
            <w:pPr>
              <w:pStyle w:val="Ttulo1"/>
            </w:pPr>
            <w:r>
              <w:t>Caminos Alternos</w:t>
            </w:r>
          </w:p>
          <w:p w:rsidR="003E666B" w:rsidRDefault="003E666B" w:rsidP="00D077BE">
            <w:r>
              <w:t xml:space="preserve">1.5 El actor podrá cancelar la creación de la vinculación </w:t>
            </w:r>
          </w:p>
          <w:p w:rsidR="003E666B" w:rsidRDefault="003E666B" w:rsidP="00D077BE">
            <w:r>
              <w:t xml:space="preserve">2.4 El actor podrá cancelar la eliminación de la vinculación </w:t>
            </w:r>
          </w:p>
          <w:p w:rsidR="003E666B" w:rsidRPr="00205591" w:rsidRDefault="003E666B" w:rsidP="00D077BE">
            <w:r>
              <w:t>3.5 El actor podrá cancelar la modificación de la vinculación</w:t>
            </w:r>
            <w:r w:rsidRPr="00205591">
              <w:t xml:space="preserve"> </w:t>
            </w:r>
          </w:p>
        </w:tc>
      </w:tr>
      <w:tr w:rsidR="003E666B" w:rsidTr="00D077BE">
        <w:trPr>
          <w:cantSplit/>
          <w:trHeight w:val="822"/>
        </w:trPr>
        <w:tc>
          <w:tcPr>
            <w:tcW w:w="8606" w:type="dxa"/>
            <w:gridSpan w:val="5"/>
          </w:tcPr>
          <w:p w:rsidR="003E666B" w:rsidRDefault="003E666B" w:rsidP="00D077BE">
            <w:pPr>
              <w:pStyle w:val="Ttulo1"/>
            </w:pPr>
            <w:r>
              <w:t xml:space="preserve">Excepciones  </w:t>
            </w:r>
          </w:p>
          <w:p w:rsidR="003E666B" w:rsidRDefault="003E666B" w:rsidP="00D077BE">
            <w:r>
              <w:t>1.4 ¡Hay campos vacíos!</w:t>
            </w:r>
          </w:p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3.4 ¡Hay campos vacíos!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3792" w:type="dxa"/>
            <w:gridSpan w:val="3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790" w:type="dxa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 por semana </w:t>
            </w:r>
          </w:p>
        </w:tc>
      </w:tr>
      <w:tr w:rsidR="003E666B" w:rsidTr="00D077BE">
        <w:trPr>
          <w:gridAfter w:val="1"/>
          <w:wAfter w:w="24" w:type="dxa"/>
          <w:cantSplit/>
        </w:trPr>
        <w:tc>
          <w:tcPr>
            <w:tcW w:w="3792" w:type="dxa"/>
            <w:gridSpan w:val="3"/>
          </w:tcPr>
          <w:p w:rsidR="003E666B" w:rsidRDefault="003E666B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790" w:type="dxa"/>
          </w:tcPr>
          <w:p w:rsidR="003E666B" w:rsidRDefault="003E666B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3E666B" w:rsidRDefault="003E666B" w:rsidP="003E666B">
      <w:pPr>
        <w:rPr>
          <w:b/>
          <w:i/>
          <w:sz w:val="28"/>
          <w:szCs w:val="28"/>
        </w:rPr>
      </w:pPr>
    </w:p>
    <w:p w:rsidR="003E666B" w:rsidRDefault="003E666B" w:rsidP="003E666B">
      <w:pPr>
        <w:rPr>
          <w:b/>
          <w:i/>
          <w:sz w:val="28"/>
          <w:szCs w:val="28"/>
        </w:rPr>
      </w:pPr>
    </w:p>
    <w:p w:rsidR="0059602A" w:rsidRDefault="003A36D1">
      <w:r>
        <w:rPr>
          <w:noProof/>
        </w:rPr>
        <w:drawing>
          <wp:inline distT="0" distB="0" distL="0" distR="0" wp14:anchorId="6B8FA2DE" wp14:editId="6FC2B351">
            <wp:extent cx="5612130" cy="287845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D1" w:rsidRDefault="003A36D1">
      <w:r>
        <w:rPr>
          <w:noProof/>
        </w:rPr>
        <w:lastRenderedPageBreak/>
        <w:drawing>
          <wp:inline distT="0" distB="0" distL="0" distR="0" wp14:anchorId="5B618CE6" wp14:editId="32691062">
            <wp:extent cx="5612130" cy="28505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D1" w:rsidRDefault="003A36D1">
      <w:r>
        <w:rPr>
          <w:noProof/>
        </w:rPr>
        <w:drawing>
          <wp:inline distT="0" distB="0" distL="0" distR="0" wp14:anchorId="3B32F1B4" wp14:editId="05313170">
            <wp:extent cx="5612130" cy="2846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D1" w:rsidRDefault="003A36D1">
      <w:r>
        <w:rPr>
          <w:noProof/>
        </w:rPr>
        <w:lastRenderedPageBreak/>
        <w:drawing>
          <wp:inline distT="0" distB="0" distL="0" distR="0" wp14:anchorId="15F104C7" wp14:editId="3561F79F">
            <wp:extent cx="5612130" cy="288226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6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62EC560E"/>
    <w:multiLevelType w:val="multilevel"/>
    <w:tmpl w:val="2800F5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66B"/>
    <w:rsid w:val="003A36D1"/>
    <w:rsid w:val="003E666B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661952"/>
  <w15:chartTrackingRefBased/>
  <w15:docId w15:val="{8813D8C3-8F7E-4FF6-9F08-D76706C5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6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666B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666B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E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2017-03-28T20:34:00Z</dcterms:created>
  <dcterms:modified xsi:type="dcterms:W3CDTF">2017-06-27T14:53:00Z</dcterms:modified>
</cp:coreProperties>
</file>