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C4F" w:rsidRDefault="003A5C4F" w:rsidP="003A5C4F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 xml:space="preserve">odificar y visualizar los programas de </w:t>
            </w:r>
            <w:proofErr w:type="spellStart"/>
            <w:r>
              <w:rPr>
                <w:rFonts w:ascii="Arial" w:hAnsi="Arial" w:cs="Arial"/>
                <w:sz w:val="22"/>
              </w:rPr>
              <w:t>formacion</w:t>
            </w:r>
            <w:proofErr w:type="spellEnd"/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 xml:space="preserve">los programas de formación para asignarlos al horario </w:t>
            </w:r>
          </w:p>
        </w:tc>
      </w:tr>
      <w:tr w:rsidR="003A5C4F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CU041, CU035</w:t>
            </w:r>
          </w:p>
        </w:tc>
      </w:tr>
      <w:tr w:rsidR="003A5C4F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US018, US020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3A5C4F" w:rsidRPr="002F60B6" w:rsidTr="00D077BE">
        <w:trPr>
          <w:trHeight w:val="7229"/>
        </w:trPr>
        <w:tc>
          <w:tcPr>
            <w:tcW w:w="4069" w:type="dxa"/>
            <w:gridSpan w:val="2"/>
            <w:shd w:val="clear" w:color="auto" w:fill="auto"/>
          </w:tcPr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 El actor dará en la opción de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programas de formación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062ABB" w:rsidRDefault="003A5C4F" w:rsidP="003A5C4F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062ABB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 El actor dará en la opción de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Pr="001B336E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A5C4F" w:rsidRDefault="003A5C4F" w:rsidP="003A5C4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3A5C4F" w:rsidRPr="00062ABB" w:rsidRDefault="003A5C4F" w:rsidP="00D077BE"/>
          <w:p w:rsidR="003A5C4F" w:rsidRPr="00062ABB" w:rsidRDefault="003A5C4F" w:rsidP="00D077BE"/>
        </w:tc>
        <w:tc>
          <w:tcPr>
            <w:tcW w:w="4119" w:type="dxa"/>
            <w:shd w:val="clear" w:color="auto" w:fill="auto"/>
          </w:tcPr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programas de formación actualmente creadas con la opción de</w:t>
            </w: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los programas de formación  </w:t>
            </w: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programas de formación ya creados y en cada uno de ellos estará la opción:</w:t>
            </w:r>
          </w:p>
          <w:p w:rsidR="003A5C4F" w:rsidRPr="00ED7951" w:rsidRDefault="003A5C4F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el programa de formación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los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ya creados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3A5C4F" w:rsidRPr="002F60B6" w:rsidRDefault="003A5C4F" w:rsidP="003A5C4F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para la modificación de los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y adicionalmente la opción</w:t>
            </w: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4.4 El sistema mostrara la ventana con los datos de los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Default="003A5C4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5C4F" w:rsidRPr="002F60B6" w:rsidRDefault="003A5C4F" w:rsidP="00D077BE">
            <w:pPr>
              <w:rPr>
                <w:b/>
                <w:sz w:val="28"/>
                <w:szCs w:val="28"/>
              </w:rPr>
            </w:pP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los programas de formación ya creados</w:t>
            </w: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los programas de formación ya eliminados</w:t>
            </w:r>
          </w:p>
          <w:p w:rsidR="003A5C4F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los programas de formación ya modificadas</w:t>
            </w:r>
          </w:p>
          <w:p w:rsidR="003A5C4F" w:rsidRPr="00344671" w:rsidRDefault="003A5C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3A5C4F" w:rsidRPr="002F60B6" w:rsidTr="00D077BE">
        <w:tc>
          <w:tcPr>
            <w:tcW w:w="8188" w:type="dxa"/>
            <w:gridSpan w:val="3"/>
            <w:shd w:val="clear" w:color="auto" w:fill="auto"/>
          </w:tcPr>
          <w:p w:rsidR="003A5C4F" w:rsidRDefault="003A5C4F" w:rsidP="00D077BE">
            <w:pPr>
              <w:pStyle w:val="Ttulo1"/>
            </w:pPr>
            <w:r>
              <w:lastRenderedPageBreak/>
              <w:t>Caminos Alternos</w:t>
            </w:r>
          </w:p>
          <w:p w:rsidR="003A5C4F" w:rsidRDefault="003A5C4F" w:rsidP="00D077BE">
            <w:r>
              <w:t>1.5 El actor podrá cancelar la creación de los programas de formación</w:t>
            </w:r>
          </w:p>
          <w:p w:rsidR="003A5C4F" w:rsidRDefault="003A5C4F" w:rsidP="00D077BE">
            <w:r>
              <w:t>2.4 El actor podrá cancelar la eliminación de los programas de formación</w:t>
            </w:r>
          </w:p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>
              <w:t xml:space="preserve">3.5 El actor podrá cancelar la modificación de los programas de </w:t>
            </w:r>
            <w:proofErr w:type="spellStart"/>
            <w:r>
              <w:t>formacion</w:t>
            </w:r>
            <w:proofErr w:type="spellEnd"/>
          </w:p>
        </w:tc>
      </w:tr>
      <w:tr w:rsidR="003A5C4F" w:rsidRPr="002F60B6" w:rsidTr="00D077BE">
        <w:tc>
          <w:tcPr>
            <w:tcW w:w="8188" w:type="dxa"/>
            <w:gridSpan w:val="3"/>
            <w:shd w:val="clear" w:color="auto" w:fill="auto"/>
          </w:tcPr>
          <w:p w:rsidR="003A5C4F" w:rsidRDefault="003A5C4F" w:rsidP="00D077BE">
            <w:r>
              <w:t>Excepciones</w:t>
            </w:r>
          </w:p>
          <w:p w:rsidR="003A5C4F" w:rsidRPr="00B8413D" w:rsidRDefault="003A5C4F" w:rsidP="00D077BE">
            <w:r>
              <w:rPr>
                <w:rFonts w:ascii="Arial" w:hAnsi="Arial" w:cs="Arial"/>
                <w:bCs/>
                <w:sz w:val="22"/>
              </w:rPr>
              <w:t>1</w:t>
            </w:r>
            <w:r w:rsidRPr="00062ABB">
              <w:t xml:space="preserve">.5 </w:t>
            </w:r>
            <w:r>
              <w:t>el programa de formación ya ha sido creado</w:t>
            </w:r>
          </w:p>
        </w:tc>
      </w:tr>
      <w:tr w:rsidR="003A5C4F" w:rsidRPr="002F60B6" w:rsidTr="00D077BE"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3A5C4F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3A5C4F" w:rsidRPr="002F60B6" w:rsidRDefault="003A5C4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3A5C4F" w:rsidRPr="002F60B6" w:rsidRDefault="003A5C4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3A5C4F" w:rsidRDefault="003A5C4F" w:rsidP="003A5C4F"/>
    <w:p w:rsidR="00DB1911" w:rsidRDefault="00DB1911" w:rsidP="003A5C4F">
      <w:pPr>
        <w:spacing w:after="160" w:line="259" w:lineRule="auto"/>
      </w:pPr>
      <w:r>
        <w:rPr>
          <w:noProof/>
        </w:rPr>
        <w:drawing>
          <wp:inline distT="0" distB="0" distL="0" distR="0" wp14:anchorId="61220ECB" wp14:editId="36192C4E">
            <wp:extent cx="5612130" cy="2897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11" w:rsidRDefault="00DB1911" w:rsidP="003A5C4F">
      <w:pPr>
        <w:spacing w:after="160" w:line="259" w:lineRule="auto"/>
      </w:pPr>
      <w:r>
        <w:t>Crear.</w:t>
      </w:r>
    </w:p>
    <w:p w:rsidR="00DB1911" w:rsidRDefault="00DB1911" w:rsidP="003A5C4F">
      <w:pPr>
        <w:spacing w:after="160" w:line="259" w:lineRule="auto"/>
      </w:pPr>
      <w:r>
        <w:rPr>
          <w:noProof/>
        </w:rPr>
        <w:drawing>
          <wp:inline distT="0" distB="0" distL="0" distR="0" wp14:anchorId="04D13D6F" wp14:editId="0E013921">
            <wp:extent cx="5612130" cy="2887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  <w:r>
        <w:lastRenderedPageBreak/>
        <w:t>Visualizar:</w:t>
      </w:r>
    </w:p>
    <w:p w:rsidR="00DB1911" w:rsidRDefault="00DB1911" w:rsidP="003A5C4F">
      <w:pPr>
        <w:spacing w:after="160" w:line="259" w:lineRule="auto"/>
      </w:pPr>
      <w:r>
        <w:rPr>
          <w:noProof/>
        </w:rPr>
        <w:drawing>
          <wp:inline distT="0" distB="0" distL="0" distR="0" wp14:anchorId="07329DFE" wp14:editId="1C1B8924">
            <wp:extent cx="5612130" cy="2890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11" w:rsidRDefault="00DB1911" w:rsidP="003A5C4F">
      <w:pPr>
        <w:spacing w:after="160" w:line="259" w:lineRule="auto"/>
      </w:pPr>
      <w:r>
        <w:t>Modificar:</w:t>
      </w:r>
    </w:p>
    <w:p w:rsidR="00DB1911" w:rsidRDefault="00DB1911" w:rsidP="003A5C4F">
      <w:pPr>
        <w:spacing w:after="160" w:line="259" w:lineRule="auto"/>
      </w:pPr>
      <w:r>
        <w:rPr>
          <w:noProof/>
        </w:rPr>
        <w:drawing>
          <wp:inline distT="0" distB="0" distL="0" distR="0" wp14:anchorId="1FF927EE" wp14:editId="5B2844AC">
            <wp:extent cx="5612130" cy="2859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</w:p>
    <w:p w:rsidR="00DB1911" w:rsidRDefault="00DB1911" w:rsidP="003A5C4F">
      <w:pPr>
        <w:spacing w:after="160" w:line="259" w:lineRule="auto"/>
      </w:pPr>
      <w:r>
        <w:lastRenderedPageBreak/>
        <w:t>Eliminar:</w:t>
      </w:r>
    </w:p>
    <w:p w:rsidR="00DB1911" w:rsidRDefault="00DB1911" w:rsidP="003A5C4F">
      <w:pPr>
        <w:spacing w:after="160" w:line="259" w:lineRule="auto"/>
      </w:pPr>
      <w:r>
        <w:rPr>
          <w:noProof/>
        </w:rPr>
        <w:drawing>
          <wp:inline distT="0" distB="0" distL="0" distR="0" wp14:anchorId="5A110A54" wp14:editId="2E45E688">
            <wp:extent cx="5612130" cy="28752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02A" w:rsidRDefault="00301ABE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4F6F3D"/>
    <w:multiLevelType w:val="multilevel"/>
    <w:tmpl w:val="9DC290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4F"/>
    <w:rsid w:val="003A5C4F"/>
    <w:rsid w:val="00976C8E"/>
    <w:rsid w:val="00A727A3"/>
    <w:rsid w:val="00D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8E404"/>
  <w15:chartTrackingRefBased/>
  <w15:docId w15:val="{C0E1A216-A8BF-4FB8-9486-D2A2133C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5C4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5C4F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3</cp:revision>
  <dcterms:created xsi:type="dcterms:W3CDTF">2017-03-28T20:41:00Z</dcterms:created>
  <dcterms:modified xsi:type="dcterms:W3CDTF">2017-06-29T04:22:00Z</dcterms:modified>
</cp:coreProperties>
</file>