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CU014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 w:rsidRPr="00163FA1">
              <w:rPr>
                <w:rFonts w:ascii="Arial" w:hAnsi="Arial" w:cs="Arial"/>
                <w:sz w:val="22"/>
              </w:rPr>
              <w:t>crear, modificar, eliminar, visualizar, habilitar e inhabilitar vinculación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Luis Miguel </w:t>
            </w:r>
            <w:proofErr w:type="spellStart"/>
            <w:r>
              <w:rPr>
                <w:rFonts w:ascii="Arial" w:hAnsi="Arial" w:cs="Arial"/>
                <w:sz w:val="22"/>
              </w:rPr>
              <w:t>Fuquene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Tapias</w:t>
            </w:r>
          </w:p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Revisado por: </w:t>
            </w:r>
            <w:proofErr w:type="spellStart"/>
            <w:r w:rsidR="00EC746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Brayan</w:t>
            </w:r>
            <w:proofErr w:type="spellEnd"/>
            <w:r w:rsidR="00EC746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Felipe Hurtado </w:t>
            </w:r>
            <w:proofErr w:type="spellStart"/>
            <w:r w:rsidR="00EC746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Narvaez</w:t>
            </w:r>
            <w:proofErr w:type="spellEnd"/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225CED" w:rsidRDefault="00EC7468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30</w:t>
            </w:r>
            <w:r w:rsidR="00225CED">
              <w:rPr>
                <w:rFonts w:ascii="Arial" w:hAnsi="Arial" w:cs="Arial"/>
                <w:sz w:val="22"/>
              </w:rPr>
              <w:t>/03/2017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Primario</w:t>
            </w:r>
          </w:p>
        </w:tc>
      </w:tr>
      <w:tr w:rsidR="00225CED" w:rsidTr="005C3911">
        <w:trPr>
          <w:gridAfter w:val="1"/>
          <w:wAfter w:w="22" w:type="dxa"/>
          <w:cantSplit/>
          <w:trHeight w:val="341"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Se podrán crear las vinculaciones para asignarlas a un instructor</w:t>
            </w:r>
          </w:p>
        </w:tc>
      </w:tr>
      <w:tr w:rsidR="00225CED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225CED" w:rsidRDefault="00225CED" w:rsidP="005C391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Include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CU001, CU005</w:t>
            </w:r>
          </w:p>
        </w:tc>
      </w:tr>
      <w:tr w:rsidR="00225CED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80" w:type="dxa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US007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-El administrador deberá estar </w:t>
            </w:r>
            <w:proofErr w:type="spellStart"/>
            <w:r>
              <w:rPr>
                <w:rFonts w:ascii="Arial" w:hAnsi="Arial" w:cs="Arial"/>
                <w:sz w:val="22"/>
              </w:rPr>
              <w:t>logueado</w:t>
            </w:r>
            <w:proofErr w:type="spellEnd"/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225CED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 Escenario Crear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 El actor seleccionara la opción de “Vinculación”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1.3 El actor seleccionara el botón “Crear vinculaciones”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1.5 El actor llenara los datos solicitados y le dará al botón de “Crear”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1.7 El actor le dará al botón de “Aceptar”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 Escenario modificar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 El actor seleccionara la opción de “Vinculación”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2.3 El actor seleccionara la vinculación que desea modificar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2.5 El actor dentro de la vinculación seleccionada le dará al botón de “Modificar”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2.7 El actor llenara los datos solicitados a modificar y le dará al botón de “Guardar”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2.9 El actor le dará al botón de “Aceptar”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 Escenario Eliminar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3.1 El actor seleccionara la opción de “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Vinculacion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</w:rPr>
              <w:t>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3.3 El actor seleccionara la vinculación que desea eliminar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1.2 El sistema le mostrara las vinculaciones existentes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1.4 El sistema le mostrara los datos a llenar para poder crear la vinculación </w:t>
            </w:r>
          </w:p>
          <w:p w:rsidR="00225CED" w:rsidRPr="00AB519B" w:rsidRDefault="00225CED" w:rsidP="005C3911">
            <w:pPr>
              <w:rPr>
                <w:rFonts w:ascii="Arial" w:hAnsi="Arial" w:cs="Arial"/>
                <w:b/>
                <w:bCs/>
                <w:u w:val="single"/>
              </w:rPr>
            </w:pPr>
            <w:r w:rsidRPr="00C906AF">
              <w:rPr>
                <w:rFonts w:ascii="Arial" w:hAnsi="Arial" w:cs="Arial"/>
                <w:bCs/>
                <w:sz w:val="22"/>
              </w:rPr>
              <w:t xml:space="preserve">-Tipo de vinculación: </w:t>
            </w:r>
            <w:r w:rsidRPr="00AB519B">
              <w:rPr>
                <w:rFonts w:ascii="Arial" w:hAnsi="Arial" w:cs="Arial"/>
                <w:b/>
                <w:bCs/>
                <w:sz w:val="22"/>
                <w:u w:val="single"/>
              </w:rPr>
              <w:t>“medio tiempo y tiempo completo, planta*”</w:t>
            </w:r>
          </w:p>
          <w:p w:rsidR="00225CED" w:rsidRPr="00AB519B" w:rsidRDefault="00225CED" w:rsidP="005C3911">
            <w:pPr>
              <w:rPr>
                <w:rFonts w:ascii="Arial" w:hAnsi="Arial" w:cs="Arial"/>
                <w:b/>
                <w:bCs/>
              </w:rPr>
            </w:pPr>
            <w:r w:rsidRPr="00C906AF">
              <w:rPr>
                <w:rFonts w:ascii="Arial" w:hAnsi="Arial" w:cs="Arial"/>
                <w:bCs/>
                <w:sz w:val="22"/>
              </w:rPr>
              <w:t xml:space="preserve">-Horas: </w:t>
            </w:r>
            <w:r w:rsidRPr="00AB519B">
              <w:rPr>
                <w:rFonts w:ascii="Arial" w:hAnsi="Arial" w:cs="Arial"/>
                <w:b/>
                <w:bCs/>
                <w:sz w:val="22"/>
                <w:u w:val="single"/>
              </w:rPr>
              <w:t>“Cantidad de horas para cada tipo de vinculación ejemplo medio tiempo=20 horas semanales*”</w:t>
            </w:r>
          </w:p>
          <w:p w:rsidR="00225CED" w:rsidRDefault="00225CED" w:rsidP="005C3911">
            <w:pPr>
              <w:rPr>
                <w:rFonts w:ascii="Arial" w:hAnsi="Arial" w:cs="Arial"/>
                <w:bCs/>
              </w:rPr>
            </w:pPr>
            <w:r w:rsidRPr="00C906AF">
              <w:rPr>
                <w:rFonts w:ascii="Arial" w:hAnsi="Arial" w:cs="Arial"/>
                <w:bCs/>
                <w:sz w:val="22"/>
              </w:rPr>
              <w:t xml:space="preserve">-Estado: </w:t>
            </w:r>
            <w:r w:rsidRPr="00AB519B">
              <w:rPr>
                <w:rFonts w:ascii="Arial" w:hAnsi="Arial" w:cs="Arial"/>
                <w:b/>
                <w:bCs/>
                <w:sz w:val="22"/>
              </w:rPr>
              <w:t>“</w:t>
            </w:r>
            <w:r w:rsidRPr="00AB519B">
              <w:rPr>
                <w:rFonts w:ascii="Arial" w:hAnsi="Arial" w:cs="Arial"/>
                <w:b/>
                <w:bCs/>
                <w:sz w:val="22"/>
                <w:u w:val="single"/>
              </w:rPr>
              <w:t>Si la vinculación esta activa o inactiva*.”</w:t>
            </w:r>
          </w:p>
          <w:p w:rsidR="00225CED" w:rsidRDefault="00225CED" w:rsidP="005C3911">
            <w:pPr>
              <w:rPr>
                <w:rFonts w:ascii="Arial" w:hAnsi="Arial" w:cs="Arial"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 w:rsidRPr="00C906AF">
              <w:rPr>
                <w:rFonts w:ascii="Arial" w:hAnsi="Arial" w:cs="Arial"/>
                <w:b/>
                <w:bCs/>
                <w:sz w:val="22"/>
              </w:rPr>
              <w:t>1.6 El sistema mostrara una alerta al actor preguntándole si este quisiera que se creara la vinculación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1.8 El sistema guardara la vinculación creada y enviara al actor al punto “1.2”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2.2 El sistema le mostrara las vinculaciones existentes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2.4 El sistema le mostrara la vinculación seleccionada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2.6 El sistema le mostrara los datos a modificar de la vinculación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2.8 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 xml:space="preserve">El sistema mostrara una alerta al actor preguntándole si este quisiera que se </w:t>
            </w:r>
            <w:r>
              <w:rPr>
                <w:rFonts w:ascii="Arial" w:hAnsi="Arial" w:cs="Arial"/>
                <w:b/>
                <w:bCs/>
                <w:sz w:val="22"/>
              </w:rPr>
              <w:t>modifique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 xml:space="preserve"> la vinculación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2.10 El sistema guardara la vinculación modificada y enviara al actor al punto “2.2”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3.2 El sistema le mostrara las vinculaciones existentes 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3.4 El sistema le mostrara la vinculación seleccionada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Pr="00C906AF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25CED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3.5 El actor dentro de la vinculación seleccionada le dará al botón de “Eliminar”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3.7 El actor le dará al botón de “Aceptar”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 Escenario Visualizar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 El actor seleccionara la opción de “Vinculación”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 Escenario Habilitar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5.1 El actor seleccionara la opción de “Vinculación”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5.3 El actor seleccionara la vinculación que desea habilitar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5.5 El actor dentro de la vinculación seleccionada le dará al botón de “Habilitar”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5.7 El actor le dará al botón de “Aceptar”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 Escenario Inhabilitar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6.1 El actor seleccionara la opción de “Vinculación”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6.3 El actor seleccionara la vinculación que desea inhabilitar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6.5 El actor dentro de la vinculación seleccionada le dará al botón de “Inhabilitar”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6.7 El actor le dará al botón de “Aceptar”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3.6 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 xml:space="preserve">El sistema mostrara una alerta al actor preguntándole si este quisiera que se </w:t>
            </w:r>
            <w:r>
              <w:rPr>
                <w:rFonts w:ascii="Arial" w:hAnsi="Arial" w:cs="Arial"/>
                <w:b/>
                <w:bCs/>
                <w:sz w:val="22"/>
              </w:rPr>
              <w:t>elimine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 xml:space="preserve"> la vinculación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3.8 El sistema guardara la vinculación modificada y enviara al actor al punto “3.2”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4.2 El sistema le mostrara las vinculaciones existentes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5.2 El sistema le mostrara las vinculaciones existentes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5.4 El sistema le mostrara la vinculación seleccionada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5.6 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 xml:space="preserve">El sistema mostrara una alerta al actor preguntándole si este quisiera que se 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habilite 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>la vinculación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5.8 El sistema guardara la vinculación habilitada y enviara al actor al punto “3.2”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6.2 El sistema le mostrara las vinculaciones existentes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6.4 El sistema le mostrara la vinculación seleccionada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6.6 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 xml:space="preserve">El sistema mostrara una alerta al actor preguntándole si este quisiera que se 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inhabilite </w:t>
            </w:r>
            <w:r w:rsidRPr="00C906AF">
              <w:rPr>
                <w:rFonts w:ascii="Arial" w:hAnsi="Arial" w:cs="Arial"/>
                <w:b/>
                <w:bCs/>
                <w:sz w:val="22"/>
              </w:rPr>
              <w:t>la vinculación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6.8 El sistema guardara la vinculación inhabilitada y enviara al actor al punto “3.2”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34" w:type="dxa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-.El actor podrá ir al Menú Principal</w:t>
            </w:r>
          </w:p>
        </w:tc>
      </w:tr>
      <w:tr w:rsidR="00225CED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225CED" w:rsidRDefault="00225CED" w:rsidP="005C3911">
            <w:pPr>
              <w:pStyle w:val="Ttulo1"/>
            </w:pPr>
            <w:r>
              <w:lastRenderedPageBreak/>
              <w:t>Caminos Alternos</w:t>
            </w:r>
          </w:p>
          <w:p w:rsidR="00225CED" w:rsidRPr="00B276C0" w:rsidRDefault="00225CED" w:rsidP="005C3911">
            <w:r>
              <w:t>-El actor podrá cancelar la creación de vinculaciones</w:t>
            </w:r>
          </w:p>
        </w:tc>
      </w:tr>
      <w:tr w:rsidR="00225CED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225CED" w:rsidRPr="00AB519B" w:rsidRDefault="00225CED" w:rsidP="005C3911">
            <w:pPr>
              <w:pStyle w:val="Ttulo1"/>
            </w:pPr>
            <w:r>
              <w:t xml:space="preserve">Excepciones  </w:t>
            </w:r>
          </w:p>
          <w:p w:rsidR="00225CED" w:rsidRPr="00AB519B" w:rsidRDefault="00225CED" w:rsidP="005C3911">
            <w:pPr>
              <w:rPr>
                <w:rFonts w:ascii="Arial" w:hAnsi="Arial" w:cs="Arial"/>
                <w:bCs/>
              </w:rPr>
            </w:pPr>
            <w:r w:rsidRPr="00AB519B">
              <w:rPr>
                <w:rFonts w:ascii="Arial" w:hAnsi="Arial" w:cs="Arial"/>
                <w:bCs/>
                <w:sz w:val="22"/>
              </w:rPr>
              <w:t>-La vinculación a habilitar ya existe</w:t>
            </w:r>
          </w:p>
          <w:p w:rsidR="00225CED" w:rsidRPr="00AB519B" w:rsidRDefault="00225CED" w:rsidP="005C3911">
            <w:pPr>
              <w:rPr>
                <w:rFonts w:ascii="Arial" w:hAnsi="Arial" w:cs="Arial"/>
                <w:bCs/>
              </w:rPr>
            </w:pPr>
            <w:r w:rsidRPr="00AB519B">
              <w:rPr>
                <w:rFonts w:ascii="Arial" w:hAnsi="Arial" w:cs="Arial"/>
                <w:bCs/>
                <w:sz w:val="22"/>
              </w:rPr>
              <w:t>-La vinculación a modificar no existe</w:t>
            </w:r>
          </w:p>
          <w:p w:rsidR="00225CED" w:rsidRPr="00AB519B" w:rsidRDefault="00225CED" w:rsidP="005C3911">
            <w:pPr>
              <w:rPr>
                <w:rFonts w:ascii="Arial" w:hAnsi="Arial" w:cs="Arial"/>
                <w:bCs/>
              </w:rPr>
            </w:pPr>
            <w:r w:rsidRPr="00AB519B">
              <w:rPr>
                <w:rFonts w:ascii="Arial" w:hAnsi="Arial" w:cs="Arial"/>
                <w:bCs/>
                <w:sz w:val="22"/>
              </w:rPr>
              <w:t>-La vinculación a visualizar no existe</w:t>
            </w:r>
          </w:p>
          <w:p w:rsidR="00225CED" w:rsidRPr="00AB519B" w:rsidRDefault="00225CED" w:rsidP="005C3911">
            <w:pPr>
              <w:rPr>
                <w:rFonts w:ascii="Arial" w:hAnsi="Arial" w:cs="Arial"/>
                <w:bCs/>
              </w:rPr>
            </w:pPr>
            <w:r w:rsidRPr="00AB519B">
              <w:rPr>
                <w:rFonts w:ascii="Arial" w:hAnsi="Arial" w:cs="Arial"/>
                <w:bCs/>
                <w:sz w:val="22"/>
              </w:rPr>
              <w:t>-La vinculación a eliminar no existe</w:t>
            </w:r>
          </w:p>
          <w:p w:rsidR="00225CED" w:rsidRPr="00AB519B" w:rsidRDefault="00225CED" w:rsidP="005C3911">
            <w:pPr>
              <w:rPr>
                <w:rFonts w:ascii="Arial" w:hAnsi="Arial" w:cs="Arial"/>
                <w:bCs/>
              </w:rPr>
            </w:pPr>
            <w:r w:rsidRPr="00AB519B">
              <w:rPr>
                <w:rFonts w:ascii="Arial" w:hAnsi="Arial" w:cs="Arial"/>
                <w:bCs/>
                <w:sz w:val="22"/>
              </w:rPr>
              <w:t>-La vinculación a habilitar no existe</w:t>
            </w:r>
          </w:p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 w:rsidRPr="00AB519B">
              <w:rPr>
                <w:rFonts w:ascii="Arial" w:hAnsi="Arial" w:cs="Arial"/>
                <w:bCs/>
                <w:sz w:val="22"/>
              </w:rPr>
              <w:t>-La vinculación a inhabilitar no existe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5/día</w:t>
            </w:r>
          </w:p>
        </w:tc>
      </w:tr>
      <w:tr w:rsidR="00225CED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225CED" w:rsidRDefault="00225CE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225CED" w:rsidRDefault="00225CE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-El actor deberá llenar obligatoriamente los espacios que tenga un “*” para poder crear vinculaciones</w:t>
            </w:r>
          </w:p>
        </w:tc>
      </w:tr>
    </w:tbl>
    <w:p w:rsidR="004B5AD7" w:rsidRDefault="004B5AD7" w:rsidP="00E56328"/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Crear</w:t>
      </w:r>
      <w:r>
        <w:rPr>
          <w:rFonts w:ascii="Arial" w:hAnsi="Arial" w:cs="Arial"/>
          <w:b/>
          <w:sz w:val="40"/>
        </w:rPr>
        <w:t xml:space="preserve"> un</w:t>
      </w:r>
      <w:r>
        <w:rPr>
          <w:rFonts w:ascii="Arial" w:hAnsi="Arial" w:cs="Arial"/>
          <w:b/>
          <w:sz w:val="40"/>
        </w:rPr>
        <w:t>a</w:t>
      </w:r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Vinculacion</w:t>
      </w:r>
      <w:proofErr w:type="spellEnd"/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 xml:space="preserve">Modificar una </w:t>
      </w:r>
      <w:proofErr w:type="spellStart"/>
      <w:r>
        <w:rPr>
          <w:rFonts w:ascii="Arial" w:hAnsi="Arial" w:cs="Arial"/>
          <w:b/>
          <w:sz w:val="40"/>
        </w:rPr>
        <w:t>Vinculacion</w:t>
      </w:r>
      <w:proofErr w:type="spellEnd"/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Eliminar una Vinculación</w:t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8E5B61">
      <w:pPr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8E5B61" w:rsidP="008E5B61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8E5B61">
      <w:pPr>
        <w:rPr>
          <w:rFonts w:ascii="Arial" w:hAnsi="Arial" w:cs="Arial"/>
          <w:b/>
          <w:sz w:val="40"/>
        </w:rPr>
      </w:pPr>
    </w:p>
    <w:p w:rsidR="008E5B61" w:rsidRDefault="008E5B61" w:rsidP="008E5B61">
      <w:pPr>
        <w:rPr>
          <w:rFonts w:ascii="Arial" w:hAnsi="Arial" w:cs="Arial"/>
          <w:b/>
          <w:sz w:val="40"/>
        </w:rPr>
      </w:pPr>
    </w:p>
    <w:p w:rsidR="008E5B61" w:rsidRDefault="008E5B61" w:rsidP="008E5B61">
      <w:pPr>
        <w:rPr>
          <w:rFonts w:ascii="Arial" w:hAnsi="Arial" w:cs="Arial"/>
          <w:b/>
          <w:sz w:val="40"/>
        </w:rPr>
      </w:pPr>
    </w:p>
    <w:p w:rsidR="008E5B61" w:rsidRDefault="008E5B61" w:rsidP="008E5B61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>Visualizar</w:t>
      </w:r>
      <w:r>
        <w:rPr>
          <w:rFonts w:ascii="Arial" w:hAnsi="Arial" w:cs="Arial"/>
          <w:b/>
          <w:sz w:val="40"/>
        </w:rPr>
        <w:t xml:space="preserve"> una Vinculación</w:t>
      </w:r>
    </w:p>
    <w:p w:rsidR="00D72F09" w:rsidRDefault="008E5B61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 xml:space="preserve"> </w:t>
      </w: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>Habilitar o Inhabilitar</w:t>
      </w:r>
      <w:r>
        <w:rPr>
          <w:rFonts w:ascii="Arial" w:hAnsi="Arial" w:cs="Arial"/>
          <w:b/>
          <w:sz w:val="40"/>
        </w:rPr>
        <w:t xml:space="preserve"> una Vinculación</w:t>
      </w: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8E5B61">
      <w:pPr>
        <w:jc w:val="center"/>
        <w:rPr>
          <w:rFonts w:ascii="Arial" w:hAnsi="Arial" w:cs="Arial"/>
          <w:b/>
          <w:sz w:val="40"/>
        </w:rPr>
      </w:pPr>
      <w:bookmarkStart w:id="0" w:name="_GoBack"/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8E5B61" w:rsidRDefault="008E5B61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Default="00D72F09" w:rsidP="00D72F09">
      <w:pPr>
        <w:jc w:val="center"/>
        <w:rPr>
          <w:rFonts w:ascii="Arial" w:hAnsi="Arial" w:cs="Arial"/>
          <w:b/>
          <w:sz w:val="40"/>
        </w:rPr>
      </w:pPr>
    </w:p>
    <w:p w:rsidR="00D72F09" w:rsidRPr="00E56328" w:rsidRDefault="00D72F09" w:rsidP="00E56328"/>
    <w:sectPr w:rsidR="00D72F09" w:rsidRPr="00E56328" w:rsidSect="004B5A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044098"/>
    <w:multiLevelType w:val="multilevel"/>
    <w:tmpl w:val="266C7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0F87FFC"/>
    <w:multiLevelType w:val="hybridMultilevel"/>
    <w:tmpl w:val="DC846D18"/>
    <w:lvl w:ilvl="0" w:tplc="8DD6F3C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D66A8"/>
    <w:rsid w:val="0007265D"/>
    <w:rsid w:val="00094784"/>
    <w:rsid w:val="00111A5F"/>
    <w:rsid w:val="00225CED"/>
    <w:rsid w:val="003E0920"/>
    <w:rsid w:val="004B5AD7"/>
    <w:rsid w:val="006F4FCC"/>
    <w:rsid w:val="007D237F"/>
    <w:rsid w:val="008507E3"/>
    <w:rsid w:val="008E5B61"/>
    <w:rsid w:val="00AD66A8"/>
    <w:rsid w:val="00BC340F"/>
    <w:rsid w:val="00C662AF"/>
    <w:rsid w:val="00C93A3B"/>
    <w:rsid w:val="00D72F09"/>
    <w:rsid w:val="00D8158D"/>
    <w:rsid w:val="00E56328"/>
    <w:rsid w:val="00EC7468"/>
    <w:rsid w:val="00FD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E27CB4-73BE-40CC-A101-AD29DE473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66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AD66A8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D66A8"/>
    <w:rPr>
      <w:rFonts w:ascii="Arial" w:eastAsia="Times New Roman" w:hAnsi="Arial" w:cs="Arial"/>
      <w:b/>
      <w:bCs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718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BERNARDO FUQUENE RODRIGUEZ</dc:creator>
  <cp:lastModifiedBy>SOPORTE</cp:lastModifiedBy>
  <cp:revision>4</cp:revision>
  <dcterms:created xsi:type="dcterms:W3CDTF">2017-03-31T02:17:00Z</dcterms:created>
  <dcterms:modified xsi:type="dcterms:W3CDTF">2017-06-28T20:42:00Z</dcterms:modified>
</cp:coreProperties>
</file>