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802" w:rsidRDefault="00EC677D" w:rsidP="00EC677D">
      <w:pPr>
        <w:jc w:val="center"/>
        <w:rPr>
          <w:rFonts w:ascii="Times New Roman" w:hAnsi="Times New Roman" w:cs="Times New Roman"/>
          <w:sz w:val="24"/>
        </w:rPr>
      </w:pPr>
      <w:r>
        <w:rPr>
          <w:rFonts w:ascii="Times New Roman" w:hAnsi="Times New Roman" w:cs="Times New Roman"/>
          <w:sz w:val="24"/>
        </w:rPr>
        <w:t>REQUERIMIENTOS</w:t>
      </w:r>
      <w:r w:rsidR="00B16A69">
        <w:rPr>
          <w:rFonts w:ascii="Times New Roman" w:hAnsi="Times New Roman" w:cs="Times New Roman"/>
          <w:sz w:val="24"/>
        </w:rPr>
        <w:t xml:space="preserve"> MINIMOS-HARDWARE</w:t>
      </w:r>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r>
        <w:rPr>
          <w:rFonts w:ascii="Times New Roman" w:hAnsi="Times New Roman" w:cs="Times New Roman"/>
          <w:sz w:val="24"/>
        </w:rPr>
        <w:t>DAVID BOHORQUEZ CARO</w:t>
      </w:r>
    </w:p>
    <w:p w:rsidR="00B16A69" w:rsidRDefault="00B16A69" w:rsidP="00EC677D">
      <w:pPr>
        <w:jc w:val="center"/>
        <w:rPr>
          <w:rFonts w:ascii="Times New Roman" w:hAnsi="Times New Roman" w:cs="Times New Roman"/>
          <w:sz w:val="24"/>
        </w:rPr>
      </w:pPr>
      <w:r>
        <w:rPr>
          <w:rFonts w:ascii="Times New Roman" w:hAnsi="Times New Roman" w:cs="Times New Roman"/>
          <w:sz w:val="24"/>
        </w:rPr>
        <w:t>Instructor</w:t>
      </w:r>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p>
    <w:p w:rsidR="00C75919" w:rsidRDefault="00C75919" w:rsidP="00EC677D">
      <w:pPr>
        <w:jc w:val="center"/>
        <w:rPr>
          <w:rFonts w:ascii="Times New Roman" w:hAnsi="Times New Roman" w:cs="Times New Roman"/>
          <w:sz w:val="24"/>
        </w:rPr>
      </w:pPr>
    </w:p>
    <w:p w:rsidR="00C75919" w:rsidRDefault="00C75919" w:rsidP="00EC677D">
      <w:pPr>
        <w:jc w:val="center"/>
        <w:rPr>
          <w:rFonts w:ascii="Times New Roman" w:hAnsi="Times New Roman" w:cs="Times New Roman"/>
          <w:sz w:val="24"/>
        </w:rPr>
      </w:pPr>
      <w:bookmarkStart w:id="0" w:name="_GoBack"/>
      <w:bookmarkEnd w:id="0"/>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r>
        <w:rPr>
          <w:rFonts w:ascii="Times New Roman" w:hAnsi="Times New Roman" w:cs="Times New Roman"/>
          <w:sz w:val="24"/>
        </w:rPr>
        <w:t>ESTEBAN RENE PINEDA RAMIREZ</w:t>
      </w:r>
    </w:p>
    <w:p w:rsidR="00B16A69" w:rsidRDefault="00B16A69" w:rsidP="00EC677D">
      <w:pPr>
        <w:jc w:val="center"/>
        <w:rPr>
          <w:rFonts w:ascii="Times New Roman" w:hAnsi="Times New Roman" w:cs="Times New Roman"/>
          <w:sz w:val="24"/>
        </w:rPr>
      </w:pPr>
      <w:r>
        <w:rPr>
          <w:rFonts w:ascii="Times New Roman" w:hAnsi="Times New Roman" w:cs="Times New Roman"/>
          <w:sz w:val="24"/>
        </w:rPr>
        <w:t>SEBASTIAN MAURICIO CUELLLAR PEREZ</w:t>
      </w:r>
    </w:p>
    <w:p w:rsidR="00B16A69" w:rsidRDefault="00B16A69" w:rsidP="00EC677D">
      <w:pPr>
        <w:jc w:val="center"/>
        <w:rPr>
          <w:rFonts w:ascii="Times New Roman" w:hAnsi="Times New Roman" w:cs="Times New Roman"/>
          <w:sz w:val="24"/>
        </w:rPr>
      </w:pPr>
      <w:r>
        <w:rPr>
          <w:rFonts w:ascii="Times New Roman" w:hAnsi="Times New Roman" w:cs="Times New Roman"/>
          <w:sz w:val="24"/>
        </w:rPr>
        <w:t>BRAYAN DAVID PRADA SANCHEZ</w:t>
      </w:r>
    </w:p>
    <w:p w:rsidR="00B16A69" w:rsidRDefault="00B16A69" w:rsidP="00EC677D">
      <w:pPr>
        <w:jc w:val="center"/>
        <w:rPr>
          <w:rFonts w:ascii="Times New Roman" w:hAnsi="Times New Roman" w:cs="Times New Roman"/>
          <w:sz w:val="24"/>
        </w:rPr>
      </w:pPr>
      <w:r>
        <w:rPr>
          <w:rFonts w:ascii="Times New Roman" w:hAnsi="Times New Roman" w:cs="Times New Roman"/>
          <w:sz w:val="24"/>
        </w:rPr>
        <w:t>Aprendices</w:t>
      </w:r>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r>
        <w:rPr>
          <w:rFonts w:ascii="Times New Roman" w:hAnsi="Times New Roman" w:cs="Times New Roman"/>
          <w:sz w:val="24"/>
        </w:rPr>
        <w:t>1349397</w:t>
      </w:r>
    </w:p>
    <w:p w:rsidR="00B16A69" w:rsidRDefault="00B16A69" w:rsidP="00EC677D">
      <w:pPr>
        <w:jc w:val="center"/>
        <w:rPr>
          <w:rFonts w:ascii="Times New Roman" w:hAnsi="Times New Roman" w:cs="Times New Roman"/>
          <w:sz w:val="24"/>
        </w:rPr>
      </w:pPr>
      <w:r>
        <w:rPr>
          <w:rFonts w:ascii="Times New Roman" w:hAnsi="Times New Roman" w:cs="Times New Roman"/>
          <w:sz w:val="24"/>
        </w:rPr>
        <w:t>Ficha</w:t>
      </w:r>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r>
        <w:rPr>
          <w:rFonts w:ascii="Times New Roman" w:hAnsi="Times New Roman" w:cs="Times New Roman"/>
          <w:sz w:val="24"/>
        </w:rPr>
        <w:t>CEET, Sede Barrio Colombia</w:t>
      </w:r>
    </w:p>
    <w:p w:rsidR="00B16A69" w:rsidRDefault="00B16A69" w:rsidP="00EC677D">
      <w:pPr>
        <w:jc w:val="center"/>
        <w:rPr>
          <w:rFonts w:ascii="Times New Roman" w:hAnsi="Times New Roman" w:cs="Times New Roman"/>
          <w:sz w:val="24"/>
        </w:rPr>
      </w:pPr>
      <w:r>
        <w:rPr>
          <w:rFonts w:ascii="Times New Roman" w:hAnsi="Times New Roman" w:cs="Times New Roman"/>
          <w:sz w:val="24"/>
        </w:rPr>
        <w:t>Sede</w:t>
      </w:r>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r>
        <w:rPr>
          <w:rFonts w:ascii="Times New Roman" w:hAnsi="Times New Roman" w:cs="Times New Roman"/>
          <w:sz w:val="24"/>
        </w:rPr>
        <w:t>Bogotá. DC</w:t>
      </w:r>
    </w:p>
    <w:p w:rsidR="00B16A69" w:rsidRDefault="00B16A69" w:rsidP="00EC677D">
      <w:pPr>
        <w:jc w:val="center"/>
        <w:rPr>
          <w:rFonts w:ascii="Times New Roman" w:hAnsi="Times New Roman" w:cs="Times New Roman"/>
          <w:sz w:val="24"/>
        </w:rPr>
      </w:pPr>
      <w:r>
        <w:rPr>
          <w:rFonts w:ascii="Times New Roman" w:hAnsi="Times New Roman" w:cs="Times New Roman"/>
          <w:sz w:val="24"/>
        </w:rPr>
        <w:t>25/04/2018</w:t>
      </w:r>
    </w:p>
    <w:p w:rsidR="006753AC" w:rsidRDefault="006753AC" w:rsidP="00EC677D">
      <w:pPr>
        <w:jc w:val="center"/>
        <w:rPr>
          <w:rFonts w:ascii="Times New Roman" w:hAnsi="Times New Roman" w:cs="Times New Roman"/>
          <w:sz w:val="24"/>
        </w:rPr>
      </w:pPr>
    </w:p>
    <w:p w:rsidR="006753AC" w:rsidRDefault="006753AC" w:rsidP="00EC677D">
      <w:pPr>
        <w:jc w:val="center"/>
        <w:rPr>
          <w:rFonts w:ascii="Times New Roman" w:hAnsi="Times New Roman" w:cs="Times New Roman"/>
          <w:sz w:val="24"/>
        </w:rPr>
      </w:pPr>
    </w:p>
    <w:p w:rsidR="006753AC" w:rsidRDefault="006753AC" w:rsidP="00EC677D">
      <w:pPr>
        <w:jc w:val="center"/>
        <w:rPr>
          <w:rFonts w:ascii="Times New Roman" w:hAnsi="Times New Roman" w:cs="Times New Roman"/>
          <w:sz w:val="24"/>
        </w:rPr>
      </w:pPr>
    </w:p>
    <w:p w:rsidR="006753AC" w:rsidRDefault="006753AC" w:rsidP="00EC677D">
      <w:pPr>
        <w:jc w:val="center"/>
        <w:rPr>
          <w:rFonts w:ascii="Times New Roman" w:hAnsi="Times New Roman" w:cs="Times New Roman"/>
          <w:sz w:val="24"/>
        </w:rPr>
      </w:pPr>
    </w:p>
    <w:p w:rsidR="006753AC" w:rsidRDefault="006753AC"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p>
    <w:p w:rsidR="00B16A69" w:rsidRDefault="00B16A69" w:rsidP="00EC677D">
      <w:pPr>
        <w:jc w:val="center"/>
        <w:rPr>
          <w:rFonts w:ascii="Times New Roman" w:hAnsi="Times New Roman" w:cs="Times New Roman"/>
          <w:sz w:val="24"/>
        </w:rPr>
      </w:pPr>
    </w:p>
    <w:p w:rsidR="00B16A69" w:rsidRDefault="00E039C4" w:rsidP="00B16A69">
      <w:pPr>
        <w:rPr>
          <w:rFonts w:ascii="Times New Roman" w:hAnsi="Times New Roman" w:cs="Times New Roman"/>
          <w:sz w:val="24"/>
        </w:rPr>
      </w:pPr>
      <w:r>
        <w:rPr>
          <w:rFonts w:ascii="Times New Roman" w:hAnsi="Times New Roman" w:cs="Times New Roman"/>
          <w:sz w:val="24"/>
        </w:rPr>
        <w:t>Para el funcionamiento del aplicativo se requiere:</w:t>
      </w:r>
    </w:p>
    <w:tbl>
      <w:tblPr>
        <w:tblStyle w:val="Tablaconcuadrcula"/>
        <w:tblW w:w="0" w:type="auto"/>
        <w:tblLook w:val="04A0" w:firstRow="1" w:lastRow="0" w:firstColumn="1" w:lastColumn="0" w:noHBand="0" w:noVBand="1"/>
      </w:tblPr>
      <w:tblGrid>
        <w:gridCol w:w="2831"/>
        <w:gridCol w:w="2831"/>
        <w:gridCol w:w="2832"/>
      </w:tblGrid>
      <w:tr w:rsidR="00B16A69" w:rsidTr="00B16A69">
        <w:tc>
          <w:tcPr>
            <w:tcW w:w="2831" w:type="dxa"/>
          </w:tcPr>
          <w:p w:rsidR="00B16A69" w:rsidRDefault="00B16A69" w:rsidP="00B16A69">
            <w:pPr>
              <w:jc w:val="center"/>
              <w:rPr>
                <w:rFonts w:ascii="Times New Roman" w:hAnsi="Times New Roman" w:cs="Times New Roman"/>
                <w:sz w:val="24"/>
              </w:rPr>
            </w:pPr>
            <w:r>
              <w:rPr>
                <w:rFonts w:ascii="Times New Roman" w:hAnsi="Times New Roman" w:cs="Times New Roman"/>
                <w:sz w:val="24"/>
              </w:rPr>
              <w:t>PROCESADOR</w:t>
            </w:r>
          </w:p>
        </w:tc>
        <w:tc>
          <w:tcPr>
            <w:tcW w:w="2831" w:type="dxa"/>
          </w:tcPr>
          <w:p w:rsidR="00B16A69" w:rsidRDefault="00B16A69" w:rsidP="00B16A69">
            <w:pPr>
              <w:jc w:val="center"/>
              <w:rPr>
                <w:rFonts w:ascii="Times New Roman" w:hAnsi="Times New Roman" w:cs="Times New Roman"/>
                <w:sz w:val="24"/>
              </w:rPr>
            </w:pPr>
            <w:r>
              <w:rPr>
                <w:rFonts w:ascii="Times New Roman" w:hAnsi="Times New Roman" w:cs="Times New Roman"/>
                <w:sz w:val="24"/>
              </w:rPr>
              <w:t>DISCO DURO</w:t>
            </w:r>
          </w:p>
        </w:tc>
        <w:tc>
          <w:tcPr>
            <w:tcW w:w="2832" w:type="dxa"/>
          </w:tcPr>
          <w:p w:rsidR="00B16A69" w:rsidRDefault="00B16A69" w:rsidP="00B16A69">
            <w:pPr>
              <w:jc w:val="center"/>
              <w:rPr>
                <w:rFonts w:ascii="Times New Roman" w:hAnsi="Times New Roman" w:cs="Times New Roman"/>
                <w:sz w:val="24"/>
              </w:rPr>
            </w:pPr>
            <w:r>
              <w:rPr>
                <w:rFonts w:ascii="Times New Roman" w:hAnsi="Times New Roman" w:cs="Times New Roman"/>
                <w:sz w:val="24"/>
              </w:rPr>
              <w:t>RAM</w:t>
            </w:r>
          </w:p>
        </w:tc>
      </w:tr>
      <w:tr w:rsidR="00B16A69" w:rsidTr="00B16A69">
        <w:tc>
          <w:tcPr>
            <w:tcW w:w="2831" w:type="dxa"/>
          </w:tcPr>
          <w:p w:rsidR="00000000" w:rsidRPr="00B16A69" w:rsidRDefault="00C75919" w:rsidP="00B16A69">
            <w:pPr>
              <w:numPr>
                <w:ilvl w:val="0"/>
                <w:numId w:val="1"/>
              </w:numPr>
              <w:rPr>
                <w:rFonts w:ascii="Times New Roman" w:hAnsi="Times New Roman" w:cs="Times New Roman"/>
                <w:sz w:val="24"/>
              </w:rPr>
            </w:pPr>
            <w:r w:rsidRPr="00B16A69">
              <w:rPr>
                <w:rFonts w:ascii="Times New Roman" w:hAnsi="Times New Roman" w:cs="Times New Roman"/>
                <w:sz w:val="24"/>
                <w:lang w:val="es-ES_tradnl"/>
              </w:rPr>
              <w:t xml:space="preserve">Procesador a 1 GHz o </w:t>
            </w:r>
            <w:r w:rsidR="00B16A69" w:rsidRPr="00B16A69">
              <w:rPr>
                <w:rFonts w:ascii="Times New Roman" w:hAnsi="Times New Roman" w:cs="Times New Roman"/>
                <w:sz w:val="24"/>
                <w:lang w:val="es-ES_tradnl"/>
              </w:rPr>
              <w:t>más</w:t>
            </w:r>
            <w:r w:rsidRPr="00B16A69">
              <w:rPr>
                <w:rFonts w:ascii="Times New Roman" w:hAnsi="Times New Roman" w:cs="Times New Roman"/>
                <w:sz w:val="24"/>
                <w:lang w:val="es-ES_tradnl"/>
              </w:rPr>
              <w:t xml:space="preserve"> rápido de 32 bits (x86) o de 64 bits (x64).</w:t>
            </w:r>
          </w:p>
          <w:p w:rsidR="00B16A69" w:rsidRDefault="00B16A69" w:rsidP="00B16A69">
            <w:pPr>
              <w:rPr>
                <w:rFonts w:ascii="Times New Roman" w:hAnsi="Times New Roman" w:cs="Times New Roman"/>
                <w:sz w:val="24"/>
              </w:rPr>
            </w:pPr>
          </w:p>
        </w:tc>
        <w:tc>
          <w:tcPr>
            <w:tcW w:w="2831" w:type="dxa"/>
          </w:tcPr>
          <w:p w:rsidR="00000000" w:rsidRPr="00B16A69" w:rsidRDefault="00C75919" w:rsidP="00B16A69">
            <w:pPr>
              <w:numPr>
                <w:ilvl w:val="0"/>
                <w:numId w:val="3"/>
              </w:numPr>
              <w:rPr>
                <w:rFonts w:ascii="Times New Roman" w:hAnsi="Times New Roman" w:cs="Times New Roman"/>
                <w:sz w:val="24"/>
              </w:rPr>
            </w:pPr>
            <w:r w:rsidRPr="00B16A69">
              <w:rPr>
                <w:rFonts w:ascii="Times New Roman" w:hAnsi="Times New Roman" w:cs="Times New Roman"/>
                <w:sz w:val="24"/>
                <w:lang w:val="es-ES_tradnl"/>
              </w:rPr>
              <w:t>4 GB de espacio disponible en el disco duro (32 bits) o de 8GB (64 bits).</w:t>
            </w:r>
          </w:p>
          <w:p w:rsidR="00B16A69" w:rsidRDefault="00B16A69" w:rsidP="00B16A69">
            <w:pPr>
              <w:rPr>
                <w:rFonts w:ascii="Times New Roman" w:hAnsi="Times New Roman" w:cs="Times New Roman"/>
                <w:sz w:val="24"/>
              </w:rPr>
            </w:pPr>
          </w:p>
        </w:tc>
        <w:tc>
          <w:tcPr>
            <w:tcW w:w="2832" w:type="dxa"/>
          </w:tcPr>
          <w:p w:rsidR="00000000" w:rsidRPr="00B16A69" w:rsidRDefault="00C75919" w:rsidP="00B16A69">
            <w:pPr>
              <w:numPr>
                <w:ilvl w:val="0"/>
                <w:numId w:val="2"/>
              </w:numPr>
              <w:rPr>
                <w:rFonts w:ascii="Times New Roman" w:hAnsi="Times New Roman" w:cs="Times New Roman"/>
                <w:sz w:val="24"/>
              </w:rPr>
            </w:pPr>
            <w:r w:rsidRPr="00B16A69">
              <w:rPr>
                <w:rFonts w:ascii="Times New Roman" w:hAnsi="Times New Roman" w:cs="Times New Roman"/>
                <w:sz w:val="24"/>
                <w:lang w:val="es-ES_tradnl"/>
              </w:rPr>
              <w:t>2 GB RAM (32 bits) o de 5GB de</w:t>
            </w:r>
            <w:r w:rsidRPr="00B16A69">
              <w:rPr>
                <w:rFonts w:ascii="Times New Roman" w:hAnsi="Times New Roman" w:cs="Times New Roman"/>
                <w:sz w:val="24"/>
                <w:lang w:val="es-ES_tradnl"/>
              </w:rPr>
              <w:t xml:space="preserve"> RAM (64 bits).</w:t>
            </w:r>
          </w:p>
          <w:p w:rsidR="00B16A69" w:rsidRDefault="00B16A69" w:rsidP="00B16A69">
            <w:pPr>
              <w:rPr>
                <w:rFonts w:ascii="Times New Roman" w:hAnsi="Times New Roman" w:cs="Times New Roman"/>
                <w:sz w:val="24"/>
              </w:rPr>
            </w:pPr>
          </w:p>
        </w:tc>
      </w:tr>
    </w:tbl>
    <w:p w:rsidR="00B16A69" w:rsidRDefault="00B16A69" w:rsidP="00B16A69">
      <w:pPr>
        <w:rPr>
          <w:rFonts w:ascii="Times New Roman" w:hAnsi="Times New Roman" w:cs="Times New Roman"/>
          <w:sz w:val="24"/>
        </w:rPr>
      </w:pPr>
    </w:p>
    <w:p w:rsidR="001C07A2" w:rsidRDefault="00B16A69" w:rsidP="00B16A69">
      <w:pPr>
        <w:rPr>
          <w:rFonts w:ascii="Times New Roman" w:hAnsi="Times New Roman" w:cs="Times New Roman"/>
          <w:sz w:val="24"/>
        </w:rPr>
      </w:pPr>
      <w:r>
        <w:rPr>
          <w:rFonts w:ascii="Times New Roman" w:hAnsi="Times New Roman" w:cs="Times New Roman"/>
          <w:sz w:val="24"/>
        </w:rPr>
        <w:t>CUADRO COMPARATIVO DE HARDWARE</w:t>
      </w:r>
    </w:p>
    <w:p w:rsidR="00B16A69" w:rsidRDefault="001C07A2" w:rsidP="00B16A69">
      <w:pPr>
        <w:rPr>
          <w:rFonts w:ascii="Times New Roman" w:hAnsi="Times New Roman" w:cs="Times New Roman"/>
          <w:sz w:val="24"/>
        </w:rPr>
      </w:pPr>
      <w:r>
        <w:rPr>
          <w:rFonts w:ascii="Times New Roman" w:hAnsi="Times New Roman" w:cs="Times New Roman"/>
          <w:sz w:val="24"/>
        </w:rPr>
        <w:t>PROCESADORES</w:t>
      </w:r>
    </w:p>
    <w:tbl>
      <w:tblPr>
        <w:tblStyle w:val="Tablaconcuadrcula"/>
        <w:tblW w:w="0" w:type="auto"/>
        <w:tblLook w:val="04A0" w:firstRow="1" w:lastRow="0" w:firstColumn="1" w:lastColumn="0" w:noHBand="0" w:noVBand="1"/>
      </w:tblPr>
      <w:tblGrid>
        <w:gridCol w:w="2123"/>
        <w:gridCol w:w="3872"/>
        <w:gridCol w:w="2124"/>
        <w:gridCol w:w="2124"/>
      </w:tblGrid>
      <w:tr w:rsidR="001C07A2" w:rsidTr="001C07A2">
        <w:tc>
          <w:tcPr>
            <w:tcW w:w="2123" w:type="dxa"/>
          </w:tcPr>
          <w:p w:rsidR="001C07A2" w:rsidRDefault="001C07A2" w:rsidP="00B16A69">
            <w:pPr>
              <w:rPr>
                <w:rFonts w:ascii="Times New Roman" w:hAnsi="Times New Roman" w:cs="Times New Roman"/>
                <w:sz w:val="24"/>
              </w:rPr>
            </w:pPr>
            <w:r>
              <w:rPr>
                <w:rFonts w:ascii="Times New Roman" w:hAnsi="Times New Roman" w:cs="Times New Roman"/>
                <w:sz w:val="24"/>
              </w:rPr>
              <w:t>QUALCOMM</w:t>
            </w:r>
          </w:p>
        </w:tc>
        <w:tc>
          <w:tcPr>
            <w:tcW w:w="2123" w:type="dxa"/>
          </w:tcPr>
          <w:p w:rsidR="001C07A2" w:rsidRDefault="001C07A2" w:rsidP="00B16A69">
            <w:pPr>
              <w:rPr>
                <w:rFonts w:ascii="Times New Roman" w:hAnsi="Times New Roman" w:cs="Times New Roman"/>
                <w:sz w:val="24"/>
              </w:rPr>
            </w:pPr>
            <w:r>
              <w:rPr>
                <w:rFonts w:ascii="Times New Roman" w:hAnsi="Times New Roman" w:cs="Times New Roman"/>
                <w:sz w:val="24"/>
              </w:rPr>
              <w:t>MEDIATEK</w:t>
            </w:r>
          </w:p>
        </w:tc>
        <w:tc>
          <w:tcPr>
            <w:tcW w:w="2124" w:type="dxa"/>
          </w:tcPr>
          <w:p w:rsidR="001C07A2" w:rsidRDefault="001C07A2" w:rsidP="00B16A69">
            <w:pPr>
              <w:rPr>
                <w:rFonts w:ascii="Times New Roman" w:hAnsi="Times New Roman" w:cs="Times New Roman"/>
                <w:sz w:val="24"/>
              </w:rPr>
            </w:pPr>
            <w:r>
              <w:rPr>
                <w:rFonts w:ascii="Times New Roman" w:hAnsi="Times New Roman" w:cs="Times New Roman"/>
                <w:sz w:val="24"/>
              </w:rPr>
              <w:t>APREADTRUM</w:t>
            </w:r>
          </w:p>
        </w:tc>
        <w:tc>
          <w:tcPr>
            <w:tcW w:w="2124" w:type="dxa"/>
          </w:tcPr>
          <w:p w:rsidR="001C07A2" w:rsidRDefault="001C07A2" w:rsidP="00B16A69">
            <w:pPr>
              <w:rPr>
                <w:rFonts w:ascii="Times New Roman" w:hAnsi="Times New Roman" w:cs="Times New Roman"/>
                <w:sz w:val="24"/>
              </w:rPr>
            </w:pPr>
            <w:r>
              <w:rPr>
                <w:rFonts w:ascii="Times New Roman" w:hAnsi="Times New Roman" w:cs="Times New Roman"/>
                <w:sz w:val="24"/>
              </w:rPr>
              <w:t>INTEL</w:t>
            </w:r>
          </w:p>
        </w:tc>
      </w:tr>
      <w:tr w:rsidR="001C07A2" w:rsidTr="001C07A2">
        <w:tc>
          <w:tcPr>
            <w:tcW w:w="2123" w:type="dxa"/>
          </w:tcPr>
          <w:p w:rsidR="001C07A2" w:rsidRPr="006753AC" w:rsidRDefault="006753AC" w:rsidP="00B16A69">
            <w:pPr>
              <w:rPr>
                <w:rFonts w:ascii="Times New Roman" w:hAnsi="Times New Roman" w:cs="Times New Roman"/>
                <w:sz w:val="24"/>
              </w:rPr>
            </w:pPr>
            <w:r w:rsidRPr="006753AC">
              <w:rPr>
                <w:rFonts w:ascii="Times New Roman" w:hAnsi="Times New Roman" w:cs="Times New Roman"/>
                <w:color w:val="222222"/>
                <w:sz w:val="21"/>
                <w:szCs w:val="21"/>
                <w:shd w:val="clear" w:color="auto" w:fill="FFFFFF"/>
              </w:rPr>
              <w:t>C</w:t>
            </w:r>
            <w:r w:rsidR="001C07A2" w:rsidRPr="006753AC">
              <w:rPr>
                <w:rFonts w:ascii="Times New Roman" w:hAnsi="Times New Roman" w:cs="Times New Roman"/>
                <w:color w:val="222222"/>
                <w:sz w:val="21"/>
                <w:szCs w:val="21"/>
                <w:shd w:val="clear" w:color="auto" w:fill="FFFFFF"/>
              </w:rPr>
              <w:t>ompañía</w:t>
            </w:r>
            <w:r w:rsidRPr="006753AC">
              <w:rPr>
                <w:rFonts w:ascii="Times New Roman" w:hAnsi="Times New Roman" w:cs="Times New Roman"/>
                <w:color w:val="222222"/>
                <w:sz w:val="21"/>
                <w:szCs w:val="21"/>
                <w:shd w:val="clear" w:color="auto" w:fill="FFFFFF"/>
              </w:rPr>
              <w:t xml:space="preserve"> </w:t>
            </w:r>
            <w:r w:rsidRPr="006753AC">
              <w:rPr>
                <w:rFonts w:ascii="Times New Roman" w:hAnsi="Times New Roman" w:cs="Times New Roman"/>
                <w:color w:val="222222"/>
                <w:sz w:val="21"/>
                <w:szCs w:val="21"/>
                <w:shd w:val="clear" w:color="auto" w:fill="FFFFFF"/>
              </w:rPr>
              <w:t>que produce chipsets para la tecnología móvil </w:t>
            </w:r>
            <w:hyperlink r:id="rId6" w:tooltip="Acceso múltiple por división de código" w:history="1">
              <w:r w:rsidRPr="006753AC">
                <w:rPr>
                  <w:rStyle w:val="Hipervnculo"/>
                  <w:rFonts w:ascii="Times New Roman" w:hAnsi="Times New Roman" w:cs="Times New Roman"/>
                  <w:color w:val="0B0080"/>
                  <w:sz w:val="21"/>
                  <w:szCs w:val="21"/>
                  <w:u w:val="none"/>
                  <w:shd w:val="clear" w:color="auto" w:fill="FFFFFF"/>
                </w:rPr>
                <w:t>CDMA</w:t>
              </w:r>
            </w:hyperlink>
            <w:r w:rsidRPr="006753AC">
              <w:rPr>
                <w:rFonts w:ascii="Times New Roman" w:hAnsi="Times New Roman" w:cs="Times New Roman"/>
                <w:color w:val="222222"/>
                <w:sz w:val="21"/>
                <w:szCs w:val="21"/>
                <w:shd w:val="clear" w:color="auto" w:fill="FFFFFF"/>
              </w:rPr>
              <w:t> y </w:t>
            </w:r>
            <w:hyperlink r:id="rId7" w:tooltip="W-CDMA" w:history="1">
              <w:r w:rsidRPr="006753AC">
                <w:rPr>
                  <w:rStyle w:val="Hipervnculo"/>
                  <w:rFonts w:ascii="Times New Roman" w:hAnsi="Times New Roman" w:cs="Times New Roman"/>
                  <w:color w:val="0B0080"/>
                  <w:sz w:val="21"/>
                  <w:szCs w:val="21"/>
                  <w:u w:val="none"/>
                  <w:shd w:val="clear" w:color="auto" w:fill="FFFFFF"/>
                </w:rPr>
                <w:t>W-CDMA</w:t>
              </w:r>
            </w:hyperlink>
            <w:r w:rsidRPr="006753AC">
              <w:rPr>
                <w:rFonts w:ascii="Times New Roman" w:hAnsi="Times New Roman" w:cs="Times New Roman"/>
                <w:color w:val="222222"/>
                <w:sz w:val="21"/>
                <w:szCs w:val="21"/>
                <w:shd w:val="clear" w:color="auto" w:fill="FFFFFF"/>
              </w:rPr>
              <w:t>. </w:t>
            </w:r>
          </w:p>
        </w:tc>
        <w:tc>
          <w:tcPr>
            <w:tcW w:w="2123" w:type="dxa"/>
          </w:tcPr>
          <w:p w:rsidR="001C07A2" w:rsidRPr="006753AC" w:rsidRDefault="006753AC" w:rsidP="00B16A69">
            <w:pPr>
              <w:rPr>
                <w:rFonts w:ascii="Times New Roman" w:hAnsi="Times New Roman" w:cs="Times New Roman"/>
                <w:sz w:val="24"/>
              </w:rPr>
            </w:pPr>
            <w:r w:rsidRPr="006753AC">
              <w:rPr>
                <w:rFonts w:ascii="Times New Roman" w:hAnsi="Times New Roman" w:cs="Times New Roman"/>
                <w:color w:val="222222"/>
                <w:sz w:val="21"/>
                <w:szCs w:val="21"/>
                <w:shd w:val="clear" w:color="auto" w:fill="FFFFFF"/>
              </w:rPr>
              <w:t>compañía </w:t>
            </w:r>
            <w:hyperlink r:id="rId8" w:tooltip="Fabless" w:history="1">
              <w:r w:rsidRPr="006753AC">
                <w:rPr>
                  <w:rStyle w:val="Hipervnculo"/>
                  <w:rFonts w:ascii="Times New Roman" w:hAnsi="Times New Roman" w:cs="Times New Roman"/>
                  <w:color w:val="0B0080"/>
                  <w:sz w:val="21"/>
                  <w:szCs w:val="21"/>
                  <w:u w:val="none"/>
                  <w:shd w:val="clear" w:color="auto" w:fill="FFFFFF"/>
                </w:rPr>
                <w:t>fabless</w:t>
              </w:r>
            </w:hyperlink>
            <w:r w:rsidRPr="006753AC">
              <w:rPr>
                <w:rFonts w:ascii="Times New Roman" w:hAnsi="Times New Roman" w:cs="Times New Roman"/>
                <w:color w:val="222222"/>
                <w:sz w:val="21"/>
                <w:szCs w:val="21"/>
                <w:shd w:val="clear" w:color="auto" w:fill="FFFFFF"/>
              </w:rPr>
              <w:t> de semiconductores, que diseña y distribuye productos como componentes para comunicaciones </w:t>
            </w:r>
            <w:r w:rsidRPr="006753AC">
              <w:rPr>
                <w:rFonts w:ascii="Times New Roman" w:hAnsi="Times New Roman" w:cs="Times New Roman"/>
              </w:rPr>
              <w:t>Wireless</w:t>
            </w:r>
            <w:r w:rsidRPr="006753AC">
              <w:rPr>
                <w:rFonts w:ascii="Times New Roman" w:hAnsi="Times New Roman" w:cs="Times New Roman"/>
                <w:color w:val="222222"/>
                <w:sz w:val="21"/>
                <w:szCs w:val="21"/>
                <w:shd w:val="clear" w:color="auto" w:fill="FFFFFF"/>
              </w:rPr>
              <w:t>, </w:t>
            </w:r>
            <w:hyperlink r:id="rId9" w:tooltip="Almacenamiento óptico" w:history="1">
              <w:r w:rsidRPr="006753AC">
                <w:rPr>
                  <w:rStyle w:val="Hipervnculo"/>
                  <w:rFonts w:ascii="Times New Roman" w:hAnsi="Times New Roman" w:cs="Times New Roman"/>
                  <w:color w:val="0B0080"/>
                  <w:sz w:val="21"/>
                  <w:szCs w:val="21"/>
                  <w:u w:val="none"/>
                  <w:shd w:val="clear" w:color="auto" w:fill="FFFFFF"/>
                </w:rPr>
                <w:t>almacenamiento óptico</w:t>
              </w:r>
            </w:hyperlink>
            <w:r w:rsidRPr="006753AC">
              <w:rPr>
                <w:rFonts w:ascii="Times New Roman" w:hAnsi="Times New Roman" w:cs="Times New Roman"/>
                <w:color w:val="222222"/>
                <w:sz w:val="21"/>
                <w:szCs w:val="21"/>
                <w:shd w:val="clear" w:color="auto" w:fill="FFFFFF"/>
              </w:rPr>
              <w:t>, </w:t>
            </w:r>
            <w:hyperlink r:id="rId10" w:tooltip="GPS" w:history="1">
              <w:r w:rsidRPr="006753AC">
                <w:rPr>
                  <w:rStyle w:val="Hipervnculo"/>
                  <w:rFonts w:ascii="Times New Roman" w:hAnsi="Times New Roman" w:cs="Times New Roman"/>
                  <w:color w:val="0B0080"/>
                  <w:sz w:val="21"/>
                  <w:szCs w:val="21"/>
                  <w:u w:val="none"/>
                  <w:shd w:val="clear" w:color="auto" w:fill="FFFFFF"/>
                </w:rPr>
                <w:t>GPS</w:t>
              </w:r>
            </w:hyperlink>
            <w:r w:rsidRPr="006753AC">
              <w:rPr>
                <w:rFonts w:ascii="Times New Roman" w:hAnsi="Times New Roman" w:cs="Times New Roman"/>
                <w:color w:val="222222"/>
                <w:sz w:val="21"/>
                <w:szCs w:val="21"/>
                <w:shd w:val="clear" w:color="auto" w:fill="FFFFFF"/>
              </w:rPr>
              <w:t>, </w:t>
            </w:r>
            <w:hyperlink r:id="rId11" w:tooltip="Televisión de alta definición" w:history="1">
              <w:r w:rsidRPr="006753AC">
                <w:rPr>
                  <w:rStyle w:val="Hipervnculo"/>
                  <w:rFonts w:ascii="Times New Roman" w:hAnsi="Times New Roman" w:cs="Times New Roman"/>
                  <w:color w:val="0B0080"/>
                  <w:sz w:val="21"/>
                  <w:szCs w:val="21"/>
                  <w:u w:val="none"/>
                  <w:shd w:val="clear" w:color="auto" w:fill="FFFFFF"/>
                </w:rPr>
                <w:t>televisión de alta definición</w:t>
              </w:r>
            </w:hyperlink>
            <w:r w:rsidRPr="006753AC">
              <w:rPr>
                <w:rFonts w:ascii="Times New Roman" w:hAnsi="Times New Roman" w:cs="Times New Roman"/>
                <w:color w:val="222222"/>
                <w:sz w:val="21"/>
                <w:szCs w:val="21"/>
                <w:shd w:val="clear" w:color="auto" w:fill="FFFFFF"/>
              </w:rPr>
              <w:t> y </w:t>
            </w:r>
            <w:hyperlink r:id="rId12" w:tooltip="DVD" w:history="1">
              <w:r w:rsidRPr="006753AC">
                <w:rPr>
                  <w:rStyle w:val="Hipervnculo"/>
                  <w:rFonts w:ascii="Times New Roman" w:hAnsi="Times New Roman" w:cs="Times New Roman"/>
                  <w:color w:val="0B0080"/>
                  <w:sz w:val="21"/>
                  <w:szCs w:val="21"/>
                  <w:u w:val="none"/>
                  <w:shd w:val="clear" w:color="auto" w:fill="FFFFFF"/>
                </w:rPr>
                <w:t>DVD</w:t>
              </w:r>
            </w:hyperlink>
            <w:r w:rsidRPr="006753AC">
              <w:rPr>
                <w:rFonts w:ascii="Times New Roman" w:hAnsi="Times New Roman" w:cs="Times New Roman"/>
                <w:color w:val="222222"/>
                <w:sz w:val="21"/>
                <w:szCs w:val="21"/>
                <w:shd w:val="clear" w:color="auto" w:fill="FFFFFF"/>
              </w:rPr>
              <w:t>.</w:t>
            </w:r>
          </w:p>
        </w:tc>
        <w:tc>
          <w:tcPr>
            <w:tcW w:w="2124" w:type="dxa"/>
          </w:tcPr>
          <w:p w:rsidR="006753AC" w:rsidRDefault="006753AC" w:rsidP="0067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eastAsia="es-ES"/>
              </w:rPr>
            </w:pPr>
            <w:r w:rsidRPr="006753AC">
              <w:rPr>
                <w:rFonts w:ascii="inherit" w:eastAsia="Times New Roman" w:hAnsi="inherit" w:cs="Courier New"/>
                <w:color w:val="212121"/>
                <w:sz w:val="20"/>
                <w:szCs w:val="20"/>
                <w:lang w:eastAsia="es-ES"/>
              </w:rPr>
              <w:t>es una empresa de semiconductores fabless china con sede en Shanghái que produce chipsets para teléfonos móviles.</w:t>
            </w:r>
          </w:p>
          <w:p w:rsidR="006753AC" w:rsidRDefault="006753AC" w:rsidP="006753AC">
            <w:pPr>
              <w:pStyle w:val="HTMLconformatoprevio"/>
              <w:shd w:val="clear" w:color="auto" w:fill="FFFFFF"/>
              <w:rPr>
                <w:rFonts w:ascii="inherit" w:hAnsi="inherit"/>
                <w:color w:val="212121"/>
              </w:rPr>
            </w:pPr>
            <w:r>
              <w:rPr>
                <w:rFonts w:ascii="inherit" w:hAnsi="inherit"/>
                <w:color w:val="212121"/>
              </w:rPr>
              <w:t>Sus productos admiten una amplia gama de estándares de comunicaciones inalámbricas, incluidos GSM, GPRS, EDGE, TD-SCDMA, W-CDMA, HSPA + y TD-LTE.</w:t>
            </w:r>
          </w:p>
          <w:p w:rsidR="006753AC" w:rsidRPr="006753AC" w:rsidRDefault="006753AC" w:rsidP="00675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eastAsia="es-ES"/>
              </w:rPr>
            </w:pPr>
          </w:p>
          <w:p w:rsidR="001C07A2" w:rsidRDefault="001C07A2" w:rsidP="00B16A69">
            <w:pPr>
              <w:rPr>
                <w:rFonts w:ascii="Times New Roman" w:hAnsi="Times New Roman" w:cs="Times New Roman"/>
                <w:sz w:val="24"/>
              </w:rPr>
            </w:pPr>
          </w:p>
        </w:tc>
        <w:tc>
          <w:tcPr>
            <w:tcW w:w="2124" w:type="dxa"/>
          </w:tcPr>
          <w:p w:rsidR="001C07A2" w:rsidRPr="006753AC" w:rsidRDefault="006753AC" w:rsidP="00B16A69">
            <w:pPr>
              <w:rPr>
                <w:rFonts w:ascii="Times New Roman" w:hAnsi="Times New Roman" w:cs="Times New Roman"/>
                <w:color w:val="222222"/>
                <w:sz w:val="21"/>
                <w:szCs w:val="21"/>
                <w:shd w:val="clear" w:color="auto" w:fill="FFFFFF"/>
              </w:rPr>
            </w:pPr>
            <w:r w:rsidRPr="006753AC">
              <w:rPr>
                <w:rFonts w:ascii="Times New Roman" w:hAnsi="Times New Roman" w:cs="Times New Roman"/>
                <w:b/>
                <w:bCs/>
                <w:color w:val="222222"/>
                <w:sz w:val="21"/>
                <w:szCs w:val="21"/>
                <w:shd w:val="clear" w:color="auto" w:fill="FFFFFF"/>
              </w:rPr>
              <w:lastRenderedPageBreak/>
              <w:t>I</w:t>
            </w:r>
            <w:r w:rsidRPr="006753AC">
              <w:rPr>
                <w:rFonts w:ascii="Times New Roman" w:hAnsi="Times New Roman" w:cs="Times New Roman"/>
                <w:b/>
                <w:bCs/>
                <w:color w:val="222222"/>
                <w:sz w:val="21"/>
                <w:szCs w:val="21"/>
                <w:shd w:val="clear" w:color="auto" w:fill="FFFFFF"/>
              </w:rPr>
              <w:t>ntel Corporation</w:t>
            </w:r>
            <w:r w:rsidRPr="006753AC">
              <w:rPr>
                <w:rFonts w:ascii="Times New Roman" w:hAnsi="Times New Roman" w:cs="Times New Roman"/>
                <w:color w:val="222222"/>
                <w:sz w:val="21"/>
                <w:szCs w:val="21"/>
                <w:shd w:val="clear" w:color="auto" w:fill="FFFFFF"/>
              </w:rPr>
              <w:t> es el mayor fabricante de </w:t>
            </w:r>
            <w:hyperlink r:id="rId13" w:tooltip="Circuito integrado" w:history="1">
              <w:r w:rsidRPr="006753AC">
                <w:rPr>
                  <w:rStyle w:val="Hipervnculo"/>
                  <w:rFonts w:ascii="Times New Roman" w:hAnsi="Times New Roman" w:cs="Times New Roman"/>
                  <w:color w:val="0B0080"/>
                  <w:sz w:val="21"/>
                  <w:szCs w:val="21"/>
                  <w:u w:val="none"/>
                  <w:shd w:val="clear" w:color="auto" w:fill="FFFFFF"/>
                </w:rPr>
                <w:t>circuitos integrados</w:t>
              </w:r>
            </w:hyperlink>
            <w:r w:rsidRPr="006753AC">
              <w:rPr>
                <w:rFonts w:ascii="Times New Roman" w:hAnsi="Times New Roman" w:cs="Times New Roman"/>
                <w:color w:val="222222"/>
                <w:sz w:val="21"/>
                <w:szCs w:val="21"/>
                <w:shd w:val="clear" w:color="auto" w:fill="FFFFFF"/>
              </w:rPr>
              <w:t> del mundo</w:t>
            </w:r>
            <w:r w:rsidRPr="006753AC">
              <w:rPr>
                <w:rFonts w:ascii="Times New Roman" w:hAnsi="Times New Roman" w:cs="Times New Roman"/>
                <w:color w:val="222222"/>
                <w:sz w:val="21"/>
                <w:szCs w:val="21"/>
                <w:shd w:val="clear" w:color="auto" w:fill="FFFFFF"/>
              </w:rPr>
              <w:t>.</w:t>
            </w:r>
          </w:p>
          <w:p w:rsidR="006753AC" w:rsidRPr="006753AC" w:rsidRDefault="006753AC" w:rsidP="00B16A69">
            <w:pPr>
              <w:rPr>
                <w:rFonts w:ascii="Times New Roman" w:hAnsi="Times New Roman" w:cs="Times New Roman"/>
                <w:color w:val="222222"/>
                <w:sz w:val="21"/>
                <w:szCs w:val="21"/>
                <w:shd w:val="clear" w:color="auto" w:fill="FFFFFF"/>
              </w:rPr>
            </w:pPr>
            <w:r w:rsidRPr="006753AC">
              <w:rPr>
                <w:rFonts w:ascii="Times New Roman" w:hAnsi="Times New Roman" w:cs="Times New Roman"/>
                <w:color w:val="222222"/>
                <w:sz w:val="21"/>
                <w:szCs w:val="21"/>
                <w:shd w:val="clear" w:color="auto" w:fill="FFFFFF"/>
              </w:rPr>
              <w:t>La compañía estadounidense es la creadora de la serie de procesadores </w:t>
            </w:r>
            <w:hyperlink r:id="rId14" w:tooltip="X86" w:history="1">
              <w:r w:rsidRPr="006753AC">
                <w:rPr>
                  <w:rStyle w:val="Hipervnculo"/>
                  <w:rFonts w:ascii="Times New Roman" w:hAnsi="Times New Roman" w:cs="Times New Roman"/>
                  <w:color w:val="0B0080"/>
                  <w:sz w:val="21"/>
                  <w:szCs w:val="21"/>
                  <w:u w:val="none"/>
                  <w:shd w:val="clear" w:color="auto" w:fill="FFFFFF"/>
                </w:rPr>
                <w:t>x86</w:t>
              </w:r>
            </w:hyperlink>
            <w:r w:rsidRPr="006753AC">
              <w:rPr>
                <w:rFonts w:ascii="Times New Roman" w:hAnsi="Times New Roman" w:cs="Times New Roman"/>
                <w:color w:val="222222"/>
                <w:sz w:val="21"/>
                <w:szCs w:val="21"/>
                <w:shd w:val="clear" w:color="auto" w:fill="FFFFFF"/>
              </w:rPr>
              <w:t>, los procesadores más comúnmente encontrados en la mayoría de las computadoras personales</w:t>
            </w:r>
            <w:r>
              <w:rPr>
                <w:rFonts w:ascii="Times New Roman" w:hAnsi="Times New Roman" w:cs="Times New Roman"/>
                <w:color w:val="222222"/>
                <w:sz w:val="21"/>
                <w:szCs w:val="21"/>
                <w:shd w:val="clear" w:color="auto" w:fill="FFFFFF"/>
              </w:rPr>
              <w:t>.</w:t>
            </w:r>
          </w:p>
        </w:tc>
      </w:tr>
    </w:tbl>
    <w:p w:rsidR="00E039C4" w:rsidRDefault="00E039C4" w:rsidP="00B16A69">
      <w:pPr>
        <w:rPr>
          <w:rFonts w:ascii="Times New Roman" w:hAnsi="Times New Roman" w:cs="Times New Roman"/>
          <w:sz w:val="24"/>
        </w:rPr>
      </w:pPr>
    </w:p>
    <w:p w:rsidR="006753AC" w:rsidRDefault="006753AC" w:rsidP="00B16A69">
      <w:pPr>
        <w:rPr>
          <w:rFonts w:ascii="Times New Roman" w:hAnsi="Times New Roman" w:cs="Times New Roman"/>
          <w:sz w:val="24"/>
        </w:rPr>
      </w:pPr>
      <w:r>
        <w:rPr>
          <w:rFonts w:ascii="Times New Roman" w:hAnsi="Times New Roman" w:cs="Times New Roman"/>
          <w:sz w:val="24"/>
        </w:rPr>
        <w:t>RAM</w:t>
      </w:r>
    </w:p>
    <w:p w:rsidR="006753AC" w:rsidRDefault="006753AC" w:rsidP="00B16A69">
      <w:pPr>
        <w:rPr>
          <w:rFonts w:ascii="Times New Roman" w:hAnsi="Times New Roman" w:cs="Times New Roman"/>
          <w:sz w:val="24"/>
        </w:rPr>
      </w:pPr>
      <w:r w:rsidRPr="006753AC">
        <w:rPr>
          <w:rFonts w:ascii="Times New Roman" w:hAnsi="Times New Roman" w:cs="Times New Roman"/>
          <w:sz w:val="24"/>
        </w:rPr>
        <w:t>La memoria de acceso aleatorio (Random Access Memory, RAM) se utiliza como memoria de trabajo de computadoras y otros dispositivos para el sistema operativo, los programas y la mayor parte del software. En la RAM se cargan todas las instrucciones que ejecuta la unidad central de procesamiento (procesador) y otras unidades del computador, además de contener los datos que manipulan los distintos programas.</w:t>
      </w:r>
    </w:p>
    <w:p w:rsidR="006753AC" w:rsidRDefault="006753AC" w:rsidP="00B16A69">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2332"/>
        <w:gridCol w:w="2332"/>
        <w:gridCol w:w="2332"/>
        <w:gridCol w:w="2332"/>
        <w:gridCol w:w="2333"/>
        <w:gridCol w:w="2333"/>
      </w:tblGrid>
      <w:tr w:rsidR="006753AC" w:rsidTr="006753AC">
        <w:tc>
          <w:tcPr>
            <w:tcW w:w="2332" w:type="dxa"/>
          </w:tcPr>
          <w:p w:rsidR="006753AC" w:rsidRPr="006753AC" w:rsidRDefault="006753AC" w:rsidP="006753AC">
            <w:pPr>
              <w:shd w:val="clear" w:color="auto" w:fill="FFFFFF"/>
              <w:spacing w:before="72" w:after="60"/>
              <w:outlineLvl w:val="2"/>
              <w:rPr>
                <w:rFonts w:ascii="Arial" w:eastAsia="Times New Roman" w:hAnsi="Arial" w:cs="Arial"/>
                <w:b/>
                <w:bCs/>
                <w:color w:val="000000"/>
                <w:sz w:val="29"/>
                <w:szCs w:val="29"/>
                <w:lang w:eastAsia="es-ES"/>
              </w:rPr>
            </w:pPr>
            <w:r w:rsidRPr="006753AC">
              <w:rPr>
                <w:rFonts w:ascii="Arial" w:eastAsia="Times New Roman" w:hAnsi="Arial" w:cs="Arial"/>
                <w:b/>
                <w:bCs/>
                <w:color w:val="000000"/>
                <w:sz w:val="29"/>
                <w:szCs w:val="29"/>
                <w:lang w:eastAsia="es-ES"/>
              </w:rPr>
              <w:t>SDR SDRAM</w:t>
            </w:r>
          </w:p>
          <w:p w:rsidR="006753AC" w:rsidRDefault="006753AC" w:rsidP="00B16A69">
            <w:pPr>
              <w:rPr>
                <w:rFonts w:ascii="Times New Roman" w:hAnsi="Times New Roman" w:cs="Times New Roman"/>
                <w:sz w:val="24"/>
              </w:rPr>
            </w:pPr>
          </w:p>
        </w:tc>
        <w:tc>
          <w:tcPr>
            <w:tcW w:w="2332" w:type="dxa"/>
          </w:tcPr>
          <w:p w:rsidR="002C0B63" w:rsidRDefault="002C0B63" w:rsidP="002C0B63">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RDRAM</w:t>
            </w:r>
          </w:p>
          <w:p w:rsidR="006753AC" w:rsidRDefault="006753AC" w:rsidP="00B16A69">
            <w:pPr>
              <w:rPr>
                <w:rFonts w:ascii="Times New Roman" w:hAnsi="Times New Roman" w:cs="Times New Roman"/>
                <w:sz w:val="24"/>
              </w:rPr>
            </w:pPr>
          </w:p>
        </w:tc>
        <w:tc>
          <w:tcPr>
            <w:tcW w:w="2332" w:type="dxa"/>
          </w:tcPr>
          <w:p w:rsidR="002C0B63" w:rsidRDefault="002C0B63" w:rsidP="002C0B63">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DDR SDRAM</w:t>
            </w:r>
          </w:p>
          <w:p w:rsidR="006753AC" w:rsidRDefault="006753AC" w:rsidP="00B16A69">
            <w:pPr>
              <w:rPr>
                <w:rFonts w:ascii="Times New Roman" w:hAnsi="Times New Roman" w:cs="Times New Roman"/>
                <w:sz w:val="24"/>
              </w:rPr>
            </w:pPr>
          </w:p>
        </w:tc>
        <w:tc>
          <w:tcPr>
            <w:tcW w:w="2332" w:type="dxa"/>
          </w:tcPr>
          <w:p w:rsidR="002C0B63" w:rsidRDefault="002C0B63" w:rsidP="002C0B63">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DDR2 SDRAM</w:t>
            </w:r>
          </w:p>
          <w:p w:rsidR="006753AC" w:rsidRDefault="006753AC" w:rsidP="00B16A69">
            <w:pPr>
              <w:rPr>
                <w:rFonts w:ascii="Times New Roman" w:hAnsi="Times New Roman" w:cs="Times New Roman"/>
                <w:sz w:val="24"/>
              </w:rPr>
            </w:pPr>
          </w:p>
        </w:tc>
        <w:tc>
          <w:tcPr>
            <w:tcW w:w="2333" w:type="dxa"/>
          </w:tcPr>
          <w:p w:rsidR="002C0B63" w:rsidRDefault="002C0B63" w:rsidP="002C0B63">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DDR3 SDRAM</w:t>
            </w:r>
          </w:p>
          <w:p w:rsidR="006753AC" w:rsidRDefault="006753AC" w:rsidP="00B16A69">
            <w:pPr>
              <w:rPr>
                <w:rFonts w:ascii="Times New Roman" w:hAnsi="Times New Roman" w:cs="Times New Roman"/>
                <w:sz w:val="24"/>
              </w:rPr>
            </w:pPr>
          </w:p>
        </w:tc>
        <w:tc>
          <w:tcPr>
            <w:tcW w:w="2333" w:type="dxa"/>
          </w:tcPr>
          <w:p w:rsidR="002C0B63" w:rsidRDefault="002C0B63" w:rsidP="002C0B63">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DDR4 SDRAM</w:t>
            </w:r>
          </w:p>
          <w:p w:rsidR="006753AC" w:rsidRDefault="006753AC" w:rsidP="00B16A69">
            <w:pPr>
              <w:rPr>
                <w:rFonts w:ascii="Times New Roman" w:hAnsi="Times New Roman" w:cs="Times New Roman"/>
                <w:sz w:val="24"/>
              </w:rPr>
            </w:pPr>
          </w:p>
        </w:tc>
      </w:tr>
      <w:tr w:rsidR="002C0B63" w:rsidTr="006753AC">
        <w:tc>
          <w:tcPr>
            <w:tcW w:w="2332" w:type="dxa"/>
          </w:tcPr>
          <w:p w:rsidR="002C0B63" w:rsidRPr="002C0B63" w:rsidRDefault="002C0B63" w:rsidP="006753AC">
            <w:pPr>
              <w:shd w:val="clear" w:color="auto" w:fill="FFFFFF"/>
              <w:spacing w:before="72" w:after="60"/>
              <w:outlineLvl w:val="2"/>
              <w:rPr>
                <w:rFonts w:ascii="Times New Roman" w:eastAsia="Times New Roman" w:hAnsi="Times New Roman" w:cs="Times New Roman"/>
                <w:bCs/>
                <w:color w:val="000000"/>
                <w:sz w:val="29"/>
                <w:szCs w:val="29"/>
                <w:lang w:eastAsia="es-ES"/>
              </w:rPr>
            </w:pPr>
            <w:r w:rsidRPr="002C0B63">
              <w:rPr>
                <w:rFonts w:ascii="Times New Roman" w:eastAsia="Times New Roman" w:hAnsi="Times New Roman" w:cs="Times New Roman"/>
                <w:bCs/>
                <w:color w:val="000000"/>
                <w:szCs w:val="29"/>
                <w:lang w:eastAsia="es-ES"/>
              </w:rPr>
              <w:t xml:space="preserve">Memoria síncrona, con tiempos de acceso de entre 25 y 10 </w:t>
            </w:r>
            <w:proofErr w:type="spellStart"/>
            <w:r w:rsidRPr="002C0B63">
              <w:rPr>
                <w:rFonts w:ascii="Times New Roman" w:eastAsia="Times New Roman" w:hAnsi="Times New Roman" w:cs="Times New Roman"/>
                <w:bCs/>
                <w:color w:val="000000"/>
                <w:szCs w:val="29"/>
                <w:lang w:eastAsia="es-ES"/>
              </w:rPr>
              <w:t>ns</w:t>
            </w:r>
            <w:proofErr w:type="spellEnd"/>
            <w:r w:rsidRPr="002C0B63">
              <w:rPr>
                <w:rFonts w:ascii="Times New Roman" w:eastAsia="Times New Roman" w:hAnsi="Times New Roman" w:cs="Times New Roman"/>
                <w:bCs/>
                <w:color w:val="000000"/>
                <w:szCs w:val="29"/>
                <w:lang w:eastAsia="es-ES"/>
              </w:rPr>
              <w:t xml:space="preserve"> y que se presentan en módulos DIMM de 168 contactos. Fue utilizada en los Pentium II y en los Pentium </w:t>
            </w:r>
            <w:proofErr w:type="gramStart"/>
            <w:r w:rsidRPr="002C0B63">
              <w:rPr>
                <w:rFonts w:ascii="Times New Roman" w:eastAsia="Times New Roman" w:hAnsi="Times New Roman" w:cs="Times New Roman"/>
                <w:bCs/>
                <w:color w:val="000000"/>
                <w:szCs w:val="29"/>
                <w:lang w:eastAsia="es-ES"/>
              </w:rPr>
              <w:t>III ,</w:t>
            </w:r>
            <w:proofErr w:type="gramEnd"/>
            <w:r w:rsidRPr="002C0B63">
              <w:rPr>
                <w:rFonts w:ascii="Times New Roman" w:eastAsia="Times New Roman" w:hAnsi="Times New Roman" w:cs="Times New Roman"/>
                <w:bCs/>
                <w:color w:val="000000"/>
                <w:szCs w:val="29"/>
                <w:lang w:eastAsia="es-ES"/>
              </w:rPr>
              <w:t xml:space="preserve"> así como en los AMD K6, AMD Athlon K7 y </w:t>
            </w:r>
            <w:proofErr w:type="spellStart"/>
            <w:r w:rsidRPr="002C0B63">
              <w:rPr>
                <w:rFonts w:ascii="Times New Roman" w:eastAsia="Times New Roman" w:hAnsi="Times New Roman" w:cs="Times New Roman"/>
                <w:bCs/>
                <w:color w:val="000000"/>
                <w:szCs w:val="29"/>
                <w:lang w:eastAsia="es-ES"/>
              </w:rPr>
              <w:t>Duron</w:t>
            </w:r>
            <w:proofErr w:type="spellEnd"/>
            <w:r w:rsidRPr="002C0B63">
              <w:rPr>
                <w:rFonts w:ascii="Times New Roman" w:eastAsia="Times New Roman" w:hAnsi="Times New Roman" w:cs="Times New Roman"/>
                <w:bCs/>
                <w:color w:val="000000"/>
                <w:szCs w:val="29"/>
                <w:lang w:eastAsia="es-ES"/>
              </w:rPr>
              <w:t>.</w:t>
            </w:r>
          </w:p>
        </w:tc>
        <w:tc>
          <w:tcPr>
            <w:tcW w:w="2332" w:type="dxa"/>
          </w:tcPr>
          <w:p w:rsidR="002C0B63" w:rsidRPr="002C0B63" w:rsidRDefault="002C0B63" w:rsidP="002C0B63">
            <w:pPr>
              <w:pStyle w:val="Ttulo3"/>
              <w:shd w:val="clear" w:color="auto" w:fill="FFFFFF"/>
              <w:spacing w:before="72" w:beforeAutospacing="0" w:after="60" w:afterAutospacing="0"/>
              <w:outlineLvl w:val="2"/>
              <w:rPr>
                <w:rStyle w:val="mw-headline"/>
                <w:b w:val="0"/>
                <w:color w:val="000000"/>
                <w:sz w:val="22"/>
                <w:szCs w:val="22"/>
              </w:rPr>
            </w:pPr>
            <w:r w:rsidRPr="002C0B63">
              <w:rPr>
                <w:b w:val="0"/>
                <w:color w:val="222222"/>
                <w:sz w:val="22"/>
                <w:szCs w:val="22"/>
                <w:shd w:val="clear" w:color="auto" w:fill="FFFFFF"/>
              </w:rPr>
              <w:t>Se presentan en módulos </w:t>
            </w:r>
            <w:hyperlink r:id="rId15" w:tooltip="RIMM" w:history="1">
              <w:r w:rsidRPr="002C0B63">
                <w:rPr>
                  <w:rStyle w:val="Hipervnculo"/>
                  <w:b w:val="0"/>
                  <w:color w:val="0B0080"/>
                  <w:sz w:val="22"/>
                  <w:szCs w:val="22"/>
                  <w:u w:val="none"/>
                  <w:shd w:val="clear" w:color="auto" w:fill="FFFFFF"/>
                </w:rPr>
                <w:t>RIMM</w:t>
              </w:r>
            </w:hyperlink>
            <w:r w:rsidRPr="002C0B63">
              <w:rPr>
                <w:b w:val="0"/>
                <w:color w:val="222222"/>
                <w:sz w:val="22"/>
                <w:szCs w:val="22"/>
                <w:shd w:val="clear" w:color="auto" w:fill="FFFFFF"/>
              </w:rPr>
              <w:t> de 184 contactos. Fue utilizada en los </w:t>
            </w:r>
            <w:hyperlink r:id="rId16" w:tooltip="Intel Pentium 4" w:history="1">
              <w:r w:rsidRPr="002C0B63">
                <w:rPr>
                  <w:rStyle w:val="Hipervnculo"/>
                  <w:b w:val="0"/>
                  <w:color w:val="0B0080"/>
                  <w:sz w:val="22"/>
                  <w:szCs w:val="22"/>
                  <w:u w:val="none"/>
                  <w:shd w:val="clear" w:color="auto" w:fill="FFFFFF"/>
                </w:rPr>
                <w:t>Pentium 4</w:t>
              </w:r>
            </w:hyperlink>
          </w:p>
        </w:tc>
        <w:tc>
          <w:tcPr>
            <w:tcW w:w="2332" w:type="dxa"/>
          </w:tcPr>
          <w:p w:rsidR="002C0B63" w:rsidRPr="002C0B63" w:rsidRDefault="002C0B63" w:rsidP="002C0B63">
            <w:pPr>
              <w:pStyle w:val="Ttulo3"/>
              <w:shd w:val="clear" w:color="auto" w:fill="FFFFFF"/>
              <w:spacing w:before="72" w:beforeAutospacing="0" w:after="60" w:afterAutospacing="0"/>
              <w:outlineLvl w:val="2"/>
              <w:rPr>
                <w:rStyle w:val="mw-headline"/>
                <w:b w:val="0"/>
                <w:color w:val="000000"/>
                <w:sz w:val="29"/>
                <w:szCs w:val="29"/>
              </w:rPr>
            </w:pPr>
            <w:r w:rsidRPr="002C0B63">
              <w:rPr>
                <w:b w:val="0"/>
                <w:color w:val="222222"/>
                <w:sz w:val="22"/>
                <w:szCs w:val="21"/>
                <w:shd w:val="clear" w:color="auto" w:fill="FFFFFF"/>
              </w:rPr>
              <w:t>Memoria síncrona, envía los datos dos veces por cada ciclo de reloj. De este modo trabaja al doble de velocidad del bus del sistema, sin necesidad de aumentar la frecuencia de reloj.</w:t>
            </w:r>
          </w:p>
        </w:tc>
        <w:tc>
          <w:tcPr>
            <w:tcW w:w="2332" w:type="dxa"/>
          </w:tcPr>
          <w:p w:rsidR="002C0B63" w:rsidRPr="002C0B63" w:rsidRDefault="002C0B63" w:rsidP="002C0B63">
            <w:pPr>
              <w:pStyle w:val="Ttulo3"/>
              <w:shd w:val="clear" w:color="auto" w:fill="FFFFFF"/>
              <w:spacing w:before="72" w:beforeAutospacing="0" w:after="60" w:afterAutospacing="0"/>
              <w:outlineLvl w:val="2"/>
              <w:rPr>
                <w:rStyle w:val="mw-headline"/>
                <w:b w:val="0"/>
                <w:color w:val="000000"/>
                <w:sz w:val="29"/>
                <w:szCs w:val="29"/>
              </w:rPr>
            </w:pPr>
            <w:r w:rsidRPr="002C0B63">
              <w:rPr>
                <w:b w:val="0"/>
                <w:color w:val="222222"/>
                <w:sz w:val="22"/>
                <w:szCs w:val="21"/>
                <w:shd w:val="clear" w:color="auto" w:fill="FFFFFF"/>
              </w:rPr>
              <w:t>Las memorias DDR 2 son una mejora de las memorias DDR </w:t>
            </w:r>
            <w:r w:rsidRPr="002C0B63">
              <w:rPr>
                <w:b w:val="0"/>
                <w:i/>
                <w:iCs/>
                <w:color w:val="222222"/>
                <w:sz w:val="22"/>
                <w:szCs w:val="21"/>
                <w:shd w:val="clear" w:color="auto" w:fill="FFFFFF"/>
              </w:rPr>
              <w:t>(</w:t>
            </w:r>
            <w:proofErr w:type="spellStart"/>
            <w:r w:rsidRPr="002C0B63">
              <w:rPr>
                <w:b w:val="0"/>
                <w:i/>
                <w:iCs/>
                <w:color w:val="222222"/>
                <w:sz w:val="22"/>
                <w:szCs w:val="21"/>
                <w:shd w:val="clear" w:color="auto" w:fill="FFFFFF"/>
              </w:rPr>
              <w:t>Double</w:t>
            </w:r>
            <w:proofErr w:type="spellEnd"/>
            <w:r w:rsidRPr="002C0B63">
              <w:rPr>
                <w:b w:val="0"/>
                <w:i/>
                <w:iCs/>
                <w:color w:val="222222"/>
                <w:sz w:val="22"/>
                <w:szCs w:val="21"/>
                <w:shd w:val="clear" w:color="auto" w:fill="FFFFFF"/>
              </w:rPr>
              <w:t xml:space="preserve"> Data </w:t>
            </w:r>
            <w:proofErr w:type="spellStart"/>
            <w:r w:rsidRPr="002C0B63">
              <w:rPr>
                <w:b w:val="0"/>
                <w:i/>
                <w:iCs/>
                <w:color w:val="222222"/>
                <w:sz w:val="22"/>
                <w:szCs w:val="21"/>
                <w:shd w:val="clear" w:color="auto" w:fill="FFFFFF"/>
              </w:rPr>
              <w:t>Rate</w:t>
            </w:r>
            <w:proofErr w:type="spellEnd"/>
            <w:r w:rsidRPr="002C0B63">
              <w:rPr>
                <w:b w:val="0"/>
                <w:i/>
                <w:iCs/>
                <w:color w:val="222222"/>
                <w:sz w:val="22"/>
                <w:szCs w:val="21"/>
                <w:shd w:val="clear" w:color="auto" w:fill="FFFFFF"/>
              </w:rPr>
              <w:t>)</w:t>
            </w:r>
            <w:r w:rsidRPr="002C0B63">
              <w:rPr>
                <w:b w:val="0"/>
                <w:color w:val="222222"/>
                <w:sz w:val="22"/>
                <w:szCs w:val="21"/>
                <w:shd w:val="clear" w:color="auto" w:fill="FFFFFF"/>
              </w:rPr>
              <w:t>, que permiten que los búferes de entrada/salida trabajen al doble de la frecuencia del núcleo, permitiendo que durante cada ciclo de reloj se realicen cuatro transferencias.</w:t>
            </w:r>
          </w:p>
        </w:tc>
        <w:tc>
          <w:tcPr>
            <w:tcW w:w="2333" w:type="dxa"/>
          </w:tcPr>
          <w:p w:rsidR="002C0B63" w:rsidRPr="002C0B63" w:rsidRDefault="002C0B63" w:rsidP="002C0B63">
            <w:pPr>
              <w:pStyle w:val="Ttulo3"/>
              <w:shd w:val="clear" w:color="auto" w:fill="FFFFFF"/>
              <w:spacing w:before="72" w:beforeAutospacing="0" w:after="60" w:afterAutospacing="0"/>
              <w:outlineLvl w:val="2"/>
              <w:rPr>
                <w:rStyle w:val="mw-headline"/>
                <w:b w:val="0"/>
                <w:color w:val="000000"/>
                <w:sz w:val="22"/>
                <w:szCs w:val="22"/>
              </w:rPr>
            </w:pPr>
            <w:r w:rsidRPr="002C0B63">
              <w:rPr>
                <w:b w:val="0"/>
                <w:color w:val="222222"/>
                <w:sz w:val="22"/>
                <w:szCs w:val="22"/>
                <w:shd w:val="clear" w:color="auto" w:fill="FFFFFF"/>
              </w:rPr>
              <w:t>Las memorias DDR 3 son una mejora de las memorias DDR 2, proporcionan significantes mejoras en el rendimiento en niveles de bajo voltaje, lo que lleva consigo una disminución del gasto global de consumo. Los módulos </w:t>
            </w:r>
            <w:hyperlink r:id="rId17" w:tooltip="DIMM" w:history="1">
              <w:r w:rsidRPr="002C0B63">
                <w:rPr>
                  <w:rStyle w:val="Hipervnculo"/>
                  <w:b w:val="0"/>
                  <w:color w:val="0B0080"/>
                  <w:sz w:val="22"/>
                  <w:szCs w:val="22"/>
                  <w:u w:val="none"/>
                  <w:shd w:val="clear" w:color="auto" w:fill="FFFFFF"/>
                </w:rPr>
                <w:t>DIMM</w:t>
              </w:r>
            </w:hyperlink>
            <w:r w:rsidRPr="002C0B63">
              <w:rPr>
                <w:b w:val="0"/>
                <w:color w:val="222222"/>
                <w:sz w:val="22"/>
                <w:szCs w:val="22"/>
                <w:shd w:val="clear" w:color="auto" w:fill="FFFFFF"/>
              </w:rPr>
              <w:t xml:space="preserve"> DDR 3 tienen 240 pines, el mismo número que DDR 2; sin embargo, los </w:t>
            </w:r>
            <w:proofErr w:type="spellStart"/>
            <w:r w:rsidRPr="002C0B63">
              <w:rPr>
                <w:b w:val="0"/>
                <w:color w:val="222222"/>
                <w:sz w:val="22"/>
                <w:szCs w:val="22"/>
                <w:shd w:val="clear" w:color="auto" w:fill="FFFFFF"/>
              </w:rPr>
              <w:t>DIMMs</w:t>
            </w:r>
            <w:proofErr w:type="spellEnd"/>
            <w:r w:rsidRPr="002C0B63">
              <w:rPr>
                <w:b w:val="0"/>
                <w:color w:val="222222"/>
                <w:sz w:val="22"/>
                <w:szCs w:val="22"/>
                <w:shd w:val="clear" w:color="auto" w:fill="FFFFFF"/>
              </w:rPr>
              <w:t xml:space="preserve"> son físicamente incompatibles, debido a </w:t>
            </w:r>
            <w:r w:rsidRPr="002C0B63">
              <w:rPr>
                <w:b w:val="0"/>
                <w:color w:val="222222"/>
                <w:sz w:val="22"/>
                <w:szCs w:val="22"/>
                <w:shd w:val="clear" w:color="auto" w:fill="FFFFFF"/>
              </w:rPr>
              <w:lastRenderedPageBreak/>
              <w:t>una ubicación diferente de la muesca.</w:t>
            </w:r>
          </w:p>
        </w:tc>
        <w:tc>
          <w:tcPr>
            <w:tcW w:w="2333" w:type="dxa"/>
          </w:tcPr>
          <w:p w:rsidR="002C0B63" w:rsidRPr="002C0B63" w:rsidRDefault="002C0B63" w:rsidP="002C0B63">
            <w:pPr>
              <w:pStyle w:val="Ttulo3"/>
              <w:shd w:val="clear" w:color="auto" w:fill="FFFFFF"/>
              <w:spacing w:before="72" w:beforeAutospacing="0" w:after="60" w:afterAutospacing="0"/>
              <w:outlineLvl w:val="2"/>
              <w:rPr>
                <w:rStyle w:val="mw-headline"/>
                <w:b w:val="0"/>
                <w:color w:val="000000"/>
                <w:sz w:val="22"/>
                <w:szCs w:val="22"/>
              </w:rPr>
            </w:pPr>
            <w:r w:rsidRPr="002C0B63">
              <w:rPr>
                <w:b w:val="0"/>
                <w:color w:val="222222"/>
                <w:sz w:val="22"/>
                <w:szCs w:val="22"/>
                <w:shd w:val="clear" w:color="auto" w:fill="FFFFFF"/>
              </w:rPr>
              <w:lastRenderedPageBreak/>
              <w:t>Los módulos de memoria DDR4 SDRAM tienen un total de 288 pines </w:t>
            </w:r>
            <w:hyperlink r:id="rId18" w:tooltip="DIMM" w:history="1">
              <w:r w:rsidRPr="002C0B63">
                <w:rPr>
                  <w:rStyle w:val="Hipervnculo"/>
                  <w:b w:val="0"/>
                  <w:color w:val="0B0080"/>
                  <w:sz w:val="22"/>
                  <w:szCs w:val="22"/>
                  <w:u w:val="none"/>
                  <w:shd w:val="clear" w:color="auto" w:fill="FFFFFF"/>
                </w:rPr>
                <w:t>DIMM</w:t>
              </w:r>
            </w:hyperlink>
            <w:r w:rsidRPr="002C0B63">
              <w:rPr>
                <w:b w:val="0"/>
                <w:color w:val="222222"/>
                <w:sz w:val="22"/>
                <w:szCs w:val="22"/>
                <w:shd w:val="clear" w:color="auto" w:fill="FFFFFF"/>
              </w:rPr>
              <w:t>.</w:t>
            </w:r>
            <w:hyperlink r:id="rId19" w:anchor="cite_note-2" w:history="1">
              <w:r w:rsidRPr="002C0B63">
                <w:rPr>
                  <w:rStyle w:val="Hipervnculo"/>
                  <w:b w:val="0"/>
                  <w:color w:val="0B0080"/>
                  <w:sz w:val="22"/>
                  <w:szCs w:val="22"/>
                  <w:u w:val="none"/>
                  <w:shd w:val="clear" w:color="auto" w:fill="FFFFFF"/>
                  <w:vertAlign w:val="superscript"/>
                </w:rPr>
                <w:t>2</w:t>
              </w:r>
            </w:hyperlink>
            <w:r w:rsidRPr="002C0B63">
              <w:rPr>
                <w:b w:val="0"/>
                <w:color w:val="222222"/>
                <w:sz w:val="22"/>
                <w:szCs w:val="22"/>
                <w:shd w:val="clear" w:color="auto" w:fill="FFFFFF"/>
              </w:rPr>
              <w:t>​</w:t>
            </w:r>
            <w:hyperlink r:id="rId20" w:anchor="cite_note-3" w:history="1">
              <w:r w:rsidRPr="002C0B63">
                <w:rPr>
                  <w:rStyle w:val="Hipervnculo"/>
                  <w:b w:val="0"/>
                  <w:color w:val="0B0080"/>
                  <w:sz w:val="22"/>
                  <w:szCs w:val="22"/>
                  <w:u w:val="none"/>
                  <w:shd w:val="clear" w:color="auto" w:fill="FFFFFF"/>
                  <w:vertAlign w:val="superscript"/>
                </w:rPr>
                <w:t>3</w:t>
              </w:r>
            </w:hyperlink>
            <w:r w:rsidRPr="002C0B63">
              <w:rPr>
                <w:b w:val="0"/>
                <w:color w:val="222222"/>
                <w:sz w:val="22"/>
                <w:szCs w:val="22"/>
                <w:shd w:val="clear" w:color="auto" w:fill="FFFFFF"/>
              </w:rPr>
              <w:t>​ La velocidad de datos por pin, va de un mínimo de 1,6 Gb hasta un objetivo máximo inicial de 3,2 Gb</w:t>
            </w:r>
          </w:p>
        </w:tc>
      </w:tr>
      <w:tr w:rsidR="002C0B63" w:rsidTr="006753AC">
        <w:tc>
          <w:tcPr>
            <w:tcW w:w="2332" w:type="dxa"/>
          </w:tcPr>
          <w:p w:rsidR="002C0B63" w:rsidRPr="002C0B63" w:rsidRDefault="002C0B63" w:rsidP="002C0B63">
            <w:pPr>
              <w:numPr>
                <w:ilvl w:val="0"/>
                <w:numId w:val="4"/>
              </w:numPr>
              <w:shd w:val="clear" w:color="auto" w:fill="FFFFFF"/>
              <w:spacing w:before="100" w:beforeAutospacing="1" w:after="24"/>
              <w:ind w:left="384"/>
              <w:rPr>
                <w:rFonts w:ascii="Times New Roman" w:eastAsia="Times New Roman" w:hAnsi="Times New Roman" w:cs="Times New Roman"/>
                <w:color w:val="222222"/>
                <w:sz w:val="21"/>
                <w:szCs w:val="21"/>
                <w:lang w:eastAsia="es-ES"/>
              </w:rPr>
            </w:pPr>
            <w:r w:rsidRPr="002C0B63">
              <w:rPr>
                <w:rFonts w:ascii="Times New Roman" w:eastAsia="Times New Roman" w:hAnsi="Times New Roman" w:cs="Times New Roman"/>
                <w:color w:val="222222"/>
                <w:sz w:val="21"/>
                <w:szCs w:val="21"/>
                <w:lang w:eastAsia="es-ES"/>
              </w:rPr>
              <w:t xml:space="preserve">PC66: SDR SDRAM, funciona a un </w:t>
            </w:r>
            <w:proofErr w:type="spellStart"/>
            <w:r w:rsidRPr="002C0B63">
              <w:rPr>
                <w:rFonts w:ascii="Times New Roman" w:eastAsia="Times New Roman" w:hAnsi="Times New Roman" w:cs="Times New Roman"/>
                <w:color w:val="222222"/>
                <w:sz w:val="21"/>
                <w:szCs w:val="21"/>
                <w:lang w:eastAsia="es-ES"/>
              </w:rPr>
              <w:t>máx</w:t>
            </w:r>
            <w:proofErr w:type="spellEnd"/>
            <w:r w:rsidRPr="002C0B63">
              <w:rPr>
                <w:rFonts w:ascii="Times New Roman" w:eastAsia="Times New Roman" w:hAnsi="Times New Roman" w:cs="Times New Roman"/>
                <w:color w:val="222222"/>
                <w:sz w:val="21"/>
                <w:szCs w:val="21"/>
                <w:lang w:eastAsia="es-ES"/>
              </w:rPr>
              <w:t xml:space="preserve"> de 66,6 MHz.</w:t>
            </w:r>
          </w:p>
          <w:p w:rsidR="002C0B63" w:rsidRPr="002C0B63" w:rsidRDefault="002C0B63" w:rsidP="002C0B63">
            <w:pPr>
              <w:numPr>
                <w:ilvl w:val="0"/>
                <w:numId w:val="4"/>
              </w:numPr>
              <w:shd w:val="clear" w:color="auto" w:fill="FFFFFF"/>
              <w:spacing w:before="100" w:beforeAutospacing="1" w:after="24"/>
              <w:ind w:left="384"/>
              <w:rPr>
                <w:rFonts w:ascii="Times New Roman" w:eastAsia="Times New Roman" w:hAnsi="Times New Roman" w:cs="Times New Roman"/>
                <w:color w:val="222222"/>
                <w:sz w:val="21"/>
                <w:szCs w:val="21"/>
                <w:lang w:eastAsia="es-ES"/>
              </w:rPr>
            </w:pPr>
            <w:r w:rsidRPr="002C0B63">
              <w:rPr>
                <w:rFonts w:ascii="Times New Roman" w:eastAsia="Times New Roman" w:hAnsi="Times New Roman" w:cs="Times New Roman"/>
                <w:color w:val="222222"/>
                <w:sz w:val="21"/>
                <w:szCs w:val="21"/>
                <w:lang w:eastAsia="es-ES"/>
              </w:rPr>
              <w:t xml:space="preserve">PC100: SDR SDRAM, funciona a un </w:t>
            </w:r>
            <w:proofErr w:type="spellStart"/>
            <w:r w:rsidRPr="002C0B63">
              <w:rPr>
                <w:rFonts w:ascii="Times New Roman" w:eastAsia="Times New Roman" w:hAnsi="Times New Roman" w:cs="Times New Roman"/>
                <w:color w:val="222222"/>
                <w:sz w:val="21"/>
                <w:szCs w:val="21"/>
                <w:lang w:eastAsia="es-ES"/>
              </w:rPr>
              <w:t>máx</w:t>
            </w:r>
            <w:proofErr w:type="spellEnd"/>
            <w:r w:rsidRPr="002C0B63">
              <w:rPr>
                <w:rFonts w:ascii="Times New Roman" w:eastAsia="Times New Roman" w:hAnsi="Times New Roman" w:cs="Times New Roman"/>
                <w:color w:val="222222"/>
                <w:sz w:val="21"/>
                <w:szCs w:val="21"/>
                <w:lang w:eastAsia="es-ES"/>
              </w:rPr>
              <w:t xml:space="preserve"> de 100 MHz.</w:t>
            </w:r>
          </w:p>
          <w:p w:rsidR="002C0B63" w:rsidRPr="002C0B63" w:rsidRDefault="002C0B63" w:rsidP="002C0B63">
            <w:pPr>
              <w:numPr>
                <w:ilvl w:val="0"/>
                <w:numId w:val="4"/>
              </w:numPr>
              <w:shd w:val="clear" w:color="auto" w:fill="FFFFFF"/>
              <w:spacing w:before="100" w:beforeAutospacing="1" w:after="24"/>
              <w:ind w:left="384"/>
              <w:rPr>
                <w:rFonts w:ascii="Times New Roman" w:eastAsia="Times New Roman" w:hAnsi="Times New Roman" w:cs="Times New Roman"/>
                <w:color w:val="222222"/>
                <w:sz w:val="21"/>
                <w:szCs w:val="21"/>
                <w:lang w:eastAsia="es-ES"/>
              </w:rPr>
            </w:pPr>
            <w:r w:rsidRPr="002C0B63">
              <w:rPr>
                <w:rFonts w:ascii="Times New Roman" w:eastAsia="Times New Roman" w:hAnsi="Times New Roman" w:cs="Times New Roman"/>
                <w:color w:val="222222"/>
                <w:sz w:val="21"/>
                <w:szCs w:val="21"/>
                <w:lang w:eastAsia="es-ES"/>
              </w:rPr>
              <w:t xml:space="preserve">PC133: SDR SDRAM, funciona a un </w:t>
            </w:r>
            <w:proofErr w:type="spellStart"/>
            <w:r w:rsidRPr="002C0B63">
              <w:rPr>
                <w:rFonts w:ascii="Times New Roman" w:eastAsia="Times New Roman" w:hAnsi="Times New Roman" w:cs="Times New Roman"/>
                <w:color w:val="222222"/>
                <w:sz w:val="21"/>
                <w:szCs w:val="21"/>
                <w:lang w:eastAsia="es-ES"/>
              </w:rPr>
              <w:t>máx</w:t>
            </w:r>
            <w:proofErr w:type="spellEnd"/>
            <w:r w:rsidRPr="002C0B63">
              <w:rPr>
                <w:rFonts w:ascii="Times New Roman" w:eastAsia="Times New Roman" w:hAnsi="Times New Roman" w:cs="Times New Roman"/>
                <w:color w:val="222222"/>
                <w:sz w:val="21"/>
                <w:szCs w:val="21"/>
                <w:lang w:eastAsia="es-ES"/>
              </w:rPr>
              <w:t xml:space="preserve"> de 133,3 MHz.</w:t>
            </w:r>
          </w:p>
          <w:p w:rsidR="002C0B63" w:rsidRPr="002C0B63" w:rsidRDefault="002C0B63" w:rsidP="006753AC">
            <w:pPr>
              <w:shd w:val="clear" w:color="auto" w:fill="FFFFFF"/>
              <w:spacing w:before="72" w:after="60"/>
              <w:outlineLvl w:val="2"/>
              <w:rPr>
                <w:rFonts w:ascii="Times New Roman" w:eastAsia="Times New Roman" w:hAnsi="Times New Roman" w:cs="Times New Roman"/>
                <w:bCs/>
                <w:color w:val="000000"/>
                <w:szCs w:val="29"/>
                <w:lang w:eastAsia="es-ES"/>
              </w:rPr>
            </w:pPr>
          </w:p>
        </w:tc>
        <w:tc>
          <w:tcPr>
            <w:tcW w:w="2332" w:type="dxa"/>
          </w:tcPr>
          <w:p w:rsidR="002C0B63" w:rsidRPr="002C0B63" w:rsidRDefault="002C0B63" w:rsidP="002C0B63">
            <w:pPr>
              <w:numPr>
                <w:ilvl w:val="0"/>
                <w:numId w:val="5"/>
              </w:numPr>
              <w:shd w:val="clear" w:color="auto" w:fill="FFFFFF"/>
              <w:spacing w:before="100" w:beforeAutospacing="1" w:after="24"/>
              <w:ind w:left="384"/>
              <w:rPr>
                <w:rFonts w:ascii="Times New Roman" w:eastAsia="Times New Roman" w:hAnsi="Times New Roman" w:cs="Times New Roman"/>
                <w:color w:val="222222"/>
                <w:szCs w:val="21"/>
                <w:lang w:eastAsia="es-ES"/>
              </w:rPr>
            </w:pPr>
            <w:r w:rsidRPr="002C0B63">
              <w:rPr>
                <w:rFonts w:ascii="Times New Roman" w:eastAsia="Times New Roman" w:hAnsi="Times New Roman" w:cs="Times New Roman"/>
                <w:color w:val="222222"/>
                <w:szCs w:val="21"/>
                <w:lang w:eastAsia="es-ES"/>
              </w:rPr>
              <w:t>PC600: RIMM RDRAM, funciona a un máximo de 300 MHz.</w:t>
            </w:r>
          </w:p>
          <w:p w:rsidR="002C0B63" w:rsidRPr="002C0B63" w:rsidRDefault="002C0B63" w:rsidP="002C0B63">
            <w:pPr>
              <w:numPr>
                <w:ilvl w:val="0"/>
                <w:numId w:val="5"/>
              </w:numPr>
              <w:shd w:val="clear" w:color="auto" w:fill="FFFFFF"/>
              <w:spacing w:before="100" w:beforeAutospacing="1" w:after="24"/>
              <w:ind w:left="384"/>
              <w:rPr>
                <w:rFonts w:ascii="Times New Roman" w:eastAsia="Times New Roman" w:hAnsi="Times New Roman" w:cs="Times New Roman"/>
                <w:color w:val="222222"/>
                <w:szCs w:val="21"/>
                <w:lang w:eastAsia="es-ES"/>
              </w:rPr>
            </w:pPr>
            <w:r w:rsidRPr="002C0B63">
              <w:rPr>
                <w:rFonts w:ascii="Times New Roman" w:eastAsia="Times New Roman" w:hAnsi="Times New Roman" w:cs="Times New Roman"/>
                <w:color w:val="222222"/>
                <w:szCs w:val="21"/>
                <w:lang w:eastAsia="es-ES"/>
              </w:rPr>
              <w:t>PC700: RIMM RDRAM, funciona a un máximo de 350 MHz.</w:t>
            </w:r>
          </w:p>
          <w:p w:rsidR="002C0B63" w:rsidRPr="002C0B63" w:rsidRDefault="002C0B63" w:rsidP="002C0B63">
            <w:pPr>
              <w:numPr>
                <w:ilvl w:val="0"/>
                <w:numId w:val="5"/>
              </w:numPr>
              <w:shd w:val="clear" w:color="auto" w:fill="FFFFFF"/>
              <w:spacing w:before="100" w:beforeAutospacing="1" w:after="24"/>
              <w:ind w:left="384"/>
              <w:rPr>
                <w:rFonts w:ascii="Times New Roman" w:eastAsia="Times New Roman" w:hAnsi="Times New Roman" w:cs="Times New Roman"/>
                <w:color w:val="222222"/>
                <w:szCs w:val="21"/>
                <w:lang w:eastAsia="es-ES"/>
              </w:rPr>
            </w:pPr>
            <w:r w:rsidRPr="002C0B63">
              <w:rPr>
                <w:rFonts w:ascii="Times New Roman" w:eastAsia="Times New Roman" w:hAnsi="Times New Roman" w:cs="Times New Roman"/>
                <w:color w:val="222222"/>
                <w:szCs w:val="21"/>
                <w:lang w:eastAsia="es-ES"/>
              </w:rPr>
              <w:t>PC800: RIMM RDRAM, funciona a un máximo de 400 MHz.</w:t>
            </w:r>
          </w:p>
          <w:p w:rsidR="002C0B63" w:rsidRPr="002C0B63" w:rsidRDefault="002C0B63" w:rsidP="002C0B63">
            <w:pPr>
              <w:numPr>
                <w:ilvl w:val="0"/>
                <w:numId w:val="5"/>
              </w:numPr>
              <w:shd w:val="clear" w:color="auto" w:fill="FFFFFF"/>
              <w:spacing w:before="100" w:beforeAutospacing="1" w:after="24"/>
              <w:ind w:left="384"/>
              <w:rPr>
                <w:rFonts w:ascii="Times New Roman" w:eastAsia="Times New Roman" w:hAnsi="Times New Roman" w:cs="Times New Roman"/>
                <w:color w:val="222222"/>
                <w:szCs w:val="21"/>
                <w:lang w:eastAsia="es-ES"/>
              </w:rPr>
            </w:pPr>
            <w:r w:rsidRPr="002C0B63">
              <w:rPr>
                <w:rFonts w:ascii="Times New Roman" w:eastAsia="Times New Roman" w:hAnsi="Times New Roman" w:cs="Times New Roman"/>
                <w:color w:val="222222"/>
                <w:szCs w:val="21"/>
                <w:lang w:eastAsia="es-ES"/>
              </w:rPr>
              <w:t>PC1066: RIMM RDRAM, funciona a un máximo de 533 MHz.</w:t>
            </w:r>
          </w:p>
          <w:p w:rsidR="002C0B63" w:rsidRPr="002C0B63" w:rsidRDefault="002C0B63" w:rsidP="002C0B63">
            <w:pPr>
              <w:numPr>
                <w:ilvl w:val="0"/>
                <w:numId w:val="5"/>
              </w:numPr>
              <w:shd w:val="clear" w:color="auto" w:fill="FFFFFF"/>
              <w:spacing w:before="100" w:beforeAutospacing="1" w:after="24"/>
              <w:ind w:left="384"/>
              <w:rPr>
                <w:rFonts w:ascii="Times New Roman" w:eastAsia="Times New Roman" w:hAnsi="Times New Roman" w:cs="Times New Roman"/>
                <w:color w:val="222222"/>
                <w:szCs w:val="21"/>
                <w:lang w:eastAsia="es-ES"/>
              </w:rPr>
            </w:pPr>
            <w:r w:rsidRPr="002C0B63">
              <w:rPr>
                <w:rFonts w:ascii="Times New Roman" w:eastAsia="Times New Roman" w:hAnsi="Times New Roman" w:cs="Times New Roman"/>
                <w:color w:val="222222"/>
                <w:szCs w:val="21"/>
                <w:lang w:eastAsia="es-ES"/>
              </w:rPr>
              <w:t>PC1200: RIMN RDRAM, funciona a un máximo de 600 MHz.</w:t>
            </w:r>
          </w:p>
          <w:p w:rsidR="002C0B63" w:rsidRDefault="002C0B63" w:rsidP="002C0B63">
            <w:pPr>
              <w:pStyle w:val="Ttulo3"/>
              <w:shd w:val="clear" w:color="auto" w:fill="FFFFFF"/>
              <w:spacing w:before="72" w:beforeAutospacing="0" w:after="60" w:afterAutospacing="0"/>
              <w:outlineLvl w:val="2"/>
              <w:rPr>
                <w:rStyle w:val="mw-headline"/>
                <w:rFonts w:ascii="Arial" w:hAnsi="Arial" w:cs="Arial"/>
                <w:color w:val="000000"/>
                <w:sz w:val="29"/>
                <w:szCs w:val="29"/>
              </w:rPr>
            </w:pPr>
          </w:p>
        </w:tc>
        <w:tc>
          <w:tcPr>
            <w:tcW w:w="2332" w:type="dxa"/>
          </w:tcPr>
          <w:p w:rsidR="002C0B63" w:rsidRPr="002C0B63" w:rsidRDefault="002C0B63" w:rsidP="002C0B63">
            <w:pPr>
              <w:numPr>
                <w:ilvl w:val="0"/>
                <w:numId w:val="6"/>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PC1600 o DDR 200: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200 MHz.</w:t>
            </w:r>
          </w:p>
          <w:p w:rsidR="002C0B63" w:rsidRPr="002C0B63" w:rsidRDefault="002C0B63" w:rsidP="002C0B63">
            <w:pPr>
              <w:numPr>
                <w:ilvl w:val="0"/>
                <w:numId w:val="6"/>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PC2100 o DDR 266: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266,6 MHz.</w:t>
            </w:r>
          </w:p>
          <w:p w:rsidR="002C0B63" w:rsidRPr="002C0B63" w:rsidRDefault="002C0B63" w:rsidP="002C0B63">
            <w:pPr>
              <w:numPr>
                <w:ilvl w:val="0"/>
                <w:numId w:val="6"/>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PC2700 o DDR 333: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333,3 MHz.</w:t>
            </w:r>
          </w:p>
          <w:p w:rsidR="002C0B63" w:rsidRPr="002C0B63" w:rsidRDefault="002C0B63" w:rsidP="002C0B63">
            <w:pPr>
              <w:numPr>
                <w:ilvl w:val="0"/>
                <w:numId w:val="6"/>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PC3200 o DDR 400: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400 MHz.</w:t>
            </w:r>
          </w:p>
          <w:p w:rsidR="002C0B63" w:rsidRPr="002C0B63" w:rsidRDefault="002C0B63" w:rsidP="002C0B63">
            <w:pPr>
              <w:numPr>
                <w:ilvl w:val="0"/>
                <w:numId w:val="6"/>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PC3500 o DDR 433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433 MHz.</w:t>
            </w:r>
          </w:p>
          <w:p w:rsidR="002C0B63" w:rsidRPr="002C0B63" w:rsidRDefault="002C0B63" w:rsidP="002C0B63">
            <w:pPr>
              <w:numPr>
                <w:ilvl w:val="0"/>
                <w:numId w:val="6"/>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PC4500 o DDR 500: funciona a una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500 MHz.</w:t>
            </w:r>
          </w:p>
          <w:p w:rsidR="002C0B63" w:rsidRDefault="002C0B63" w:rsidP="002C0B63">
            <w:pPr>
              <w:pStyle w:val="Ttulo3"/>
              <w:shd w:val="clear" w:color="auto" w:fill="FFFFFF"/>
              <w:spacing w:before="72" w:beforeAutospacing="0" w:after="60" w:afterAutospacing="0"/>
              <w:outlineLvl w:val="2"/>
              <w:rPr>
                <w:rStyle w:val="mw-headline"/>
                <w:rFonts w:ascii="Arial" w:hAnsi="Arial" w:cs="Arial"/>
                <w:color w:val="000000"/>
                <w:sz w:val="29"/>
                <w:szCs w:val="29"/>
              </w:rPr>
            </w:pPr>
          </w:p>
        </w:tc>
        <w:tc>
          <w:tcPr>
            <w:tcW w:w="2332" w:type="dxa"/>
          </w:tcPr>
          <w:p w:rsidR="002C0B63" w:rsidRPr="002C0B63" w:rsidRDefault="002C0B63" w:rsidP="002C0B63">
            <w:pPr>
              <w:numPr>
                <w:ilvl w:val="0"/>
                <w:numId w:val="7"/>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PC2-3200 o DDR2-400: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400 MHz.</w:t>
            </w:r>
          </w:p>
          <w:p w:rsidR="002C0B63" w:rsidRPr="002C0B63" w:rsidRDefault="002C0B63" w:rsidP="002C0B63">
            <w:pPr>
              <w:numPr>
                <w:ilvl w:val="0"/>
                <w:numId w:val="7"/>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PC2-4200 o DDR2-533: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533,3 MHz.</w:t>
            </w:r>
          </w:p>
          <w:p w:rsidR="002C0B63" w:rsidRPr="002C0B63" w:rsidRDefault="002C0B63" w:rsidP="002C0B63">
            <w:pPr>
              <w:numPr>
                <w:ilvl w:val="0"/>
                <w:numId w:val="7"/>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PC2-5300 o DDR2-667: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666,6 MHz.</w:t>
            </w:r>
          </w:p>
          <w:p w:rsidR="002C0B63" w:rsidRPr="002C0B63" w:rsidRDefault="002C0B63" w:rsidP="002C0B63">
            <w:pPr>
              <w:numPr>
                <w:ilvl w:val="0"/>
                <w:numId w:val="7"/>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PC2-6400 o DDR2-800: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800 MHz.</w:t>
            </w:r>
          </w:p>
          <w:p w:rsidR="002C0B63" w:rsidRPr="002C0B63" w:rsidRDefault="002C0B63" w:rsidP="002C0B63">
            <w:pPr>
              <w:numPr>
                <w:ilvl w:val="0"/>
                <w:numId w:val="7"/>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PC2-8600 o DDR2-1066: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1066,6 MHz.</w:t>
            </w:r>
          </w:p>
          <w:p w:rsidR="002C0B63" w:rsidRPr="002C0B63" w:rsidRDefault="002C0B63" w:rsidP="002C0B63">
            <w:pPr>
              <w:numPr>
                <w:ilvl w:val="0"/>
                <w:numId w:val="7"/>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PC2-9000 o DDR2-1200: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1200 MHz.</w:t>
            </w:r>
          </w:p>
          <w:p w:rsidR="002C0B63" w:rsidRDefault="002C0B63" w:rsidP="002C0B63">
            <w:pPr>
              <w:pStyle w:val="Ttulo3"/>
              <w:shd w:val="clear" w:color="auto" w:fill="FFFFFF"/>
              <w:spacing w:before="72" w:beforeAutospacing="0" w:after="60" w:afterAutospacing="0"/>
              <w:outlineLvl w:val="2"/>
              <w:rPr>
                <w:rStyle w:val="mw-headline"/>
                <w:rFonts w:ascii="Arial" w:hAnsi="Arial" w:cs="Arial"/>
                <w:color w:val="000000"/>
                <w:sz w:val="29"/>
                <w:szCs w:val="29"/>
              </w:rPr>
            </w:pPr>
          </w:p>
        </w:tc>
        <w:tc>
          <w:tcPr>
            <w:tcW w:w="2333" w:type="dxa"/>
          </w:tcPr>
          <w:p w:rsidR="002C0B63" w:rsidRPr="002C0B63" w:rsidRDefault="002C0B63" w:rsidP="002C0B63">
            <w:pPr>
              <w:numPr>
                <w:ilvl w:val="0"/>
                <w:numId w:val="8"/>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PC3-6400 o DDR3-800: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800 MHz.</w:t>
            </w:r>
          </w:p>
          <w:p w:rsidR="002C0B63" w:rsidRPr="002C0B63" w:rsidRDefault="002C0B63" w:rsidP="002C0B63">
            <w:pPr>
              <w:numPr>
                <w:ilvl w:val="0"/>
                <w:numId w:val="8"/>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PC3-8500 o DDR3-1066: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1066,6 MHz.</w:t>
            </w:r>
          </w:p>
          <w:p w:rsidR="002C0B63" w:rsidRPr="002C0B63" w:rsidRDefault="002C0B63" w:rsidP="002C0B63">
            <w:pPr>
              <w:numPr>
                <w:ilvl w:val="0"/>
                <w:numId w:val="8"/>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PC3-10600 o DDR3-1333: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1333,3 MHz.</w:t>
            </w:r>
          </w:p>
          <w:p w:rsidR="002C0B63" w:rsidRPr="002C0B63" w:rsidRDefault="002C0B63" w:rsidP="002C0B63">
            <w:pPr>
              <w:numPr>
                <w:ilvl w:val="0"/>
                <w:numId w:val="8"/>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PC3-12800 o DDR3-1600: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1600 MHz.</w:t>
            </w:r>
          </w:p>
          <w:p w:rsidR="002C0B63" w:rsidRPr="002C0B63" w:rsidRDefault="002C0B63" w:rsidP="002C0B63">
            <w:pPr>
              <w:numPr>
                <w:ilvl w:val="0"/>
                <w:numId w:val="8"/>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PC3-14900 o DDR3-1866: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1866,6 MHz.</w:t>
            </w:r>
          </w:p>
          <w:p w:rsidR="002C0B63" w:rsidRPr="002C0B63" w:rsidRDefault="002C0B63" w:rsidP="002C0B63">
            <w:pPr>
              <w:numPr>
                <w:ilvl w:val="0"/>
                <w:numId w:val="8"/>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PC3-17000 o DDR3-2133: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2133,3 MHz.</w:t>
            </w:r>
          </w:p>
          <w:p w:rsidR="002C0B63" w:rsidRPr="002C0B63" w:rsidRDefault="002C0B63" w:rsidP="002C0B63">
            <w:pPr>
              <w:numPr>
                <w:ilvl w:val="0"/>
                <w:numId w:val="8"/>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PC3-19200 o DDR3-2400: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2400 MHz.</w:t>
            </w:r>
          </w:p>
          <w:p w:rsidR="002C0B63" w:rsidRPr="002C0B63" w:rsidRDefault="002C0B63" w:rsidP="002C0B63">
            <w:pPr>
              <w:numPr>
                <w:ilvl w:val="0"/>
                <w:numId w:val="8"/>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PC3-21300 o DDR3-2666: </w:t>
            </w:r>
            <w:r w:rsidRPr="002C0B63">
              <w:rPr>
                <w:rFonts w:ascii="Arial" w:eastAsia="Times New Roman" w:hAnsi="Arial" w:cs="Arial"/>
                <w:color w:val="222222"/>
                <w:sz w:val="21"/>
                <w:szCs w:val="21"/>
                <w:lang w:eastAsia="es-ES"/>
              </w:rPr>
              <w:lastRenderedPageBreak/>
              <w:t xml:space="preserve">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2666,6 MHz.</w:t>
            </w:r>
          </w:p>
          <w:p w:rsidR="002C0B63" w:rsidRDefault="002C0B63" w:rsidP="002C0B63">
            <w:pPr>
              <w:pStyle w:val="Ttulo3"/>
              <w:shd w:val="clear" w:color="auto" w:fill="FFFFFF"/>
              <w:spacing w:before="72" w:beforeAutospacing="0" w:after="60" w:afterAutospacing="0"/>
              <w:outlineLvl w:val="2"/>
              <w:rPr>
                <w:rStyle w:val="mw-headline"/>
                <w:rFonts w:ascii="Arial" w:hAnsi="Arial" w:cs="Arial"/>
                <w:color w:val="000000"/>
                <w:sz w:val="29"/>
                <w:szCs w:val="29"/>
              </w:rPr>
            </w:pPr>
          </w:p>
        </w:tc>
        <w:tc>
          <w:tcPr>
            <w:tcW w:w="2333" w:type="dxa"/>
          </w:tcPr>
          <w:p w:rsidR="002C0B63" w:rsidRPr="002C0B63" w:rsidRDefault="002C0B63" w:rsidP="002C0B63">
            <w:pPr>
              <w:numPr>
                <w:ilvl w:val="0"/>
                <w:numId w:val="9"/>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lastRenderedPageBreak/>
              <w:t xml:space="preserve">PC4-1600 o DDR4-1600: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1600 MHz.</w:t>
            </w:r>
          </w:p>
          <w:p w:rsidR="002C0B63" w:rsidRPr="002C0B63" w:rsidRDefault="002C0B63" w:rsidP="002C0B63">
            <w:pPr>
              <w:numPr>
                <w:ilvl w:val="0"/>
                <w:numId w:val="9"/>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PC4-1866 o DDR4-1866: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1866,6 MHz.</w:t>
            </w:r>
          </w:p>
          <w:p w:rsidR="002C0B63" w:rsidRPr="002C0B63" w:rsidRDefault="002C0B63" w:rsidP="002C0B63">
            <w:pPr>
              <w:numPr>
                <w:ilvl w:val="0"/>
                <w:numId w:val="9"/>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PC4-17000 o DDR4-2133: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2133,3 MHz.</w:t>
            </w:r>
          </w:p>
          <w:p w:rsidR="002C0B63" w:rsidRPr="002C0B63" w:rsidRDefault="002C0B63" w:rsidP="002C0B63">
            <w:pPr>
              <w:numPr>
                <w:ilvl w:val="0"/>
                <w:numId w:val="9"/>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PC4-19200 o DDR4-2400: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2400 MHz.</w:t>
            </w:r>
          </w:p>
          <w:p w:rsidR="002C0B63" w:rsidRPr="002C0B63" w:rsidRDefault="002C0B63" w:rsidP="002C0B63">
            <w:pPr>
              <w:numPr>
                <w:ilvl w:val="0"/>
                <w:numId w:val="9"/>
              </w:numPr>
              <w:shd w:val="clear" w:color="auto" w:fill="FFFFFF"/>
              <w:spacing w:before="100" w:beforeAutospacing="1" w:after="24"/>
              <w:ind w:left="384"/>
              <w:rPr>
                <w:rFonts w:ascii="Arial" w:eastAsia="Times New Roman" w:hAnsi="Arial" w:cs="Arial"/>
                <w:color w:val="222222"/>
                <w:sz w:val="21"/>
                <w:szCs w:val="21"/>
                <w:lang w:eastAsia="es-ES"/>
              </w:rPr>
            </w:pPr>
            <w:r w:rsidRPr="002C0B63">
              <w:rPr>
                <w:rFonts w:ascii="Arial" w:eastAsia="Times New Roman" w:hAnsi="Arial" w:cs="Arial"/>
                <w:color w:val="222222"/>
                <w:sz w:val="21"/>
                <w:szCs w:val="21"/>
                <w:lang w:eastAsia="es-ES"/>
              </w:rPr>
              <w:t xml:space="preserve">PC4-25600 o DDR4-2666: funciona a un </w:t>
            </w:r>
            <w:proofErr w:type="spellStart"/>
            <w:r w:rsidRPr="002C0B63">
              <w:rPr>
                <w:rFonts w:ascii="Arial" w:eastAsia="Times New Roman" w:hAnsi="Arial" w:cs="Arial"/>
                <w:color w:val="222222"/>
                <w:sz w:val="21"/>
                <w:szCs w:val="21"/>
                <w:lang w:eastAsia="es-ES"/>
              </w:rPr>
              <w:t>máx</w:t>
            </w:r>
            <w:proofErr w:type="spellEnd"/>
            <w:r w:rsidRPr="002C0B63">
              <w:rPr>
                <w:rFonts w:ascii="Arial" w:eastAsia="Times New Roman" w:hAnsi="Arial" w:cs="Arial"/>
                <w:color w:val="222222"/>
                <w:sz w:val="21"/>
                <w:szCs w:val="21"/>
                <w:lang w:eastAsia="es-ES"/>
              </w:rPr>
              <w:t xml:space="preserve"> de 2666,6 MHz.</w:t>
            </w:r>
          </w:p>
          <w:p w:rsidR="002C0B63" w:rsidRDefault="002C0B63" w:rsidP="002C0B63">
            <w:pPr>
              <w:pStyle w:val="Ttulo3"/>
              <w:shd w:val="clear" w:color="auto" w:fill="FFFFFF"/>
              <w:spacing w:before="72" w:beforeAutospacing="0" w:after="60" w:afterAutospacing="0"/>
              <w:outlineLvl w:val="2"/>
              <w:rPr>
                <w:rStyle w:val="mw-headline"/>
                <w:rFonts w:ascii="Arial" w:hAnsi="Arial" w:cs="Arial"/>
                <w:color w:val="000000"/>
                <w:sz w:val="29"/>
                <w:szCs w:val="29"/>
              </w:rPr>
            </w:pPr>
          </w:p>
        </w:tc>
      </w:tr>
    </w:tbl>
    <w:p w:rsidR="006753AC" w:rsidRDefault="002C0B63" w:rsidP="00B16A69">
      <w:pPr>
        <w:rPr>
          <w:rFonts w:ascii="Times New Roman" w:hAnsi="Times New Roman" w:cs="Times New Roman"/>
          <w:sz w:val="24"/>
        </w:rPr>
      </w:pPr>
      <w:r>
        <w:rPr>
          <w:rFonts w:ascii="Times New Roman" w:hAnsi="Times New Roman" w:cs="Times New Roman"/>
          <w:sz w:val="24"/>
        </w:rPr>
        <w:t>DISCO DURO</w:t>
      </w:r>
    </w:p>
    <w:tbl>
      <w:tblPr>
        <w:tblStyle w:val="Tablaconcuadrcula"/>
        <w:tblW w:w="0" w:type="auto"/>
        <w:tblLook w:val="04A0" w:firstRow="1" w:lastRow="0" w:firstColumn="1" w:lastColumn="0" w:noHBand="0" w:noVBand="1"/>
      </w:tblPr>
      <w:tblGrid>
        <w:gridCol w:w="3336"/>
        <w:gridCol w:w="3862"/>
        <w:gridCol w:w="3478"/>
        <w:gridCol w:w="3318"/>
      </w:tblGrid>
      <w:tr w:rsidR="002C0B63" w:rsidTr="002C0B63">
        <w:tc>
          <w:tcPr>
            <w:tcW w:w="3498" w:type="dxa"/>
          </w:tcPr>
          <w:p w:rsidR="002C0B63" w:rsidRDefault="00C75919" w:rsidP="00B16A69">
            <w:pPr>
              <w:rPr>
                <w:rFonts w:ascii="Times New Roman" w:hAnsi="Times New Roman" w:cs="Times New Roman"/>
                <w:sz w:val="24"/>
              </w:rPr>
            </w:pPr>
            <w:r>
              <w:rPr>
                <w:rFonts w:ascii="Times New Roman" w:hAnsi="Times New Roman" w:cs="Times New Roman"/>
                <w:sz w:val="24"/>
              </w:rPr>
              <w:t>IDE-</w:t>
            </w:r>
            <w:r>
              <w:rPr>
                <w:rFonts w:ascii="Arial" w:hAnsi="Arial" w:cs="Arial"/>
                <w:b/>
                <w:bCs/>
                <w:color w:val="222222"/>
                <w:sz w:val="21"/>
                <w:szCs w:val="21"/>
                <w:shd w:val="clear" w:color="auto" w:fill="FFFFFF"/>
              </w:rPr>
              <w:t>ATA</w:t>
            </w:r>
          </w:p>
        </w:tc>
        <w:tc>
          <w:tcPr>
            <w:tcW w:w="3498" w:type="dxa"/>
          </w:tcPr>
          <w:p w:rsidR="002C0B63" w:rsidRDefault="00C75919" w:rsidP="00B16A69">
            <w:pPr>
              <w:rPr>
                <w:rFonts w:ascii="Times New Roman" w:hAnsi="Times New Roman" w:cs="Times New Roman"/>
                <w:sz w:val="24"/>
              </w:rPr>
            </w:pPr>
            <w:r>
              <w:rPr>
                <w:rFonts w:ascii="Times New Roman" w:hAnsi="Times New Roman" w:cs="Times New Roman"/>
                <w:sz w:val="24"/>
              </w:rPr>
              <w:t>SATA</w:t>
            </w:r>
          </w:p>
        </w:tc>
        <w:tc>
          <w:tcPr>
            <w:tcW w:w="3499" w:type="dxa"/>
          </w:tcPr>
          <w:p w:rsidR="002C0B63" w:rsidRDefault="00C75919" w:rsidP="00B16A69">
            <w:pPr>
              <w:rPr>
                <w:rFonts w:ascii="Times New Roman" w:hAnsi="Times New Roman" w:cs="Times New Roman"/>
                <w:sz w:val="24"/>
              </w:rPr>
            </w:pPr>
            <w:r>
              <w:rPr>
                <w:rFonts w:ascii="Times New Roman" w:hAnsi="Times New Roman" w:cs="Times New Roman"/>
                <w:sz w:val="24"/>
              </w:rPr>
              <w:t>SCSI</w:t>
            </w:r>
          </w:p>
        </w:tc>
        <w:tc>
          <w:tcPr>
            <w:tcW w:w="3499" w:type="dxa"/>
          </w:tcPr>
          <w:p w:rsidR="002C0B63" w:rsidRDefault="00C75919" w:rsidP="00B16A69">
            <w:pPr>
              <w:rPr>
                <w:rFonts w:ascii="Times New Roman" w:hAnsi="Times New Roman" w:cs="Times New Roman"/>
                <w:sz w:val="24"/>
              </w:rPr>
            </w:pPr>
            <w:r>
              <w:rPr>
                <w:rFonts w:ascii="Times New Roman" w:hAnsi="Times New Roman" w:cs="Times New Roman"/>
                <w:sz w:val="24"/>
              </w:rPr>
              <w:t>SAS</w:t>
            </w:r>
          </w:p>
        </w:tc>
      </w:tr>
      <w:tr w:rsidR="00C75919" w:rsidRPr="00C75919" w:rsidTr="002C0B63">
        <w:tc>
          <w:tcPr>
            <w:tcW w:w="3498" w:type="dxa"/>
          </w:tcPr>
          <w:p w:rsidR="00C75919" w:rsidRPr="00C75919" w:rsidRDefault="00C75919" w:rsidP="00B16A69">
            <w:pPr>
              <w:rPr>
                <w:rFonts w:ascii="Times New Roman" w:hAnsi="Times New Roman" w:cs="Times New Roman"/>
              </w:rPr>
            </w:pPr>
            <w:r w:rsidRPr="00C75919">
              <w:rPr>
                <w:rFonts w:ascii="Times New Roman" w:hAnsi="Times New Roman" w:cs="Times New Roman"/>
                <w:color w:val="222222"/>
                <w:shd w:val="clear" w:color="auto" w:fill="FFFFFF"/>
              </w:rPr>
              <w:t>La interfaz </w:t>
            </w:r>
            <w:r w:rsidRPr="00C75919">
              <w:rPr>
                <w:rFonts w:ascii="Times New Roman" w:hAnsi="Times New Roman" w:cs="Times New Roman"/>
                <w:bCs/>
                <w:color w:val="222222"/>
                <w:shd w:val="clear" w:color="auto" w:fill="FFFFFF"/>
              </w:rPr>
              <w:t>ATA</w:t>
            </w:r>
            <w:r w:rsidRPr="00C75919">
              <w:rPr>
                <w:rFonts w:ascii="Times New Roman" w:hAnsi="Times New Roman" w:cs="Times New Roman"/>
                <w:color w:val="222222"/>
                <w:shd w:val="clear" w:color="auto" w:fill="FFFFFF"/>
              </w:rPr>
              <w:t>, </w:t>
            </w:r>
            <w:r w:rsidRPr="00C75919">
              <w:rPr>
                <w:rFonts w:ascii="Times New Roman" w:hAnsi="Times New Roman" w:cs="Times New Roman"/>
                <w:bCs/>
                <w:color w:val="222222"/>
                <w:shd w:val="clear" w:color="auto" w:fill="FFFFFF"/>
              </w:rPr>
              <w:t>P-ATA</w:t>
            </w:r>
            <w:r w:rsidRPr="00C75919">
              <w:rPr>
                <w:rFonts w:ascii="Times New Roman" w:hAnsi="Times New Roman" w:cs="Times New Roman"/>
                <w:color w:val="222222"/>
                <w:shd w:val="clear" w:color="auto" w:fill="FFFFFF"/>
              </w:rPr>
              <w:t> o </w:t>
            </w:r>
            <w:r w:rsidRPr="00C75919">
              <w:rPr>
                <w:rFonts w:ascii="Times New Roman" w:hAnsi="Times New Roman" w:cs="Times New Roman"/>
                <w:bCs/>
                <w:color w:val="222222"/>
                <w:shd w:val="clear" w:color="auto" w:fill="FFFFFF"/>
              </w:rPr>
              <w:t>PATA</w:t>
            </w:r>
            <w:r w:rsidRPr="00C75919">
              <w:rPr>
                <w:rFonts w:ascii="Times New Roman" w:hAnsi="Times New Roman" w:cs="Times New Roman"/>
                <w:color w:val="222222"/>
                <w:shd w:val="clear" w:color="auto" w:fill="FFFFFF"/>
              </w:rPr>
              <w:t>, originalmente conocida como </w:t>
            </w:r>
            <w:r w:rsidRPr="00C75919">
              <w:rPr>
                <w:rFonts w:ascii="Times New Roman" w:hAnsi="Times New Roman" w:cs="Times New Roman"/>
                <w:bCs/>
                <w:color w:val="222222"/>
                <w:shd w:val="clear" w:color="auto" w:fill="FFFFFF"/>
              </w:rPr>
              <w:t>IDE</w:t>
            </w:r>
            <w:r w:rsidRPr="00C75919">
              <w:rPr>
                <w:rFonts w:ascii="Times New Roman" w:hAnsi="Times New Roman" w:cs="Times New Roman"/>
                <w:color w:val="222222"/>
                <w:shd w:val="clear" w:color="auto" w:fill="FFFFFF"/>
              </w:rPr>
              <w:t>, es un estándar de interfaces para la conexión de </w:t>
            </w:r>
            <w:hyperlink r:id="rId21" w:tooltip="Dispositivo de almacenamiento de datos" w:history="1">
              <w:r w:rsidRPr="00C75919">
                <w:rPr>
                  <w:rStyle w:val="Hipervnculo"/>
                  <w:rFonts w:ascii="Times New Roman" w:hAnsi="Times New Roman" w:cs="Times New Roman"/>
                  <w:color w:val="0B0080"/>
                  <w:u w:val="none"/>
                  <w:shd w:val="clear" w:color="auto" w:fill="FFFFFF"/>
                </w:rPr>
                <w:t>dispositivos de almacenamiento masivo de datos</w:t>
              </w:r>
            </w:hyperlink>
            <w:r w:rsidRPr="00C75919">
              <w:rPr>
                <w:rFonts w:ascii="Times New Roman" w:hAnsi="Times New Roman" w:cs="Times New Roman"/>
                <w:color w:val="222222"/>
                <w:shd w:val="clear" w:color="auto" w:fill="FFFFFF"/>
              </w:rPr>
              <w:t> y </w:t>
            </w:r>
            <w:hyperlink r:id="rId22" w:tooltip="Unidad de disco óptico" w:history="1">
              <w:r w:rsidRPr="00C75919">
                <w:rPr>
                  <w:rStyle w:val="Hipervnculo"/>
                  <w:rFonts w:ascii="Times New Roman" w:hAnsi="Times New Roman" w:cs="Times New Roman"/>
                  <w:color w:val="0B0080"/>
                  <w:u w:val="none"/>
                  <w:shd w:val="clear" w:color="auto" w:fill="FFFFFF"/>
                </w:rPr>
                <w:t>unidades de discos ópticos</w:t>
              </w:r>
            </w:hyperlink>
            <w:r w:rsidRPr="00C75919">
              <w:rPr>
                <w:rFonts w:ascii="Times New Roman" w:hAnsi="Times New Roman" w:cs="Times New Roman"/>
                <w:color w:val="222222"/>
                <w:shd w:val="clear" w:color="auto" w:fill="FFFFFF"/>
              </w:rPr>
              <w:t> que utiliza el estándar derivado de ATA y el estándar </w:t>
            </w:r>
            <w:r w:rsidRPr="00C75919">
              <w:rPr>
                <w:rFonts w:ascii="Times New Roman" w:hAnsi="Times New Roman" w:cs="Times New Roman"/>
                <w:bCs/>
                <w:color w:val="222222"/>
                <w:shd w:val="clear" w:color="auto" w:fill="FFFFFF"/>
              </w:rPr>
              <w:t>ATAPI</w:t>
            </w:r>
            <w:r w:rsidRPr="00C75919">
              <w:rPr>
                <w:rFonts w:ascii="Times New Roman" w:hAnsi="Times New Roman" w:cs="Times New Roman"/>
                <w:color w:val="222222"/>
                <w:shd w:val="clear" w:color="auto" w:fill="FFFFFF"/>
              </w:rPr>
              <w:t>.</w:t>
            </w:r>
          </w:p>
        </w:tc>
        <w:tc>
          <w:tcPr>
            <w:tcW w:w="3498" w:type="dxa"/>
          </w:tcPr>
          <w:p w:rsidR="00C75919" w:rsidRPr="00C75919" w:rsidRDefault="00C75919" w:rsidP="00B16A69">
            <w:pPr>
              <w:rPr>
                <w:rFonts w:ascii="Times New Roman" w:hAnsi="Times New Roman" w:cs="Times New Roman"/>
              </w:rPr>
            </w:pPr>
            <w:r w:rsidRPr="00C75919">
              <w:rPr>
                <w:rFonts w:ascii="Times New Roman" w:hAnsi="Times New Roman" w:cs="Times New Roman"/>
              </w:rPr>
              <w:t xml:space="preserve">interfaz de bus de computadoras para la transferencia de datos entre la placa base y algunos dispositivos de almacenamiento, como la unidad de disco duro, lectora y grabadora de discos ópticos (unidad de disco óptico), unidad de estado sólido u otros dispositivos de altas prestaciones que están siendo todavía desarrollados. Serial ATA sustituye a </w:t>
            </w:r>
            <w:proofErr w:type="spellStart"/>
            <w:r w:rsidRPr="00C75919">
              <w:rPr>
                <w:rFonts w:ascii="Times New Roman" w:hAnsi="Times New Roman" w:cs="Times New Roman"/>
              </w:rPr>
              <w:t>Pararell</w:t>
            </w:r>
            <w:proofErr w:type="spellEnd"/>
            <w:r w:rsidRPr="00C75919">
              <w:rPr>
                <w:rFonts w:ascii="Times New Roman" w:hAnsi="Times New Roman" w:cs="Times New Roman"/>
              </w:rPr>
              <w:t>-ATA, P-ATA o también llamado IDE.</w:t>
            </w:r>
          </w:p>
        </w:tc>
        <w:tc>
          <w:tcPr>
            <w:tcW w:w="3499" w:type="dxa"/>
          </w:tcPr>
          <w:p w:rsidR="00C75919" w:rsidRPr="00C75919" w:rsidRDefault="00C75919" w:rsidP="00B16A69">
            <w:pPr>
              <w:rPr>
                <w:rFonts w:ascii="Times New Roman" w:hAnsi="Times New Roman" w:cs="Times New Roman"/>
              </w:rPr>
            </w:pPr>
            <w:r w:rsidRPr="00C75919">
              <w:rPr>
                <w:rFonts w:ascii="Times New Roman" w:hAnsi="Times New Roman" w:cs="Times New Roman"/>
              </w:rPr>
              <w:t>interfaz estándar para la transferencia de datos entre distintos dispositivos del bus de la computadora.</w:t>
            </w:r>
          </w:p>
        </w:tc>
        <w:tc>
          <w:tcPr>
            <w:tcW w:w="3499" w:type="dxa"/>
          </w:tcPr>
          <w:p w:rsidR="00C75919" w:rsidRPr="00C75919" w:rsidRDefault="00C75919" w:rsidP="00B16A69">
            <w:pPr>
              <w:rPr>
                <w:rFonts w:ascii="Times New Roman" w:hAnsi="Times New Roman" w:cs="Times New Roman"/>
                <w:sz w:val="24"/>
              </w:rPr>
            </w:pPr>
            <w:r w:rsidRPr="00C75919">
              <w:rPr>
                <w:rFonts w:ascii="Times New Roman" w:hAnsi="Times New Roman" w:cs="Times New Roman"/>
                <w:sz w:val="24"/>
              </w:rPr>
              <w:t xml:space="preserve">interfaz de transferencia de datos en serie, sucesor del Small </w:t>
            </w:r>
            <w:proofErr w:type="spellStart"/>
            <w:r w:rsidRPr="00C75919">
              <w:rPr>
                <w:rFonts w:ascii="Times New Roman" w:hAnsi="Times New Roman" w:cs="Times New Roman"/>
                <w:sz w:val="24"/>
              </w:rPr>
              <w:t>Computer</w:t>
            </w:r>
            <w:proofErr w:type="spellEnd"/>
            <w:r w:rsidRPr="00C75919">
              <w:rPr>
                <w:rFonts w:ascii="Times New Roman" w:hAnsi="Times New Roman" w:cs="Times New Roman"/>
                <w:sz w:val="24"/>
              </w:rPr>
              <w:t xml:space="preserve"> </w:t>
            </w:r>
            <w:proofErr w:type="spellStart"/>
            <w:r w:rsidRPr="00C75919">
              <w:rPr>
                <w:rFonts w:ascii="Times New Roman" w:hAnsi="Times New Roman" w:cs="Times New Roman"/>
                <w:sz w:val="24"/>
              </w:rPr>
              <w:t>System</w:t>
            </w:r>
            <w:proofErr w:type="spellEnd"/>
            <w:r w:rsidRPr="00C75919">
              <w:rPr>
                <w:rFonts w:ascii="Times New Roman" w:hAnsi="Times New Roman" w:cs="Times New Roman"/>
                <w:sz w:val="24"/>
              </w:rPr>
              <w:t xml:space="preserve"> Interface (SCSI) paralelo, aunque sigue utilizando comandos SCSI para interaccionar con los dispositivos SAS. Aumenta la velocidad y permite la conexión y desconexión de forma rápida.</w:t>
            </w:r>
          </w:p>
        </w:tc>
      </w:tr>
      <w:tr w:rsidR="00C75919" w:rsidRPr="00C75919" w:rsidTr="002C0B63">
        <w:tc>
          <w:tcPr>
            <w:tcW w:w="3498" w:type="dxa"/>
          </w:tcPr>
          <w:p w:rsidR="00C75919" w:rsidRPr="00C75919" w:rsidRDefault="00C75919" w:rsidP="00B16A69">
            <w:pPr>
              <w:rPr>
                <w:rFonts w:ascii="Times New Roman" w:hAnsi="Times New Roman" w:cs="Times New Roman"/>
                <w:color w:val="222222"/>
                <w:shd w:val="clear" w:color="auto" w:fill="FFFFFF"/>
              </w:rPr>
            </w:pPr>
            <w:r w:rsidRPr="00C75919">
              <w:rPr>
                <w:rFonts w:ascii="Times New Roman" w:hAnsi="Times New Roman" w:cs="Times New Roman"/>
                <w:color w:val="222222"/>
                <w:shd w:val="clear" w:color="auto" w:fill="FFFFFF"/>
              </w:rPr>
              <w:t>VELOCIDAD:</w:t>
            </w:r>
          </w:p>
          <w:p w:rsidR="00C75919" w:rsidRPr="00C75919" w:rsidRDefault="00C75919" w:rsidP="00C75919">
            <w:pPr>
              <w:numPr>
                <w:ilvl w:val="0"/>
                <w:numId w:val="10"/>
              </w:numPr>
              <w:shd w:val="clear" w:color="auto" w:fill="FFFFFF"/>
              <w:spacing w:before="100" w:beforeAutospacing="1" w:after="24"/>
              <w:ind w:left="384"/>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ATA-1, la primera versión. Su velocidad es de 8MB/s.</w:t>
            </w:r>
          </w:p>
          <w:p w:rsidR="00C75919" w:rsidRPr="00C75919" w:rsidRDefault="00C75919" w:rsidP="00C75919">
            <w:pPr>
              <w:numPr>
                <w:ilvl w:val="0"/>
                <w:numId w:val="10"/>
              </w:numPr>
              <w:shd w:val="clear" w:color="auto" w:fill="FFFFFF"/>
              <w:spacing w:before="100" w:beforeAutospacing="1" w:after="24"/>
              <w:ind w:left="384"/>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 xml:space="preserve">ATA-2, soporta transferencias rápidas en bloque y </w:t>
            </w:r>
            <w:proofErr w:type="spellStart"/>
            <w:r w:rsidRPr="00C75919">
              <w:rPr>
                <w:rFonts w:ascii="Times New Roman" w:eastAsia="Times New Roman" w:hAnsi="Times New Roman" w:cs="Times New Roman"/>
                <w:color w:val="222222"/>
                <w:lang w:eastAsia="es-ES"/>
              </w:rPr>
              <w:t>multipalabras</w:t>
            </w:r>
            <w:proofErr w:type="spellEnd"/>
            <w:r w:rsidRPr="00C75919">
              <w:rPr>
                <w:rFonts w:ascii="Times New Roman" w:eastAsia="Times New Roman" w:hAnsi="Times New Roman" w:cs="Times New Roman"/>
                <w:color w:val="222222"/>
                <w:lang w:eastAsia="es-ES"/>
              </w:rPr>
              <w:t xml:space="preserve"> DMA.</w:t>
            </w:r>
          </w:p>
          <w:p w:rsidR="00C75919" w:rsidRPr="00C75919" w:rsidRDefault="00C75919" w:rsidP="00C75919">
            <w:pPr>
              <w:numPr>
                <w:ilvl w:val="0"/>
                <w:numId w:val="10"/>
              </w:numPr>
              <w:shd w:val="clear" w:color="auto" w:fill="FFFFFF"/>
              <w:spacing w:before="100" w:beforeAutospacing="1" w:after="24"/>
              <w:ind w:left="384"/>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ATA-3, es el ATA-2 revisado y mejorado. Todos los anteriores soportan velocidades de 16 MB/s.</w:t>
            </w:r>
          </w:p>
          <w:p w:rsidR="00C75919" w:rsidRPr="00C75919" w:rsidRDefault="00C75919" w:rsidP="00C75919">
            <w:pPr>
              <w:numPr>
                <w:ilvl w:val="0"/>
                <w:numId w:val="10"/>
              </w:numPr>
              <w:shd w:val="clear" w:color="auto" w:fill="FFFFFF"/>
              <w:spacing w:before="100" w:beforeAutospacing="1" w:after="24"/>
              <w:ind w:left="384"/>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ATA-4, conocido como Ultra-DMA (UDMA) o ATA-33, que soporta transferencias en 33 MB/s.</w:t>
            </w:r>
          </w:p>
          <w:p w:rsidR="00C75919" w:rsidRPr="00C75919" w:rsidRDefault="00C75919" w:rsidP="00C75919">
            <w:pPr>
              <w:numPr>
                <w:ilvl w:val="0"/>
                <w:numId w:val="10"/>
              </w:numPr>
              <w:shd w:val="clear" w:color="auto" w:fill="FFFFFF"/>
              <w:spacing w:before="100" w:beforeAutospacing="1" w:after="24"/>
              <w:ind w:left="384"/>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lastRenderedPageBreak/>
              <w:t>ATA-5 o Ultra ATA/66, originalmente propuesta por Quantum para transferencias en 66 MB/s.</w:t>
            </w:r>
          </w:p>
          <w:p w:rsidR="00C75919" w:rsidRPr="00C75919" w:rsidRDefault="00C75919" w:rsidP="00C75919">
            <w:pPr>
              <w:numPr>
                <w:ilvl w:val="0"/>
                <w:numId w:val="10"/>
              </w:numPr>
              <w:shd w:val="clear" w:color="auto" w:fill="FFFFFF"/>
              <w:spacing w:before="100" w:beforeAutospacing="1" w:after="24"/>
              <w:ind w:left="384"/>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ATA-6 o Ultra ATA/100, soporte para velocidades de 100 MB/s.</w:t>
            </w:r>
          </w:p>
          <w:p w:rsidR="00C75919" w:rsidRPr="00C75919" w:rsidRDefault="00C75919" w:rsidP="00C75919">
            <w:pPr>
              <w:numPr>
                <w:ilvl w:val="0"/>
                <w:numId w:val="10"/>
              </w:numPr>
              <w:shd w:val="clear" w:color="auto" w:fill="FFFFFF"/>
              <w:spacing w:before="100" w:beforeAutospacing="1" w:after="24"/>
              <w:ind w:left="384"/>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ATA-7 o Ultra ATA/133, soporte para velocidades de 133 MB/s.</w:t>
            </w:r>
          </w:p>
          <w:p w:rsidR="00C75919" w:rsidRPr="00C75919" w:rsidRDefault="00C75919" w:rsidP="00C75919">
            <w:pPr>
              <w:numPr>
                <w:ilvl w:val="0"/>
                <w:numId w:val="10"/>
              </w:numPr>
              <w:shd w:val="clear" w:color="auto" w:fill="FFFFFF"/>
              <w:spacing w:before="100" w:beforeAutospacing="1" w:after="24"/>
              <w:ind w:left="384"/>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ATA-8 o Ultra ATA/166, soporte para velocidades de 166 MB/s.</w:t>
            </w:r>
          </w:p>
          <w:p w:rsidR="00C75919" w:rsidRPr="00C75919" w:rsidRDefault="00C75919" w:rsidP="00B16A69">
            <w:pPr>
              <w:rPr>
                <w:rFonts w:ascii="Times New Roman" w:hAnsi="Times New Roman" w:cs="Times New Roman"/>
                <w:color w:val="222222"/>
                <w:shd w:val="clear" w:color="auto" w:fill="FFFFFF"/>
              </w:rPr>
            </w:pPr>
          </w:p>
        </w:tc>
        <w:tc>
          <w:tcPr>
            <w:tcW w:w="3498" w:type="dxa"/>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29"/>
              <w:gridCol w:w="767"/>
              <w:gridCol w:w="767"/>
              <w:gridCol w:w="767"/>
            </w:tblGrid>
            <w:tr w:rsidR="00C75919" w:rsidRPr="00C75919" w:rsidTr="00C7591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5919" w:rsidRPr="00C75919" w:rsidRDefault="00C75919" w:rsidP="00C75919">
                  <w:pPr>
                    <w:spacing w:after="0" w:line="240" w:lineRule="auto"/>
                    <w:rPr>
                      <w:rFonts w:ascii="Times New Roman" w:eastAsia="Times New Roman" w:hAnsi="Times New Roman" w:cs="Times New Roman"/>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5919" w:rsidRPr="00C75919" w:rsidRDefault="00C75919" w:rsidP="00C75919">
                  <w:pPr>
                    <w:spacing w:before="240" w:after="240" w:line="240" w:lineRule="auto"/>
                    <w:jc w:val="center"/>
                    <w:rPr>
                      <w:rFonts w:ascii="Times New Roman" w:eastAsia="Times New Roman" w:hAnsi="Times New Roman" w:cs="Times New Roman"/>
                      <w:bCs/>
                      <w:color w:val="222222"/>
                      <w:lang w:eastAsia="es-ES"/>
                    </w:rPr>
                  </w:pPr>
                  <w:r w:rsidRPr="00C75919">
                    <w:rPr>
                      <w:rFonts w:ascii="Times New Roman" w:eastAsia="Times New Roman" w:hAnsi="Times New Roman" w:cs="Times New Roman"/>
                      <w:bCs/>
                      <w:color w:val="222222"/>
                      <w:lang w:eastAsia="es-ES"/>
                    </w:rPr>
                    <w:t>SATA I</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5919" w:rsidRPr="00C75919" w:rsidRDefault="00C75919" w:rsidP="00C75919">
                  <w:pPr>
                    <w:spacing w:before="240" w:after="240" w:line="240" w:lineRule="auto"/>
                    <w:jc w:val="center"/>
                    <w:rPr>
                      <w:rFonts w:ascii="Times New Roman" w:eastAsia="Times New Roman" w:hAnsi="Times New Roman" w:cs="Times New Roman"/>
                      <w:bCs/>
                      <w:color w:val="222222"/>
                      <w:lang w:eastAsia="es-ES"/>
                    </w:rPr>
                  </w:pPr>
                  <w:r w:rsidRPr="00C75919">
                    <w:rPr>
                      <w:rFonts w:ascii="Times New Roman" w:eastAsia="Times New Roman" w:hAnsi="Times New Roman" w:cs="Times New Roman"/>
                      <w:bCs/>
                      <w:color w:val="222222"/>
                      <w:lang w:eastAsia="es-ES"/>
                    </w:rPr>
                    <w:t>SATA II</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5919" w:rsidRPr="00C75919" w:rsidRDefault="00C75919" w:rsidP="00C75919">
                  <w:pPr>
                    <w:spacing w:before="240" w:after="240" w:line="240" w:lineRule="auto"/>
                    <w:jc w:val="center"/>
                    <w:rPr>
                      <w:rFonts w:ascii="Times New Roman" w:eastAsia="Times New Roman" w:hAnsi="Times New Roman" w:cs="Times New Roman"/>
                      <w:bCs/>
                      <w:color w:val="222222"/>
                      <w:lang w:eastAsia="es-ES"/>
                    </w:rPr>
                  </w:pPr>
                  <w:r w:rsidRPr="00C75919">
                    <w:rPr>
                      <w:rFonts w:ascii="Times New Roman" w:eastAsia="Times New Roman" w:hAnsi="Times New Roman" w:cs="Times New Roman"/>
                      <w:bCs/>
                      <w:color w:val="222222"/>
                      <w:lang w:eastAsia="es-ES"/>
                    </w:rPr>
                    <w:t>SATA III</w:t>
                  </w:r>
                </w:p>
              </w:tc>
            </w:tr>
            <w:tr w:rsidR="00C75919" w:rsidRPr="00C75919" w:rsidTr="00C7591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Frecuencia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1500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3000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6000 MHz</w:t>
                  </w:r>
                </w:p>
              </w:tc>
            </w:tr>
            <w:tr w:rsidR="00C75919" w:rsidRPr="00C75919" w:rsidTr="00C7591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Bits/</w:t>
                  </w:r>
                  <w:proofErr w:type="spellStart"/>
                  <w:r w:rsidRPr="00C75919">
                    <w:rPr>
                      <w:rFonts w:ascii="Times New Roman" w:eastAsia="Times New Roman" w:hAnsi="Times New Roman" w:cs="Times New Roman"/>
                      <w:color w:val="222222"/>
                      <w:lang w:eastAsia="es-ES"/>
                    </w:rPr>
                    <w:t>clock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1</w:t>
                  </w:r>
                </w:p>
              </w:tc>
            </w:tr>
            <w:tr w:rsidR="00C75919" w:rsidRPr="00C75919" w:rsidTr="00C7591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lastRenderedPageBreak/>
                    <w:t>Codificación 8b10b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80%</w:t>
                  </w:r>
                </w:p>
              </w:tc>
            </w:tr>
            <w:tr w:rsidR="00C75919" w:rsidRPr="00C75919" w:rsidTr="00C7591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bits/Byte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8</w:t>
                  </w:r>
                </w:p>
              </w:tc>
            </w:tr>
            <w:tr w:rsidR="00C75919" w:rsidRPr="00C75919" w:rsidTr="00C7591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Velocidad real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150 MB/s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300 MB/s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919" w:rsidRPr="00C75919" w:rsidRDefault="00C75919" w:rsidP="00C75919">
                  <w:pPr>
                    <w:spacing w:before="240" w:after="240" w:line="240" w:lineRule="auto"/>
                    <w:rPr>
                      <w:rFonts w:ascii="Times New Roman" w:eastAsia="Times New Roman" w:hAnsi="Times New Roman" w:cs="Times New Roman"/>
                      <w:color w:val="222222"/>
                      <w:lang w:eastAsia="es-ES"/>
                    </w:rPr>
                  </w:pPr>
                  <w:r w:rsidRPr="00C75919">
                    <w:rPr>
                      <w:rFonts w:ascii="Times New Roman" w:eastAsia="Times New Roman" w:hAnsi="Times New Roman" w:cs="Times New Roman"/>
                      <w:color w:val="222222"/>
                      <w:lang w:eastAsia="es-ES"/>
                    </w:rPr>
                    <w:t>600 MB/s</w:t>
                  </w:r>
                </w:p>
              </w:tc>
            </w:tr>
          </w:tbl>
          <w:p w:rsidR="00C75919" w:rsidRPr="00C75919" w:rsidRDefault="00C75919" w:rsidP="00B16A69">
            <w:pPr>
              <w:rPr>
                <w:rFonts w:ascii="Times New Roman" w:hAnsi="Times New Roman" w:cs="Times New Roman"/>
              </w:rPr>
            </w:pPr>
          </w:p>
        </w:tc>
        <w:tc>
          <w:tcPr>
            <w:tcW w:w="3499" w:type="dxa"/>
          </w:tcPr>
          <w:p w:rsidR="00C75919" w:rsidRPr="00C75919" w:rsidRDefault="00C75919" w:rsidP="00C75919">
            <w:pPr>
              <w:numPr>
                <w:ilvl w:val="0"/>
                <w:numId w:val="11"/>
              </w:numPr>
              <w:shd w:val="clear" w:color="auto" w:fill="FFFFFF"/>
              <w:spacing w:before="100" w:beforeAutospacing="1" w:after="24"/>
              <w:ind w:left="768"/>
              <w:rPr>
                <w:rFonts w:ascii="Times New Roman" w:eastAsia="Times New Roman" w:hAnsi="Times New Roman" w:cs="Times New Roman"/>
                <w:color w:val="222222"/>
                <w:lang w:eastAsia="es-ES"/>
              </w:rPr>
            </w:pPr>
            <w:r w:rsidRPr="00C75919">
              <w:rPr>
                <w:rFonts w:ascii="Times New Roman" w:eastAsia="Times New Roman" w:hAnsi="Times New Roman" w:cs="Times New Roman"/>
                <w:bCs/>
                <w:color w:val="222222"/>
                <w:lang w:eastAsia="es-ES"/>
              </w:rPr>
              <w:lastRenderedPageBreak/>
              <w:t>SCSI 1.</w:t>
            </w:r>
            <w:r w:rsidRPr="00C75919">
              <w:rPr>
                <w:rFonts w:ascii="Times New Roman" w:eastAsia="Times New Roman" w:hAnsi="Times New Roman" w:cs="Times New Roman"/>
                <w:color w:val="222222"/>
                <w:lang w:eastAsia="es-ES"/>
              </w:rPr>
              <w:t>: con bus de 8 </w:t>
            </w:r>
            <w:hyperlink r:id="rId23" w:tooltip="Bits" w:history="1">
              <w:r w:rsidRPr="00C75919">
                <w:rPr>
                  <w:rFonts w:ascii="Times New Roman" w:eastAsia="Times New Roman" w:hAnsi="Times New Roman" w:cs="Times New Roman"/>
                  <w:color w:val="0B0080"/>
                  <w:u w:val="single"/>
                  <w:lang w:eastAsia="es-ES"/>
                </w:rPr>
                <w:t>bits</w:t>
              </w:r>
            </w:hyperlink>
            <w:r w:rsidRPr="00C75919">
              <w:rPr>
                <w:rFonts w:ascii="Times New Roman" w:eastAsia="Times New Roman" w:hAnsi="Times New Roman" w:cs="Times New Roman"/>
                <w:color w:val="222222"/>
                <w:lang w:eastAsia="es-ES"/>
              </w:rPr>
              <w:t>. Velocidad de transmisión de datos a 5 MB/s. Su conector genérico es de 50 </w:t>
            </w:r>
            <w:hyperlink r:id="rId24" w:tooltip="Pin (electrónica)" w:history="1">
              <w:r w:rsidRPr="00C75919">
                <w:rPr>
                  <w:rFonts w:ascii="Times New Roman" w:eastAsia="Times New Roman" w:hAnsi="Times New Roman" w:cs="Times New Roman"/>
                  <w:color w:val="0B0080"/>
                  <w:u w:val="single"/>
                  <w:lang w:eastAsia="es-ES"/>
                </w:rPr>
                <w:t>pines</w:t>
              </w:r>
            </w:hyperlink>
            <w:r w:rsidRPr="00C75919">
              <w:rPr>
                <w:rFonts w:ascii="Times New Roman" w:eastAsia="Times New Roman" w:hAnsi="Times New Roman" w:cs="Times New Roman"/>
                <w:color w:val="222222"/>
                <w:lang w:eastAsia="es-ES"/>
              </w:rPr>
              <w:t> (conector Centronics) y baja densidad. La longitud máxima del cable es de seis metros. Permite hasta 8 dispositivos (incluida la controladora), identificados por las direcciones 0 a 7.</w:t>
            </w:r>
          </w:p>
          <w:p w:rsidR="00C75919" w:rsidRPr="00C75919" w:rsidRDefault="00C75919" w:rsidP="00C75919">
            <w:pPr>
              <w:numPr>
                <w:ilvl w:val="0"/>
                <w:numId w:val="11"/>
              </w:numPr>
              <w:shd w:val="clear" w:color="auto" w:fill="FFFFFF"/>
              <w:spacing w:before="100" w:beforeAutospacing="1" w:after="24"/>
              <w:ind w:left="768"/>
              <w:rPr>
                <w:rFonts w:ascii="Times New Roman" w:eastAsia="Times New Roman" w:hAnsi="Times New Roman" w:cs="Times New Roman"/>
                <w:color w:val="222222"/>
                <w:lang w:eastAsia="es-ES"/>
              </w:rPr>
            </w:pPr>
            <w:r w:rsidRPr="00C75919">
              <w:rPr>
                <w:rFonts w:ascii="Times New Roman" w:eastAsia="Times New Roman" w:hAnsi="Times New Roman" w:cs="Times New Roman"/>
                <w:bCs/>
                <w:color w:val="222222"/>
                <w:lang w:eastAsia="es-ES"/>
              </w:rPr>
              <w:t>SCSI 2.</w:t>
            </w:r>
          </w:p>
          <w:p w:rsidR="00C75919" w:rsidRPr="00C75919" w:rsidRDefault="00C75919" w:rsidP="00C75919">
            <w:pPr>
              <w:numPr>
                <w:ilvl w:val="1"/>
                <w:numId w:val="11"/>
              </w:numPr>
              <w:shd w:val="clear" w:color="auto" w:fill="FFFFFF"/>
              <w:spacing w:before="100" w:beforeAutospacing="1" w:after="24"/>
              <w:ind w:left="1152"/>
              <w:rPr>
                <w:rFonts w:ascii="Times New Roman" w:eastAsia="Times New Roman" w:hAnsi="Times New Roman" w:cs="Times New Roman"/>
                <w:color w:val="222222"/>
                <w:lang w:eastAsia="es-ES"/>
              </w:rPr>
            </w:pPr>
            <w:proofErr w:type="spellStart"/>
            <w:r w:rsidRPr="00C75919">
              <w:rPr>
                <w:rFonts w:ascii="Times New Roman" w:eastAsia="Times New Roman" w:hAnsi="Times New Roman" w:cs="Times New Roman"/>
                <w:bCs/>
                <w:color w:val="222222"/>
                <w:lang w:eastAsia="es-ES"/>
              </w:rPr>
              <w:t>Fast</w:t>
            </w:r>
            <w:proofErr w:type="spellEnd"/>
            <w:r w:rsidRPr="00C75919">
              <w:rPr>
                <w:rFonts w:ascii="Times New Roman" w:eastAsia="Times New Roman" w:hAnsi="Times New Roman" w:cs="Times New Roman"/>
                <w:bCs/>
                <w:color w:val="222222"/>
                <w:lang w:eastAsia="es-ES"/>
              </w:rPr>
              <w:t>.</w:t>
            </w:r>
            <w:r w:rsidRPr="00C75919">
              <w:rPr>
                <w:rFonts w:ascii="Times New Roman" w:eastAsia="Times New Roman" w:hAnsi="Times New Roman" w:cs="Times New Roman"/>
                <w:color w:val="222222"/>
                <w:lang w:eastAsia="es-ES"/>
              </w:rPr>
              <w:t xml:space="preserve">: con un bus de 8, dobla la velocidad de </w:t>
            </w:r>
            <w:r w:rsidRPr="00C75919">
              <w:rPr>
                <w:rFonts w:ascii="Times New Roman" w:eastAsia="Times New Roman" w:hAnsi="Times New Roman" w:cs="Times New Roman"/>
                <w:color w:val="222222"/>
                <w:lang w:eastAsia="es-ES"/>
              </w:rPr>
              <w:lastRenderedPageBreak/>
              <w:t>transmisión (de 5 MB/s a 10 MB/s). Su conector genérico es de 50 pines y alta densidad. La longitud máxima del cable es de tres metros. Permite hasta 8 dispositivos (incluida la controladora), identificados por las direcciones 0 a 7.</w:t>
            </w:r>
          </w:p>
          <w:p w:rsidR="00C75919" w:rsidRPr="00C75919" w:rsidRDefault="00C75919" w:rsidP="00C75919">
            <w:pPr>
              <w:numPr>
                <w:ilvl w:val="1"/>
                <w:numId w:val="11"/>
              </w:numPr>
              <w:shd w:val="clear" w:color="auto" w:fill="FFFFFF"/>
              <w:spacing w:before="100" w:beforeAutospacing="1" w:after="24"/>
              <w:ind w:left="1152"/>
              <w:rPr>
                <w:rFonts w:ascii="Times New Roman" w:eastAsia="Times New Roman" w:hAnsi="Times New Roman" w:cs="Times New Roman"/>
                <w:color w:val="222222"/>
                <w:lang w:eastAsia="es-ES"/>
              </w:rPr>
            </w:pPr>
            <w:r w:rsidRPr="00C75919">
              <w:rPr>
                <w:rFonts w:ascii="Times New Roman" w:eastAsia="Times New Roman" w:hAnsi="Times New Roman" w:cs="Times New Roman"/>
                <w:bCs/>
                <w:color w:val="222222"/>
                <w:lang w:eastAsia="es-ES"/>
              </w:rPr>
              <w:t>Wide.</w:t>
            </w:r>
            <w:r w:rsidRPr="00C75919">
              <w:rPr>
                <w:rFonts w:ascii="Times New Roman" w:eastAsia="Times New Roman" w:hAnsi="Times New Roman" w:cs="Times New Roman"/>
                <w:color w:val="222222"/>
                <w:lang w:eastAsia="es-ES"/>
              </w:rPr>
              <w:t>: dobla el bus (pasa de 8 a 16 bits). Su conector genérico es de 68 pines y alta densidad. La longitud máxima del cable es de tres metros. Permite hasta 16 dispositivos (incluida la controladora), identificados por las direcciones 0 a 15.</w:t>
            </w:r>
          </w:p>
          <w:p w:rsidR="00C75919" w:rsidRPr="00C75919" w:rsidRDefault="00C75919" w:rsidP="00C75919">
            <w:pPr>
              <w:numPr>
                <w:ilvl w:val="0"/>
                <w:numId w:val="11"/>
              </w:numPr>
              <w:shd w:val="clear" w:color="auto" w:fill="FFFFFF"/>
              <w:spacing w:before="100" w:beforeAutospacing="1" w:after="24"/>
              <w:ind w:left="768"/>
              <w:rPr>
                <w:rFonts w:ascii="Times New Roman" w:eastAsia="Times New Roman" w:hAnsi="Times New Roman" w:cs="Times New Roman"/>
                <w:color w:val="222222"/>
                <w:lang w:eastAsia="es-ES"/>
              </w:rPr>
            </w:pPr>
            <w:r w:rsidRPr="00C75919">
              <w:rPr>
                <w:rFonts w:ascii="Times New Roman" w:eastAsia="Times New Roman" w:hAnsi="Times New Roman" w:cs="Times New Roman"/>
                <w:bCs/>
                <w:color w:val="222222"/>
                <w:lang w:eastAsia="es-ES"/>
              </w:rPr>
              <w:t>SCSI 3.</w:t>
            </w:r>
          </w:p>
          <w:p w:rsidR="00C75919" w:rsidRPr="00C75919" w:rsidRDefault="00C75919" w:rsidP="00C75919">
            <w:pPr>
              <w:numPr>
                <w:ilvl w:val="1"/>
                <w:numId w:val="11"/>
              </w:numPr>
              <w:shd w:val="clear" w:color="auto" w:fill="FFFFFF"/>
              <w:spacing w:before="100" w:beforeAutospacing="1" w:after="24"/>
              <w:ind w:left="1152"/>
              <w:rPr>
                <w:rFonts w:ascii="Times New Roman" w:eastAsia="Times New Roman" w:hAnsi="Times New Roman" w:cs="Times New Roman"/>
                <w:color w:val="222222"/>
                <w:lang w:eastAsia="es-ES"/>
              </w:rPr>
            </w:pPr>
            <w:r w:rsidRPr="00C75919">
              <w:rPr>
                <w:rFonts w:ascii="Times New Roman" w:eastAsia="Times New Roman" w:hAnsi="Times New Roman" w:cs="Times New Roman"/>
                <w:bCs/>
                <w:color w:val="222222"/>
                <w:lang w:eastAsia="es-ES"/>
              </w:rPr>
              <w:t>.1 SPI</w:t>
            </w:r>
            <w:r w:rsidRPr="00C75919">
              <w:rPr>
                <w:rFonts w:ascii="Times New Roman" w:eastAsia="Times New Roman" w:hAnsi="Times New Roman" w:cs="Times New Roman"/>
                <w:color w:val="222222"/>
                <w:lang w:eastAsia="es-ES"/>
              </w:rPr>
              <w:t> (</w:t>
            </w:r>
            <w:proofErr w:type="spellStart"/>
            <w:r w:rsidRPr="00C75919">
              <w:rPr>
                <w:rFonts w:ascii="Times New Roman" w:eastAsia="Times New Roman" w:hAnsi="Times New Roman" w:cs="Times New Roman"/>
                <w:i/>
                <w:iCs/>
                <w:color w:val="222222"/>
                <w:lang w:eastAsia="es-ES"/>
              </w:rPr>
              <w:t>Parallel</w:t>
            </w:r>
            <w:proofErr w:type="spellEnd"/>
            <w:r w:rsidRPr="00C75919">
              <w:rPr>
                <w:rFonts w:ascii="Times New Roman" w:eastAsia="Times New Roman" w:hAnsi="Times New Roman" w:cs="Times New Roman"/>
                <w:i/>
                <w:iCs/>
                <w:color w:val="222222"/>
                <w:lang w:eastAsia="es-ES"/>
              </w:rPr>
              <w:t xml:space="preserve"> Interface</w:t>
            </w:r>
            <w:r w:rsidRPr="00C75919">
              <w:rPr>
                <w:rFonts w:ascii="Times New Roman" w:eastAsia="Times New Roman" w:hAnsi="Times New Roman" w:cs="Times New Roman"/>
                <w:color w:val="222222"/>
                <w:lang w:eastAsia="es-ES"/>
              </w:rPr>
              <w:t> o </w:t>
            </w:r>
            <w:r w:rsidRPr="00C75919">
              <w:rPr>
                <w:rFonts w:ascii="Times New Roman" w:eastAsia="Times New Roman" w:hAnsi="Times New Roman" w:cs="Times New Roman"/>
                <w:bCs/>
                <w:color w:val="222222"/>
                <w:lang w:eastAsia="es-ES"/>
              </w:rPr>
              <w:t>Ultra SCSI</w:t>
            </w:r>
            <w:r w:rsidRPr="00C75919">
              <w:rPr>
                <w:rFonts w:ascii="Times New Roman" w:eastAsia="Times New Roman" w:hAnsi="Times New Roman" w:cs="Times New Roman"/>
                <w:color w:val="222222"/>
                <w:lang w:eastAsia="es-ES"/>
              </w:rPr>
              <w:t>).</w:t>
            </w:r>
          </w:p>
          <w:p w:rsidR="00C75919" w:rsidRPr="00C75919" w:rsidRDefault="00C75919" w:rsidP="00C75919">
            <w:pPr>
              <w:numPr>
                <w:ilvl w:val="2"/>
                <w:numId w:val="11"/>
              </w:numPr>
              <w:shd w:val="clear" w:color="auto" w:fill="FFFFFF"/>
              <w:spacing w:before="100" w:beforeAutospacing="1" w:after="24"/>
              <w:ind w:left="1536"/>
              <w:rPr>
                <w:rFonts w:ascii="Times New Roman" w:eastAsia="Times New Roman" w:hAnsi="Times New Roman" w:cs="Times New Roman"/>
                <w:color w:val="222222"/>
                <w:lang w:eastAsia="es-ES"/>
              </w:rPr>
            </w:pPr>
            <w:r w:rsidRPr="00C75919">
              <w:rPr>
                <w:rFonts w:ascii="Times New Roman" w:eastAsia="Times New Roman" w:hAnsi="Times New Roman" w:cs="Times New Roman"/>
                <w:bCs/>
                <w:color w:val="222222"/>
                <w:lang w:eastAsia="es-ES"/>
              </w:rPr>
              <w:t>Ultra</w:t>
            </w:r>
            <w:r w:rsidRPr="00C75919">
              <w:rPr>
                <w:rFonts w:ascii="Times New Roman" w:eastAsia="Times New Roman" w:hAnsi="Times New Roman" w:cs="Times New Roman"/>
                <w:color w:val="222222"/>
                <w:lang w:eastAsia="es-ES"/>
              </w:rPr>
              <w:t xml:space="preserve">: dispositivos de 16 bits con velocidad de ejecución de 20 MBps. Su conector </w:t>
            </w:r>
            <w:r w:rsidRPr="00C75919">
              <w:rPr>
                <w:rFonts w:ascii="Times New Roman" w:eastAsia="Times New Roman" w:hAnsi="Times New Roman" w:cs="Times New Roman"/>
                <w:color w:val="222222"/>
                <w:lang w:eastAsia="es-ES"/>
              </w:rPr>
              <w:lastRenderedPageBreak/>
              <w:t>genérico es de 34 pines de alta densidad. La longitud máxima del cable es de 1,5 m. Admite un máximo de 15 dispositivos. También se conoce como </w:t>
            </w:r>
            <w:proofErr w:type="spellStart"/>
            <w:r w:rsidRPr="00C75919">
              <w:rPr>
                <w:rFonts w:ascii="Times New Roman" w:eastAsia="Times New Roman" w:hAnsi="Times New Roman" w:cs="Times New Roman"/>
                <w:i/>
                <w:iCs/>
                <w:color w:val="222222"/>
                <w:lang w:eastAsia="es-ES"/>
              </w:rPr>
              <w:t>Fast</w:t>
            </w:r>
            <w:proofErr w:type="spellEnd"/>
            <w:r w:rsidRPr="00C75919">
              <w:rPr>
                <w:rFonts w:ascii="Times New Roman" w:eastAsia="Times New Roman" w:hAnsi="Times New Roman" w:cs="Times New Roman"/>
                <w:color w:val="222222"/>
                <w:lang w:eastAsia="es-ES"/>
              </w:rPr>
              <w:t> 20 o SCSI-3.</w:t>
            </w:r>
          </w:p>
          <w:p w:rsidR="00C75919" w:rsidRPr="00C75919" w:rsidRDefault="00C75919" w:rsidP="00C75919">
            <w:pPr>
              <w:numPr>
                <w:ilvl w:val="2"/>
                <w:numId w:val="11"/>
              </w:numPr>
              <w:shd w:val="clear" w:color="auto" w:fill="FFFFFF"/>
              <w:spacing w:before="100" w:beforeAutospacing="1" w:after="24"/>
              <w:ind w:left="1536"/>
              <w:rPr>
                <w:rFonts w:ascii="Times New Roman" w:eastAsia="Times New Roman" w:hAnsi="Times New Roman" w:cs="Times New Roman"/>
                <w:color w:val="222222"/>
                <w:lang w:eastAsia="es-ES"/>
              </w:rPr>
            </w:pPr>
            <w:r w:rsidRPr="00C75919">
              <w:rPr>
                <w:rFonts w:ascii="Times New Roman" w:eastAsia="Times New Roman" w:hAnsi="Times New Roman" w:cs="Times New Roman"/>
                <w:bCs/>
                <w:color w:val="222222"/>
                <w:lang w:eastAsia="es-ES"/>
              </w:rPr>
              <w:t>Ultra Wide</w:t>
            </w:r>
            <w:r w:rsidRPr="00C75919">
              <w:rPr>
                <w:rFonts w:ascii="Times New Roman" w:eastAsia="Times New Roman" w:hAnsi="Times New Roman" w:cs="Times New Roman"/>
                <w:color w:val="222222"/>
                <w:lang w:eastAsia="es-ES"/>
              </w:rPr>
              <w:t>: dispositivos de 16 bits con velocidad de ejecución de 40 MBps. Su conector genérico es de 68 pines y alta densidad. La longitud máxima del cable es de 1,5 metros. Admite un máximo de 15 dispositivos. También se conoce como </w:t>
            </w:r>
            <w:proofErr w:type="spellStart"/>
            <w:r w:rsidRPr="00C75919">
              <w:rPr>
                <w:rFonts w:ascii="Times New Roman" w:eastAsia="Times New Roman" w:hAnsi="Times New Roman" w:cs="Times New Roman"/>
                <w:i/>
                <w:iCs/>
                <w:color w:val="222222"/>
                <w:lang w:eastAsia="es-ES"/>
              </w:rPr>
              <w:t>Fast</w:t>
            </w:r>
            <w:proofErr w:type="spellEnd"/>
            <w:r w:rsidRPr="00C75919">
              <w:rPr>
                <w:rFonts w:ascii="Times New Roman" w:eastAsia="Times New Roman" w:hAnsi="Times New Roman" w:cs="Times New Roman"/>
                <w:color w:val="222222"/>
                <w:lang w:eastAsia="es-ES"/>
              </w:rPr>
              <w:t> SCSI-3.</w:t>
            </w:r>
          </w:p>
          <w:p w:rsidR="00C75919" w:rsidRPr="00C75919" w:rsidRDefault="00C75919" w:rsidP="00C75919">
            <w:pPr>
              <w:numPr>
                <w:ilvl w:val="2"/>
                <w:numId w:val="11"/>
              </w:numPr>
              <w:shd w:val="clear" w:color="auto" w:fill="FFFFFF"/>
              <w:spacing w:before="100" w:beforeAutospacing="1" w:after="24"/>
              <w:ind w:left="1536"/>
              <w:rPr>
                <w:rFonts w:ascii="Times New Roman" w:eastAsia="Times New Roman" w:hAnsi="Times New Roman" w:cs="Times New Roman"/>
                <w:color w:val="222222"/>
                <w:lang w:eastAsia="es-ES"/>
              </w:rPr>
            </w:pPr>
            <w:r w:rsidRPr="00C75919">
              <w:rPr>
                <w:rFonts w:ascii="Times New Roman" w:eastAsia="Times New Roman" w:hAnsi="Times New Roman" w:cs="Times New Roman"/>
                <w:bCs/>
                <w:color w:val="222222"/>
                <w:lang w:eastAsia="es-ES"/>
              </w:rPr>
              <w:t>Ultra 2</w:t>
            </w:r>
            <w:r w:rsidRPr="00C75919">
              <w:rPr>
                <w:rFonts w:ascii="Times New Roman" w:eastAsia="Times New Roman" w:hAnsi="Times New Roman" w:cs="Times New Roman"/>
                <w:color w:val="222222"/>
                <w:lang w:eastAsia="es-ES"/>
              </w:rPr>
              <w:t xml:space="preserve">: dispositivos de 16 bits con velocidad de ejecución de 80 MBps. Su conector genérico es de 68 pines y alta </w:t>
            </w:r>
            <w:r w:rsidRPr="00C75919">
              <w:rPr>
                <w:rFonts w:ascii="Times New Roman" w:eastAsia="Times New Roman" w:hAnsi="Times New Roman" w:cs="Times New Roman"/>
                <w:color w:val="222222"/>
                <w:lang w:eastAsia="es-ES"/>
              </w:rPr>
              <w:lastRenderedPageBreak/>
              <w:t>densidad. La longitud máxima del cable es de doce metros. Admite un máximo de 15 dispositivos. También se conoce como </w:t>
            </w:r>
            <w:proofErr w:type="spellStart"/>
            <w:r w:rsidRPr="00C75919">
              <w:rPr>
                <w:rFonts w:ascii="Times New Roman" w:eastAsia="Times New Roman" w:hAnsi="Times New Roman" w:cs="Times New Roman"/>
                <w:i/>
                <w:iCs/>
                <w:color w:val="222222"/>
                <w:lang w:eastAsia="es-ES"/>
              </w:rPr>
              <w:t>Fast</w:t>
            </w:r>
            <w:proofErr w:type="spellEnd"/>
            <w:r w:rsidRPr="00C75919">
              <w:rPr>
                <w:rFonts w:ascii="Times New Roman" w:eastAsia="Times New Roman" w:hAnsi="Times New Roman" w:cs="Times New Roman"/>
                <w:color w:val="222222"/>
                <w:lang w:eastAsia="es-ES"/>
              </w:rPr>
              <w:t> 40.</w:t>
            </w:r>
          </w:p>
          <w:p w:rsidR="00C75919" w:rsidRPr="00C75919" w:rsidRDefault="00C75919" w:rsidP="00B16A69">
            <w:pPr>
              <w:rPr>
                <w:rFonts w:ascii="Times New Roman" w:hAnsi="Times New Roman" w:cs="Times New Roman"/>
              </w:rPr>
            </w:pPr>
          </w:p>
        </w:tc>
        <w:tc>
          <w:tcPr>
            <w:tcW w:w="3499" w:type="dxa"/>
          </w:tcPr>
          <w:p w:rsidR="00C75919" w:rsidRPr="00C75919" w:rsidRDefault="00C75919" w:rsidP="00C75919">
            <w:pPr>
              <w:rPr>
                <w:rFonts w:ascii="Times New Roman" w:hAnsi="Times New Roman" w:cs="Times New Roman"/>
                <w:sz w:val="24"/>
              </w:rPr>
            </w:pPr>
            <w:r w:rsidRPr="00C75919">
              <w:rPr>
                <w:rFonts w:ascii="Times New Roman" w:hAnsi="Times New Roman" w:cs="Times New Roman"/>
                <w:sz w:val="24"/>
              </w:rPr>
              <w:lastRenderedPageBreak/>
              <w:t>Interconexión pasiva, con tres tipos de conductores:</w:t>
            </w:r>
          </w:p>
          <w:p w:rsidR="00C75919" w:rsidRPr="00C75919" w:rsidRDefault="00C75919" w:rsidP="00C75919">
            <w:pPr>
              <w:rPr>
                <w:rFonts w:ascii="Times New Roman" w:hAnsi="Times New Roman" w:cs="Times New Roman"/>
                <w:sz w:val="24"/>
              </w:rPr>
            </w:pPr>
            <w:r w:rsidRPr="00C75919">
              <w:rPr>
                <w:rFonts w:ascii="Times New Roman" w:hAnsi="Times New Roman" w:cs="Times New Roman"/>
                <w:sz w:val="24"/>
              </w:rPr>
              <w:t>SFF 8482 – compatible con SATA.</w:t>
            </w:r>
          </w:p>
          <w:p w:rsidR="00C75919" w:rsidRPr="00C75919" w:rsidRDefault="00C75919" w:rsidP="00C75919">
            <w:pPr>
              <w:rPr>
                <w:rFonts w:ascii="Times New Roman" w:hAnsi="Times New Roman" w:cs="Times New Roman"/>
                <w:sz w:val="24"/>
              </w:rPr>
            </w:pPr>
            <w:r w:rsidRPr="00C75919">
              <w:rPr>
                <w:rFonts w:ascii="Times New Roman" w:hAnsi="Times New Roman" w:cs="Times New Roman"/>
                <w:sz w:val="24"/>
              </w:rPr>
              <w:t>SFF 8484 – conector interno para conectar hasta 4 dispositivos.</w:t>
            </w:r>
          </w:p>
          <w:p w:rsidR="00C75919" w:rsidRPr="00C75919" w:rsidRDefault="00C75919" w:rsidP="00C75919">
            <w:pPr>
              <w:rPr>
                <w:rFonts w:ascii="Times New Roman" w:hAnsi="Times New Roman" w:cs="Times New Roman"/>
                <w:sz w:val="24"/>
              </w:rPr>
            </w:pPr>
            <w:r w:rsidRPr="00C75919">
              <w:rPr>
                <w:rFonts w:ascii="Times New Roman" w:hAnsi="Times New Roman" w:cs="Times New Roman"/>
                <w:sz w:val="24"/>
              </w:rPr>
              <w:t>SFF 8470 – conector externo (</w:t>
            </w:r>
            <w:proofErr w:type="spellStart"/>
            <w:r w:rsidRPr="00C75919">
              <w:rPr>
                <w:rFonts w:ascii="Times New Roman" w:hAnsi="Times New Roman" w:cs="Times New Roman"/>
                <w:sz w:val="24"/>
              </w:rPr>
              <w:t>InfiniBand</w:t>
            </w:r>
            <w:proofErr w:type="spellEnd"/>
            <w:r w:rsidRPr="00C75919">
              <w:rPr>
                <w:rFonts w:ascii="Times New Roman" w:hAnsi="Times New Roman" w:cs="Times New Roman"/>
                <w:sz w:val="24"/>
              </w:rPr>
              <w:t xml:space="preserve"> </w:t>
            </w:r>
            <w:proofErr w:type="spellStart"/>
            <w:r w:rsidRPr="00C75919">
              <w:rPr>
                <w:rFonts w:ascii="Times New Roman" w:hAnsi="Times New Roman" w:cs="Times New Roman"/>
                <w:sz w:val="24"/>
              </w:rPr>
              <w:t>connector</w:t>
            </w:r>
            <w:proofErr w:type="spellEnd"/>
            <w:r w:rsidRPr="00C75919">
              <w:rPr>
                <w:rFonts w:ascii="Times New Roman" w:hAnsi="Times New Roman" w:cs="Times New Roman"/>
                <w:sz w:val="24"/>
              </w:rPr>
              <w:t>), hasta 4 dispositivos.</w:t>
            </w:r>
          </w:p>
          <w:p w:rsidR="00C75919" w:rsidRPr="00C75919" w:rsidRDefault="00C75919" w:rsidP="00C75919">
            <w:pPr>
              <w:rPr>
                <w:rFonts w:ascii="Times New Roman" w:hAnsi="Times New Roman" w:cs="Times New Roman"/>
                <w:sz w:val="24"/>
              </w:rPr>
            </w:pPr>
            <w:r w:rsidRPr="00C75919">
              <w:rPr>
                <w:rFonts w:ascii="Times New Roman" w:hAnsi="Times New Roman" w:cs="Times New Roman"/>
                <w:sz w:val="24"/>
              </w:rPr>
              <w:t>Nivel PHY:</w:t>
            </w:r>
          </w:p>
          <w:p w:rsidR="00C75919" w:rsidRPr="00C75919" w:rsidRDefault="00C75919" w:rsidP="00C75919">
            <w:pPr>
              <w:rPr>
                <w:rFonts w:ascii="Times New Roman" w:hAnsi="Times New Roman" w:cs="Times New Roman"/>
                <w:sz w:val="24"/>
              </w:rPr>
            </w:pPr>
            <w:r w:rsidRPr="00C75919">
              <w:rPr>
                <w:rFonts w:ascii="Times New Roman" w:hAnsi="Times New Roman" w:cs="Times New Roman"/>
                <w:sz w:val="24"/>
              </w:rPr>
              <w:t>Define los protocolos de señalización.</w:t>
            </w:r>
          </w:p>
          <w:p w:rsidR="00C75919" w:rsidRPr="00C75919" w:rsidRDefault="00C75919" w:rsidP="00C75919">
            <w:pPr>
              <w:rPr>
                <w:rFonts w:ascii="Times New Roman" w:hAnsi="Times New Roman" w:cs="Times New Roman"/>
                <w:sz w:val="24"/>
              </w:rPr>
            </w:pPr>
            <w:r w:rsidRPr="00C75919">
              <w:rPr>
                <w:rFonts w:ascii="Times New Roman" w:hAnsi="Times New Roman" w:cs="Times New Roman"/>
                <w:sz w:val="24"/>
              </w:rPr>
              <w:lastRenderedPageBreak/>
              <w:t>Cada PHY contiene un transmisor-receptor (</w:t>
            </w:r>
            <w:proofErr w:type="spellStart"/>
            <w:r w:rsidRPr="00C75919">
              <w:rPr>
                <w:rFonts w:ascii="Times New Roman" w:hAnsi="Times New Roman" w:cs="Times New Roman"/>
                <w:sz w:val="24"/>
              </w:rPr>
              <w:t>transreceiver</w:t>
            </w:r>
            <w:proofErr w:type="spellEnd"/>
            <w:r w:rsidRPr="00C75919">
              <w:rPr>
                <w:rFonts w:ascii="Times New Roman" w:hAnsi="Times New Roman" w:cs="Times New Roman"/>
                <w:sz w:val="24"/>
              </w:rPr>
              <w:t>) y un enlace físico (unión de dos PHY).</w:t>
            </w:r>
          </w:p>
          <w:p w:rsidR="00C75919" w:rsidRPr="00C75919" w:rsidRDefault="00C75919" w:rsidP="00C75919">
            <w:pPr>
              <w:rPr>
                <w:rFonts w:ascii="Times New Roman" w:hAnsi="Times New Roman" w:cs="Times New Roman"/>
                <w:sz w:val="24"/>
              </w:rPr>
            </w:pPr>
            <w:r w:rsidRPr="00C75919">
              <w:rPr>
                <w:rFonts w:ascii="Times New Roman" w:hAnsi="Times New Roman" w:cs="Times New Roman"/>
                <w:sz w:val="24"/>
              </w:rPr>
              <w:t>Nivel de enlace:</w:t>
            </w:r>
          </w:p>
          <w:p w:rsidR="00C75919" w:rsidRPr="00C75919" w:rsidRDefault="00C75919" w:rsidP="00C75919">
            <w:pPr>
              <w:rPr>
                <w:rFonts w:ascii="Times New Roman" w:hAnsi="Times New Roman" w:cs="Times New Roman"/>
                <w:sz w:val="24"/>
              </w:rPr>
            </w:pPr>
            <w:r w:rsidRPr="00C75919">
              <w:rPr>
                <w:rFonts w:ascii="Times New Roman" w:hAnsi="Times New Roman" w:cs="Times New Roman"/>
                <w:sz w:val="24"/>
              </w:rPr>
              <w:t>Proporciona primitivas generales y primitivas específicas según el tipo de protocolo (SSP, STP, SMP).</w:t>
            </w:r>
          </w:p>
          <w:p w:rsidR="00C75919" w:rsidRPr="00C75919" w:rsidRDefault="00C75919" w:rsidP="00C75919">
            <w:pPr>
              <w:rPr>
                <w:rFonts w:ascii="Times New Roman" w:hAnsi="Times New Roman" w:cs="Times New Roman"/>
                <w:sz w:val="24"/>
              </w:rPr>
            </w:pPr>
            <w:r w:rsidRPr="00C75919">
              <w:rPr>
                <w:rFonts w:ascii="Times New Roman" w:hAnsi="Times New Roman" w:cs="Times New Roman"/>
                <w:sz w:val="24"/>
              </w:rPr>
              <w:t>Manipula las conexiones y transmite las tramas.</w:t>
            </w:r>
          </w:p>
        </w:tc>
      </w:tr>
    </w:tbl>
    <w:p w:rsidR="002C0B63" w:rsidRPr="00C75919" w:rsidRDefault="002C0B63" w:rsidP="00B16A69">
      <w:pPr>
        <w:rPr>
          <w:rFonts w:ascii="Times New Roman" w:hAnsi="Times New Roman" w:cs="Times New Roman"/>
          <w:sz w:val="24"/>
        </w:rPr>
      </w:pPr>
    </w:p>
    <w:p w:rsidR="00B16A69" w:rsidRDefault="00B16A69" w:rsidP="00B16A69">
      <w:pPr>
        <w:rPr>
          <w:rFonts w:ascii="Times New Roman" w:hAnsi="Times New Roman" w:cs="Times New Roman"/>
          <w:sz w:val="24"/>
        </w:rPr>
      </w:pPr>
    </w:p>
    <w:p w:rsidR="00B16A69" w:rsidRPr="00EC677D" w:rsidRDefault="00B16A69" w:rsidP="00B16A69">
      <w:pPr>
        <w:rPr>
          <w:rFonts w:ascii="Times New Roman" w:hAnsi="Times New Roman" w:cs="Times New Roman"/>
          <w:sz w:val="24"/>
        </w:rPr>
      </w:pPr>
    </w:p>
    <w:sectPr w:rsidR="00B16A69" w:rsidRPr="00EC677D" w:rsidSect="006753AC">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2275B"/>
    <w:multiLevelType w:val="hybridMultilevel"/>
    <w:tmpl w:val="05DAB642"/>
    <w:lvl w:ilvl="0" w:tplc="B83C80E8">
      <w:start w:val="1"/>
      <w:numFmt w:val="bullet"/>
      <w:lvlText w:val="•"/>
      <w:lvlJc w:val="left"/>
      <w:pPr>
        <w:tabs>
          <w:tab w:val="num" w:pos="720"/>
        </w:tabs>
        <w:ind w:left="720" w:hanging="360"/>
      </w:pPr>
      <w:rPr>
        <w:rFonts w:ascii="Arial" w:hAnsi="Arial" w:hint="default"/>
      </w:rPr>
    </w:lvl>
    <w:lvl w:ilvl="1" w:tplc="BB147E8C" w:tentative="1">
      <w:start w:val="1"/>
      <w:numFmt w:val="bullet"/>
      <w:lvlText w:val="•"/>
      <w:lvlJc w:val="left"/>
      <w:pPr>
        <w:tabs>
          <w:tab w:val="num" w:pos="1440"/>
        </w:tabs>
        <w:ind w:left="1440" w:hanging="360"/>
      </w:pPr>
      <w:rPr>
        <w:rFonts w:ascii="Arial" w:hAnsi="Arial" w:hint="default"/>
      </w:rPr>
    </w:lvl>
    <w:lvl w:ilvl="2" w:tplc="696A80AC" w:tentative="1">
      <w:start w:val="1"/>
      <w:numFmt w:val="bullet"/>
      <w:lvlText w:val="•"/>
      <w:lvlJc w:val="left"/>
      <w:pPr>
        <w:tabs>
          <w:tab w:val="num" w:pos="2160"/>
        </w:tabs>
        <w:ind w:left="2160" w:hanging="360"/>
      </w:pPr>
      <w:rPr>
        <w:rFonts w:ascii="Arial" w:hAnsi="Arial" w:hint="default"/>
      </w:rPr>
    </w:lvl>
    <w:lvl w:ilvl="3" w:tplc="C17644AE" w:tentative="1">
      <w:start w:val="1"/>
      <w:numFmt w:val="bullet"/>
      <w:lvlText w:val="•"/>
      <w:lvlJc w:val="left"/>
      <w:pPr>
        <w:tabs>
          <w:tab w:val="num" w:pos="2880"/>
        </w:tabs>
        <w:ind w:left="2880" w:hanging="360"/>
      </w:pPr>
      <w:rPr>
        <w:rFonts w:ascii="Arial" w:hAnsi="Arial" w:hint="default"/>
      </w:rPr>
    </w:lvl>
    <w:lvl w:ilvl="4" w:tplc="52A626EA" w:tentative="1">
      <w:start w:val="1"/>
      <w:numFmt w:val="bullet"/>
      <w:lvlText w:val="•"/>
      <w:lvlJc w:val="left"/>
      <w:pPr>
        <w:tabs>
          <w:tab w:val="num" w:pos="3600"/>
        </w:tabs>
        <w:ind w:left="3600" w:hanging="360"/>
      </w:pPr>
      <w:rPr>
        <w:rFonts w:ascii="Arial" w:hAnsi="Arial" w:hint="default"/>
      </w:rPr>
    </w:lvl>
    <w:lvl w:ilvl="5" w:tplc="69DEE0D4" w:tentative="1">
      <w:start w:val="1"/>
      <w:numFmt w:val="bullet"/>
      <w:lvlText w:val="•"/>
      <w:lvlJc w:val="left"/>
      <w:pPr>
        <w:tabs>
          <w:tab w:val="num" w:pos="4320"/>
        </w:tabs>
        <w:ind w:left="4320" w:hanging="360"/>
      </w:pPr>
      <w:rPr>
        <w:rFonts w:ascii="Arial" w:hAnsi="Arial" w:hint="default"/>
      </w:rPr>
    </w:lvl>
    <w:lvl w:ilvl="6" w:tplc="DD940418" w:tentative="1">
      <w:start w:val="1"/>
      <w:numFmt w:val="bullet"/>
      <w:lvlText w:val="•"/>
      <w:lvlJc w:val="left"/>
      <w:pPr>
        <w:tabs>
          <w:tab w:val="num" w:pos="5040"/>
        </w:tabs>
        <w:ind w:left="5040" w:hanging="360"/>
      </w:pPr>
      <w:rPr>
        <w:rFonts w:ascii="Arial" w:hAnsi="Arial" w:hint="default"/>
      </w:rPr>
    </w:lvl>
    <w:lvl w:ilvl="7" w:tplc="865CEF30" w:tentative="1">
      <w:start w:val="1"/>
      <w:numFmt w:val="bullet"/>
      <w:lvlText w:val="•"/>
      <w:lvlJc w:val="left"/>
      <w:pPr>
        <w:tabs>
          <w:tab w:val="num" w:pos="5760"/>
        </w:tabs>
        <w:ind w:left="5760" w:hanging="360"/>
      </w:pPr>
      <w:rPr>
        <w:rFonts w:ascii="Arial" w:hAnsi="Arial" w:hint="default"/>
      </w:rPr>
    </w:lvl>
    <w:lvl w:ilvl="8" w:tplc="CCC401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C5D67"/>
    <w:multiLevelType w:val="multilevel"/>
    <w:tmpl w:val="005E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4C40BB"/>
    <w:multiLevelType w:val="hybridMultilevel"/>
    <w:tmpl w:val="2390D052"/>
    <w:lvl w:ilvl="0" w:tplc="75DE2358">
      <w:start w:val="1"/>
      <w:numFmt w:val="bullet"/>
      <w:lvlText w:val="•"/>
      <w:lvlJc w:val="left"/>
      <w:pPr>
        <w:tabs>
          <w:tab w:val="num" w:pos="720"/>
        </w:tabs>
        <w:ind w:left="720" w:hanging="360"/>
      </w:pPr>
      <w:rPr>
        <w:rFonts w:ascii="Arial" w:hAnsi="Arial" w:hint="default"/>
      </w:rPr>
    </w:lvl>
    <w:lvl w:ilvl="1" w:tplc="5142B4B0" w:tentative="1">
      <w:start w:val="1"/>
      <w:numFmt w:val="bullet"/>
      <w:lvlText w:val="•"/>
      <w:lvlJc w:val="left"/>
      <w:pPr>
        <w:tabs>
          <w:tab w:val="num" w:pos="1440"/>
        </w:tabs>
        <w:ind w:left="1440" w:hanging="360"/>
      </w:pPr>
      <w:rPr>
        <w:rFonts w:ascii="Arial" w:hAnsi="Arial" w:hint="default"/>
      </w:rPr>
    </w:lvl>
    <w:lvl w:ilvl="2" w:tplc="4B986F88" w:tentative="1">
      <w:start w:val="1"/>
      <w:numFmt w:val="bullet"/>
      <w:lvlText w:val="•"/>
      <w:lvlJc w:val="left"/>
      <w:pPr>
        <w:tabs>
          <w:tab w:val="num" w:pos="2160"/>
        </w:tabs>
        <w:ind w:left="2160" w:hanging="360"/>
      </w:pPr>
      <w:rPr>
        <w:rFonts w:ascii="Arial" w:hAnsi="Arial" w:hint="default"/>
      </w:rPr>
    </w:lvl>
    <w:lvl w:ilvl="3" w:tplc="1DF6C720" w:tentative="1">
      <w:start w:val="1"/>
      <w:numFmt w:val="bullet"/>
      <w:lvlText w:val="•"/>
      <w:lvlJc w:val="left"/>
      <w:pPr>
        <w:tabs>
          <w:tab w:val="num" w:pos="2880"/>
        </w:tabs>
        <w:ind w:left="2880" w:hanging="360"/>
      </w:pPr>
      <w:rPr>
        <w:rFonts w:ascii="Arial" w:hAnsi="Arial" w:hint="default"/>
      </w:rPr>
    </w:lvl>
    <w:lvl w:ilvl="4" w:tplc="8FB46934" w:tentative="1">
      <w:start w:val="1"/>
      <w:numFmt w:val="bullet"/>
      <w:lvlText w:val="•"/>
      <w:lvlJc w:val="left"/>
      <w:pPr>
        <w:tabs>
          <w:tab w:val="num" w:pos="3600"/>
        </w:tabs>
        <w:ind w:left="3600" w:hanging="360"/>
      </w:pPr>
      <w:rPr>
        <w:rFonts w:ascii="Arial" w:hAnsi="Arial" w:hint="default"/>
      </w:rPr>
    </w:lvl>
    <w:lvl w:ilvl="5" w:tplc="47B2CA3A" w:tentative="1">
      <w:start w:val="1"/>
      <w:numFmt w:val="bullet"/>
      <w:lvlText w:val="•"/>
      <w:lvlJc w:val="left"/>
      <w:pPr>
        <w:tabs>
          <w:tab w:val="num" w:pos="4320"/>
        </w:tabs>
        <w:ind w:left="4320" w:hanging="360"/>
      </w:pPr>
      <w:rPr>
        <w:rFonts w:ascii="Arial" w:hAnsi="Arial" w:hint="default"/>
      </w:rPr>
    </w:lvl>
    <w:lvl w:ilvl="6" w:tplc="A1AE1876" w:tentative="1">
      <w:start w:val="1"/>
      <w:numFmt w:val="bullet"/>
      <w:lvlText w:val="•"/>
      <w:lvlJc w:val="left"/>
      <w:pPr>
        <w:tabs>
          <w:tab w:val="num" w:pos="5040"/>
        </w:tabs>
        <w:ind w:left="5040" w:hanging="360"/>
      </w:pPr>
      <w:rPr>
        <w:rFonts w:ascii="Arial" w:hAnsi="Arial" w:hint="default"/>
      </w:rPr>
    </w:lvl>
    <w:lvl w:ilvl="7" w:tplc="DD522E7E" w:tentative="1">
      <w:start w:val="1"/>
      <w:numFmt w:val="bullet"/>
      <w:lvlText w:val="•"/>
      <w:lvlJc w:val="left"/>
      <w:pPr>
        <w:tabs>
          <w:tab w:val="num" w:pos="5760"/>
        </w:tabs>
        <w:ind w:left="5760" w:hanging="360"/>
      </w:pPr>
      <w:rPr>
        <w:rFonts w:ascii="Arial" w:hAnsi="Arial" w:hint="default"/>
      </w:rPr>
    </w:lvl>
    <w:lvl w:ilvl="8" w:tplc="1522FE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AE5CA8"/>
    <w:multiLevelType w:val="hybridMultilevel"/>
    <w:tmpl w:val="B55063EE"/>
    <w:lvl w:ilvl="0" w:tplc="25CC86FE">
      <w:start w:val="1"/>
      <w:numFmt w:val="bullet"/>
      <w:lvlText w:val="•"/>
      <w:lvlJc w:val="left"/>
      <w:pPr>
        <w:tabs>
          <w:tab w:val="num" w:pos="720"/>
        </w:tabs>
        <w:ind w:left="720" w:hanging="360"/>
      </w:pPr>
      <w:rPr>
        <w:rFonts w:ascii="Arial" w:hAnsi="Arial" w:hint="default"/>
      </w:rPr>
    </w:lvl>
    <w:lvl w:ilvl="1" w:tplc="24040C5A" w:tentative="1">
      <w:start w:val="1"/>
      <w:numFmt w:val="bullet"/>
      <w:lvlText w:val="•"/>
      <w:lvlJc w:val="left"/>
      <w:pPr>
        <w:tabs>
          <w:tab w:val="num" w:pos="1440"/>
        </w:tabs>
        <w:ind w:left="1440" w:hanging="360"/>
      </w:pPr>
      <w:rPr>
        <w:rFonts w:ascii="Arial" w:hAnsi="Arial" w:hint="default"/>
      </w:rPr>
    </w:lvl>
    <w:lvl w:ilvl="2" w:tplc="1E309034" w:tentative="1">
      <w:start w:val="1"/>
      <w:numFmt w:val="bullet"/>
      <w:lvlText w:val="•"/>
      <w:lvlJc w:val="left"/>
      <w:pPr>
        <w:tabs>
          <w:tab w:val="num" w:pos="2160"/>
        </w:tabs>
        <w:ind w:left="2160" w:hanging="360"/>
      </w:pPr>
      <w:rPr>
        <w:rFonts w:ascii="Arial" w:hAnsi="Arial" w:hint="default"/>
      </w:rPr>
    </w:lvl>
    <w:lvl w:ilvl="3" w:tplc="B2FCEF9E" w:tentative="1">
      <w:start w:val="1"/>
      <w:numFmt w:val="bullet"/>
      <w:lvlText w:val="•"/>
      <w:lvlJc w:val="left"/>
      <w:pPr>
        <w:tabs>
          <w:tab w:val="num" w:pos="2880"/>
        </w:tabs>
        <w:ind w:left="2880" w:hanging="360"/>
      </w:pPr>
      <w:rPr>
        <w:rFonts w:ascii="Arial" w:hAnsi="Arial" w:hint="default"/>
      </w:rPr>
    </w:lvl>
    <w:lvl w:ilvl="4" w:tplc="45ECF5FE" w:tentative="1">
      <w:start w:val="1"/>
      <w:numFmt w:val="bullet"/>
      <w:lvlText w:val="•"/>
      <w:lvlJc w:val="left"/>
      <w:pPr>
        <w:tabs>
          <w:tab w:val="num" w:pos="3600"/>
        </w:tabs>
        <w:ind w:left="3600" w:hanging="360"/>
      </w:pPr>
      <w:rPr>
        <w:rFonts w:ascii="Arial" w:hAnsi="Arial" w:hint="default"/>
      </w:rPr>
    </w:lvl>
    <w:lvl w:ilvl="5" w:tplc="D4882572" w:tentative="1">
      <w:start w:val="1"/>
      <w:numFmt w:val="bullet"/>
      <w:lvlText w:val="•"/>
      <w:lvlJc w:val="left"/>
      <w:pPr>
        <w:tabs>
          <w:tab w:val="num" w:pos="4320"/>
        </w:tabs>
        <w:ind w:left="4320" w:hanging="360"/>
      </w:pPr>
      <w:rPr>
        <w:rFonts w:ascii="Arial" w:hAnsi="Arial" w:hint="default"/>
      </w:rPr>
    </w:lvl>
    <w:lvl w:ilvl="6" w:tplc="FDE02130" w:tentative="1">
      <w:start w:val="1"/>
      <w:numFmt w:val="bullet"/>
      <w:lvlText w:val="•"/>
      <w:lvlJc w:val="left"/>
      <w:pPr>
        <w:tabs>
          <w:tab w:val="num" w:pos="5040"/>
        </w:tabs>
        <w:ind w:left="5040" w:hanging="360"/>
      </w:pPr>
      <w:rPr>
        <w:rFonts w:ascii="Arial" w:hAnsi="Arial" w:hint="default"/>
      </w:rPr>
    </w:lvl>
    <w:lvl w:ilvl="7" w:tplc="8CDA0BB0" w:tentative="1">
      <w:start w:val="1"/>
      <w:numFmt w:val="bullet"/>
      <w:lvlText w:val="•"/>
      <w:lvlJc w:val="left"/>
      <w:pPr>
        <w:tabs>
          <w:tab w:val="num" w:pos="5760"/>
        </w:tabs>
        <w:ind w:left="5760" w:hanging="360"/>
      </w:pPr>
      <w:rPr>
        <w:rFonts w:ascii="Arial" w:hAnsi="Arial" w:hint="default"/>
      </w:rPr>
    </w:lvl>
    <w:lvl w:ilvl="8" w:tplc="B8984C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0153F6"/>
    <w:multiLevelType w:val="multilevel"/>
    <w:tmpl w:val="A8B4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2C68B3"/>
    <w:multiLevelType w:val="multilevel"/>
    <w:tmpl w:val="EF98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737DB6"/>
    <w:multiLevelType w:val="multilevel"/>
    <w:tmpl w:val="0FFA6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B1F00"/>
    <w:multiLevelType w:val="multilevel"/>
    <w:tmpl w:val="E9B0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9D5682"/>
    <w:multiLevelType w:val="multilevel"/>
    <w:tmpl w:val="2466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D566BA"/>
    <w:multiLevelType w:val="multilevel"/>
    <w:tmpl w:val="6FA8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39351F"/>
    <w:multiLevelType w:val="multilevel"/>
    <w:tmpl w:val="3C80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7"/>
  </w:num>
  <w:num w:numId="5">
    <w:abstractNumId w:val="1"/>
  </w:num>
  <w:num w:numId="6">
    <w:abstractNumId w:val="9"/>
  </w:num>
  <w:num w:numId="7">
    <w:abstractNumId w:val="5"/>
  </w:num>
  <w:num w:numId="8">
    <w:abstractNumId w:val="10"/>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7D"/>
    <w:rsid w:val="001C07A2"/>
    <w:rsid w:val="002C0B63"/>
    <w:rsid w:val="006753AC"/>
    <w:rsid w:val="00B16A69"/>
    <w:rsid w:val="00BB6802"/>
    <w:rsid w:val="00C75919"/>
    <w:rsid w:val="00E039C4"/>
    <w:rsid w:val="00EC67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0433"/>
  <w15:chartTrackingRefBased/>
  <w15:docId w15:val="{E429644D-5944-40D1-A2A7-55FE2649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6753A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16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6753AC"/>
    <w:rPr>
      <w:color w:val="0000FF"/>
      <w:u w:val="single"/>
    </w:rPr>
  </w:style>
  <w:style w:type="paragraph" w:styleId="HTMLconformatoprevio">
    <w:name w:val="HTML Preformatted"/>
    <w:basedOn w:val="Normal"/>
    <w:link w:val="HTMLconformatoprevioCar"/>
    <w:uiPriority w:val="99"/>
    <w:semiHidden/>
    <w:unhideWhenUsed/>
    <w:rsid w:val="006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753AC"/>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rsid w:val="006753AC"/>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675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200">
      <w:bodyDiv w:val="1"/>
      <w:marLeft w:val="0"/>
      <w:marRight w:val="0"/>
      <w:marTop w:val="0"/>
      <w:marBottom w:val="0"/>
      <w:divBdr>
        <w:top w:val="none" w:sz="0" w:space="0" w:color="auto"/>
        <w:left w:val="none" w:sz="0" w:space="0" w:color="auto"/>
        <w:bottom w:val="none" w:sz="0" w:space="0" w:color="auto"/>
        <w:right w:val="none" w:sz="0" w:space="0" w:color="auto"/>
      </w:divBdr>
    </w:div>
    <w:div w:id="151453754">
      <w:bodyDiv w:val="1"/>
      <w:marLeft w:val="0"/>
      <w:marRight w:val="0"/>
      <w:marTop w:val="0"/>
      <w:marBottom w:val="0"/>
      <w:divBdr>
        <w:top w:val="none" w:sz="0" w:space="0" w:color="auto"/>
        <w:left w:val="none" w:sz="0" w:space="0" w:color="auto"/>
        <w:bottom w:val="none" w:sz="0" w:space="0" w:color="auto"/>
        <w:right w:val="none" w:sz="0" w:space="0" w:color="auto"/>
      </w:divBdr>
    </w:div>
    <w:div w:id="314648317">
      <w:bodyDiv w:val="1"/>
      <w:marLeft w:val="0"/>
      <w:marRight w:val="0"/>
      <w:marTop w:val="0"/>
      <w:marBottom w:val="0"/>
      <w:divBdr>
        <w:top w:val="none" w:sz="0" w:space="0" w:color="auto"/>
        <w:left w:val="none" w:sz="0" w:space="0" w:color="auto"/>
        <w:bottom w:val="none" w:sz="0" w:space="0" w:color="auto"/>
        <w:right w:val="none" w:sz="0" w:space="0" w:color="auto"/>
      </w:divBdr>
    </w:div>
    <w:div w:id="451631212">
      <w:bodyDiv w:val="1"/>
      <w:marLeft w:val="0"/>
      <w:marRight w:val="0"/>
      <w:marTop w:val="0"/>
      <w:marBottom w:val="0"/>
      <w:divBdr>
        <w:top w:val="none" w:sz="0" w:space="0" w:color="auto"/>
        <w:left w:val="none" w:sz="0" w:space="0" w:color="auto"/>
        <w:bottom w:val="none" w:sz="0" w:space="0" w:color="auto"/>
        <w:right w:val="none" w:sz="0" w:space="0" w:color="auto"/>
      </w:divBdr>
    </w:div>
    <w:div w:id="604112968">
      <w:bodyDiv w:val="1"/>
      <w:marLeft w:val="0"/>
      <w:marRight w:val="0"/>
      <w:marTop w:val="0"/>
      <w:marBottom w:val="0"/>
      <w:divBdr>
        <w:top w:val="none" w:sz="0" w:space="0" w:color="auto"/>
        <w:left w:val="none" w:sz="0" w:space="0" w:color="auto"/>
        <w:bottom w:val="none" w:sz="0" w:space="0" w:color="auto"/>
        <w:right w:val="none" w:sz="0" w:space="0" w:color="auto"/>
      </w:divBdr>
    </w:div>
    <w:div w:id="675617486">
      <w:bodyDiv w:val="1"/>
      <w:marLeft w:val="0"/>
      <w:marRight w:val="0"/>
      <w:marTop w:val="0"/>
      <w:marBottom w:val="0"/>
      <w:divBdr>
        <w:top w:val="none" w:sz="0" w:space="0" w:color="auto"/>
        <w:left w:val="none" w:sz="0" w:space="0" w:color="auto"/>
        <w:bottom w:val="none" w:sz="0" w:space="0" w:color="auto"/>
        <w:right w:val="none" w:sz="0" w:space="0" w:color="auto"/>
      </w:divBdr>
    </w:div>
    <w:div w:id="752044915">
      <w:bodyDiv w:val="1"/>
      <w:marLeft w:val="0"/>
      <w:marRight w:val="0"/>
      <w:marTop w:val="0"/>
      <w:marBottom w:val="0"/>
      <w:divBdr>
        <w:top w:val="none" w:sz="0" w:space="0" w:color="auto"/>
        <w:left w:val="none" w:sz="0" w:space="0" w:color="auto"/>
        <w:bottom w:val="none" w:sz="0" w:space="0" w:color="auto"/>
        <w:right w:val="none" w:sz="0" w:space="0" w:color="auto"/>
      </w:divBdr>
      <w:divsChild>
        <w:div w:id="1805271948">
          <w:marLeft w:val="336"/>
          <w:marRight w:val="0"/>
          <w:marTop w:val="120"/>
          <w:marBottom w:val="312"/>
          <w:divBdr>
            <w:top w:val="none" w:sz="0" w:space="0" w:color="auto"/>
            <w:left w:val="none" w:sz="0" w:space="0" w:color="auto"/>
            <w:bottom w:val="none" w:sz="0" w:space="0" w:color="auto"/>
            <w:right w:val="none" w:sz="0" w:space="0" w:color="auto"/>
          </w:divBdr>
          <w:divsChild>
            <w:div w:id="1332563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5999372">
          <w:marLeft w:val="336"/>
          <w:marRight w:val="0"/>
          <w:marTop w:val="120"/>
          <w:marBottom w:val="312"/>
          <w:divBdr>
            <w:top w:val="none" w:sz="0" w:space="0" w:color="auto"/>
            <w:left w:val="none" w:sz="0" w:space="0" w:color="auto"/>
            <w:bottom w:val="none" w:sz="0" w:space="0" w:color="auto"/>
            <w:right w:val="none" w:sz="0" w:space="0" w:color="auto"/>
          </w:divBdr>
          <w:divsChild>
            <w:div w:id="19846981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8430103">
      <w:bodyDiv w:val="1"/>
      <w:marLeft w:val="0"/>
      <w:marRight w:val="0"/>
      <w:marTop w:val="0"/>
      <w:marBottom w:val="0"/>
      <w:divBdr>
        <w:top w:val="none" w:sz="0" w:space="0" w:color="auto"/>
        <w:left w:val="none" w:sz="0" w:space="0" w:color="auto"/>
        <w:bottom w:val="none" w:sz="0" w:space="0" w:color="auto"/>
        <w:right w:val="none" w:sz="0" w:space="0" w:color="auto"/>
      </w:divBdr>
    </w:div>
    <w:div w:id="904223081">
      <w:bodyDiv w:val="1"/>
      <w:marLeft w:val="0"/>
      <w:marRight w:val="0"/>
      <w:marTop w:val="0"/>
      <w:marBottom w:val="0"/>
      <w:divBdr>
        <w:top w:val="none" w:sz="0" w:space="0" w:color="auto"/>
        <w:left w:val="none" w:sz="0" w:space="0" w:color="auto"/>
        <w:bottom w:val="none" w:sz="0" w:space="0" w:color="auto"/>
        <w:right w:val="none" w:sz="0" w:space="0" w:color="auto"/>
      </w:divBdr>
    </w:div>
    <w:div w:id="963923754">
      <w:bodyDiv w:val="1"/>
      <w:marLeft w:val="0"/>
      <w:marRight w:val="0"/>
      <w:marTop w:val="0"/>
      <w:marBottom w:val="0"/>
      <w:divBdr>
        <w:top w:val="none" w:sz="0" w:space="0" w:color="auto"/>
        <w:left w:val="none" w:sz="0" w:space="0" w:color="auto"/>
        <w:bottom w:val="none" w:sz="0" w:space="0" w:color="auto"/>
        <w:right w:val="none" w:sz="0" w:space="0" w:color="auto"/>
      </w:divBdr>
    </w:div>
    <w:div w:id="1029840881">
      <w:bodyDiv w:val="1"/>
      <w:marLeft w:val="0"/>
      <w:marRight w:val="0"/>
      <w:marTop w:val="0"/>
      <w:marBottom w:val="0"/>
      <w:divBdr>
        <w:top w:val="none" w:sz="0" w:space="0" w:color="auto"/>
        <w:left w:val="none" w:sz="0" w:space="0" w:color="auto"/>
        <w:bottom w:val="none" w:sz="0" w:space="0" w:color="auto"/>
        <w:right w:val="none" w:sz="0" w:space="0" w:color="auto"/>
      </w:divBdr>
    </w:div>
    <w:div w:id="1120688357">
      <w:bodyDiv w:val="1"/>
      <w:marLeft w:val="0"/>
      <w:marRight w:val="0"/>
      <w:marTop w:val="0"/>
      <w:marBottom w:val="0"/>
      <w:divBdr>
        <w:top w:val="none" w:sz="0" w:space="0" w:color="auto"/>
        <w:left w:val="none" w:sz="0" w:space="0" w:color="auto"/>
        <w:bottom w:val="none" w:sz="0" w:space="0" w:color="auto"/>
        <w:right w:val="none" w:sz="0" w:space="0" w:color="auto"/>
      </w:divBdr>
      <w:divsChild>
        <w:div w:id="395519754">
          <w:marLeft w:val="446"/>
          <w:marRight w:val="0"/>
          <w:marTop w:val="0"/>
          <w:marBottom w:val="0"/>
          <w:divBdr>
            <w:top w:val="none" w:sz="0" w:space="0" w:color="auto"/>
            <w:left w:val="none" w:sz="0" w:space="0" w:color="auto"/>
            <w:bottom w:val="none" w:sz="0" w:space="0" w:color="auto"/>
            <w:right w:val="none" w:sz="0" w:space="0" w:color="auto"/>
          </w:divBdr>
        </w:div>
      </w:divsChild>
    </w:div>
    <w:div w:id="1233734174">
      <w:bodyDiv w:val="1"/>
      <w:marLeft w:val="0"/>
      <w:marRight w:val="0"/>
      <w:marTop w:val="0"/>
      <w:marBottom w:val="0"/>
      <w:divBdr>
        <w:top w:val="none" w:sz="0" w:space="0" w:color="auto"/>
        <w:left w:val="none" w:sz="0" w:space="0" w:color="auto"/>
        <w:bottom w:val="none" w:sz="0" w:space="0" w:color="auto"/>
        <w:right w:val="none" w:sz="0" w:space="0" w:color="auto"/>
      </w:divBdr>
      <w:divsChild>
        <w:div w:id="1515723299">
          <w:marLeft w:val="446"/>
          <w:marRight w:val="0"/>
          <w:marTop w:val="0"/>
          <w:marBottom w:val="0"/>
          <w:divBdr>
            <w:top w:val="none" w:sz="0" w:space="0" w:color="auto"/>
            <w:left w:val="none" w:sz="0" w:space="0" w:color="auto"/>
            <w:bottom w:val="none" w:sz="0" w:space="0" w:color="auto"/>
            <w:right w:val="none" w:sz="0" w:space="0" w:color="auto"/>
          </w:divBdr>
        </w:div>
      </w:divsChild>
    </w:div>
    <w:div w:id="1406490983">
      <w:bodyDiv w:val="1"/>
      <w:marLeft w:val="0"/>
      <w:marRight w:val="0"/>
      <w:marTop w:val="0"/>
      <w:marBottom w:val="0"/>
      <w:divBdr>
        <w:top w:val="none" w:sz="0" w:space="0" w:color="auto"/>
        <w:left w:val="none" w:sz="0" w:space="0" w:color="auto"/>
        <w:bottom w:val="none" w:sz="0" w:space="0" w:color="auto"/>
        <w:right w:val="none" w:sz="0" w:space="0" w:color="auto"/>
      </w:divBdr>
    </w:div>
    <w:div w:id="1463573599">
      <w:bodyDiv w:val="1"/>
      <w:marLeft w:val="0"/>
      <w:marRight w:val="0"/>
      <w:marTop w:val="0"/>
      <w:marBottom w:val="0"/>
      <w:divBdr>
        <w:top w:val="none" w:sz="0" w:space="0" w:color="auto"/>
        <w:left w:val="none" w:sz="0" w:space="0" w:color="auto"/>
        <w:bottom w:val="none" w:sz="0" w:space="0" w:color="auto"/>
        <w:right w:val="none" w:sz="0" w:space="0" w:color="auto"/>
      </w:divBdr>
    </w:div>
    <w:div w:id="1598633941">
      <w:bodyDiv w:val="1"/>
      <w:marLeft w:val="0"/>
      <w:marRight w:val="0"/>
      <w:marTop w:val="0"/>
      <w:marBottom w:val="0"/>
      <w:divBdr>
        <w:top w:val="none" w:sz="0" w:space="0" w:color="auto"/>
        <w:left w:val="none" w:sz="0" w:space="0" w:color="auto"/>
        <w:bottom w:val="none" w:sz="0" w:space="0" w:color="auto"/>
        <w:right w:val="none" w:sz="0" w:space="0" w:color="auto"/>
      </w:divBdr>
    </w:div>
    <w:div w:id="1624381354">
      <w:bodyDiv w:val="1"/>
      <w:marLeft w:val="0"/>
      <w:marRight w:val="0"/>
      <w:marTop w:val="0"/>
      <w:marBottom w:val="0"/>
      <w:divBdr>
        <w:top w:val="none" w:sz="0" w:space="0" w:color="auto"/>
        <w:left w:val="none" w:sz="0" w:space="0" w:color="auto"/>
        <w:bottom w:val="none" w:sz="0" w:space="0" w:color="auto"/>
        <w:right w:val="none" w:sz="0" w:space="0" w:color="auto"/>
      </w:divBdr>
      <w:divsChild>
        <w:div w:id="1545629513">
          <w:marLeft w:val="0"/>
          <w:marRight w:val="0"/>
          <w:marTop w:val="0"/>
          <w:marBottom w:val="120"/>
          <w:divBdr>
            <w:top w:val="none" w:sz="0" w:space="0" w:color="auto"/>
            <w:left w:val="none" w:sz="0" w:space="0" w:color="auto"/>
            <w:bottom w:val="none" w:sz="0" w:space="0" w:color="auto"/>
            <w:right w:val="none" w:sz="0" w:space="0" w:color="auto"/>
          </w:divBdr>
        </w:div>
      </w:divsChild>
    </w:div>
    <w:div w:id="1645231072">
      <w:bodyDiv w:val="1"/>
      <w:marLeft w:val="0"/>
      <w:marRight w:val="0"/>
      <w:marTop w:val="0"/>
      <w:marBottom w:val="0"/>
      <w:divBdr>
        <w:top w:val="none" w:sz="0" w:space="0" w:color="auto"/>
        <w:left w:val="none" w:sz="0" w:space="0" w:color="auto"/>
        <w:bottom w:val="none" w:sz="0" w:space="0" w:color="auto"/>
        <w:right w:val="none" w:sz="0" w:space="0" w:color="auto"/>
      </w:divBdr>
    </w:div>
    <w:div w:id="1777630033">
      <w:bodyDiv w:val="1"/>
      <w:marLeft w:val="0"/>
      <w:marRight w:val="0"/>
      <w:marTop w:val="0"/>
      <w:marBottom w:val="0"/>
      <w:divBdr>
        <w:top w:val="none" w:sz="0" w:space="0" w:color="auto"/>
        <w:left w:val="none" w:sz="0" w:space="0" w:color="auto"/>
        <w:bottom w:val="none" w:sz="0" w:space="0" w:color="auto"/>
        <w:right w:val="none" w:sz="0" w:space="0" w:color="auto"/>
      </w:divBdr>
    </w:div>
    <w:div w:id="1793358998">
      <w:bodyDiv w:val="1"/>
      <w:marLeft w:val="0"/>
      <w:marRight w:val="0"/>
      <w:marTop w:val="0"/>
      <w:marBottom w:val="0"/>
      <w:divBdr>
        <w:top w:val="none" w:sz="0" w:space="0" w:color="auto"/>
        <w:left w:val="none" w:sz="0" w:space="0" w:color="auto"/>
        <w:bottom w:val="none" w:sz="0" w:space="0" w:color="auto"/>
        <w:right w:val="none" w:sz="0" w:space="0" w:color="auto"/>
      </w:divBdr>
    </w:div>
    <w:div w:id="1950158111">
      <w:bodyDiv w:val="1"/>
      <w:marLeft w:val="0"/>
      <w:marRight w:val="0"/>
      <w:marTop w:val="0"/>
      <w:marBottom w:val="0"/>
      <w:divBdr>
        <w:top w:val="none" w:sz="0" w:space="0" w:color="auto"/>
        <w:left w:val="none" w:sz="0" w:space="0" w:color="auto"/>
        <w:bottom w:val="none" w:sz="0" w:space="0" w:color="auto"/>
        <w:right w:val="none" w:sz="0" w:space="0" w:color="auto"/>
      </w:divBdr>
    </w:div>
    <w:div w:id="2039040843">
      <w:bodyDiv w:val="1"/>
      <w:marLeft w:val="0"/>
      <w:marRight w:val="0"/>
      <w:marTop w:val="0"/>
      <w:marBottom w:val="0"/>
      <w:divBdr>
        <w:top w:val="none" w:sz="0" w:space="0" w:color="auto"/>
        <w:left w:val="none" w:sz="0" w:space="0" w:color="auto"/>
        <w:bottom w:val="none" w:sz="0" w:space="0" w:color="auto"/>
        <w:right w:val="none" w:sz="0" w:space="0" w:color="auto"/>
      </w:divBdr>
      <w:divsChild>
        <w:div w:id="968390864">
          <w:marLeft w:val="446"/>
          <w:marRight w:val="0"/>
          <w:marTop w:val="0"/>
          <w:marBottom w:val="0"/>
          <w:divBdr>
            <w:top w:val="none" w:sz="0" w:space="0" w:color="auto"/>
            <w:left w:val="none" w:sz="0" w:space="0" w:color="auto"/>
            <w:bottom w:val="none" w:sz="0" w:space="0" w:color="auto"/>
            <w:right w:val="none" w:sz="0" w:space="0" w:color="auto"/>
          </w:divBdr>
        </w:div>
      </w:divsChild>
    </w:div>
    <w:div w:id="2044744829">
      <w:bodyDiv w:val="1"/>
      <w:marLeft w:val="0"/>
      <w:marRight w:val="0"/>
      <w:marTop w:val="0"/>
      <w:marBottom w:val="0"/>
      <w:divBdr>
        <w:top w:val="none" w:sz="0" w:space="0" w:color="auto"/>
        <w:left w:val="none" w:sz="0" w:space="0" w:color="auto"/>
        <w:bottom w:val="none" w:sz="0" w:space="0" w:color="auto"/>
        <w:right w:val="none" w:sz="0" w:space="0" w:color="auto"/>
      </w:divBdr>
    </w:div>
    <w:div w:id="205037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abless" TargetMode="External"/><Relationship Id="rId13" Type="http://schemas.openxmlformats.org/officeDocument/2006/relationships/hyperlink" Target="https://es.wikipedia.org/wiki/Circuito_integrado" TargetMode="External"/><Relationship Id="rId18" Type="http://schemas.openxmlformats.org/officeDocument/2006/relationships/hyperlink" Target="https://es.wikipedia.org/wiki/DIM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s.wikipedia.org/wiki/Dispositivo_de_almacenamiento_de_datos" TargetMode="External"/><Relationship Id="rId7" Type="http://schemas.openxmlformats.org/officeDocument/2006/relationships/hyperlink" Target="https://es.wikipedia.org/wiki/W-CDMA" TargetMode="External"/><Relationship Id="rId12" Type="http://schemas.openxmlformats.org/officeDocument/2006/relationships/hyperlink" Target="https://es.wikipedia.org/wiki/DVD" TargetMode="External"/><Relationship Id="rId17" Type="http://schemas.openxmlformats.org/officeDocument/2006/relationships/hyperlink" Target="https://es.wikipedia.org/wiki/DIM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Intel_Pentium_4" TargetMode="External"/><Relationship Id="rId20" Type="http://schemas.openxmlformats.org/officeDocument/2006/relationships/hyperlink" Target="https://es.wikipedia.org/wiki/DDR4_SDRAM" TargetMode="External"/><Relationship Id="rId1" Type="http://schemas.openxmlformats.org/officeDocument/2006/relationships/customXml" Target="../customXml/item1.xml"/><Relationship Id="rId6" Type="http://schemas.openxmlformats.org/officeDocument/2006/relationships/hyperlink" Target="https://es.wikipedia.org/wiki/Acceso_m%C3%BAltiple_por_divisi%C3%B3n_de_c%C3%B3digo" TargetMode="External"/><Relationship Id="rId11" Type="http://schemas.openxmlformats.org/officeDocument/2006/relationships/hyperlink" Target="https://es.wikipedia.org/wiki/Televisi%C3%B3n_de_alta_definici%C3%B3n" TargetMode="External"/><Relationship Id="rId24" Type="http://schemas.openxmlformats.org/officeDocument/2006/relationships/hyperlink" Target="https://es.wikipedia.org/wiki/Pin_(electr%C3%B3nica)" TargetMode="External"/><Relationship Id="rId5" Type="http://schemas.openxmlformats.org/officeDocument/2006/relationships/webSettings" Target="webSettings.xml"/><Relationship Id="rId15" Type="http://schemas.openxmlformats.org/officeDocument/2006/relationships/hyperlink" Target="https://es.wikipedia.org/wiki/RIMM" TargetMode="External"/><Relationship Id="rId23" Type="http://schemas.openxmlformats.org/officeDocument/2006/relationships/hyperlink" Target="https://es.wikipedia.org/wiki/Bits" TargetMode="External"/><Relationship Id="rId10" Type="http://schemas.openxmlformats.org/officeDocument/2006/relationships/hyperlink" Target="https://es.wikipedia.org/wiki/GPS" TargetMode="External"/><Relationship Id="rId19" Type="http://schemas.openxmlformats.org/officeDocument/2006/relationships/hyperlink" Target="https://es.wikipedia.org/wiki/DDR4_SDRAM" TargetMode="External"/><Relationship Id="rId4" Type="http://schemas.openxmlformats.org/officeDocument/2006/relationships/settings" Target="settings.xml"/><Relationship Id="rId9" Type="http://schemas.openxmlformats.org/officeDocument/2006/relationships/hyperlink" Target="https://es.wikipedia.org/wiki/Almacenamiento_%C3%B3ptico" TargetMode="External"/><Relationship Id="rId14" Type="http://schemas.openxmlformats.org/officeDocument/2006/relationships/hyperlink" Target="https://es.wikipedia.org/wiki/X86" TargetMode="External"/><Relationship Id="rId22" Type="http://schemas.openxmlformats.org/officeDocument/2006/relationships/hyperlink" Target="https://es.wikipedia.org/wiki/Unidad_de_disco_%C3%B3p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1CAB1-F82A-41EE-8C7C-45EF6C244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1595</Words>
  <Characters>8777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1</cp:revision>
  <dcterms:created xsi:type="dcterms:W3CDTF">2018-04-25T12:27:00Z</dcterms:created>
  <dcterms:modified xsi:type="dcterms:W3CDTF">2018-04-25T13:47:00Z</dcterms:modified>
</cp:coreProperties>
</file>