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0FD53" w14:textId="77777777"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bookmarkStart w:id="0" w:name="_heading=h.ienwe33hre9b" w:colFirst="0" w:colLast="0"/>
      <w:bookmarkEnd w:id="0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25C38D35" wp14:editId="5A0CF375">
            <wp:simplePos x="0" y="0"/>
            <wp:positionH relativeFrom="column">
              <wp:posOffset>4032884</wp:posOffset>
            </wp:positionH>
            <wp:positionV relativeFrom="paragraph">
              <wp:posOffset>-651509</wp:posOffset>
            </wp:positionV>
            <wp:extent cx="592455" cy="561340"/>
            <wp:effectExtent l="0" t="0" r="0" b="0"/>
            <wp:wrapSquare wrapText="bothSides" distT="0" distB="0" distL="114300" distR="1143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132AC0" w14:textId="77777777"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  <w:bookmarkStart w:id="1" w:name="_heading=h.gjdgxs" w:colFirst="0" w:colLast="0"/>
      <w:bookmarkEnd w:id="1"/>
    </w:p>
    <w:p w14:paraId="685BDA2B" w14:textId="77777777"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</w:p>
    <w:p w14:paraId="26CD9C55" w14:textId="77777777"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</w:p>
    <w:p w14:paraId="38F33442" w14:textId="77777777"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CRONOGRAMA GENERAL DE ACTIVIDADES</w:t>
      </w:r>
    </w:p>
    <w:p w14:paraId="65289779" w14:textId="77777777"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bookmarkStart w:id="2" w:name="_heading=h.30j0zll" w:colFirst="0" w:colLast="0"/>
      <w:bookmarkEnd w:id="2"/>
      <w:r>
        <w:rPr>
          <w:b/>
          <w:sz w:val="20"/>
          <w:szCs w:val="20"/>
        </w:rPr>
        <w:t>PROGRAMA DE FORMACIÓN TITULADA</w:t>
      </w:r>
    </w:p>
    <w:p w14:paraId="6147F271" w14:textId="77777777" w:rsidR="00822EB9" w:rsidRDefault="00A66DDC">
      <w:pPr>
        <w:spacing w:after="0" w:line="240" w:lineRule="auto"/>
        <w:jc w:val="center"/>
        <w:rPr>
          <w:color w:val="E36C09"/>
          <w:sz w:val="20"/>
          <w:szCs w:val="20"/>
        </w:rPr>
      </w:pPr>
      <w:r>
        <w:rPr>
          <w:color w:val="000000"/>
        </w:rPr>
        <w:t>GESTIÓN DE REDES DE DATOS</w:t>
      </w:r>
    </w:p>
    <w:p w14:paraId="202CD210" w14:textId="77777777" w:rsidR="00822EB9" w:rsidRPr="00E432C1" w:rsidRDefault="00635E3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39A900"/>
          <w:sz w:val="20"/>
          <w:szCs w:val="20"/>
        </w:rPr>
      </w:pPr>
      <w:r w:rsidRPr="00E432C1">
        <w:rPr>
          <w:color w:val="39A900"/>
          <w:sz w:val="20"/>
          <w:szCs w:val="20"/>
        </w:rPr>
        <w:t>NOMBRE DEL CENTRO DE FORMACIÓN – NOMBRE DE LA REGIONAL</w:t>
      </w:r>
    </w:p>
    <w:p w14:paraId="728370B3" w14:textId="77777777" w:rsidR="00822EB9" w:rsidRDefault="00822EB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000000"/>
          <w:sz w:val="20"/>
          <w:szCs w:val="20"/>
        </w:rPr>
      </w:pPr>
    </w:p>
    <w:tbl>
      <w:tblPr>
        <w:tblStyle w:val="a"/>
        <w:tblW w:w="13462" w:type="dxa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9214"/>
      </w:tblGrid>
      <w:tr w:rsidR="00822EB9" w14:paraId="0988250E" w14:textId="77777777">
        <w:tc>
          <w:tcPr>
            <w:tcW w:w="4248" w:type="dxa"/>
          </w:tcPr>
          <w:p w14:paraId="37876868" w14:textId="77777777"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INICIO:</w:t>
            </w:r>
          </w:p>
        </w:tc>
        <w:tc>
          <w:tcPr>
            <w:tcW w:w="9214" w:type="dxa"/>
          </w:tcPr>
          <w:p w14:paraId="60BD2E7A" w14:textId="77777777" w:rsidR="00822EB9" w:rsidRDefault="00635E3C">
            <w:pPr>
              <w:jc w:val="both"/>
              <w:rPr>
                <w:color w:val="39A900"/>
                <w:sz w:val="20"/>
                <w:szCs w:val="20"/>
                <w:u w:val="single"/>
              </w:rPr>
            </w:pPr>
            <w:r>
              <w:rPr>
                <w:i/>
                <w:color w:val="39A900"/>
                <w:sz w:val="20"/>
                <w:szCs w:val="20"/>
              </w:rPr>
              <w:t>(Fecha de Inicio establecida en el sistema de gestión académica)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</w:p>
          <w:p w14:paraId="54ACF036" w14:textId="77777777"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  <w:tr w:rsidR="00822EB9" w14:paraId="4D3613EE" w14:textId="77777777">
        <w:tc>
          <w:tcPr>
            <w:tcW w:w="4248" w:type="dxa"/>
          </w:tcPr>
          <w:p w14:paraId="470250F8" w14:textId="77777777"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INICIO DE FORMACIÓN:</w:t>
            </w:r>
          </w:p>
        </w:tc>
        <w:tc>
          <w:tcPr>
            <w:tcW w:w="9214" w:type="dxa"/>
          </w:tcPr>
          <w:p w14:paraId="3EE90D7D" w14:textId="77777777" w:rsidR="00822EB9" w:rsidRDefault="00635E3C">
            <w:pPr>
              <w:jc w:val="both"/>
              <w:rPr>
                <w:b/>
                <w:color w:val="39A900"/>
                <w:sz w:val="20"/>
                <w:szCs w:val="20"/>
              </w:rPr>
            </w:pPr>
            <w:r>
              <w:rPr>
                <w:i/>
                <w:color w:val="39A900"/>
                <w:sz w:val="20"/>
                <w:szCs w:val="20"/>
              </w:rPr>
              <w:t>(Fecha de Inicio de actividades para el aprendiz)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  <w:r>
              <w:rPr>
                <w:b/>
                <w:color w:val="39A900"/>
                <w:sz w:val="20"/>
                <w:szCs w:val="20"/>
              </w:rPr>
              <w:t xml:space="preserve"> </w:t>
            </w:r>
          </w:p>
          <w:p w14:paraId="0DB7549F" w14:textId="77777777"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  <w:tr w:rsidR="00822EB9" w14:paraId="26FA9D4E" w14:textId="77777777">
        <w:tc>
          <w:tcPr>
            <w:tcW w:w="4248" w:type="dxa"/>
          </w:tcPr>
          <w:p w14:paraId="2EA765D5" w14:textId="77777777"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FIN:</w:t>
            </w:r>
          </w:p>
        </w:tc>
        <w:tc>
          <w:tcPr>
            <w:tcW w:w="9214" w:type="dxa"/>
          </w:tcPr>
          <w:p w14:paraId="66FA6415" w14:textId="77777777" w:rsidR="00822EB9" w:rsidRDefault="00635E3C">
            <w:pPr>
              <w:jc w:val="both"/>
              <w:rPr>
                <w:color w:val="39A900"/>
                <w:sz w:val="20"/>
                <w:szCs w:val="20"/>
              </w:rPr>
            </w:pPr>
            <w:r>
              <w:rPr>
                <w:i/>
                <w:color w:val="39A900"/>
                <w:sz w:val="20"/>
                <w:szCs w:val="20"/>
              </w:rPr>
              <w:t>(Fecha Fin establecida en el sistema de gestión académica)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</w:p>
          <w:p w14:paraId="2EDE7350" w14:textId="77777777"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</w:tbl>
    <w:p w14:paraId="7771799F" w14:textId="77777777" w:rsidR="00822EB9" w:rsidRDefault="00822EB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000000"/>
          <w:sz w:val="20"/>
          <w:szCs w:val="20"/>
        </w:rPr>
      </w:pPr>
    </w:p>
    <w:p w14:paraId="5753C31E" w14:textId="77777777" w:rsidR="00822EB9" w:rsidRDefault="00635E3C">
      <w:pPr>
        <w:spacing w:after="0" w:line="240" w:lineRule="auto"/>
        <w:jc w:val="both"/>
        <w:rPr>
          <w:b/>
          <w:color w:val="39A900"/>
          <w:sz w:val="20"/>
          <w:szCs w:val="20"/>
        </w:rPr>
      </w:pPr>
      <w:r>
        <w:rPr>
          <w:b/>
          <w:color w:val="39A900"/>
          <w:sz w:val="20"/>
          <w:szCs w:val="20"/>
        </w:rPr>
        <w:t>(Verificar Información dispuesta en las Guías de Aprendizaje y ajustar según sea el caso)</w:t>
      </w:r>
    </w:p>
    <w:tbl>
      <w:tblPr>
        <w:tblStyle w:val="a0"/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2190"/>
        <w:gridCol w:w="1830"/>
        <w:gridCol w:w="2595"/>
        <w:gridCol w:w="2535"/>
        <w:gridCol w:w="1005"/>
        <w:gridCol w:w="1110"/>
        <w:gridCol w:w="1275"/>
      </w:tblGrid>
      <w:tr w:rsidR="00822EB9" w14:paraId="378E0FD4" w14:textId="77777777" w:rsidTr="0060041F">
        <w:trPr>
          <w:trHeight w:val="300"/>
          <w:tblHeader/>
        </w:trPr>
        <w:tc>
          <w:tcPr>
            <w:tcW w:w="1035" w:type="dxa"/>
            <w:vMerge w:val="restart"/>
            <w:shd w:val="clear" w:color="auto" w:fill="808080"/>
            <w:vAlign w:val="center"/>
          </w:tcPr>
          <w:p w14:paraId="43714791" w14:textId="77777777" w:rsidR="00822EB9" w:rsidRDefault="00635E3C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NOMBRE DE LA FASE</w:t>
            </w:r>
          </w:p>
        </w:tc>
        <w:tc>
          <w:tcPr>
            <w:tcW w:w="2190" w:type="dxa"/>
            <w:vMerge w:val="restart"/>
            <w:shd w:val="clear" w:color="auto" w:fill="808080"/>
            <w:vAlign w:val="center"/>
          </w:tcPr>
          <w:p w14:paraId="6BD34E34" w14:textId="77777777" w:rsidR="00822EB9" w:rsidRDefault="00635E3C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ACTIVIDAD DEL PROYECTO</w:t>
            </w:r>
          </w:p>
        </w:tc>
        <w:tc>
          <w:tcPr>
            <w:tcW w:w="1830" w:type="dxa"/>
            <w:vMerge w:val="restart"/>
            <w:shd w:val="clear" w:color="auto" w:fill="808080"/>
            <w:vAlign w:val="center"/>
          </w:tcPr>
          <w:p w14:paraId="246C1A80" w14:textId="77777777" w:rsidR="00822EB9" w:rsidRDefault="00635E3C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ACTIVIDAD DE APRENDIZAJE</w:t>
            </w:r>
          </w:p>
        </w:tc>
        <w:tc>
          <w:tcPr>
            <w:tcW w:w="2595" w:type="dxa"/>
            <w:vMerge w:val="restart"/>
            <w:shd w:val="clear" w:color="auto" w:fill="808080"/>
            <w:vAlign w:val="center"/>
          </w:tcPr>
          <w:p w14:paraId="624172D8" w14:textId="77777777" w:rsidR="00822EB9" w:rsidRDefault="00635E3C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RESULTADO DE APRENDIZAJE</w:t>
            </w:r>
          </w:p>
        </w:tc>
        <w:tc>
          <w:tcPr>
            <w:tcW w:w="2535" w:type="dxa"/>
            <w:vMerge w:val="restart"/>
            <w:shd w:val="clear" w:color="auto" w:fill="808080"/>
            <w:vAlign w:val="center"/>
          </w:tcPr>
          <w:p w14:paraId="03DFBA37" w14:textId="77777777" w:rsidR="00822EB9" w:rsidRDefault="00635E3C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EVIDENCIAS DE APRENDIZAJE</w:t>
            </w:r>
          </w:p>
        </w:tc>
        <w:tc>
          <w:tcPr>
            <w:tcW w:w="1005" w:type="dxa"/>
            <w:vMerge w:val="restart"/>
            <w:shd w:val="clear" w:color="auto" w:fill="808080"/>
            <w:vAlign w:val="center"/>
          </w:tcPr>
          <w:p w14:paraId="38F7791E" w14:textId="77777777" w:rsidR="00822EB9" w:rsidRDefault="00635E3C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TIEMPO DE DURACIÓN ESTIMADO </w:t>
            </w:r>
          </w:p>
        </w:tc>
        <w:tc>
          <w:tcPr>
            <w:tcW w:w="2385" w:type="dxa"/>
            <w:gridSpan w:val="2"/>
            <w:shd w:val="clear" w:color="auto" w:fill="808080"/>
            <w:vAlign w:val="center"/>
          </w:tcPr>
          <w:p w14:paraId="08EE4307" w14:textId="77777777" w:rsidR="00822EB9" w:rsidRDefault="00635E3C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FECHAS DE ENTREGA</w:t>
            </w:r>
          </w:p>
        </w:tc>
      </w:tr>
      <w:tr w:rsidR="00822EB9" w14:paraId="17B4DC8E" w14:textId="77777777" w:rsidTr="0060041F">
        <w:trPr>
          <w:trHeight w:val="450"/>
          <w:tblHeader/>
        </w:trPr>
        <w:tc>
          <w:tcPr>
            <w:tcW w:w="1035" w:type="dxa"/>
            <w:vMerge/>
            <w:shd w:val="clear" w:color="auto" w:fill="808080"/>
            <w:vAlign w:val="center"/>
          </w:tcPr>
          <w:p w14:paraId="6001F8E7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190" w:type="dxa"/>
            <w:vMerge/>
            <w:shd w:val="clear" w:color="auto" w:fill="808080"/>
            <w:vAlign w:val="center"/>
          </w:tcPr>
          <w:p w14:paraId="46B69B4C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808080"/>
            <w:vAlign w:val="center"/>
          </w:tcPr>
          <w:p w14:paraId="6670833B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808080"/>
            <w:vAlign w:val="center"/>
          </w:tcPr>
          <w:p w14:paraId="0567595C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535" w:type="dxa"/>
            <w:vMerge/>
            <w:shd w:val="clear" w:color="auto" w:fill="808080"/>
            <w:vAlign w:val="center"/>
          </w:tcPr>
          <w:p w14:paraId="68DBD99D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005" w:type="dxa"/>
            <w:vMerge/>
            <w:shd w:val="clear" w:color="auto" w:fill="808080"/>
            <w:vAlign w:val="center"/>
          </w:tcPr>
          <w:p w14:paraId="553848E8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808080"/>
            <w:vAlign w:val="center"/>
          </w:tcPr>
          <w:p w14:paraId="6B51C332" w14:textId="77777777" w:rsidR="00822EB9" w:rsidRDefault="00635E3C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INICIA</w:t>
            </w:r>
          </w:p>
        </w:tc>
        <w:tc>
          <w:tcPr>
            <w:tcW w:w="1275" w:type="dxa"/>
            <w:shd w:val="clear" w:color="auto" w:fill="808080"/>
            <w:vAlign w:val="center"/>
          </w:tcPr>
          <w:p w14:paraId="3ABA49FA" w14:textId="77777777" w:rsidR="00822EB9" w:rsidRDefault="00635E3C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FINALIZA</w:t>
            </w:r>
          </w:p>
        </w:tc>
      </w:tr>
      <w:tr w:rsidR="00822EB9" w14:paraId="4616E704" w14:textId="77777777" w:rsidTr="0060041F">
        <w:trPr>
          <w:trHeight w:val="495"/>
        </w:trPr>
        <w:tc>
          <w:tcPr>
            <w:tcW w:w="1035" w:type="dxa"/>
            <w:vMerge w:val="restart"/>
            <w:shd w:val="clear" w:color="auto" w:fill="FFFFFF"/>
            <w:vAlign w:val="center"/>
          </w:tcPr>
          <w:p w14:paraId="107DFA2C" w14:textId="77777777" w:rsidR="00822EB9" w:rsidRDefault="00346343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Actividades iniciales</w:t>
            </w:r>
          </w:p>
        </w:tc>
        <w:tc>
          <w:tcPr>
            <w:tcW w:w="2190" w:type="dxa"/>
            <w:vMerge w:val="restart"/>
            <w:shd w:val="clear" w:color="auto" w:fill="auto"/>
            <w:vAlign w:val="center"/>
          </w:tcPr>
          <w:p w14:paraId="4BF32181" w14:textId="77777777" w:rsidR="00822EB9" w:rsidRDefault="00346343" w:rsidP="00346343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4959428E" w14:textId="77777777" w:rsidR="00822EB9" w:rsidRDefault="00635E3C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005B229F" w14:textId="77777777" w:rsidR="00822EB9" w:rsidRDefault="00346343" w:rsidP="00346343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434BE9DB" w14:textId="77777777" w:rsidR="00822EB9" w:rsidRDefault="00346343" w:rsidP="0070667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Realizar la "</w:t>
            </w:r>
            <w:r>
              <w:rPr>
                <w:b/>
                <w:color w:val="000000"/>
                <w:sz w:val="18"/>
                <w:szCs w:val="18"/>
              </w:rPr>
              <w:t>Actualización d</w:t>
            </w:r>
            <w:r w:rsidR="00FF4ECE">
              <w:rPr>
                <w:b/>
                <w:color w:val="000000"/>
                <w:sz w:val="18"/>
                <w:szCs w:val="18"/>
              </w:rPr>
              <w:t>e</w:t>
            </w: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="00706670">
              <w:rPr>
                <w:b/>
                <w:color w:val="000000"/>
                <w:sz w:val="18"/>
                <w:szCs w:val="18"/>
              </w:rPr>
              <w:t>los datos personales</w:t>
            </w:r>
            <w:r>
              <w:rPr>
                <w:color w:val="000000"/>
                <w:sz w:val="18"/>
                <w:szCs w:val="18"/>
              </w:rPr>
              <w:t xml:space="preserve">", según indicaciones, </w:t>
            </w:r>
            <w:r>
              <w:rPr>
                <w:b/>
                <w:color w:val="000000"/>
                <w:sz w:val="18"/>
                <w:szCs w:val="18"/>
              </w:rPr>
              <w:t>no calificable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05" w:type="dxa"/>
            <w:vMerge w:val="restart"/>
            <w:shd w:val="clear" w:color="auto" w:fill="FFFFFF"/>
            <w:vAlign w:val="center"/>
          </w:tcPr>
          <w:p w14:paraId="525743F6" w14:textId="77777777" w:rsidR="00822EB9" w:rsidRDefault="00346343">
            <w:pPr>
              <w:spacing w:after="0" w:line="240" w:lineRule="auto"/>
              <w:jc w:val="center"/>
              <w:rPr>
                <w:color w:val="000000"/>
              </w:rPr>
            </w:pPr>
            <w:r w:rsidRPr="00346343">
              <w:rPr>
                <w:color w:val="39A900"/>
                <w:sz w:val="18"/>
              </w:rPr>
              <w:t>Tiempo de duración (horas)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78D70E94" w14:textId="77777777" w:rsidR="00822EB9" w:rsidRDefault="00635E3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</w:tcPr>
          <w:p w14:paraId="6D573847" w14:textId="77777777" w:rsidR="00822EB9" w:rsidRDefault="00635E3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EB9" w14:paraId="7D4A94B7" w14:textId="77777777" w:rsidTr="0060041F">
        <w:trPr>
          <w:trHeight w:val="480"/>
        </w:trPr>
        <w:tc>
          <w:tcPr>
            <w:tcW w:w="1035" w:type="dxa"/>
            <w:vMerge/>
            <w:shd w:val="clear" w:color="auto" w:fill="FFFFFF"/>
            <w:vAlign w:val="center"/>
          </w:tcPr>
          <w:p w14:paraId="77A95B97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372BB993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237B10D9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43422382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14:paraId="5B59016D" w14:textId="77777777" w:rsidR="00822EB9" w:rsidRDefault="003463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Participación en el "</w:t>
            </w:r>
            <w:r>
              <w:rPr>
                <w:b/>
                <w:color w:val="000000"/>
                <w:sz w:val="18"/>
                <w:szCs w:val="18"/>
              </w:rPr>
              <w:t>Foro social"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b/>
                <w:color w:val="000000"/>
                <w:sz w:val="18"/>
                <w:szCs w:val="18"/>
              </w:rPr>
              <w:t>no calificable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05" w:type="dxa"/>
            <w:vMerge/>
            <w:shd w:val="clear" w:color="auto" w:fill="FFFFFF"/>
            <w:vAlign w:val="center"/>
          </w:tcPr>
          <w:p w14:paraId="00988C37" w14:textId="77777777" w:rsidR="00822EB9" w:rsidRDefault="0082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14:paraId="7747D6BF" w14:textId="77777777" w:rsidR="00822EB9" w:rsidRDefault="00635E3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</w:tcPr>
          <w:p w14:paraId="1A064325" w14:textId="77777777" w:rsidR="00822EB9" w:rsidRDefault="00635E3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FF4ECE" w14:paraId="37E97A08" w14:textId="77777777" w:rsidTr="0060041F">
        <w:trPr>
          <w:trHeight w:val="1440"/>
        </w:trPr>
        <w:tc>
          <w:tcPr>
            <w:tcW w:w="1035" w:type="dxa"/>
            <w:vMerge w:val="restart"/>
            <w:shd w:val="clear" w:color="auto" w:fill="auto"/>
            <w:vAlign w:val="center"/>
          </w:tcPr>
          <w:p w14:paraId="31382C1D" w14:textId="77777777" w:rsidR="00FF4ECE" w:rsidRDefault="00FF4ECE">
            <w:pPr>
              <w:spacing w:after="0" w:line="24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Análisis</w:t>
            </w:r>
          </w:p>
        </w:tc>
        <w:tc>
          <w:tcPr>
            <w:tcW w:w="2190" w:type="dxa"/>
            <w:vMerge w:val="restart"/>
            <w:shd w:val="clear" w:color="auto" w:fill="auto"/>
            <w:vAlign w:val="center"/>
          </w:tcPr>
          <w:p w14:paraId="53012349" w14:textId="77777777" w:rsidR="00FF4ECE" w:rsidRDefault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AP1. Análisis del entorno en la gestión de redes de datos, de acuerdo con la tecnología empleada.</w:t>
            </w: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6DB37DAF" w14:textId="77777777" w:rsidR="00FF4ECE" w:rsidRDefault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GA1-220501014-AA1 - Identificar las políticas de seguridad que se apliquen al entorno y a los requerimientos, a partir de la normatividad.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19E99E6F" w14:textId="77777777" w:rsidR="00FF4ECE" w:rsidRDefault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220501014-01 - Interpretar el plan de seguridad para la red de datos definidos en la solución, según estándares y normas internacionales.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326FC58B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Cuestionario sobre técnicas de levantamiento de información, plan de seguridad y continuidad del servicio. </w:t>
            </w:r>
            <w:r>
              <w:rPr>
                <w:color w:val="000000"/>
                <w:sz w:val="18"/>
                <w:szCs w:val="18"/>
              </w:rPr>
              <w:br/>
              <w:t>GA1-220501014-AA1-EV01.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 w:val="restart"/>
            <w:shd w:val="clear" w:color="auto" w:fill="auto"/>
            <w:vAlign w:val="center"/>
          </w:tcPr>
          <w:p w14:paraId="04FA2856" w14:textId="77777777" w:rsidR="00FF4ECE" w:rsidRDefault="00FF4ECE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228 horas</w:t>
            </w:r>
          </w:p>
        </w:tc>
        <w:tc>
          <w:tcPr>
            <w:tcW w:w="1110" w:type="dxa"/>
            <w:shd w:val="clear" w:color="auto" w:fill="FFFFFF"/>
            <w:vAlign w:val="center"/>
          </w:tcPr>
          <w:p w14:paraId="0BEA1F9F" w14:textId="77777777" w:rsidR="00FF4ECE" w:rsidRDefault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FCBC8F7" w14:textId="77777777" w:rsidR="00FF4ECE" w:rsidRDefault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FF4ECE" w14:paraId="6B46A5A4" w14:textId="77777777" w:rsidTr="0060041F">
        <w:trPr>
          <w:trHeight w:val="1440"/>
        </w:trPr>
        <w:tc>
          <w:tcPr>
            <w:tcW w:w="1035" w:type="dxa"/>
            <w:vMerge/>
            <w:shd w:val="clear" w:color="auto" w:fill="auto"/>
            <w:vAlign w:val="center"/>
          </w:tcPr>
          <w:p w14:paraId="12FB57A1" w14:textId="77777777" w:rsidR="00FF4ECE" w:rsidRDefault="00FF4ECE" w:rsidP="00FF4ECE">
            <w:pPr>
              <w:spacing w:after="0" w:line="24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F5D8358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5184A83A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69368A11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6C5B9593" w14:textId="77777777" w:rsidR="00FF4ECE" w:rsidRDefault="00FF4ECE" w:rsidP="00FF4ECE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inventario y dispositivos de la red.</w:t>
            </w:r>
            <w:r>
              <w:rPr>
                <w:color w:val="000000"/>
                <w:sz w:val="18"/>
                <w:szCs w:val="18"/>
              </w:rPr>
              <w:br/>
              <w:t>GA1-220501014-AA1-EV02.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0861BB8" w14:textId="77777777" w:rsidR="00FF4ECE" w:rsidRDefault="00FF4ECE" w:rsidP="00FF4ECE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03E22A4E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67D9841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FF4ECE" w14:paraId="02F3BEE6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104D6EFB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5A743F7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7CE717B8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GA1-220501046-AA1 - Reconocer </w:t>
            </w:r>
            <w:r>
              <w:rPr>
                <w:i/>
                <w:sz w:val="18"/>
                <w:szCs w:val="18"/>
              </w:rPr>
              <w:t>software</w:t>
            </w:r>
            <w:r>
              <w:rPr>
                <w:sz w:val="18"/>
                <w:szCs w:val="18"/>
              </w:rPr>
              <w:t xml:space="preserve"> de sistemas, de programación y de aplicaciones, de acuerdo con la tecnología empleada.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4885E880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220501046-01 - Alistar herramientas de tecnologías de la información y la comunicación (TIC), de acuerdo con las necesidades de procesamiento de información y comunicación.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54355DAD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 xml:space="preserve">Mapa mental - </w:t>
            </w:r>
            <w:r>
              <w:rPr>
                <w:i/>
                <w:color w:val="000000"/>
                <w:sz w:val="18"/>
                <w:szCs w:val="18"/>
              </w:rPr>
              <w:t>Software</w:t>
            </w:r>
            <w:r>
              <w:rPr>
                <w:color w:val="000000"/>
                <w:sz w:val="18"/>
                <w:szCs w:val="18"/>
              </w:rPr>
              <w:t xml:space="preserve"> y servicios de Internet. </w:t>
            </w:r>
            <w:r>
              <w:rPr>
                <w:color w:val="000000"/>
                <w:sz w:val="18"/>
                <w:szCs w:val="18"/>
              </w:rPr>
              <w:br/>
              <w:t>GA1-220501046-AA1-EV01.</w:t>
            </w:r>
          </w:p>
          <w:p w14:paraId="1E579442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0DF7CB9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8C08964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4D63A668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FF4ECE" w14:paraId="18F8FA8D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5BEF2C3C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180D9DD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47329228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GA1-220501046-AA2 - Aplicar los términos y funcionalidades de la ofimática, de acuerdo con estándares.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7A1DDC13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220501046-02 - Aplicar funcionalidades de herramientas y servicios TIC, de acuerdo con manuales de uso, procedimientos establecidos y buenas prácticas.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6690BE82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Taller. Utilización de las herramientas de ofimática.</w:t>
            </w:r>
            <w:r>
              <w:rPr>
                <w:color w:val="000000"/>
                <w:sz w:val="18"/>
                <w:szCs w:val="18"/>
              </w:rPr>
              <w:br/>
              <w:t>GA1-220501046-AA2-EV01.</w:t>
            </w:r>
          </w:p>
          <w:p w14:paraId="59E979EF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CF7B790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64A052C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0B55E8D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FF4ECE" w14:paraId="67C4D58D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22B0B6F6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067B6A2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55D658B1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GA1-220501046-AA3 - Analizar la utilidad y la pertinencia en términos de productividad de los recursos TIC utilizados, de acuerdo con los requerimientos.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1B155140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220501046-03 - Evaluar los resultados, de acuerdo con los requerimientos.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1BDABAA7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Informe. Pertinencia y efectividad de los recursos utilizados según requerimientos.</w:t>
            </w:r>
            <w:r>
              <w:rPr>
                <w:color w:val="000000"/>
                <w:sz w:val="18"/>
                <w:szCs w:val="18"/>
              </w:rPr>
              <w:br/>
              <w:t>GA1-220501046-AA3-EV01.</w:t>
            </w:r>
          </w:p>
          <w:p w14:paraId="31374733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0B341A6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7EA5A24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490F2F1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FF4ECE" w14:paraId="6F51158C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05415F70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37F6FDAA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196E4285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GA1-220501046-AA4 - Aplicar las mejoras de producto orientado desde las TIC, de acuerdo con requerimientos actuales.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35FAA10A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220501046-04 - Optimizar los resultados, de acuerdo con la verificación.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6B00C35D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 xml:space="preserve">Plan de mejora de productos y procesos con la incorporación de TIC. </w:t>
            </w:r>
            <w:r>
              <w:rPr>
                <w:color w:val="000000"/>
                <w:sz w:val="18"/>
                <w:szCs w:val="18"/>
              </w:rPr>
              <w:br/>
              <w:t xml:space="preserve">GA1-220501046-AA4-EV01. </w:t>
            </w:r>
          </w:p>
          <w:p w14:paraId="1753B29C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0F7CCD6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D79F021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9FDF949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FF4ECE" w14:paraId="1839C932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14B48643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C8F691E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54C08741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GA1-240202501-AA1 - Identificar situaciones cotidianas y futuras, a través de una interacción social oral y escrita.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79119D0E" w14:textId="77777777" w:rsidR="00FF4ECE" w:rsidRDefault="00FF4ECE" w:rsidP="00FF4E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240202501-01 - Comprender información sobre situaciones cotidianas y laborales actuales y futuras a través de interacciones sociales de forma oral y escrita.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33C31720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 xml:space="preserve">Cuestionario. </w:t>
            </w:r>
            <w:r>
              <w:rPr>
                <w:color w:val="000000"/>
                <w:sz w:val="18"/>
                <w:szCs w:val="18"/>
              </w:rPr>
              <w:br/>
              <w:t>GA1-240202501-AA1-EV01</w:t>
            </w:r>
          </w:p>
          <w:p w14:paraId="5E5AF5F9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29B3902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7E6DC9D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EAA5989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FF4ECE" w14:paraId="38FEA4AB" w14:textId="77777777" w:rsidTr="0060041F">
        <w:trPr>
          <w:trHeight w:val="1073"/>
        </w:trPr>
        <w:tc>
          <w:tcPr>
            <w:tcW w:w="1035" w:type="dxa"/>
            <w:vMerge/>
            <w:shd w:val="clear" w:color="auto" w:fill="auto"/>
            <w:vAlign w:val="center"/>
          </w:tcPr>
          <w:p w14:paraId="7BE83058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5938E1E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58BFC8F9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508DDB83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6D2B0F5F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Video presentación.</w:t>
            </w:r>
            <w:r>
              <w:rPr>
                <w:color w:val="000000"/>
                <w:sz w:val="18"/>
                <w:szCs w:val="18"/>
              </w:rPr>
              <w:br/>
              <w:t>GA1-240202501-AA1-EV02.</w:t>
            </w:r>
          </w:p>
          <w:p w14:paraId="27F9A719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F8C4007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2810D22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BE19ADC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FF4ECE" w14:paraId="2C1705AD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1BFFF72F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5BA8F5B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211A6243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0C3873C4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6CBDEE5B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Folleto.</w:t>
            </w:r>
            <w:r>
              <w:rPr>
                <w:color w:val="000000"/>
                <w:sz w:val="18"/>
                <w:szCs w:val="18"/>
              </w:rPr>
              <w:br/>
              <w:t>GA1-240202501-AA1-EV03.</w:t>
            </w:r>
          </w:p>
          <w:p w14:paraId="4D6E1630" w14:textId="77777777" w:rsidR="00FF4ECE" w:rsidRDefault="00FF4EC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3561678" w14:textId="77777777" w:rsidR="00FF4ECE" w:rsidRDefault="00FF4ECE" w:rsidP="00FF4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8A8A3B4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89D0D61" w14:textId="77777777" w:rsidR="00FF4ECE" w:rsidRDefault="00FF4ECE" w:rsidP="00FF4EC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2B456461" w14:textId="77777777" w:rsidTr="0060041F">
        <w:trPr>
          <w:trHeight w:val="1320"/>
        </w:trPr>
        <w:tc>
          <w:tcPr>
            <w:tcW w:w="1035" w:type="dxa"/>
            <w:vMerge w:val="restart"/>
            <w:shd w:val="clear" w:color="auto" w:fill="auto"/>
            <w:vAlign w:val="center"/>
          </w:tcPr>
          <w:p w14:paraId="0A41839C" w14:textId="77777777" w:rsidR="00822035" w:rsidRDefault="00822035" w:rsidP="00FB3A54">
            <w:pPr>
              <w:spacing w:after="0" w:line="24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Planeación</w:t>
            </w:r>
          </w:p>
        </w:tc>
        <w:tc>
          <w:tcPr>
            <w:tcW w:w="2190" w:type="dxa"/>
            <w:vMerge w:val="restart"/>
            <w:shd w:val="clear" w:color="auto" w:fill="auto"/>
            <w:vAlign w:val="center"/>
          </w:tcPr>
          <w:p w14:paraId="0E62AF46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AP2. Plantear la infraestructura de interconexión cableada e inalámbrica de las redes de datos, según requerimientos de funcionamiento.</w:t>
            </w: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7AEABB5C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GA2-220501104-AA1 - Diseñar la topología de red que distribuya los equipos activos de interconexión, de acuerdo con las normas internacionales.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1A22BBB3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220501104-01 - Planificar la implementación de la arquitectura de la red según el diseño establecido.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41877E7F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Taller con interpretación de planos. </w:t>
            </w:r>
            <w:r>
              <w:rPr>
                <w:color w:val="000000"/>
                <w:sz w:val="18"/>
                <w:szCs w:val="18"/>
              </w:rPr>
              <w:br/>
              <w:t xml:space="preserve">GA2-220501104-AA1-EV01. </w:t>
            </w:r>
          </w:p>
          <w:p w14:paraId="060C9805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14:paraId="2C30AF0A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vMerge w:val="restart"/>
            <w:shd w:val="clear" w:color="auto" w:fill="auto"/>
            <w:vAlign w:val="center"/>
          </w:tcPr>
          <w:p w14:paraId="62B7E773" w14:textId="77777777" w:rsidR="00822035" w:rsidRDefault="00822035" w:rsidP="00FB3A54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468  horas</w:t>
            </w:r>
          </w:p>
        </w:tc>
        <w:tc>
          <w:tcPr>
            <w:tcW w:w="1110" w:type="dxa"/>
            <w:shd w:val="clear" w:color="auto" w:fill="FFFFFF"/>
            <w:vAlign w:val="center"/>
          </w:tcPr>
          <w:p w14:paraId="4437184B" w14:textId="77777777" w:rsidR="00822035" w:rsidRDefault="00822035" w:rsidP="00FB3A5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0ABD635" w14:textId="77777777" w:rsidR="00822035" w:rsidRDefault="00822035" w:rsidP="00FB3A5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2341F0AC" w14:textId="77777777" w:rsidTr="0060041F">
        <w:trPr>
          <w:trHeight w:val="1320"/>
        </w:trPr>
        <w:tc>
          <w:tcPr>
            <w:tcW w:w="1035" w:type="dxa"/>
            <w:vMerge/>
            <w:shd w:val="clear" w:color="auto" w:fill="auto"/>
            <w:vAlign w:val="center"/>
          </w:tcPr>
          <w:p w14:paraId="2028AEC3" w14:textId="77777777" w:rsidR="00822035" w:rsidRDefault="00822035" w:rsidP="00FB3A54">
            <w:pPr>
              <w:spacing w:after="0" w:line="24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3C53A4B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505A25B6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2D65A87C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2FFD7012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Video expositivo sobre las topologías estudiadas.</w:t>
            </w:r>
            <w:r>
              <w:rPr>
                <w:color w:val="000000"/>
                <w:sz w:val="18"/>
                <w:szCs w:val="18"/>
              </w:rPr>
              <w:br/>
              <w:t xml:space="preserve">GA2-220501104-AA1-EV02. </w:t>
            </w:r>
          </w:p>
          <w:p w14:paraId="28C11FE8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3F1D80F" w14:textId="77777777" w:rsidR="00822035" w:rsidRDefault="00822035" w:rsidP="00FB3A54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FFA6395" w14:textId="77777777" w:rsidR="00822035" w:rsidRDefault="00822035" w:rsidP="00FB3A5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3CB2473" w14:textId="77777777" w:rsidR="00822035" w:rsidRDefault="00822035" w:rsidP="00FB3A5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6964A5ED" w14:textId="77777777" w:rsidTr="0060041F">
        <w:trPr>
          <w:trHeight w:val="1428"/>
        </w:trPr>
        <w:tc>
          <w:tcPr>
            <w:tcW w:w="1035" w:type="dxa"/>
            <w:vMerge/>
            <w:shd w:val="clear" w:color="auto" w:fill="auto"/>
            <w:vAlign w:val="center"/>
          </w:tcPr>
          <w:p w14:paraId="33BAC65C" w14:textId="77777777" w:rsidR="00822035" w:rsidRDefault="00822035" w:rsidP="00FB3A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F588307" w14:textId="77777777" w:rsidR="00822035" w:rsidRDefault="00822035" w:rsidP="00FB3A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21A76196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GA2-220501107-AA1 - Diseñar la topología física de la red para distribuir los equipos inalámbricos, que cumplan con los requerimientos de funcionamiento, según la normativa.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2D577A41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220501107-01 - Planificar la implementación de los componentes inalámbricos en la red de datos, de acuerdo con especificaciones del diseño y normatividad vigente.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0FF9E363" w14:textId="77777777" w:rsidR="00822035" w:rsidRDefault="00822035" w:rsidP="00FB3A5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chequeo para inspección de infraestructura física.</w:t>
            </w:r>
            <w:r>
              <w:rPr>
                <w:color w:val="000000"/>
                <w:sz w:val="18"/>
                <w:szCs w:val="18"/>
              </w:rPr>
              <w:br/>
              <w:t>GA2-220501107-AA1-EV01.</w:t>
            </w:r>
          </w:p>
          <w:p w14:paraId="0095034B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FABFBCE" w14:textId="77777777" w:rsidR="00822035" w:rsidRDefault="00822035" w:rsidP="00FB3A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3E80A72" w14:textId="77777777" w:rsidR="00822035" w:rsidRDefault="00822035" w:rsidP="00FB3A5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7E57920" w14:textId="77777777" w:rsidR="00822035" w:rsidRDefault="00822035" w:rsidP="00FB3A5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49AE9D85" w14:textId="77777777" w:rsidTr="0060041F">
        <w:trPr>
          <w:trHeight w:val="1428"/>
        </w:trPr>
        <w:tc>
          <w:tcPr>
            <w:tcW w:w="1035" w:type="dxa"/>
            <w:vMerge/>
            <w:shd w:val="clear" w:color="auto" w:fill="auto"/>
            <w:vAlign w:val="center"/>
          </w:tcPr>
          <w:p w14:paraId="553E651D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5B9F894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5A8226F2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4E1D024E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49EE55DC" w14:textId="77777777" w:rsidR="00822035" w:rsidRDefault="00822035" w:rsidP="002F0941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planeación de implementación de red inalámbrica.</w:t>
            </w:r>
            <w:r>
              <w:rPr>
                <w:color w:val="000000"/>
                <w:sz w:val="18"/>
                <w:szCs w:val="18"/>
              </w:rPr>
              <w:br/>
              <w:t>GA2-220501107-AA1-EV02.</w:t>
            </w:r>
            <w:r>
              <w:rPr>
                <w:b/>
                <w:i/>
                <w:color w:val="000000"/>
                <w:sz w:val="18"/>
                <w:szCs w:val="18"/>
              </w:rPr>
              <w:t xml:space="preserve"> 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760A57F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1B9EB67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4488A855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705BBF1C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4ADDCC96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39FE6518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6F7911F2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  <w:t>GA2-240201528-AA1 - Desarrollar procedimientos aritméticos aplicados a la resolución de problemáticas de la vida cotidiana.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12B27504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240201528-01 - Identificar modelos matemáticos de acuerdo con los requerimientos del problema planteado en contextos sociales y productivo.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633FD6EB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 xml:space="preserve">Cuestionario: procedimientos aritméticos. </w:t>
            </w:r>
            <w:r>
              <w:rPr>
                <w:color w:val="000000"/>
                <w:sz w:val="18"/>
                <w:szCs w:val="18"/>
              </w:rPr>
              <w:br/>
              <w:t>GA2-240201528-AA1-EV01.</w:t>
            </w:r>
          </w:p>
          <w:p w14:paraId="2324E59E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989959F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0E3DC995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36B2447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6FE92658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0ABF972D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3175284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60C5827E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GA2-240201528-AA2 - Resolver problemas de aplicación de situaciones de los contextos productivo y social, a partir del uso de herramientas matemáticas. 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142C1563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240201528-02 - Plantear problemas matemáticos a partir de situaciones generadas en el contexto social y productivo.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7A3D22DF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Informe: planteamiento de ecuación.</w:t>
            </w:r>
            <w:r>
              <w:rPr>
                <w:color w:val="000000"/>
                <w:sz w:val="18"/>
                <w:szCs w:val="18"/>
              </w:rPr>
              <w:br/>
              <w:t>GA2-240201528-AA2-EV01.</w:t>
            </w:r>
          </w:p>
          <w:p w14:paraId="166FAFCA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5B785B7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C919332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7C8DD92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4645666C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5E70E4FE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2C0DDB30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2A9E7E08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GA2-240201528-AA3 - Realizar un muestreo estadístico acerca de una situación contextualizada en la vida diaria.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1D55B839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240201528-03 - Resolver problemas matemáticos a partir de situaciones generadas en el contexto social y productivo.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7C8928D6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Video: sustentación.</w:t>
            </w:r>
            <w:r>
              <w:rPr>
                <w:color w:val="000000"/>
                <w:sz w:val="18"/>
                <w:szCs w:val="18"/>
              </w:rPr>
              <w:br/>
              <w:t xml:space="preserve">GA2-240201528-AA3-EV01. </w:t>
            </w:r>
          </w:p>
          <w:p w14:paraId="34F09A8C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D65A9A1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02944E2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A4438D8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73739DF1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6F7720A9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82CF505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7FC0A3F1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GA2-240201528-AA4 - Sistematizar el cálculo de perímetros, áreas y volúmenes de figuras planas y sólidos regulares, a partir de un algoritmo.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1C5E60AB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240201528-04 - Proponer acciones de mejora frente a los resultados de los procedimientos matemáticos de acuerdo con el problema planteado.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6BAF4D5F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desempeño: </w:t>
            </w:r>
            <w:r>
              <w:rPr>
                <w:color w:val="000000"/>
                <w:sz w:val="18"/>
                <w:szCs w:val="18"/>
              </w:rPr>
              <w:br/>
              <w:t>Algoritmo para el cálculo de áreas y volúmenes.</w:t>
            </w:r>
            <w:r>
              <w:rPr>
                <w:color w:val="000000"/>
                <w:sz w:val="18"/>
                <w:szCs w:val="18"/>
              </w:rPr>
              <w:br/>
              <w:t>GA2-240201528-AA4-EV01.</w:t>
            </w:r>
          </w:p>
          <w:p w14:paraId="3F3819C4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6414F8A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2954B14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46E3852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7B44470E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357F25EE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9DEED35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283EEA9D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GA2-240202501-AA1 - Reportar opiniones sobre situaciones cotidianas y laborales, pasadas y futuras, en contextos sociales. 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10BB5324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240202501-02 - Intercambiar opiniones sobre situaciones cotidianas y laborales actuales, pasadas y futuras en contextos sociales orales y escritos.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7D715834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Cuestionario.</w:t>
            </w:r>
            <w:r>
              <w:rPr>
                <w:color w:val="000000"/>
                <w:sz w:val="18"/>
                <w:szCs w:val="18"/>
              </w:rPr>
              <w:br/>
              <w:t>GA2-240202501-AA1-EV01.</w:t>
            </w:r>
          </w:p>
          <w:p w14:paraId="0051B1B7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91B5F78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0A2A5BF6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616944F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2C49336A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0566D24F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49EDBAB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6D5E0716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4B42BA46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59F0DCD4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Vídeo entrevista virtual.</w:t>
            </w:r>
            <w:r>
              <w:rPr>
                <w:color w:val="000000"/>
                <w:sz w:val="18"/>
                <w:szCs w:val="18"/>
              </w:rPr>
              <w:br/>
              <w:t xml:space="preserve"> GA2-240202501-AA1-EV02.</w:t>
            </w:r>
          </w:p>
          <w:p w14:paraId="0854A336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205FB33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2A82B04A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2B1DBC6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2E55023A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0F464659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60579D5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6B1FAE61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39719C73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568BC01E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Crónica.</w:t>
            </w:r>
            <w:r>
              <w:rPr>
                <w:color w:val="000000"/>
                <w:sz w:val="18"/>
                <w:szCs w:val="18"/>
              </w:rPr>
              <w:br/>
              <w:t>GA2-240202501-AA1-EV03.</w:t>
            </w:r>
          </w:p>
          <w:p w14:paraId="4A561EA8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4E2F21D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16F2FA1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1831F4F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43E751A4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0E432D76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233B8CC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55453509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GA2-240202501-AA2 - Expresar opiniones sobre situaciones cotidianas y laborales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actuales, pasadas y futuras, en contextos sociales. </w:t>
            </w: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5B108CAF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24F1FD6D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Cuestionario.</w:t>
            </w:r>
            <w:r>
              <w:rPr>
                <w:color w:val="000000"/>
                <w:sz w:val="18"/>
                <w:szCs w:val="18"/>
              </w:rPr>
              <w:br/>
              <w:t>GA2-240202501-AA2-EV01.</w:t>
            </w:r>
          </w:p>
          <w:p w14:paraId="72940EFE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51022A8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70E4E96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AE9BC3E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44B849B6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1C33E67C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E1DD7BA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29E9A249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03038857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39921F76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 xml:space="preserve">Video presentación de un lugar turístico. </w:t>
            </w:r>
            <w:r>
              <w:rPr>
                <w:color w:val="000000"/>
                <w:sz w:val="18"/>
                <w:szCs w:val="18"/>
              </w:rPr>
              <w:br/>
              <w:t>GA2-240202501-AA2-EV02.</w:t>
            </w:r>
          </w:p>
          <w:p w14:paraId="35CDD201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3FE3C91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B66561A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001EB9A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6A859CC9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6CF0B1FE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8E9462C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5835EB36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278D5FAB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759BEFEB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Documento escrito.</w:t>
            </w:r>
            <w:r>
              <w:rPr>
                <w:color w:val="000000"/>
                <w:sz w:val="18"/>
                <w:szCs w:val="18"/>
              </w:rPr>
              <w:br/>
              <w:t>GA2-240202501-AA2-EV03.</w:t>
            </w:r>
          </w:p>
          <w:p w14:paraId="7A50118A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CBDCF0B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8BCD933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FE54B47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488EE869" w14:textId="77777777" w:rsidTr="0060041F">
        <w:trPr>
          <w:trHeight w:val="1320"/>
        </w:trPr>
        <w:tc>
          <w:tcPr>
            <w:tcW w:w="1035" w:type="dxa"/>
            <w:vMerge/>
            <w:shd w:val="clear" w:color="auto" w:fill="auto"/>
            <w:vAlign w:val="center"/>
          </w:tcPr>
          <w:p w14:paraId="22DCBB7D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911768A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7DFD5496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GA3-220501091-AA1 - Preparar los </w:t>
            </w:r>
            <w:r>
              <w:rPr>
                <w:sz w:val="18"/>
                <w:szCs w:val="18"/>
              </w:rPr>
              <w:t>dispositivos</w:t>
            </w:r>
            <w:r>
              <w:rPr>
                <w:color w:val="000000"/>
                <w:sz w:val="18"/>
                <w:szCs w:val="18"/>
              </w:rPr>
              <w:t xml:space="preserve"> de red, sistemas operativos y servicios de red para la implementación de comunicaciones unificadas, de acuerdo con el diseño y la normatividad.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7AA2F121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220501091-01 - Planificar la implementación de los equipos y </w:t>
            </w:r>
            <w:r>
              <w:rPr>
                <w:i/>
                <w:color w:val="000000"/>
                <w:sz w:val="18"/>
                <w:szCs w:val="18"/>
              </w:rPr>
              <w:t>software</w:t>
            </w:r>
            <w:r>
              <w:rPr>
                <w:color w:val="000000"/>
                <w:sz w:val="18"/>
                <w:szCs w:val="18"/>
              </w:rPr>
              <w:t xml:space="preserve"> de comunicación de voz sobre IP (VoIP), según el diseño establecido.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58097BE5" w14:textId="77777777" w:rsidR="00822035" w:rsidRDefault="00822035" w:rsidP="002F094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Listado de dispositivos y recursos de VoIP con sus características. </w:t>
            </w:r>
            <w:r>
              <w:rPr>
                <w:color w:val="000000"/>
                <w:sz w:val="18"/>
                <w:szCs w:val="18"/>
              </w:rPr>
              <w:br/>
              <w:t>GA3-220501091-AA1-EV01.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EE2D23C" w14:textId="77777777" w:rsidR="00822035" w:rsidRDefault="00822035" w:rsidP="002F0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EA84407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846A0AC" w14:textId="77777777" w:rsidR="00822035" w:rsidRDefault="00822035" w:rsidP="002F094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5A0D9131" w14:textId="77777777" w:rsidTr="0060041F">
        <w:trPr>
          <w:trHeight w:val="1320"/>
        </w:trPr>
        <w:tc>
          <w:tcPr>
            <w:tcW w:w="1035" w:type="dxa"/>
            <w:vMerge/>
            <w:shd w:val="clear" w:color="auto" w:fill="auto"/>
            <w:vAlign w:val="center"/>
          </w:tcPr>
          <w:p w14:paraId="2D76DCC9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400E04A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70A9457B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28DB6E48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05227788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Informe con las posibles soluciones (ventajas y desventajas) de VoIP. </w:t>
            </w:r>
            <w:r>
              <w:rPr>
                <w:color w:val="000000"/>
                <w:sz w:val="18"/>
                <w:szCs w:val="18"/>
              </w:rPr>
              <w:br/>
              <w:t>GA3-220501091-AA1-EV02.</w:t>
            </w:r>
          </w:p>
          <w:p w14:paraId="165058CD" w14:textId="77777777" w:rsidR="00822035" w:rsidRDefault="00822035" w:rsidP="00822035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36B7363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C36584E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BE6A324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7D7297CE" w14:textId="77777777" w:rsidTr="0060041F">
        <w:trPr>
          <w:trHeight w:val="2298"/>
        </w:trPr>
        <w:tc>
          <w:tcPr>
            <w:tcW w:w="1035" w:type="dxa"/>
            <w:vMerge/>
            <w:shd w:val="clear" w:color="auto" w:fill="auto"/>
            <w:vAlign w:val="center"/>
          </w:tcPr>
          <w:p w14:paraId="5587DB0B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7EB1175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14:paraId="700994E3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GA3-220501105-AA1 - Implementar plataformas de monitoreo, de acuerdo con la infraestructura tecnológica y los servicios de red implementados.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3AA1AB12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220501105-01 - Planificar la implementación de plataformas de gestión y monitoreo según parámetros definidos en la solución.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672CACE0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chequeo de los elementos mínimos necesarios para la implementación de la plataforma de monitoreo.</w:t>
            </w:r>
            <w:r>
              <w:rPr>
                <w:color w:val="000000"/>
                <w:sz w:val="18"/>
                <w:szCs w:val="18"/>
              </w:rPr>
              <w:br/>
              <w:t>GA3-220501105-AA1-EV01.</w:t>
            </w:r>
          </w:p>
          <w:p w14:paraId="37F0F753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14:paraId="324CFED9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ED9A08D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0DF11346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47D13EE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5E809C57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3036ADE7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3CBA3855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4F0FDE4F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GA3-220201501-AA1 - Reconocer los principios y leyes físicas aplicados al contexto productivo. 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2ED056D7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220201501-01 - Identificar los principios y leyes de la física en la solución de problemas de acuerdo al contexto productivo.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09A03D4A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Cuestionario. </w:t>
            </w:r>
            <w:r>
              <w:rPr>
                <w:color w:val="000000"/>
                <w:sz w:val="18"/>
                <w:szCs w:val="18"/>
              </w:rPr>
              <w:br/>
              <w:t>GA3-220201501-AA1-EV01.</w:t>
            </w:r>
          </w:p>
          <w:p w14:paraId="635C08C9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CC9FD1B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BFFD8D6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312E7664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2BBE454E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06FA906C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5833867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2617B7F6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GA3-220201501-AA2 - Interpretar y explicar los cambios físicos de los cuerpos, según las teorías, leyes y principios. 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76F92B76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220201501-02 - Solucionar problemas asociados con el sector productivo con base en los principios y leyes de la física.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50053890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94134A">
              <w:rPr>
                <w:b/>
                <w:color w:val="000000"/>
                <w:sz w:val="18"/>
                <w:szCs w:val="18"/>
              </w:rPr>
              <w:t>Evidencia de producto:</w:t>
            </w:r>
            <w:r w:rsidR="00D04C2D">
              <w:rPr>
                <w:color w:val="000000"/>
                <w:sz w:val="18"/>
                <w:szCs w:val="18"/>
              </w:rPr>
              <w:t xml:space="preserve"> </w:t>
            </w:r>
            <w:r w:rsidR="00D04C2D"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Video expositivo sobre experimento de aplicación.</w:t>
            </w:r>
            <w:r>
              <w:rPr>
                <w:color w:val="000000"/>
                <w:sz w:val="18"/>
                <w:szCs w:val="18"/>
              </w:rPr>
              <w:br/>
              <w:t>GA3-220201501-AA2-EV01.</w:t>
            </w:r>
          </w:p>
          <w:p w14:paraId="7357DF53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D1F6C64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098DE7E9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406963C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7043F3" w14:paraId="750C585A" w14:textId="77777777" w:rsidTr="0060041F">
        <w:trPr>
          <w:trHeight w:val="1758"/>
        </w:trPr>
        <w:tc>
          <w:tcPr>
            <w:tcW w:w="1035" w:type="dxa"/>
            <w:vMerge/>
            <w:shd w:val="clear" w:color="auto" w:fill="auto"/>
            <w:vAlign w:val="center"/>
          </w:tcPr>
          <w:p w14:paraId="3D757C15" w14:textId="77777777" w:rsidR="007043F3" w:rsidRDefault="007043F3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F25F4B0" w14:textId="77777777" w:rsidR="007043F3" w:rsidRDefault="007043F3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4E28F395" w14:textId="77777777" w:rsidR="007043F3" w:rsidRDefault="007043F3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GA3-220201501-AA3 - Describir las manifestaciones de energía, explicando las variables que intervienen, según el contexto social y productivo.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14156756" w14:textId="77777777" w:rsidR="007043F3" w:rsidRDefault="007043F3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220201501-03 - Verificar las transformaciones físicas de la materia utilizando herramientas tecnológicas.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1429F74E" w14:textId="77777777" w:rsidR="007043F3" w:rsidRDefault="007043F3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laboratorio.</w:t>
            </w:r>
            <w:r>
              <w:rPr>
                <w:color w:val="000000"/>
                <w:sz w:val="18"/>
                <w:szCs w:val="18"/>
              </w:rPr>
              <w:br/>
              <w:t>GA3-220201501-AA3-EV01.</w:t>
            </w:r>
          </w:p>
          <w:p w14:paraId="2901337E" w14:textId="77777777" w:rsidR="007043F3" w:rsidRDefault="007043F3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E213F8B" w14:textId="77777777" w:rsidR="007043F3" w:rsidRDefault="007043F3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C8F7802" w14:textId="77777777" w:rsidR="007043F3" w:rsidRDefault="007043F3" w:rsidP="007043F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36FBCDA1" w14:textId="77777777" w:rsidR="007043F3" w:rsidRDefault="007043F3" w:rsidP="007043F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11B16258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75A65DBE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A673557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34761310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GA3-220201501-AA4 - Realizar experimentos que permitan interpretar y argumentar fenómenos, de acuerdo con los principios y leyes de la física, conforme con el contexto productivo. 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30C61917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220201501-04 - Proponer acciones de mejora en los procesos productivos de acuerdo con los principios y leyes de la física.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3ABD5DC0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 w:rsidR="00D04C2D">
              <w:rPr>
                <w:color w:val="000000"/>
                <w:sz w:val="18"/>
                <w:szCs w:val="18"/>
              </w:rPr>
              <w:t xml:space="preserve"> </w:t>
            </w:r>
            <w:r w:rsidR="00D04C2D"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Video expositivo sobre experimento de aplicación.</w:t>
            </w:r>
            <w:r>
              <w:rPr>
                <w:color w:val="000000"/>
                <w:sz w:val="18"/>
                <w:szCs w:val="18"/>
              </w:rPr>
              <w:br/>
              <w:t>GA3-220201501-AA4-EV01.</w:t>
            </w:r>
          </w:p>
          <w:p w14:paraId="0DC252CA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2EEC029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C4EC840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56513B3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22035" w14:paraId="1F2495B9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5D1672CE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13F2273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2E1978E9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22404209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16322060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1C10B2D5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Bitácora de procesos desarrollados en la competencia.</w:t>
            </w:r>
            <w:r>
              <w:rPr>
                <w:color w:val="000000"/>
                <w:sz w:val="18"/>
                <w:szCs w:val="18"/>
              </w:rPr>
              <w:br/>
              <w:t>GA3-220201501-AA4-EV02.</w:t>
            </w:r>
          </w:p>
          <w:p w14:paraId="47A95272" w14:textId="77777777" w:rsidR="00822035" w:rsidRDefault="00822035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5CCBAAD" w14:textId="77777777" w:rsidR="00822035" w:rsidRDefault="00822035" w:rsidP="00822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A2261D4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40FD9D4" w14:textId="77777777" w:rsidR="00822035" w:rsidRDefault="00822035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5BC90F6A" w14:textId="77777777" w:rsidTr="0060041F">
        <w:trPr>
          <w:trHeight w:val="2250"/>
        </w:trPr>
        <w:tc>
          <w:tcPr>
            <w:tcW w:w="1035" w:type="dxa"/>
            <w:vMerge w:val="restart"/>
            <w:shd w:val="clear" w:color="auto" w:fill="auto"/>
            <w:vAlign w:val="center"/>
          </w:tcPr>
          <w:p w14:paraId="5990AFD9" w14:textId="77777777" w:rsidR="009103CC" w:rsidRDefault="009103CC" w:rsidP="00822035">
            <w:pPr>
              <w:spacing w:after="0" w:line="24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Ejecución</w:t>
            </w:r>
          </w:p>
        </w:tc>
        <w:tc>
          <w:tcPr>
            <w:tcW w:w="2190" w:type="dxa"/>
            <w:vMerge w:val="restart"/>
            <w:shd w:val="clear" w:color="auto" w:fill="auto"/>
            <w:vAlign w:val="center"/>
          </w:tcPr>
          <w:p w14:paraId="1EB70947" w14:textId="77777777" w:rsidR="009103CC" w:rsidRDefault="009103CC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AP3. Implementar la infraestructura tecnológica y la seguridad informática, para dar soluciones de gestión.</w:t>
            </w: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6EEB9C6B" w14:textId="77777777" w:rsidR="009103CC" w:rsidRDefault="009103CC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GA4-220501104-AA1 - </w:t>
            </w:r>
            <w:proofErr w:type="spellStart"/>
            <w:r>
              <w:rPr>
                <w:color w:val="000000"/>
                <w:sz w:val="18"/>
                <w:szCs w:val="18"/>
              </w:rPr>
              <w:t>Conectorizar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los dispositivos de la red LAN, de acuerdo con protocolos técnicos.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5FDC947A" w14:textId="77777777" w:rsidR="009103CC" w:rsidRDefault="009103CC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220501104-02 - Configurar los equipos activos de interconexión, de acuerdo con la arquitectura establecida.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2C3903D5" w14:textId="77777777" w:rsidR="009103CC" w:rsidRDefault="009103CC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color w:val="000000"/>
                <w:sz w:val="18"/>
                <w:szCs w:val="18"/>
              </w:rPr>
              <w:t xml:space="preserve">Evidencia de desempeño: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Archivo de simulación de la implementación de esquema de subredes y direccionamiento IPv4 e IPv6.</w:t>
            </w:r>
            <w:r>
              <w:rPr>
                <w:color w:val="000000"/>
                <w:sz w:val="18"/>
                <w:szCs w:val="18"/>
              </w:rPr>
              <w:br/>
              <w:t>GA4-220501104-AA1-EV01.</w:t>
            </w:r>
          </w:p>
          <w:p w14:paraId="2254D15B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14:paraId="2AF054C5" w14:textId="77777777" w:rsidR="009103CC" w:rsidRDefault="009103CC" w:rsidP="00822035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vMerge w:val="restart"/>
            <w:shd w:val="clear" w:color="auto" w:fill="auto"/>
            <w:vAlign w:val="center"/>
          </w:tcPr>
          <w:p w14:paraId="60F0D2B2" w14:textId="77777777" w:rsidR="009103CC" w:rsidRDefault="00D235B4" w:rsidP="00822035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1104</w:t>
            </w:r>
          </w:p>
        </w:tc>
        <w:tc>
          <w:tcPr>
            <w:tcW w:w="1110" w:type="dxa"/>
            <w:shd w:val="clear" w:color="auto" w:fill="FFFFFF"/>
            <w:vAlign w:val="center"/>
          </w:tcPr>
          <w:p w14:paraId="11CFDB4C" w14:textId="77777777" w:rsidR="009103CC" w:rsidRDefault="009103CC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E1CA3E9" w14:textId="77777777" w:rsidR="009103CC" w:rsidRDefault="009103CC" w:rsidP="00822035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1A71B8EB" w14:textId="77777777" w:rsidTr="0060041F">
        <w:trPr>
          <w:trHeight w:val="2250"/>
        </w:trPr>
        <w:tc>
          <w:tcPr>
            <w:tcW w:w="1035" w:type="dxa"/>
            <w:vMerge/>
            <w:shd w:val="clear" w:color="auto" w:fill="auto"/>
            <w:vAlign w:val="center"/>
          </w:tcPr>
          <w:p w14:paraId="4B613365" w14:textId="77777777" w:rsidR="009103CC" w:rsidRDefault="009103CC" w:rsidP="00F53F23">
            <w:pPr>
              <w:spacing w:after="0" w:line="24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AFD7405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1858C4DA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20849B5D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1A491328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práctica de laboratorio sobre dispositivos activos de subredes y direccionamiento IPv4 o IPv6.</w:t>
            </w:r>
            <w:r>
              <w:rPr>
                <w:color w:val="000000"/>
                <w:sz w:val="18"/>
                <w:szCs w:val="18"/>
              </w:rPr>
              <w:br/>
              <w:t>GA4-220501104-AA1-EV02.</w:t>
            </w:r>
          </w:p>
          <w:p w14:paraId="0070AD3E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DB2D07A" w14:textId="77777777" w:rsidR="009103CC" w:rsidRDefault="009103CC" w:rsidP="00F53F23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FF4D7EC" w14:textId="77777777" w:rsidR="009103CC" w:rsidRDefault="009103CC" w:rsidP="00F53F2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F0C6AFF" w14:textId="77777777" w:rsidR="009103CC" w:rsidRDefault="009103CC" w:rsidP="00F53F2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DDDF2EB" w14:textId="77777777" w:rsidTr="0060041F">
        <w:trPr>
          <w:trHeight w:val="1866"/>
        </w:trPr>
        <w:tc>
          <w:tcPr>
            <w:tcW w:w="1035" w:type="dxa"/>
            <w:vMerge/>
            <w:shd w:val="clear" w:color="auto" w:fill="auto"/>
            <w:vAlign w:val="center"/>
          </w:tcPr>
          <w:p w14:paraId="17CFC1A7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844D293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234F2001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GA4-220501104-AA2 - Configurar los equipos activos de interconexión, de acuerdo con los protocolos, estándares y requisitos, que garanticen el cumplimiento al diseño preestablecido.</w:t>
            </w: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2D8B8E98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5DEA3AF4" w14:textId="77777777" w:rsidR="009103CC" w:rsidRPr="00F53F23" w:rsidRDefault="009103CC" w:rsidP="00F53F23">
            <w:pPr>
              <w:spacing w:after="0" w:line="240" w:lineRule="auto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 w:rsidRPr="00CD27C6">
              <w:rPr>
                <w:color w:val="000000"/>
                <w:sz w:val="18"/>
                <w:szCs w:val="18"/>
              </w:rPr>
              <w:t>A</w:t>
            </w:r>
            <w:r>
              <w:rPr>
                <w:color w:val="000000"/>
                <w:sz w:val="18"/>
                <w:szCs w:val="18"/>
              </w:rPr>
              <w:t>rchivo de simulación de configuración de dispositivos activos con tecnologías WAN, VLAN y enrutamientos.</w:t>
            </w:r>
            <w:r>
              <w:rPr>
                <w:color w:val="000000"/>
                <w:sz w:val="18"/>
                <w:szCs w:val="18"/>
              </w:rPr>
              <w:br/>
              <w:t>GA4-220501104-AA2-EV01.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14:paraId="7DE48565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2DE5CF7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7A15183" w14:textId="77777777" w:rsidR="009103CC" w:rsidRDefault="009103CC" w:rsidP="00F53F2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32C0EA01" w14:textId="77777777" w:rsidR="009103CC" w:rsidRDefault="009103CC" w:rsidP="00F53F2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6BEA0EA" w14:textId="77777777" w:rsidTr="0060041F">
        <w:trPr>
          <w:trHeight w:val="1866"/>
        </w:trPr>
        <w:tc>
          <w:tcPr>
            <w:tcW w:w="1035" w:type="dxa"/>
            <w:vMerge/>
            <w:shd w:val="clear" w:color="auto" w:fill="auto"/>
            <w:vAlign w:val="center"/>
          </w:tcPr>
          <w:p w14:paraId="36BCF0F2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9744A03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4D47FD40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5DCB67E0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5F5CDE3B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Informe práctica de laboratorio sobre configuración de dispositivos activos para </w:t>
            </w:r>
            <w:r>
              <w:rPr>
                <w:sz w:val="18"/>
                <w:szCs w:val="18"/>
              </w:rPr>
              <w:t>tecnologías</w:t>
            </w:r>
            <w:r>
              <w:rPr>
                <w:color w:val="000000"/>
                <w:sz w:val="18"/>
                <w:szCs w:val="18"/>
              </w:rPr>
              <w:t xml:space="preserve"> WAN, VLAN y enrutamientos.</w:t>
            </w:r>
            <w:r>
              <w:rPr>
                <w:color w:val="000000"/>
                <w:sz w:val="18"/>
                <w:szCs w:val="18"/>
              </w:rPr>
              <w:br/>
              <w:t>GA4-220501104-AA2-EV02.</w:t>
            </w:r>
          </w:p>
          <w:p w14:paraId="08C65FD1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D569B5C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E92E85F" w14:textId="77777777" w:rsidR="009103CC" w:rsidRDefault="009103CC" w:rsidP="00F53F2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4E95716" w14:textId="77777777" w:rsidR="009103CC" w:rsidRDefault="009103CC" w:rsidP="00F53F2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6196034" w14:textId="77777777" w:rsidTr="0060041F">
        <w:trPr>
          <w:trHeight w:val="1650"/>
        </w:trPr>
        <w:tc>
          <w:tcPr>
            <w:tcW w:w="1035" w:type="dxa"/>
            <w:vMerge/>
            <w:shd w:val="clear" w:color="auto" w:fill="auto"/>
            <w:vAlign w:val="center"/>
          </w:tcPr>
          <w:p w14:paraId="7A2FF424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CB5FFB1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0D1EF176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GA4-220501107-AA1 - Configurar los dispositivos necesarios para el buen funcionamiento de la red inalámbrica, de acuerdo con la </w:t>
            </w:r>
            <w:r>
              <w:rPr>
                <w:color w:val="000000"/>
                <w:sz w:val="18"/>
                <w:szCs w:val="18"/>
              </w:rPr>
              <w:lastRenderedPageBreak/>
              <w:t>documentación técnica reglamentaria.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7721EC45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220501107-02 - Configurar los componentes inalámbricos, acorde con la arquitectura establecida, técnicas y buenas prácticas.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6B71F9F1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Video expositivo sobre configuración de componentes inalámbricos.</w:t>
            </w:r>
            <w:r>
              <w:rPr>
                <w:color w:val="000000"/>
                <w:sz w:val="18"/>
                <w:szCs w:val="18"/>
              </w:rPr>
              <w:br/>
              <w:t>GA4-220501107-AA1-EV01.</w:t>
            </w:r>
          </w:p>
          <w:p w14:paraId="0E8E7B87" w14:textId="77777777" w:rsidR="009103CC" w:rsidRDefault="009103CC" w:rsidP="00F16FA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14:paraId="0B25AFF4" w14:textId="77777777" w:rsidR="009103CC" w:rsidRDefault="009103CC" w:rsidP="00F53F2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FDBE92D" w14:textId="77777777" w:rsidR="009103CC" w:rsidRDefault="009103CC" w:rsidP="00F53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28D2C66" w14:textId="77777777" w:rsidR="009103CC" w:rsidRDefault="009103CC" w:rsidP="00F53F2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CED4914" w14:textId="77777777" w:rsidR="009103CC" w:rsidRDefault="009103CC" w:rsidP="00F53F2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17912D59" w14:textId="77777777" w:rsidTr="0060041F">
        <w:trPr>
          <w:trHeight w:val="1650"/>
        </w:trPr>
        <w:tc>
          <w:tcPr>
            <w:tcW w:w="1035" w:type="dxa"/>
            <w:vMerge/>
            <w:shd w:val="clear" w:color="auto" w:fill="auto"/>
            <w:vAlign w:val="center"/>
          </w:tcPr>
          <w:p w14:paraId="368C7FDC" w14:textId="77777777" w:rsidR="009103CC" w:rsidRDefault="009103CC" w:rsidP="00F1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711F403" w14:textId="77777777" w:rsidR="009103CC" w:rsidRDefault="009103CC" w:rsidP="00F1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16CAEFCF" w14:textId="77777777" w:rsidR="009103CC" w:rsidRDefault="009103CC" w:rsidP="00F16FA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025E8E14" w14:textId="77777777" w:rsidR="009103CC" w:rsidRDefault="009103CC" w:rsidP="00F16FA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007D3963" w14:textId="77777777" w:rsidR="009103CC" w:rsidRDefault="009103CC" w:rsidP="00F16FA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Video expositivo sobre configuración de parámetros de integración en red cableada.</w:t>
            </w:r>
            <w:r>
              <w:rPr>
                <w:color w:val="000000"/>
                <w:sz w:val="18"/>
                <w:szCs w:val="18"/>
              </w:rPr>
              <w:br/>
              <w:t>GA4-220501107-AA1-EV02.</w:t>
            </w:r>
          </w:p>
          <w:p w14:paraId="5F0F2D35" w14:textId="77777777" w:rsidR="009103CC" w:rsidRDefault="009103CC" w:rsidP="00F16FA1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4463B76" w14:textId="77777777" w:rsidR="009103CC" w:rsidRDefault="009103CC" w:rsidP="00F1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5641C91" w14:textId="77777777" w:rsidR="009103CC" w:rsidRDefault="009103CC" w:rsidP="00F16FA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CA8ECCD" w14:textId="77777777" w:rsidR="009103CC" w:rsidRDefault="009103CC" w:rsidP="00F16FA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0116AC27" w14:textId="77777777" w:rsidTr="0060041F">
        <w:trPr>
          <w:trHeight w:val="1650"/>
        </w:trPr>
        <w:tc>
          <w:tcPr>
            <w:tcW w:w="1035" w:type="dxa"/>
            <w:vMerge/>
            <w:shd w:val="clear" w:color="auto" w:fill="auto"/>
            <w:vAlign w:val="center"/>
          </w:tcPr>
          <w:p w14:paraId="37855DA3" w14:textId="77777777" w:rsidR="009103CC" w:rsidRDefault="009103CC" w:rsidP="00F1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26619CC" w14:textId="77777777" w:rsidR="009103CC" w:rsidRDefault="009103CC" w:rsidP="00F1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71F869F1" w14:textId="77777777" w:rsidR="009103CC" w:rsidRDefault="009103CC" w:rsidP="00F1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620543A7" w14:textId="77777777" w:rsidR="009103CC" w:rsidRDefault="009103CC" w:rsidP="00F16FA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220501107-03 - Verificar la transmisión de datos en la infraestructura inalámbrica bajo criterios y procedimientos técnicos establecidos.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7F01364E" w14:textId="77777777" w:rsidR="009103CC" w:rsidRDefault="009103CC" w:rsidP="00F16FA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verificación para canales de comunicación inalámbrica.</w:t>
            </w:r>
            <w:r>
              <w:rPr>
                <w:color w:val="000000"/>
                <w:sz w:val="18"/>
                <w:szCs w:val="18"/>
              </w:rPr>
              <w:br/>
              <w:t>GA4-220501107-AA1-EV03.</w:t>
            </w:r>
          </w:p>
          <w:p w14:paraId="6C8D49F7" w14:textId="77777777" w:rsidR="009103CC" w:rsidRDefault="009103CC" w:rsidP="00F16FA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35B7DD9" w14:textId="77777777" w:rsidR="009103CC" w:rsidRDefault="009103CC" w:rsidP="00F1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7F79DB6" w14:textId="77777777" w:rsidR="009103CC" w:rsidRDefault="009103CC" w:rsidP="00F16FA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16A2B95" w14:textId="77777777" w:rsidR="009103CC" w:rsidRDefault="009103CC" w:rsidP="00F16FA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3950D51A" w14:textId="77777777" w:rsidTr="0060041F">
        <w:trPr>
          <w:trHeight w:val="1650"/>
        </w:trPr>
        <w:tc>
          <w:tcPr>
            <w:tcW w:w="1035" w:type="dxa"/>
            <w:vMerge/>
            <w:shd w:val="clear" w:color="auto" w:fill="auto"/>
            <w:vAlign w:val="center"/>
          </w:tcPr>
          <w:p w14:paraId="5DD71069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E9D677C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1797CF19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35F0BDC3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6FACA6D9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>Video expositivo del funcionamiento de la red inalámbrica implementada (práctica de laboratorio).</w:t>
            </w:r>
            <w:r>
              <w:rPr>
                <w:color w:val="000000"/>
                <w:sz w:val="18"/>
                <w:szCs w:val="18"/>
              </w:rPr>
              <w:br/>
              <w:t>GA4-220501107-AA1-EV04.</w:t>
            </w:r>
          </w:p>
          <w:p w14:paraId="4D89B7D6" w14:textId="77777777" w:rsidR="009103CC" w:rsidRDefault="009103CC" w:rsidP="002C716E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75E60E3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AB7BDA1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35F2A92C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6022475C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6D0C114C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3007C10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44A41135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GA4-240201524-AA1 - Identificar la importancia de los componentes de la comunicación para transmitir un mensaje, según sus características, intencionalidad y contexto.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6534FC37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240201524-01 - Analizar los componentes de la comunicación según sus características, intencionalidad y contexto.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3CBCB248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color w:val="000000"/>
                <w:sz w:val="18"/>
                <w:szCs w:val="18"/>
              </w:rPr>
              <w:br/>
              <w:t>Video. ¿Cómo nos comunicamos a través del discurso?</w:t>
            </w:r>
            <w:r>
              <w:rPr>
                <w:color w:val="000000"/>
                <w:sz w:val="18"/>
                <w:szCs w:val="18"/>
              </w:rPr>
              <w:br/>
              <w:t>GA4-240201524-AA1-EV01.</w:t>
            </w:r>
          </w:p>
          <w:p w14:paraId="2E104801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1A70BA8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076F5D6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EC1E95C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4BAA5B3E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1E188591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2DC8C9CB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0AF23A7B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GA4-240201524-AA2 - Aplicar los componentes de la comunicación y argumentar sus </w:t>
            </w:r>
            <w:r>
              <w:rPr>
                <w:color w:val="000000"/>
                <w:sz w:val="18"/>
                <w:szCs w:val="18"/>
              </w:rPr>
              <w:lastRenderedPageBreak/>
              <w:t>procesos, de acuerdo con las diferentes situaciones comunicativas.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09BA29F9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240201524-02 - Argumentar en forma oral y escrita atendiendo las exigencias y particularidades de las diversas situaciones comunicativas mediante los </w:t>
            </w:r>
            <w:r>
              <w:rPr>
                <w:color w:val="000000"/>
                <w:sz w:val="18"/>
                <w:szCs w:val="18"/>
              </w:rPr>
              <w:lastRenderedPageBreak/>
              <w:t>distintos sistemas de representación.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45E8EC28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 xml:space="preserve">Evidencia de desempeño: </w:t>
            </w:r>
            <w:r>
              <w:rPr>
                <w:color w:val="000000"/>
                <w:sz w:val="18"/>
                <w:szCs w:val="18"/>
              </w:rPr>
              <w:br/>
              <w:t>Video. La comunicación como expresión humana.</w:t>
            </w:r>
            <w:r>
              <w:rPr>
                <w:color w:val="000000"/>
                <w:sz w:val="18"/>
                <w:szCs w:val="18"/>
              </w:rPr>
              <w:br/>
              <w:t>GA4-240201524-AA2-EV01.</w:t>
            </w:r>
          </w:p>
          <w:p w14:paraId="13B884F0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8D0ACD4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882F8FC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396CFB1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7569B500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617B3E3A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00F15B4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6DC08409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GA4-240201524-AA3. Interpretar asertivamente situaciones del contexto, de forma lógica y estructurada, graficando la información a transmitir, a través de elementos e instrumentos gráficos.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0D9651D2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240201524-03 - Relacionar los procesos comunicativos teniendo en cuenta criterios de lógica y racionalidad.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5ACDA534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desempeño: </w:t>
            </w:r>
            <w:r>
              <w:rPr>
                <w:color w:val="000000"/>
                <w:sz w:val="18"/>
                <w:szCs w:val="18"/>
              </w:rPr>
              <w:br/>
              <w:t>Infografía. Comunicación de la interpretación del entorno.</w:t>
            </w:r>
            <w:r>
              <w:rPr>
                <w:color w:val="000000"/>
                <w:sz w:val="18"/>
                <w:szCs w:val="18"/>
              </w:rPr>
              <w:br/>
              <w:t>GA4-240201524-AA3-EV01.</w:t>
            </w:r>
          </w:p>
          <w:p w14:paraId="1E479369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AEEDC9D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8925916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17089F8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55EC328" w14:textId="77777777" w:rsidTr="0060041F">
        <w:trPr>
          <w:trHeight w:val="1800"/>
        </w:trPr>
        <w:tc>
          <w:tcPr>
            <w:tcW w:w="1035" w:type="dxa"/>
            <w:vMerge/>
            <w:shd w:val="clear" w:color="auto" w:fill="auto"/>
            <w:vAlign w:val="center"/>
          </w:tcPr>
          <w:p w14:paraId="7351ACE5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F62BC9D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29EA8A69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GA4-240201524-AA4 - Comunicar asertivamente, con cohesión y coherencia léxica, basado en los procesos comunicativos que se dan en el contexto del desempeño laboral.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25CC9A8A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240201524-04 - Establecer procesos de enriquecimiento lexical y acciones de mejoramiento en el desarrollo de procesos comunicativos según requerimientos del contexto.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3551630B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>Informe. Creación de contenidos comunicativo</w:t>
            </w:r>
            <w:r>
              <w:rPr>
                <w:color w:val="000000"/>
                <w:sz w:val="18"/>
                <w:szCs w:val="18"/>
              </w:rPr>
              <w:br/>
              <w:t>GA4-240201524-AA4-EV01.</w:t>
            </w:r>
          </w:p>
          <w:p w14:paraId="0E517EB5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77693D5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B12476B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74AA313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5996B1E1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3F71924C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306535E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24B8E3E3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GA4-240202501-AA1 - Dialogar sobre posibles soluciones a problemas dentro de contextos sociales. 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640B51C8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240202501-03 - Discutir sobre posibles soluciones a problemas dentro de un rango variado de contextos sociales y laborales.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214D6017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Cuestionario.</w:t>
            </w:r>
            <w:r>
              <w:rPr>
                <w:color w:val="000000"/>
                <w:sz w:val="18"/>
                <w:szCs w:val="18"/>
              </w:rPr>
              <w:br/>
              <w:t>GA4-240202501-AA1-EV01.</w:t>
            </w:r>
          </w:p>
          <w:p w14:paraId="306C248E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FC31907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AA3F949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3F9F33E5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4815864F" w14:textId="77777777" w:rsidTr="0060041F">
        <w:trPr>
          <w:trHeight w:val="900"/>
        </w:trPr>
        <w:tc>
          <w:tcPr>
            <w:tcW w:w="1035" w:type="dxa"/>
            <w:vMerge/>
            <w:shd w:val="clear" w:color="auto" w:fill="auto"/>
            <w:vAlign w:val="center"/>
          </w:tcPr>
          <w:p w14:paraId="0532EED7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E016961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67345559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5DBB307D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71402098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Audio.</w:t>
            </w:r>
            <w:r>
              <w:rPr>
                <w:color w:val="000000"/>
                <w:sz w:val="18"/>
                <w:szCs w:val="18"/>
              </w:rPr>
              <w:br/>
              <w:t>GA4-240202501-AA1-EV02.</w:t>
            </w:r>
          </w:p>
          <w:p w14:paraId="442F6AB8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A1DE64A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8188FBC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14ED387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1A0CD2F2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7CCE5B3D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38F36F6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783C4252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3AC94484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56565830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Foro.</w:t>
            </w:r>
            <w:r>
              <w:rPr>
                <w:color w:val="000000"/>
                <w:sz w:val="18"/>
                <w:szCs w:val="18"/>
              </w:rPr>
              <w:br/>
              <w:t>GA4-240202501-AA1-EV03.</w:t>
            </w:r>
          </w:p>
          <w:p w14:paraId="49821A47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F3704C4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CBE870E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44FF23C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04C9C01D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79055E02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DF47999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06E9BAA0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GA4-240202501-AA2 - Reportar sobre posibles soluciones a problemas dentro de contextos laborales. </w:t>
            </w: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4FA95002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2D6F4C4C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Cuestionario.</w:t>
            </w:r>
            <w:r>
              <w:rPr>
                <w:color w:val="000000"/>
                <w:sz w:val="18"/>
                <w:szCs w:val="18"/>
              </w:rPr>
              <w:br/>
              <w:t>GA4-240202501-AA2-EV01.</w:t>
            </w:r>
          </w:p>
          <w:p w14:paraId="21CEC4D8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4626604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DF06F3D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BE82B16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188B67E1" w14:textId="77777777" w:rsidTr="0060041F">
        <w:trPr>
          <w:trHeight w:val="1800"/>
        </w:trPr>
        <w:tc>
          <w:tcPr>
            <w:tcW w:w="1035" w:type="dxa"/>
            <w:vMerge/>
            <w:shd w:val="clear" w:color="auto" w:fill="auto"/>
            <w:vAlign w:val="center"/>
          </w:tcPr>
          <w:p w14:paraId="4ADBD933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F2849FF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77ABBEFC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12CAB36C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0552030A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Audio.</w:t>
            </w:r>
            <w:r>
              <w:rPr>
                <w:color w:val="000000"/>
                <w:sz w:val="18"/>
                <w:szCs w:val="18"/>
              </w:rPr>
              <w:br/>
              <w:t>GA4-240202501-AA2-EV02.</w:t>
            </w:r>
          </w:p>
          <w:p w14:paraId="364B5114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27239D2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320E0B0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4F58B102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E561781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371CE786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AEACFC7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4D31E5CD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0E49C184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3E91A8D7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Foro.</w:t>
            </w:r>
            <w:r>
              <w:rPr>
                <w:color w:val="000000"/>
                <w:sz w:val="18"/>
                <w:szCs w:val="18"/>
              </w:rPr>
              <w:br/>
              <w:t>GA4-240202501-AA2-EV03.</w:t>
            </w:r>
          </w:p>
          <w:p w14:paraId="7507094F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9FD074C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B0DC227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9DE4051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7B058DBA" w14:textId="77777777" w:rsidTr="0060041F">
        <w:trPr>
          <w:trHeight w:val="1758"/>
        </w:trPr>
        <w:tc>
          <w:tcPr>
            <w:tcW w:w="1035" w:type="dxa"/>
            <w:vMerge/>
            <w:shd w:val="clear" w:color="auto" w:fill="auto"/>
            <w:vAlign w:val="center"/>
          </w:tcPr>
          <w:p w14:paraId="37D06C8E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1E1625F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4E87A7BC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GA5-220501106-AA1 - Configurar los elementos requeridos para los </w:t>
            </w:r>
            <w:r>
              <w:rPr>
                <w:sz w:val="18"/>
                <w:szCs w:val="18"/>
              </w:rPr>
              <w:t>servicios</w:t>
            </w:r>
            <w:r>
              <w:rPr>
                <w:color w:val="000000"/>
                <w:sz w:val="18"/>
                <w:szCs w:val="18"/>
              </w:rPr>
              <w:t xml:space="preserve"> de red, de acuerdo con los protocolos técnicos.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453AAD3D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220501106-01 - Configurar el </w:t>
            </w:r>
            <w:r>
              <w:rPr>
                <w:i/>
                <w:color w:val="000000"/>
                <w:sz w:val="18"/>
                <w:szCs w:val="18"/>
              </w:rPr>
              <w:t>hardware</w:t>
            </w:r>
            <w:r>
              <w:rPr>
                <w:color w:val="000000"/>
                <w:sz w:val="18"/>
                <w:szCs w:val="18"/>
              </w:rPr>
              <w:t>, dispositivos de cómputo y sistemas operativos necesarios para la implementación de los servicios de red.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7714E41C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Video expositivo sobre la configuración e instalación de sistemas operativos en equipos de cómputo. </w:t>
            </w:r>
            <w:r>
              <w:rPr>
                <w:color w:val="000000"/>
                <w:sz w:val="18"/>
                <w:szCs w:val="18"/>
              </w:rPr>
              <w:br/>
              <w:t>GA5-220501106-AA1-EV01.</w:t>
            </w:r>
          </w:p>
          <w:p w14:paraId="777FF609" w14:textId="77777777" w:rsidR="009103CC" w:rsidRDefault="009103CC" w:rsidP="002C716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30EBED2" w14:textId="77777777" w:rsidR="009103CC" w:rsidRDefault="009103CC" w:rsidP="002C7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7BB2207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115590A" w14:textId="77777777" w:rsidR="009103CC" w:rsidRDefault="009103CC" w:rsidP="002C716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7B258B72" w14:textId="77777777" w:rsidTr="0060041F">
        <w:trPr>
          <w:trHeight w:val="1758"/>
        </w:trPr>
        <w:tc>
          <w:tcPr>
            <w:tcW w:w="1035" w:type="dxa"/>
            <w:vMerge/>
            <w:shd w:val="clear" w:color="auto" w:fill="auto"/>
            <w:vAlign w:val="center"/>
          </w:tcPr>
          <w:p w14:paraId="1F1B0226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A2E1CBB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0611233B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5A81341F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14:paraId="29B9711D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técnico sobre equipos de cómputo y sistemas operativos.</w:t>
            </w:r>
            <w:r>
              <w:rPr>
                <w:color w:val="000000"/>
                <w:sz w:val="18"/>
                <w:szCs w:val="18"/>
              </w:rPr>
              <w:br/>
              <w:t>GA5-220501106-AA1-EV02.</w:t>
            </w:r>
          </w:p>
          <w:p w14:paraId="4A3535EF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662E7D7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B651106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F4AFEFF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015CDEF8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6A639CB5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A7FB52E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60566EFD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GA5-240201064-AA1 - Identificar las características socioeconómicas, tecnológicas, políticas y culturales del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contexto productivo, de acuerdo con las necesidades y problemáticas que lo afectan. 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6EECD279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240201064-01 - Analizar el contexto productivo según sus características y necesidades.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0E5361BF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 xml:space="preserve">Mapa mental. </w:t>
            </w:r>
            <w:r>
              <w:rPr>
                <w:color w:val="000000"/>
                <w:sz w:val="18"/>
                <w:szCs w:val="18"/>
              </w:rPr>
              <w:br/>
              <w:t xml:space="preserve">GA5-240201064-AA1-EV01. </w:t>
            </w:r>
          </w:p>
          <w:p w14:paraId="2FD9A48B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B8A3F43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1A9D438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3B3F2AE1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1746C0B6" w14:textId="77777777" w:rsidTr="0060041F">
        <w:trPr>
          <w:trHeight w:val="3127"/>
        </w:trPr>
        <w:tc>
          <w:tcPr>
            <w:tcW w:w="1035" w:type="dxa"/>
            <w:vMerge/>
            <w:shd w:val="clear" w:color="auto" w:fill="auto"/>
            <w:vAlign w:val="center"/>
          </w:tcPr>
          <w:p w14:paraId="62E292C7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2925CF76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2A94A7C7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GA5-240201064-AA2 - Elaborar la propuesta de investigación formativa, teniendo en cuenta las situaciones de orden social y productivo.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23F542D4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240201064-02 - Estructurar el proyecto de acuerdo a criterios de la investigación.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br/>
              <w:t>240201064-03 - Argumentar aspectos teóricos del proyecto según referentes nacionales e internacionales.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br/>
              <w:t>240201064-04 - Proponer soluciones a las necesidades del contexto según resultados de la investigación.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13118813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desempeño, conocimiento y producto: </w:t>
            </w:r>
            <w:r>
              <w:rPr>
                <w:color w:val="000000"/>
                <w:sz w:val="18"/>
                <w:szCs w:val="18"/>
              </w:rPr>
              <w:br/>
              <w:t>Propuesta de investigación.</w:t>
            </w:r>
            <w:r>
              <w:rPr>
                <w:color w:val="000000"/>
                <w:sz w:val="18"/>
                <w:szCs w:val="18"/>
              </w:rPr>
              <w:br/>
              <w:t>GA5-240201064-AA2-EV01.</w:t>
            </w:r>
          </w:p>
          <w:p w14:paraId="229DF834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1479851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2AB2275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A55C3D7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4AD6978A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105BC30A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2B55FD99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1CEE9B72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GA5-240202501-AA1 - Establecer acciones de mejora relacionadas con expresiones, estructuras y desempeño, de acuerdo al programa de formación.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08CE151F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240202501-04 - Implementar acciones de mejora relacionadas con el uso de expresiones, estructuras y desempeño según los resultados de aprendizaje formulados para el programa.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650CFC48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Cuestionario.</w:t>
            </w:r>
            <w:r>
              <w:rPr>
                <w:color w:val="000000"/>
                <w:sz w:val="18"/>
                <w:szCs w:val="18"/>
              </w:rPr>
              <w:br/>
              <w:t>GA5-240202501-AA1-EV01.</w:t>
            </w:r>
          </w:p>
          <w:p w14:paraId="3E3754EF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BC23B8C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5736B30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7E3D7B3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18B05222" w14:textId="77777777" w:rsidTr="0060041F">
        <w:trPr>
          <w:trHeight w:val="1380"/>
        </w:trPr>
        <w:tc>
          <w:tcPr>
            <w:tcW w:w="1035" w:type="dxa"/>
            <w:vMerge/>
            <w:shd w:val="clear" w:color="auto" w:fill="auto"/>
            <w:vAlign w:val="center"/>
          </w:tcPr>
          <w:p w14:paraId="258054BD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73F94B3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6D388026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2B992BF0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2E377306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Mapa mental.</w:t>
            </w:r>
            <w:r>
              <w:rPr>
                <w:color w:val="000000"/>
                <w:sz w:val="18"/>
                <w:szCs w:val="18"/>
              </w:rPr>
              <w:br/>
              <w:t>GA5-240202501-AA1-EV02.</w:t>
            </w:r>
          </w:p>
          <w:p w14:paraId="2044890B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04A3900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A796BD9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F2B3C2C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5144E7DC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3F4B9647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1D0F6E9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589D2FAB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213AA9F6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6296F8FD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Blog.</w:t>
            </w:r>
            <w:r>
              <w:rPr>
                <w:color w:val="000000"/>
                <w:sz w:val="18"/>
                <w:szCs w:val="18"/>
              </w:rPr>
              <w:br/>
              <w:t>GA5-240202501-AA1-EV03.</w:t>
            </w:r>
          </w:p>
          <w:p w14:paraId="54DAEBB5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D916ADF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EBDF155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7E041B0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09A8A723" w14:textId="77777777" w:rsidTr="0060041F">
        <w:trPr>
          <w:trHeight w:val="1680"/>
        </w:trPr>
        <w:tc>
          <w:tcPr>
            <w:tcW w:w="1035" w:type="dxa"/>
            <w:vMerge/>
            <w:shd w:val="clear" w:color="auto" w:fill="auto"/>
            <w:vAlign w:val="center"/>
          </w:tcPr>
          <w:p w14:paraId="5B7FC47A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FA16931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7E4D53B7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GA6-220501106-AA1 - Implementar servicios de </w:t>
            </w:r>
            <w:r>
              <w:rPr>
                <w:sz w:val="18"/>
                <w:szCs w:val="18"/>
              </w:rPr>
              <w:t>infraestructura</w:t>
            </w:r>
            <w:r>
              <w:rPr>
                <w:color w:val="000000"/>
                <w:sz w:val="18"/>
                <w:szCs w:val="18"/>
              </w:rPr>
              <w:t xml:space="preserve"> de red, de acuerdo a requerimientos solicitados, teniendo en cuenta sistemas de seguridad, registro de auditoría, centralización de información, redundancia y desarrollo de tareas programadas.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7791884A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220501106-02 - Implementar los servicios red necesarios para cumplir los requerimientos del portafolio de servicios de tecnologías de la información.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252685FB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Video expositivo de la implementación de mecanismos de comunicación e interconexión.</w:t>
            </w:r>
            <w:r>
              <w:rPr>
                <w:color w:val="000000"/>
                <w:sz w:val="18"/>
                <w:szCs w:val="18"/>
              </w:rPr>
              <w:br/>
              <w:t>GA6-220501106-AA1-EV01.</w:t>
            </w:r>
          </w:p>
          <w:p w14:paraId="51EEB4D7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D9C80F5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080C2394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4BD9FCF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A30E35B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2620A283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D07494A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14:paraId="2B938396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GA6-220501091-AA1 - Implementar una solución de comunicaciones unificada para la infraestructura de red, teniendo en cuenta los requerimientos y las normas establecidas.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552BD3F4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220501091-02 - Configurar equipos y </w:t>
            </w:r>
            <w:r>
              <w:rPr>
                <w:i/>
                <w:color w:val="000000"/>
                <w:sz w:val="18"/>
                <w:szCs w:val="18"/>
              </w:rPr>
              <w:t>software</w:t>
            </w:r>
            <w:r>
              <w:rPr>
                <w:color w:val="000000"/>
                <w:sz w:val="18"/>
                <w:szCs w:val="18"/>
              </w:rPr>
              <w:t xml:space="preserve"> de comunicación de voz sobre IP (VoIP), acorde con la arquitectura establecida, técnicas y buenas prácticas.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0D6F15E7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Video expositivo de la configuración de equipos y software de VoIP.</w:t>
            </w:r>
            <w:r>
              <w:rPr>
                <w:color w:val="000000"/>
                <w:sz w:val="18"/>
                <w:szCs w:val="18"/>
              </w:rPr>
              <w:br/>
              <w:t>GA6-220501091-AA1-EV01.</w:t>
            </w:r>
          </w:p>
          <w:p w14:paraId="79A805B9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DF07CFF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DF826F7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43FBB3E3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779FB7EC" w14:textId="77777777" w:rsidTr="0060041F">
        <w:trPr>
          <w:trHeight w:val="1448"/>
        </w:trPr>
        <w:tc>
          <w:tcPr>
            <w:tcW w:w="1035" w:type="dxa"/>
            <w:vMerge/>
            <w:shd w:val="clear" w:color="auto" w:fill="auto"/>
            <w:vAlign w:val="center"/>
          </w:tcPr>
          <w:p w14:paraId="308EF65F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78E6BF5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2DD080DA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GA6-240202501-AA1 - Simular un proceso para la realización de una actividad en su quehacer laboral. 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32EC05EF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240202501-05 - Presentar un proceso para la realización de una actividad en su quehacer laboral de acuerdo con los procedimientos establecidos desde su programa de formación.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23AC7A64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Diagrama de flujo.</w:t>
            </w:r>
            <w:r>
              <w:rPr>
                <w:color w:val="000000"/>
                <w:sz w:val="18"/>
                <w:szCs w:val="18"/>
              </w:rPr>
              <w:br/>
              <w:t>GA6-240202501-AA1-EV01.</w:t>
            </w:r>
          </w:p>
          <w:p w14:paraId="2AE01CA1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2B71F35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6352278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F785D49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1EB16CD8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455FC30F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5CAE6B4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5401291C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4B92E6F8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5DB3A317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Ensayo.</w:t>
            </w:r>
            <w:r>
              <w:rPr>
                <w:color w:val="000000"/>
                <w:sz w:val="18"/>
                <w:szCs w:val="18"/>
              </w:rPr>
              <w:br/>
              <w:t>GA6-240202501-AA1-EV02.</w:t>
            </w:r>
          </w:p>
          <w:p w14:paraId="4F8491E1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BDD4D7D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3F28BB3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AE64351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48613D38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17A95C09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73C7646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45922D54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13E1B773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554778A3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Vídeo.</w:t>
            </w:r>
            <w:r>
              <w:rPr>
                <w:color w:val="000000"/>
                <w:sz w:val="18"/>
                <w:szCs w:val="18"/>
              </w:rPr>
              <w:br/>
              <w:t>GA6-240202501-AA1-EV03.</w:t>
            </w:r>
          </w:p>
          <w:p w14:paraId="31EBF875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4A761EB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4643DCD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4A3BB9C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1F24B423" w14:textId="77777777" w:rsidTr="0060041F">
        <w:trPr>
          <w:trHeight w:val="1758"/>
        </w:trPr>
        <w:tc>
          <w:tcPr>
            <w:tcW w:w="1035" w:type="dxa"/>
            <w:vMerge/>
            <w:shd w:val="clear" w:color="auto" w:fill="auto"/>
            <w:vAlign w:val="center"/>
          </w:tcPr>
          <w:p w14:paraId="55765666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37DD64B7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436D9C45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GA7-220501105-AA1 - Implementar plataformas de monitoreo, de acuerdo con la infraestructura tecnológica y los servicios de red implementados.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5F10CA19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220501105-02 - Implementar sistemas de gestión y monitoreo en la red, según estándares, políticas y recursos de la organización.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2226026B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Video expositivo sobre configuración de equipos y </w:t>
            </w:r>
            <w:r>
              <w:rPr>
                <w:i/>
                <w:color w:val="000000"/>
                <w:sz w:val="18"/>
                <w:szCs w:val="18"/>
              </w:rPr>
              <w:t>software,</w:t>
            </w:r>
            <w:r>
              <w:rPr>
                <w:color w:val="000000"/>
                <w:sz w:val="18"/>
                <w:szCs w:val="18"/>
              </w:rPr>
              <w:t xml:space="preserve"> involucrados en la plataforma de gestión y monitoreo.</w:t>
            </w:r>
            <w:r>
              <w:rPr>
                <w:color w:val="000000"/>
                <w:sz w:val="18"/>
                <w:szCs w:val="18"/>
              </w:rPr>
              <w:br/>
              <w:t>GA7-220501105-AA1-EV01.</w:t>
            </w:r>
          </w:p>
          <w:p w14:paraId="2737747A" w14:textId="77777777" w:rsidR="009103CC" w:rsidRDefault="009103CC" w:rsidP="009C00DA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57C293D" w14:textId="77777777" w:rsidR="009103CC" w:rsidRDefault="009103CC" w:rsidP="009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746D67C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39F3E45" w14:textId="77777777" w:rsidR="009103CC" w:rsidRDefault="009103CC" w:rsidP="009C00DA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4F4780DB" w14:textId="77777777" w:rsidTr="0060041F">
        <w:trPr>
          <w:trHeight w:val="1758"/>
        </w:trPr>
        <w:tc>
          <w:tcPr>
            <w:tcW w:w="1035" w:type="dxa"/>
            <w:vMerge/>
            <w:shd w:val="clear" w:color="auto" w:fill="auto"/>
            <w:vAlign w:val="center"/>
          </w:tcPr>
          <w:p w14:paraId="5E1F58BD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39C2313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47FA76A1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6EA5D986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14:paraId="6B96DE1E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práctica de laboratorio sobre la configuración de la plataforma implementada, configurada y funcional.</w:t>
            </w:r>
            <w:r>
              <w:rPr>
                <w:color w:val="000000"/>
                <w:sz w:val="18"/>
                <w:szCs w:val="18"/>
              </w:rPr>
              <w:br/>
              <w:t>GA7-220501105-AA1-EV02.</w:t>
            </w:r>
          </w:p>
          <w:p w14:paraId="15D4093B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272D84E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0AE0E0D6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01E2392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68421105" w14:textId="77777777" w:rsidTr="0060041F">
        <w:trPr>
          <w:trHeight w:val="1800"/>
        </w:trPr>
        <w:tc>
          <w:tcPr>
            <w:tcW w:w="1035" w:type="dxa"/>
            <w:vMerge/>
            <w:shd w:val="clear" w:color="auto" w:fill="auto"/>
            <w:vAlign w:val="center"/>
          </w:tcPr>
          <w:p w14:paraId="0527209D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91ACC59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241E5DB5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GA7-220501014-AA1 - Establecer el estado de la seguridad de la red, según políticas de seguridad de la organización.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3BFDA765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220501014-02 - Implementar el plan de seguridad en la organización aplicando estándares y normas internacionales de seguridad vigentes.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0D0BA1D7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Informe </w:t>
            </w:r>
            <w:r w:rsidR="00E23A9D">
              <w:rPr>
                <w:sz w:val="18"/>
                <w:szCs w:val="18"/>
              </w:rPr>
              <w:t>práctica</w:t>
            </w:r>
            <w:r>
              <w:rPr>
                <w:color w:val="000000"/>
                <w:sz w:val="18"/>
                <w:szCs w:val="18"/>
              </w:rPr>
              <w:t xml:space="preserve"> sobre componentes de </w:t>
            </w:r>
            <w:r>
              <w:rPr>
                <w:i/>
                <w:color w:val="000000"/>
                <w:sz w:val="18"/>
                <w:szCs w:val="18"/>
              </w:rPr>
              <w:t>hardware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i/>
                <w:color w:val="000000"/>
                <w:sz w:val="18"/>
                <w:szCs w:val="18"/>
              </w:rPr>
              <w:t>software</w:t>
            </w:r>
            <w:r>
              <w:rPr>
                <w:color w:val="000000"/>
                <w:sz w:val="18"/>
                <w:szCs w:val="18"/>
              </w:rPr>
              <w:t xml:space="preserve"> de seguridad de la red. </w:t>
            </w:r>
            <w:r>
              <w:rPr>
                <w:color w:val="000000"/>
                <w:sz w:val="18"/>
                <w:szCs w:val="18"/>
              </w:rPr>
              <w:br/>
              <w:t>GA7-220501014-AA1-EV01.</w:t>
            </w:r>
          </w:p>
          <w:p w14:paraId="124C67E9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83B0EF8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2CB9F1D9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47FDCAF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7C91D013" w14:textId="77777777" w:rsidTr="0060041F">
        <w:trPr>
          <w:trHeight w:val="1800"/>
        </w:trPr>
        <w:tc>
          <w:tcPr>
            <w:tcW w:w="1035" w:type="dxa"/>
            <w:vMerge/>
            <w:shd w:val="clear" w:color="auto" w:fill="auto"/>
            <w:vAlign w:val="center"/>
          </w:tcPr>
          <w:p w14:paraId="4993D8F0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7F64D26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4EFA7C1A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7A77CE5A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14:paraId="61345BE3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implementación de políticas, controles y procedimientos.</w:t>
            </w:r>
            <w:r>
              <w:rPr>
                <w:color w:val="000000"/>
                <w:sz w:val="18"/>
                <w:szCs w:val="18"/>
              </w:rPr>
              <w:br/>
              <w:t>GA7-220501014-AA1-EV02.</w:t>
            </w:r>
          </w:p>
          <w:p w14:paraId="30B603C9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1BBF436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2948C51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7D7CAF5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5690070A" w14:textId="77777777" w:rsidTr="0060041F">
        <w:trPr>
          <w:trHeight w:val="3600"/>
        </w:trPr>
        <w:tc>
          <w:tcPr>
            <w:tcW w:w="1035" w:type="dxa"/>
            <w:vMerge/>
            <w:shd w:val="clear" w:color="auto" w:fill="auto"/>
            <w:vAlign w:val="center"/>
          </w:tcPr>
          <w:p w14:paraId="00E85627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C3DC359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187C1B7B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GA7-230101507-AA1 Aplicar los correctivos necesarios que permitan mejorar las capacidades de acuerdo con la valoración del estado general de las condiciones psicomotrices individuales.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6C36FD25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230101507-01- Desarrollar habilidades psicomotrices en el contexto productivo y social.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149A6EE1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</w:p>
          <w:p w14:paraId="039C59BA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Foro temático - Identificar y establecer las técnicas de coordinación motriz.</w:t>
            </w:r>
          </w:p>
          <w:p w14:paraId="202AD996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GA7-230101507-AA1-EV01.</w:t>
            </w:r>
          </w:p>
          <w:p w14:paraId="26EA1EFE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EB3C565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1A8ACB3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4EF6365A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F44B830" w14:textId="77777777" w:rsidTr="0060041F">
        <w:trPr>
          <w:trHeight w:val="3600"/>
        </w:trPr>
        <w:tc>
          <w:tcPr>
            <w:tcW w:w="1035" w:type="dxa"/>
            <w:vMerge/>
            <w:shd w:val="clear" w:color="auto" w:fill="auto"/>
            <w:vAlign w:val="center"/>
          </w:tcPr>
          <w:p w14:paraId="6E6AFD7F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98BDC70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25946C5C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GA7-230101507-AA2 Establecer hábitos de vida saludable, mediante la aplicación de fundamentos de nutrición e higiene.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4A0DDDB0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230101507-02- Practicar hábitos saludables mediante la aplicación de fundamentos de nutrición e higiene.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10FE81BB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</w:p>
          <w:p w14:paraId="0EC39FC7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Infografía – Estilos de vida saludable. </w:t>
            </w:r>
          </w:p>
          <w:p w14:paraId="01D55BA8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GA7-230101507-AA2-EV01.</w:t>
            </w:r>
          </w:p>
          <w:p w14:paraId="7129DEA5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E4F5CFF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5AF998C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CA273E3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794F7B60" w14:textId="77777777" w:rsidTr="0060041F">
        <w:trPr>
          <w:trHeight w:val="3600"/>
        </w:trPr>
        <w:tc>
          <w:tcPr>
            <w:tcW w:w="1035" w:type="dxa"/>
            <w:vMerge/>
            <w:shd w:val="clear" w:color="auto" w:fill="auto"/>
            <w:vAlign w:val="center"/>
          </w:tcPr>
          <w:p w14:paraId="7A5AD27D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94A0970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7858C342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GA7-230101507-AA3 Implementar acciones de la cultura física en el mejoramiento de la calidad de vida en el contexto individual, laboral y social, a partir de prácticas básicas de nutrición.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0047B650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230101507-03- Ejecutar actividades de acondicionamiento físico orientadas hacia el mejoramiento de la condición física en los contextos productivo y social.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5A29CDF0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</w:p>
          <w:p w14:paraId="10CE56D8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Ficha antropométrica de valoración de la condición física.</w:t>
            </w:r>
          </w:p>
          <w:p w14:paraId="56E6587C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GA7-230101507-AA3-EV01.</w:t>
            </w:r>
          </w:p>
          <w:p w14:paraId="5DDD79D7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498236C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2B939272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765D955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2B33494" w14:textId="77777777" w:rsidTr="0060041F">
        <w:trPr>
          <w:trHeight w:val="3600"/>
        </w:trPr>
        <w:tc>
          <w:tcPr>
            <w:tcW w:w="1035" w:type="dxa"/>
            <w:vMerge/>
            <w:shd w:val="clear" w:color="auto" w:fill="auto"/>
            <w:vAlign w:val="center"/>
          </w:tcPr>
          <w:p w14:paraId="793D087C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357B6B91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5ADA7084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GA7-230101507-AA4 Identificar la higiene postural y pausas activas correctas en el desempeño del área ocupacional de acuerdo con la naturaleza de la función productiva.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091B65CD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230101507-04- Implementar un plan de ergonomía y pausas activas, según las características de la función productiva.</w:t>
            </w:r>
            <w:r>
              <w:rPr>
                <w:color w:val="000000"/>
                <w:sz w:val="18"/>
                <w:szCs w:val="18"/>
              </w:rPr>
              <w:tab/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7B1D27E2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</w:p>
          <w:p w14:paraId="28901512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Folleto de lesiones más comunes en el trabajo o vida cotidiana, y la importancia de las pausas activas.</w:t>
            </w:r>
          </w:p>
          <w:p w14:paraId="3A8512B4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GA7-230101507-AA4-EV01.</w:t>
            </w:r>
          </w:p>
          <w:p w14:paraId="1E2B61F4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15989F6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30E5E4F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3944E287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DAC6706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4FF4DBF2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FA6A602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373B856D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GA7-240202501-AA1 - Presentar funciones de su ocupación laboral.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017A7341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240202501-06 - Explicar las funciones de su ocupación laboral usando expresiones de </w:t>
            </w:r>
            <w:r>
              <w:rPr>
                <w:color w:val="000000"/>
                <w:sz w:val="18"/>
                <w:szCs w:val="18"/>
              </w:rPr>
              <w:lastRenderedPageBreak/>
              <w:t>acuerdo al nivel requerido por el programa de formación.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51A4311F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 xml:space="preserve">Documento escrito. </w:t>
            </w:r>
            <w:r>
              <w:rPr>
                <w:color w:val="000000"/>
                <w:sz w:val="18"/>
                <w:szCs w:val="18"/>
              </w:rPr>
              <w:br/>
              <w:t>GA7-240202501-AA1-EV01.</w:t>
            </w:r>
          </w:p>
          <w:p w14:paraId="22FD480F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9C22590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827F567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FFE666F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934AB60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49F91B95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4A40B20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544BCF52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7B5D7100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4AC502A3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Video.</w:t>
            </w:r>
            <w:r>
              <w:rPr>
                <w:color w:val="000000"/>
                <w:sz w:val="18"/>
                <w:szCs w:val="18"/>
              </w:rPr>
              <w:br/>
              <w:t>GA7-240202501-AA1-EV02.</w:t>
            </w:r>
          </w:p>
          <w:p w14:paraId="030307F4" w14:textId="77777777" w:rsidR="009103CC" w:rsidRDefault="009103CC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654BBDD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BB7C4D0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4061A87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9103CC" w14:paraId="2465AEE2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649F3EF1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C3E7ED0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1493D48C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064DB051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6D71C267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Foro.</w:t>
            </w:r>
            <w:r>
              <w:rPr>
                <w:color w:val="000000"/>
                <w:sz w:val="18"/>
                <w:szCs w:val="18"/>
              </w:rPr>
              <w:br/>
              <w:t>GA7-240202501-AA1-EV03.</w:t>
            </w:r>
          </w:p>
          <w:p w14:paraId="403BE55A" w14:textId="77777777" w:rsidR="009103CC" w:rsidRDefault="009103CC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4DA71F4" w14:textId="77777777" w:rsidR="009103CC" w:rsidRDefault="009103CC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B5289B0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878FBEF" w14:textId="77777777" w:rsidR="009103CC" w:rsidRDefault="009103CC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619382A4" w14:textId="77777777" w:rsidTr="0060041F">
        <w:trPr>
          <w:trHeight w:val="1428"/>
        </w:trPr>
        <w:tc>
          <w:tcPr>
            <w:tcW w:w="1035" w:type="dxa"/>
            <w:vMerge w:val="restart"/>
            <w:shd w:val="clear" w:color="auto" w:fill="auto"/>
            <w:vAlign w:val="center"/>
          </w:tcPr>
          <w:p w14:paraId="6BF2CA46" w14:textId="77777777" w:rsidR="008E4E76" w:rsidRDefault="008E4E76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Evaluación </w:t>
            </w:r>
          </w:p>
        </w:tc>
        <w:tc>
          <w:tcPr>
            <w:tcW w:w="2190" w:type="dxa"/>
            <w:vMerge w:val="restart"/>
            <w:shd w:val="clear" w:color="auto" w:fill="auto"/>
            <w:vAlign w:val="center"/>
          </w:tcPr>
          <w:p w14:paraId="5C46C5C8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AP4. Gestionar la infraestructura tecnológica y la seguridad para las redes de datos.</w:t>
            </w: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221E684B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GA8-220501104-AA1 - Comprobar el funcionamiento de los equipos activos y las configuraciones realizadas, para garantizar la disponibilidad de la infraestructura informática.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0393C889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220501104-03 - Verificar el funcionamiento de los equipos activos de interconexión, de acuerdo con los requerimientos establecidos.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5780E797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Taller sobre indicadores y medidas de desempeño de la red.</w:t>
            </w:r>
            <w:r>
              <w:rPr>
                <w:color w:val="000000"/>
                <w:sz w:val="18"/>
                <w:szCs w:val="18"/>
              </w:rPr>
              <w:br/>
              <w:t>GA8-220501104-AA1-EV01.</w:t>
            </w:r>
          </w:p>
          <w:p w14:paraId="07417210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 w:val="restart"/>
            <w:shd w:val="clear" w:color="auto" w:fill="auto"/>
            <w:vAlign w:val="center"/>
          </w:tcPr>
          <w:p w14:paraId="74C179FF" w14:textId="77777777" w:rsidR="008E4E76" w:rsidRDefault="008E4E76" w:rsidP="009103CC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1302 horas</w:t>
            </w:r>
          </w:p>
        </w:tc>
        <w:tc>
          <w:tcPr>
            <w:tcW w:w="1110" w:type="dxa"/>
            <w:shd w:val="clear" w:color="auto" w:fill="FFFFFF"/>
            <w:vAlign w:val="center"/>
          </w:tcPr>
          <w:p w14:paraId="3D720F97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BCCF9AF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6726D694" w14:textId="77777777" w:rsidTr="0060041F">
        <w:trPr>
          <w:trHeight w:val="1428"/>
        </w:trPr>
        <w:tc>
          <w:tcPr>
            <w:tcW w:w="1035" w:type="dxa"/>
            <w:vMerge/>
            <w:shd w:val="clear" w:color="auto" w:fill="auto"/>
            <w:vAlign w:val="center"/>
          </w:tcPr>
          <w:p w14:paraId="7307C623" w14:textId="77777777" w:rsidR="008E4E76" w:rsidRDefault="008E4E76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C491086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6A0B960E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59888BD3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14:paraId="6668F757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sobre las pruebas de conectividad, disponibilidad, rendimiento y calidad de la red.</w:t>
            </w:r>
            <w:r>
              <w:rPr>
                <w:color w:val="000000"/>
                <w:sz w:val="18"/>
                <w:szCs w:val="18"/>
              </w:rPr>
              <w:br/>
              <w:t>GA8-220501104-AA1-EV02.</w:t>
            </w:r>
          </w:p>
          <w:p w14:paraId="63E5AEB4" w14:textId="77777777" w:rsidR="008E4E76" w:rsidRDefault="008E4E76" w:rsidP="009103CC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D6C1105" w14:textId="77777777" w:rsidR="008E4E76" w:rsidRDefault="008E4E76" w:rsidP="009103CC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5D5E0A8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9185FFA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4D4651AB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5802E706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265A34E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14:paraId="10369DD0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GA8-220501104-AA2 - Gestionar los equipos activos de interconexión, de acuerdo con los protocolos, estándares y requisitos, que garanticen el cumplimiento al diseño preestablecido.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1A50EA11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220501104-04 - Gestionar los equipos activos de interconexión, para garantizar el funcionamiento de la red.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2D304CD1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sobre detección de fallas en el funcionamiento de la red.</w:t>
            </w:r>
            <w:r>
              <w:rPr>
                <w:color w:val="000000"/>
                <w:sz w:val="18"/>
                <w:szCs w:val="18"/>
              </w:rPr>
              <w:br/>
              <w:t>GA8-220501104-AA2-EV01.</w:t>
            </w:r>
          </w:p>
          <w:p w14:paraId="30FFC212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EC505B4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778AA13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B217304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5BBEAAFD" w14:textId="77777777" w:rsidTr="0060041F">
        <w:trPr>
          <w:trHeight w:val="1920"/>
        </w:trPr>
        <w:tc>
          <w:tcPr>
            <w:tcW w:w="1035" w:type="dxa"/>
            <w:vMerge/>
            <w:shd w:val="clear" w:color="auto" w:fill="auto"/>
            <w:vAlign w:val="center"/>
          </w:tcPr>
          <w:p w14:paraId="1DB7F8A5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35CA9E85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14:paraId="39302038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GA8-220501107-AA1 - Verificar el funcionamiento de la red inalámbrica configurada y realizar los informes técnicos y ejecutivos pertinentes para este proceso, de acuerdo con los estándares técnicos.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0650DE43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220501107-04 - Validar que los parámetros de certificación cumplan con estándares y normatividad vigente.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676B629D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verificación para validar parámetros de calidad, velocidad de transmisión, ancho de banda, uso de canales y frecuencias de transmisión.</w:t>
            </w:r>
            <w:r>
              <w:rPr>
                <w:color w:val="000000"/>
                <w:sz w:val="18"/>
                <w:szCs w:val="18"/>
              </w:rPr>
              <w:br/>
              <w:t>GA8-220501107-AA1-EV01.</w:t>
            </w:r>
          </w:p>
          <w:p w14:paraId="1DB31CAB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B5F9AB8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DBF7371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4BC6D6C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7AD22D6F" w14:textId="77777777" w:rsidTr="0060041F">
        <w:trPr>
          <w:trHeight w:val="1440"/>
        </w:trPr>
        <w:tc>
          <w:tcPr>
            <w:tcW w:w="1035" w:type="dxa"/>
            <w:vMerge/>
            <w:shd w:val="clear" w:color="auto" w:fill="auto"/>
            <w:vAlign w:val="center"/>
          </w:tcPr>
          <w:p w14:paraId="3CB2952F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2A120DC8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11A7861B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GA8-220601501-AA1 - Identificar estrategias de prevención y control del impacto ambiental de los accidentes y enfermedades laborales, de acuerdo con las políticas organizacionales y el entorno social.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62D0621E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220601501-01 - Analizar las estrategias para la prevención y control de los impactos ambientales y de los accidentes y enfermedades laborales (ATEL) de acuerdo con las políticas organizacionales y el entorno social.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6F510E75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color w:val="000000"/>
                <w:sz w:val="18"/>
                <w:szCs w:val="18"/>
              </w:rPr>
              <w:br/>
              <w:t xml:space="preserve">Análisis de caso de situaciones que se presentan en el contexto ambiental y del SST. </w:t>
            </w:r>
            <w:r>
              <w:rPr>
                <w:color w:val="000000"/>
                <w:sz w:val="18"/>
                <w:szCs w:val="18"/>
              </w:rPr>
              <w:br/>
              <w:t>GA8-220601501-AA1-EV01.</w:t>
            </w:r>
          </w:p>
          <w:p w14:paraId="13A49E7C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D60B7D1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2788C50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5ABCC88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154B4BEB" w14:textId="77777777" w:rsidTr="0060041F">
        <w:trPr>
          <w:trHeight w:val="1680"/>
        </w:trPr>
        <w:tc>
          <w:tcPr>
            <w:tcW w:w="1035" w:type="dxa"/>
            <w:vMerge/>
            <w:shd w:val="clear" w:color="auto" w:fill="auto"/>
            <w:vAlign w:val="center"/>
          </w:tcPr>
          <w:p w14:paraId="6C25E5B8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4EAC15A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3D0856C3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GA8-220601501-AA2 - Reconocer el desarrollo de las acciones de control de los impactos ambientales, disminución de accidentes y enfermedades laborales, de acuerdo con los planes y programas establecidos por la organización.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03F5521B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220601501-02 - Implementar estrategias para el control de los impactos ambientales y de los accidentes y enfermedades, de acuerdo con los planes y programas establecidos por la organización.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755B926C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>Diagrama de Ishikawa o Espina de pescado, sobre las estrategias para la prevención y control de los impactos ambientales, accidentes y enfermedades laborales (ATEL).</w:t>
            </w:r>
            <w:r>
              <w:rPr>
                <w:color w:val="000000"/>
                <w:sz w:val="18"/>
                <w:szCs w:val="18"/>
              </w:rPr>
              <w:br/>
              <w:t>GA8-220601501-AA2-EV01.</w:t>
            </w:r>
          </w:p>
          <w:p w14:paraId="550D376A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713B2D9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9C12AC3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2926577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4AC0AB75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04AC2701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B61006B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3359E569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GA8-220601501-AA3 - Plantear acciones que orienten al equipo de trabajo en los planes o programas ambientales y de SST, de acuerdo con el área de desempeño.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1AC2AD23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220601501-03 - Realizar seguimiento y acompañamiento al desarrollo de los planes y programas ambientales y SST, según el área de desempeño.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3978CFD6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color w:val="000000"/>
                <w:sz w:val="18"/>
                <w:szCs w:val="18"/>
              </w:rPr>
              <w:br/>
              <w:t xml:space="preserve">Mapa mental respecto a los planes y acciones establecidos en medio ambiente y SST. </w:t>
            </w:r>
            <w:r>
              <w:rPr>
                <w:color w:val="000000"/>
                <w:sz w:val="18"/>
                <w:szCs w:val="18"/>
              </w:rPr>
              <w:br/>
              <w:t xml:space="preserve">GA8-220601501-AA3-EV01. </w:t>
            </w:r>
          </w:p>
          <w:p w14:paraId="6ACA2074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74BE891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625E834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749F173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67A67ED3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5C7E89CF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D79B006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4062D09D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GA8-220601501-AA4 - Plantear propuestas que favorezcan la cultura ambiental responsable, el desarrollo sustentable y el autocuidado, de acuerdo con el contexto productivo y social.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29E9E962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220601501-04 - Proponer acciones de mejora para el manejo ambiental y el control de la SST, de acuerdo con estrategias de trabajo, colaborativo, cooperativo y coordinado en el contexto productivo y social.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0DAB1FFC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>Video expositivo sobre oportunidades de mejora en medio ambiente y SST.</w:t>
            </w:r>
            <w:r>
              <w:rPr>
                <w:color w:val="000000"/>
                <w:sz w:val="18"/>
                <w:szCs w:val="18"/>
              </w:rPr>
              <w:br/>
              <w:t>GA8-220601501-AA4-EV01.</w:t>
            </w:r>
          </w:p>
          <w:p w14:paraId="78F6AFAE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ABE9BB3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D67F4AC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482251BC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75F57E70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795C4335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38B514C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14:paraId="72BAB2FD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GA9-220501106-AA1 - Validar servicios implementados, teniendo definidas las necesidades, utilizando diferentes herramientas de testeo y criterios de evaluación.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7F7180B4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220501106-03 - Verificar el funcionamiento de dispositivos de cómputo y servicios de red de acuerdo a políticas de la organización.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40636FB4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sobre detección de fallos en el rendimiento y operación de la solución.</w:t>
            </w:r>
            <w:r>
              <w:rPr>
                <w:color w:val="000000"/>
                <w:sz w:val="18"/>
                <w:szCs w:val="18"/>
              </w:rPr>
              <w:br/>
              <w:t>GA9-220501106-AA1-EV01.</w:t>
            </w:r>
          </w:p>
          <w:p w14:paraId="41C11F09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8D08386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2526AB1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ED3FF4A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683FD2AA" w14:textId="77777777" w:rsidTr="0060041F">
        <w:trPr>
          <w:trHeight w:val="1428"/>
        </w:trPr>
        <w:tc>
          <w:tcPr>
            <w:tcW w:w="1035" w:type="dxa"/>
            <w:vMerge/>
            <w:shd w:val="clear" w:color="auto" w:fill="auto"/>
            <w:vAlign w:val="center"/>
          </w:tcPr>
          <w:p w14:paraId="6600969B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3F9EA554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44396C5F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GA9-220501106-AA2 - Declarar e implementar políticas que ofrezcan alta disponibilidad y de acceso a los diferentes </w:t>
            </w:r>
            <w:r>
              <w:rPr>
                <w:color w:val="000000"/>
                <w:sz w:val="18"/>
                <w:szCs w:val="18"/>
              </w:rPr>
              <w:lastRenderedPageBreak/>
              <w:t>servicios existentes en la red, de acuerdo con protocolos técnicos.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69FF3EB8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220501106-04 - Gestionar los dispositivos de cómputo y servicios de red para garantizar el funcionamiento de la plataforma tecnológica.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0015FA41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Bitácora de eventos de infraestructura y plataformas.</w:t>
            </w:r>
            <w:r>
              <w:rPr>
                <w:color w:val="000000"/>
                <w:sz w:val="18"/>
                <w:szCs w:val="18"/>
              </w:rPr>
              <w:br/>
              <w:t>GA9-220501106-AA2-EV01.</w:t>
            </w:r>
          </w:p>
          <w:p w14:paraId="662E482F" w14:textId="77777777" w:rsidR="008E4E76" w:rsidRDefault="008E4E76" w:rsidP="009103C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894123D" w14:textId="77777777" w:rsidR="008E4E76" w:rsidRDefault="008E4E76" w:rsidP="009103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038C6323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3BC3F94D" w14:textId="77777777" w:rsidR="008E4E76" w:rsidRDefault="008E4E76" w:rsidP="009103CC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61BDD291" w14:textId="77777777" w:rsidTr="0060041F">
        <w:trPr>
          <w:trHeight w:val="1428"/>
        </w:trPr>
        <w:tc>
          <w:tcPr>
            <w:tcW w:w="1035" w:type="dxa"/>
            <w:vMerge/>
            <w:shd w:val="clear" w:color="auto" w:fill="auto"/>
            <w:vAlign w:val="center"/>
          </w:tcPr>
          <w:p w14:paraId="7381BFD6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3A96D27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25CD471D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4F2DE41F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14:paraId="2E956922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Informe de actualización de componentes de </w:t>
            </w:r>
            <w:r>
              <w:rPr>
                <w:i/>
                <w:color w:val="000000"/>
                <w:sz w:val="18"/>
                <w:szCs w:val="18"/>
              </w:rPr>
              <w:t>hardware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i/>
                <w:color w:val="000000"/>
                <w:sz w:val="18"/>
                <w:szCs w:val="18"/>
              </w:rPr>
              <w:t>software</w:t>
            </w:r>
            <w:r>
              <w:rPr>
                <w:color w:val="000000"/>
                <w:sz w:val="18"/>
                <w:szCs w:val="18"/>
              </w:rPr>
              <w:t xml:space="preserve"> de los equipos de cómputo.</w:t>
            </w:r>
            <w:r>
              <w:rPr>
                <w:color w:val="000000"/>
                <w:sz w:val="18"/>
                <w:szCs w:val="18"/>
              </w:rPr>
              <w:br/>
              <w:t>GA9-220501106-AA2-EV02.</w:t>
            </w:r>
          </w:p>
          <w:p w14:paraId="34EEF819" w14:textId="77777777" w:rsidR="008E4E76" w:rsidRDefault="008E4E76" w:rsidP="008A6FA4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EB09A24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81646B8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39A3F369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43A5A5B6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4A43F332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2BD59BEF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14:paraId="3CCBE057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GA10-220501091-AA1 - Comprobar el funcionamiento del sistema de telefonía y datos implementados en la estructura de red, mediante el uso de herramientas adecuadas.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746A2C24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220501091-03 - Verificar el funcionamiento de los equipos y software de comunicación de voz sobre IP (VoIP), para validar el cumplimiento de los requerimientos establecidos en el diseño.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282C464F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chequeo para verificación de pruebas de funcionamiento de infraestructura de voz y datos.</w:t>
            </w:r>
            <w:r>
              <w:rPr>
                <w:color w:val="000000"/>
                <w:sz w:val="18"/>
                <w:szCs w:val="18"/>
              </w:rPr>
              <w:br/>
              <w:t>GA10-220501091-AA1-EV01.</w:t>
            </w:r>
          </w:p>
          <w:p w14:paraId="45920776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E350DA4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245902E7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5D125D9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0ED4B7AF" w14:textId="77777777" w:rsidTr="0060041F">
        <w:trPr>
          <w:trHeight w:val="1440"/>
        </w:trPr>
        <w:tc>
          <w:tcPr>
            <w:tcW w:w="1035" w:type="dxa"/>
            <w:vMerge/>
            <w:shd w:val="clear" w:color="auto" w:fill="auto"/>
            <w:vAlign w:val="center"/>
          </w:tcPr>
          <w:p w14:paraId="44D31394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0A2F426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14:paraId="367D3869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GA10-220501091-AA2 - Gestionar la solución de comunicaciones unificadas, estableciendo políticas que mantengan disponibles cada uno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000000"/>
                <w:sz w:val="18"/>
                <w:szCs w:val="18"/>
              </w:rPr>
              <w:t>los servicios implementados, documentando el desarrollo de procesos, evidencias de errores y su respectiva solución.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7CE9EF7B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220501091-04 - Gestionar los equipos y</w:t>
            </w:r>
            <w:r>
              <w:rPr>
                <w:i/>
                <w:color w:val="000000"/>
                <w:sz w:val="18"/>
                <w:szCs w:val="18"/>
              </w:rPr>
              <w:t xml:space="preserve"> software </w:t>
            </w:r>
            <w:r>
              <w:rPr>
                <w:color w:val="000000"/>
                <w:sz w:val="18"/>
                <w:szCs w:val="18"/>
              </w:rPr>
              <w:t>de comunicación de voz sobre IP (VoIP), para garantizar su funcionamiento acorde con los parámetros establecidos en el diseño.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35952BA2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Bitácora de actividades y eventos del sistema de tecnología de VoIP.</w:t>
            </w:r>
            <w:r>
              <w:rPr>
                <w:color w:val="000000"/>
                <w:sz w:val="18"/>
                <w:szCs w:val="18"/>
              </w:rPr>
              <w:br/>
              <w:t>GA10-220501091-AA2-EV01.</w:t>
            </w:r>
          </w:p>
          <w:p w14:paraId="36B7B9B2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15BC552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8ADA497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389031D6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222842E1" w14:textId="77777777" w:rsidTr="0060041F">
        <w:trPr>
          <w:trHeight w:val="1200"/>
        </w:trPr>
        <w:tc>
          <w:tcPr>
            <w:tcW w:w="1035" w:type="dxa"/>
            <w:vMerge/>
            <w:shd w:val="clear" w:color="auto" w:fill="auto"/>
            <w:vAlign w:val="center"/>
          </w:tcPr>
          <w:p w14:paraId="11977F5B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BFD842C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47C47C14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GA10-</w:t>
            </w:r>
            <w:r w:rsidR="00394FE0">
              <w:rPr>
                <w:color w:val="000000"/>
                <w:sz w:val="18"/>
                <w:szCs w:val="18"/>
              </w:rPr>
              <w:t>240201529</w:t>
            </w:r>
            <w:r>
              <w:rPr>
                <w:color w:val="000000"/>
                <w:sz w:val="18"/>
                <w:szCs w:val="18"/>
              </w:rPr>
              <w:t xml:space="preserve">-AA1 - Identificar los componentes del comportamiento emprendedor, conforme a las características emprendedoras, </w:t>
            </w:r>
            <w:r>
              <w:rPr>
                <w:color w:val="000000"/>
                <w:sz w:val="18"/>
                <w:szCs w:val="18"/>
              </w:rPr>
              <w:lastRenderedPageBreak/>
              <w:t>objetivos personales y análisis del entorno.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57D8DAEA" w14:textId="77777777" w:rsidR="008E4E76" w:rsidRDefault="00394FE0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240201529</w:t>
            </w:r>
            <w:r w:rsidR="008E4E76">
              <w:rPr>
                <w:color w:val="000000"/>
                <w:sz w:val="18"/>
                <w:szCs w:val="18"/>
              </w:rPr>
              <w:t>-01. Integrar elementos de la cultura emprendedora teniendo en cuenta el perfil personal y el contexto de desarrollo social.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35532012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 xml:space="preserve">Conociendo mi visión. </w:t>
            </w:r>
            <w:r>
              <w:rPr>
                <w:color w:val="000000"/>
                <w:sz w:val="18"/>
                <w:szCs w:val="18"/>
              </w:rPr>
              <w:br/>
              <w:t>GA10-</w:t>
            </w:r>
            <w:r w:rsidR="00394FE0">
              <w:rPr>
                <w:color w:val="000000"/>
                <w:sz w:val="18"/>
                <w:szCs w:val="18"/>
              </w:rPr>
              <w:t>240201529</w:t>
            </w:r>
            <w:r>
              <w:rPr>
                <w:color w:val="000000"/>
                <w:sz w:val="18"/>
                <w:szCs w:val="18"/>
              </w:rPr>
              <w:t>-AA1-EV01.</w:t>
            </w:r>
          </w:p>
          <w:p w14:paraId="51021CF1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91D318D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002CC8F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66E57BA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5B926C33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7D9A7013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28CA8DE7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7DB29A46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GA10-</w:t>
            </w:r>
            <w:r w:rsidR="00394FE0">
              <w:rPr>
                <w:color w:val="000000"/>
                <w:sz w:val="18"/>
                <w:szCs w:val="18"/>
              </w:rPr>
              <w:t>240201529</w:t>
            </w:r>
            <w:r>
              <w:rPr>
                <w:color w:val="000000"/>
                <w:sz w:val="18"/>
                <w:szCs w:val="18"/>
              </w:rPr>
              <w:t xml:space="preserve">-AA2 - Aplicar herramientas para la toma de decisiones, teniendo en cuenta los problemas planteados. 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47D57AF2" w14:textId="77777777" w:rsidR="008E4E76" w:rsidRDefault="00394FE0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240201529</w:t>
            </w:r>
            <w:r w:rsidR="008E4E76">
              <w:rPr>
                <w:color w:val="000000"/>
                <w:sz w:val="18"/>
                <w:szCs w:val="18"/>
              </w:rPr>
              <w:t>-02. Caracterizar la idea de negocio teniendo en cuenta las oportunidades y necesidades del sector productivo y social.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63DA7825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 xml:space="preserve">Taller identificación del problema. </w:t>
            </w:r>
            <w:r>
              <w:rPr>
                <w:color w:val="000000"/>
                <w:sz w:val="18"/>
                <w:szCs w:val="18"/>
              </w:rPr>
              <w:br/>
              <w:t>GA10-</w:t>
            </w:r>
            <w:r w:rsidR="00394FE0">
              <w:rPr>
                <w:color w:val="000000"/>
                <w:sz w:val="18"/>
                <w:szCs w:val="18"/>
              </w:rPr>
              <w:t>240201529</w:t>
            </w:r>
            <w:r>
              <w:rPr>
                <w:color w:val="000000"/>
                <w:sz w:val="18"/>
                <w:szCs w:val="18"/>
              </w:rPr>
              <w:t>-AA2-EV01.</w:t>
            </w:r>
          </w:p>
          <w:p w14:paraId="4F40024D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5A51C29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0A364915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F9E6B97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2908EB5D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1B4DD365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3B38EA1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6A736E28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GA10-</w:t>
            </w:r>
            <w:r w:rsidR="00394FE0">
              <w:rPr>
                <w:color w:val="000000"/>
                <w:sz w:val="18"/>
                <w:szCs w:val="18"/>
              </w:rPr>
              <w:t>240201529</w:t>
            </w:r>
            <w:r>
              <w:rPr>
                <w:color w:val="000000"/>
                <w:sz w:val="18"/>
                <w:szCs w:val="18"/>
              </w:rPr>
              <w:t xml:space="preserve">-AA3 -Experimentar la capacidad creativa e innovadora, teniendo en cuenta la solución de retos e identificación de oportunidades.        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6955F328" w14:textId="77777777" w:rsidR="008E4E76" w:rsidRDefault="00394FE0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240201529</w:t>
            </w:r>
            <w:r w:rsidR="008E4E76">
              <w:rPr>
                <w:color w:val="000000"/>
                <w:sz w:val="18"/>
                <w:szCs w:val="18"/>
              </w:rPr>
              <w:t>-03. Estructurar el plan de negocio de acuerdo con las características empresariales y tendencias de mercado.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215E44B0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>Prototipo de la solución.</w:t>
            </w:r>
            <w:r>
              <w:rPr>
                <w:color w:val="000000"/>
                <w:sz w:val="18"/>
                <w:szCs w:val="18"/>
              </w:rPr>
              <w:br/>
              <w:t>GA10-</w:t>
            </w:r>
            <w:r w:rsidR="00394FE0">
              <w:rPr>
                <w:color w:val="000000"/>
                <w:sz w:val="18"/>
                <w:szCs w:val="18"/>
              </w:rPr>
              <w:t>240201529</w:t>
            </w:r>
            <w:r>
              <w:rPr>
                <w:color w:val="000000"/>
                <w:sz w:val="18"/>
                <w:szCs w:val="18"/>
              </w:rPr>
              <w:t>-AA3-EV01.</w:t>
            </w:r>
          </w:p>
          <w:p w14:paraId="387DD0C8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DBF4F03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F47156F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50E1A05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4BB6B118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563A1571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D5574E8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2272AE7E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249CD2D2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2F507ADC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 xml:space="preserve">Plan de acción. </w:t>
            </w:r>
            <w:r>
              <w:rPr>
                <w:color w:val="000000"/>
                <w:sz w:val="18"/>
                <w:szCs w:val="18"/>
              </w:rPr>
              <w:br/>
              <w:t>GA10-</w:t>
            </w:r>
            <w:r w:rsidR="00394FE0">
              <w:rPr>
                <w:color w:val="000000"/>
                <w:sz w:val="18"/>
                <w:szCs w:val="18"/>
              </w:rPr>
              <w:t>240201529</w:t>
            </w:r>
            <w:r>
              <w:rPr>
                <w:color w:val="000000"/>
                <w:sz w:val="18"/>
                <w:szCs w:val="18"/>
              </w:rPr>
              <w:t>-AA3-EV02.</w:t>
            </w:r>
          </w:p>
          <w:p w14:paraId="3D862915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EE2D854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F91F637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D9F84CE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794C420B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3AB4D2E4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60B4141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38D33EF1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GA10-</w:t>
            </w:r>
            <w:r w:rsidR="00394FE0">
              <w:rPr>
                <w:color w:val="000000"/>
                <w:sz w:val="18"/>
                <w:szCs w:val="18"/>
              </w:rPr>
              <w:t>240201529</w:t>
            </w:r>
            <w:r>
              <w:rPr>
                <w:color w:val="000000"/>
                <w:sz w:val="18"/>
                <w:szCs w:val="18"/>
              </w:rPr>
              <w:t>-AA4 -Relacionar elementos del triángulo de la responsabilidad, acorde con la ejecución de técnicas de negociación.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1B2285B6" w14:textId="77777777" w:rsidR="008E4E76" w:rsidRDefault="00394FE0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240201529</w:t>
            </w:r>
            <w:r w:rsidR="008E4E76">
              <w:rPr>
                <w:color w:val="000000"/>
                <w:sz w:val="18"/>
                <w:szCs w:val="18"/>
              </w:rPr>
              <w:t>-04. Valorar la propuesta de negocio conforme con su estructura y necesidades del sector productivo y social.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167048A6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Taller de negociación y modelo de negocio básico.</w:t>
            </w:r>
            <w:r>
              <w:rPr>
                <w:color w:val="000000"/>
                <w:sz w:val="18"/>
                <w:szCs w:val="18"/>
              </w:rPr>
              <w:br/>
              <w:t>GA10-</w:t>
            </w:r>
            <w:r w:rsidR="00394FE0">
              <w:rPr>
                <w:color w:val="000000"/>
                <w:sz w:val="18"/>
                <w:szCs w:val="18"/>
              </w:rPr>
              <w:t>240201529</w:t>
            </w:r>
            <w:r>
              <w:rPr>
                <w:color w:val="000000"/>
                <w:sz w:val="18"/>
                <w:szCs w:val="18"/>
              </w:rPr>
              <w:t>-AA4-EV01.</w:t>
            </w:r>
          </w:p>
          <w:p w14:paraId="6C9FBE40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752950F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62D4B5F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2B15D11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74B1E1C5" w14:textId="77777777" w:rsidTr="0060041F">
        <w:trPr>
          <w:trHeight w:val="1650"/>
        </w:trPr>
        <w:tc>
          <w:tcPr>
            <w:tcW w:w="1035" w:type="dxa"/>
            <w:vMerge/>
            <w:shd w:val="clear" w:color="auto" w:fill="auto"/>
            <w:vAlign w:val="center"/>
          </w:tcPr>
          <w:p w14:paraId="7D8E9D46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3347B3E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6F68DA41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GA11-220501014-AA1 - Validar el estado de la </w:t>
            </w:r>
            <w:r>
              <w:rPr>
                <w:sz w:val="18"/>
                <w:szCs w:val="18"/>
              </w:rPr>
              <w:t>implementación</w:t>
            </w:r>
            <w:r>
              <w:rPr>
                <w:color w:val="000000"/>
                <w:sz w:val="18"/>
                <w:szCs w:val="18"/>
              </w:rPr>
              <w:t xml:space="preserve"> del sistema de </w:t>
            </w:r>
            <w:r>
              <w:rPr>
                <w:sz w:val="18"/>
                <w:szCs w:val="18"/>
              </w:rPr>
              <w:t>gestión</w:t>
            </w:r>
            <w:r>
              <w:rPr>
                <w:color w:val="000000"/>
                <w:sz w:val="18"/>
                <w:szCs w:val="18"/>
              </w:rPr>
              <w:t xml:space="preserve"> de la seguridad de la información, ajustando y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documentando los procesos realizados. 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2489DC90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220501014-03 - Verificar eventos en la infraestructura de red, mediante herramientas y técnicas de análisis de datos que permitan determinar incidentes de seguridad.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57DF37FC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análisis de alertas y mensajes emitidos por los sistemas de detección de intrusos.</w:t>
            </w:r>
            <w:r>
              <w:rPr>
                <w:color w:val="000000"/>
                <w:sz w:val="18"/>
                <w:szCs w:val="18"/>
              </w:rPr>
              <w:br/>
              <w:t>GA11-220501014-AA1-EV01.</w:t>
            </w:r>
          </w:p>
          <w:p w14:paraId="297396D0" w14:textId="77777777" w:rsidR="008E4E76" w:rsidRDefault="008E4E76" w:rsidP="008A6F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26D825A" w14:textId="77777777" w:rsidR="008E4E76" w:rsidRDefault="008E4E76" w:rsidP="008A6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E2E99E6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CD2F946" w14:textId="77777777" w:rsidR="008E4E76" w:rsidRDefault="008E4E76" w:rsidP="008A6FA4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6D12D9A5" w14:textId="77777777" w:rsidTr="0060041F">
        <w:trPr>
          <w:trHeight w:val="1650"/>
        </w:trPr>
        <w:tc>
          <w:tcPr>
            <w:tcW w:w="1035" w:type="dxa"/>
            <w:vMerge/>
            <w:shd w:val="clear" w:color="auto" w:fill="auto"/>
            <w:vAlign w:val="center"/>
          </w:tcPr>
          <w:p w14:paraId="672F3FC5" w14:textId="77777777" w:rsidR="008E4E76" w:rsidRDefault="008E4E76" w:rsidP="00181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AAE567D" w14:textId="77777777" w:rsidR="008E4E76" w:rsidRDefault="008E4E76" w:rsidP="00181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2D38BECC" w14:textId="77777777" w:rsidR="008E4E76" w:rsidRDefault="008E4E76" w:rsidP="0018128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74FC533A" w14:textId="77777777" w:rsidR="008E4E76" w:rsidRDefault="008E4E76" w:rsidP="0018128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14:paraId="0F11BDFA" w14:textId="77777777" w:rsidR="008E4E76" w:rsidRDefault="008E4E76" w:rsidP="0018128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chequeo para supervisar la infraestructura y los servicios de red de una organización.</w:t>
            </w:r>
            <w:r>
              <w:rPr>
                <w:color w:val="000000"/>
                <w:sz w:val="18"/>
                <w:szCs w:val="18"/>
              </w:rPr>
              <w:br/>
              <w:t>GA11-220501014-AA1-EV02.</w:t>
            </w:r>
          </w:p>
          <w:p w14:paraId="36B1D47F" w14:textId="77777777" w:rsidR="008E4E76" w:rsidRDefault="008E4E76" w:rsidP="00181282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F31DA36" w14:textId="77777777" w:rsidR="008E4E76" w:rsidRDefault="008E4E76" w:rsidP="00181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68D2DCD" w14:textId="77777777" w:rsidR="008E4E76" w:rsidRDefault="008E4E76" w:rsidP="00181282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4122BF54" w14:textId="77777777" w:rsidR="008E4E76" w:rsidRDefault="008E4E76" w:rsidP="00181282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10965C47" w14:textId="77777777" w:rsidTr="0060041F">
        <w:trPr>
          <w:trHeight w:val="1206"/>
        </w:trPr>
        <w:tc>
          <w:tcPr>
            <w:tcW w:w="1035" w:type="dxa"/>
            <w:vMerge/>
            <w:shd w:val="clear" w:color="auto" w:fill="auto"/>
            <w:vAlign w:val="center"/>
          </w:tcPr>
          <w:p w14:paraId="073490DF" w14:textId="77777777" w:rsidR="008E4E76" w:rsidRDefault="008E4E76" w:rsidP="00181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6A66D4B" w14:textId="77777777" w:rsidR="008E4E76" w:rsidRDefault="008E4E76" w:rsidP="00181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39BB8527" w14:textId="77777777" w:rsidR="008E4E76" w:rsidRDefault="008E4E76" w:rsidP="0018128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GA11-220501014-AA2 - Gestionar los dispositivos y procesos de la red establecidos en el sistema de gestión de seguridad de la información, según el plan de seguridad.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14:paraId="69EFF7C4" w14:textId="77777777" w:rsidR="008E4E76" w:rsidRDefault="008E4E76" w:rsidP="0018128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220501014-04 - Gestionar el estado de la seguridad en la red de datos de la organización y su pertinencia según el plan de seguridad.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360108CC" w14:textId="77777777" w:rsidR="008E4E76" w:rsidRDefault="008E4E76" w:rsidP="0018128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  <w:t>I</w:t>
            </w:r>
            <w:r>
              <w:rPr>
                <w:color w:val="000000"/>
                <w:sz w:val="18"/>
                <w:szCs w:val="18"/>
              </w:rPr>
              <w:t>nforme de hallazgos del análisis de vulnerabilidades y amenazas.</w:t>
            </w:r>
            <w:r>
              <w:rPr>
                <w:color w:val="000000"/>
                <w:sz w:val="18"/>
                <w:szCs w:val="18"/>
              </w:rPr>
              <w:br/>
              <w:t>GA11-220501014-AA2-EV01</w:t>
            </w:r>
          </w:p>
          <w:p w14:paraId="60BB57D8" w14:textId="77777777" w:rsidR="008E4E76" w:rsidRDefault="008E4E76" w:rsidP="0018128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0E25DC3A" w14:textId="77777777" w:rsidR="008E4E76" w:rsidRDefault="008E4E76" w:rsidP="00181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D7E5FFB" w14:textId="77777777" w:rsidR="008E4E76" w:rsidRDefault="008E4E76" w:rsidP="00181282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43501E4" w14:textId="77777777" w:rsidR="008E4E76" w:rsidRDefault="008E4E76" w:rsidP="00181282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682D4F74" w14:textId="77777777" w:rsidTr="0060041F">
        <w:trPr>
          <w:trHeight w:val="1206"/>
        </w:trPr>
        <w:tc>
          <w:tcPr>
            <w:tcW w:w="1035" w:type="dxa"/>
            <w:vMerge/>
            <w:shd w:val="clear" w:color="auto" w:fill="auto"/>
            <w:vAlign w:val="center"/>
          </w:tcPr>
          <w:p w14:paraId="735EB81A" w14:textId="77777777" w:rsidR="008E4E76" w:rsidRDefault="008E4E76" w:rsidP="001479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3C9B303" w14:textId="77777777" w:rsidR="008E4E76" w:rsidRDefault="008E4E76" w:rsidP="001479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3BE52D6B" w14:textId="77777777" w:rsidR="008E4E76" w:rsidRDefault="008E4E76" w:rsidP="0014794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14:paraId="620C259B" w14:textId="77777777" w:rsidR="008E4E76" w:rsidRDefault="008E4E76" w:rsidP="0014794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14:paraId="070B8CF2" w14:textId="77777777" w:rsidR="008E4E76" w:rsidRDefault="008E4E76" w:rsidP="0014794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monitoreo del estado de la red.</w:t>
            </w:r>
            <w:r>
              <w:rPr>
                <w:color w:val="000000"/>
                <w:sz w:val="18"/>
                <w:szCs w:val="18"/>
              </w:rPr>
              <w:br/>
              <w:t>GA11-220501014-AA2-EV02.</w:t>
            </w:r>
          </w:p>
          <w:p w14:paraId="612AC706" w14:textId="77777777" w:rsidR="008E4E76" w:rsidRDefault="008E4E76" w:rsidP="0014794F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1222A57" w14:textId="77777777" w:rsidR="008E4E76" w:rsidRDefault="008E4E76" w:rsidP="001479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6BF1A6E" w14:textId="77777777" w:rsidR="008E4E76" w:rsidRDefault="008E4E76" w:rsidP="0014794F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C65CB18" w14:textId="77777777" w:rsidR="008E4E76" w:rsidRDefault="008E4E76" w:rsidP="0014794F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03DEADE5" w14:textId="77777777" w:rsidTr="0060041F">
        <w:trPr>
          <w:trHeight w:val="1098"/>
        </w:trPr>
        <w:tc>
          <w:tcPr>
            <w:tcW w:w="1035" w:type="dxa"/>
            <w:vMerge/>
            <w:shd w:val="clear" w:color="auto" w:fill="auto"/>
            <w:vAlign w:val="center"/>
          </w:tcPr>
          <w:p w14:paraId="2D4DF92C" w14:textId="77777777" w:rsidR="008E4E76" w:rsidRDefault="008E4E76" w:rsidP="001479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235CD345" w14:textId="77777777" w:rsidR="008E4E76" w:rsidRDefault="008E4E76" w:rsidP="001479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3B21C014" w14:textId="77777777" w:rsidR="008E4E76" w:rsidRDefault="008E4E76" w:rsidP="0014794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GA11-210201501-AA1 - Comparar las condiciones del trabajo en el devenir histórico, de acuerdo con los derechos fundamentales.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18D29A15" w14:textId="77777777" w:rsidR="008E4E76" w:rsidRDefault="008E4E76" w:rsidP="0014794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210201501-01 - Reconocer el trabajo como factor de movilidad social y transformación vital con referencia a la fenomenología y a los derechos fundamentales en el trabajo. 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626DD0CC" w14:textId="77777777" w:rsidR="008E4E76" w:rsidRDefault="008E4E76" w:rsidP="0014794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color w:val="000000"/>
                <w:sz w:val="18"/>
                <w:szCs w:val="18"/>
              </w:rPr>
              <w:br/>
              <w:t>Taller.</w:t>
            </w:r>
            <w:r>
              <w:rPr>
                <w:color w:val="000000"/>
                <w:sz w:val="18"/>
                <w:szCs w:val="18"/>
              </w:rPr>
              <w:br/>
              <w:t>GA11-210201501-AA1-EV01.</w:t>
            </w:r>
          </w:p>
          <w:p w14:paraId="29F012A7" w14:textId="77777777" w:rsidR="008E4E76" w:rsidRDefault="008E4E76" w:rsidP="0014794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A0863C3" w14:textId="77777777" w:rsidR="008E4E76" w:rsidRDefault="008E4E76" w:rsidP="001479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2EE81A8A" w14:textId="77777777" w:rsidR="008E4E76" w:rsidRDefault="008E4E76" w:rsidP="0014794F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94EECCA" w14:textId="77777777" w:rsidR="008E4E76" w:rsidRDefault="008E4E76" w:rsidP="0014794F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2E4871C0" w14:textId="77777777" w:rsidTr="0060041F">
        <w:trPr>
          <w:trHeight w:val="1098"/>
        </w:trPr>
        <w:tc>
          <w:tcPr>
            <w:tcW w:w="1035" w:type="dxa"/>
            <w:vMerge/>
            <w:shd w:val="clear" w:color="auto" w:fill="auto"/>
            <w:vAlign w:val="center"/>
          </w:tcPr>
          <w:p w14:paraId="10C1D9A0" w14:textId="77777777" w:rsidR="008E4E76" w:rsidRDefault="008E4E76" w:rsidP="00912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7C681C6" w14:textId="77777777" w:rsidR="008E4E76" w:rsidRDefault="008E4E76" w:rsidP="00912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156D810B" w14:textId="77777777" w:rsidR="008E4E76" w:rsidRDefault="008E4E76" w:rsidP="009128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24FC3D11" w14:textId="77777777" w:rsidR="008E4E76" w:rsidRDefault="008E4E76" w:rsidP="009128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7BBF863F" w14:textId="77777777" w:rsidR="008E4E76" w:rsidRDefault="008E4E76" w:rsidP="009128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 xml:space="preserve">Foro sobre características del trabajo en contexto local. </w:t>
            </w:r>
            <w:r>
              <w:rPr>
                <w:color w:val="000000"/>
                <w:sz w:val="18"/>
                <w:szCs w:val="18"/>
              </w:rPr>
              <w:br/>
              <w:t>GA11-210201501-AA1-EV02.</w:t>
            </w:r>
          </w:p>
          <w:p w14:paraId="7D8E0D41" w14:textId="77777777" w:rsidR="008E4E76" w:rsidRDefault="008E4E76" w:rsidP="0091285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D9F65E2" w14:textId="77777777" w:rsidR="008E4E76" w:rsidRDefault="008E4E76" w:rsidP="00912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7145EE6" w14:textId="77777777" w:rsidR="008E4E76" w:rsidRDefault="008E4E76" w:rsidP="0091285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389888D" w14:textId="77777777" w:rsidR="008E4E76" w:rsidRDefault="008E4E76" w:rsidP="0091285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63DD96D9" w14:textId="77777777" w:rsidTr="0060041F">
        <w:trPr>
          <w:trHeight w:val="1317"/>
        </w:trPr>
        <w:tc>
          <w:tcPr>
            <w:tcW w:w="1035" w:type="dxa"/>
            <w:vMerge/>
            <w:shd w:val="clear" w:color="auto" w:fill="auto"/>
            <w:vAlign w:val="center"/>
          </w:tcPr>
          <w:p w14:paraId="2C409523" w14:textId="77777777" w:rsidR="008E4E76" w:rsidRDefault="008E4E76" w:rsidP="00912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4A63702" w14:textId="77777777" w:rsidR="008E4E76" w:rsidRDefault="008E4E76" w:rsidP="00912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379912A8" w14:textId="77777777" w:rsidR="008E4E76" w:rsidRDefault="008E4E76" w:rsidP="009128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GA11-210201501-AA2 - Reconocer los derechos humanos laborales, con base en el estudio de los derechos humanos y fundamentales en el trabajo.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066D8316" w14:textId="77777777" w:rsidR="008E4E76" w:rsidRDefault="008E4E76" w:rsidP="009128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210201501-02 - Valorar la importancia de la ciudadanía laboral con base en el estudio de los derechos humanos y fundamentales en el trabajo.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324AA47B" w14:textId="77777777" w:rsidR="008E4E76" w:rsidRDefault="008E4E76" w:rsidP="009128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sobre trabajo decente, ciudadanía laboral, derechos individuales y colectivos en el trabajo.</w:t>
            </w:r>
            <w:r>
              <w:rPr>
                <w:color w:val="000000"/>
                <w:sz w:val="18"/>
                <w:szCs w:val="18"/>
              </w:rPr>
              <w:br/>
              <w:t>GA11-210201501-AA2-EV01.</w:t>
            </w:r>
          </w:p>
          <w:p w14:paraId="7494D314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14:paraId="0C72A2A6" w14:textId="77777777" w:rsidR="008E4E76" w:rsidRDefault="008E4E76" w:rsidP="009128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4D681DD" w14:textId="77777777" w:rsidR="008E4E76" w:rsidRDefault="008E4E76" w:rsidP="00912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440C0AB" w14:textId="77777777" w:rsidR="008E4E76" w:rsidRDefault="008E4E76" w:rsidP="0091285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32C419A" w14:textId="77777777" w:rsidR="008E4E76" w:rsidRDefault="008E4E76" w:rsidP="0091285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5AE0FC44" w14:textId="77777777" w:rsidTr="0060041F">
        <w:trPr>
          <w:trHeight w:val="1317"/>
        </w:trPr>
        <w:tc>
          <w:tcPr>
            <w:tcW w:w="1035" w:type="dxa"/>
            <w:vMerge/>
            <w:shd w:val="clear" w:color="auto" w:fill="auto"/>
            <w:vAlign w:val="center"/>
          </w:tcPr>
          <w:p w14:paraId="46F0DDDF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217C8217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40976A2C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0BD0EE35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694F2105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desempeño: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Foro sobre el convenio colectivo del trabajo y la libertad sindical.</w:t>
            </w:r>
            <w:r>
              <w:rPr>
                <w:color w:val="000000"/>
                <w:sz w:val="18"/>
                <w:szCs w:val="18"/>
              </w:rPr>
              <w:br/>
              <w:t>GA11-210201501-AA2-EV02.</w:t>
            </w:r>
          </w:p>
          <w:p w14:paraId="1BB2BEBF" w14:textId="77777777" w:rsidR="008E4E76" w:rsidRDefault="008E4E76" w:rsidP="00862743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34C5784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2C62A4A" w14:textId="77777777" w:rsidR="008E4E76" w:rsidRDefault="008E4E76" w:rsidP="0086274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751095C" w14:textId="77777777" w:rsidR="008E4E76" w:rsidRDefault="008E4E76" w:rsidP="0086274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4EAFFBF5" w14:textId="77777777" w:rsidTr="0060041F">
        <w:trPr>
          <w:trHeight w:val="1317"/>
        </w:trPr>
        <w:tc>
          <w:tcPr>
            <w:tcW w:w="1035" w:type="dxa"/>
            <w:vMerge/>
            <w:shd w:val="clear" w:color="auto" w:fill="auto"/>
            <w:vAlign w:val="center"/>
          </w:tcPr>
          <w:p w14:paraId="043AA17C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851D149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55D6C30C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2B0581EC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0D55F70E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Gráfico sobre la negociación colectiva.</w:t>
            </w:r>
            <w:r>
              <w:rPr>
                <w:color w:val="000000"/>
                <w:sz w:val="18"/>
                <w:szCs w:val="18"/>
              </w:rPr>
              <w:br/>
              <w:t>GA11-210201501-AA2-EV03.</w:t>
            </w:r>
          </w:p>
          <w:p w14:paraId="35F39008" w14:textId="77777777" w:rsidR="008E4E76" w:rsidRDefault="008E4E76" w:rsidP="00862743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5BE9425E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EA40A95" w14:textId="77777777" w:rsidR="008E4E76" w:rsidRDefault="008E4E76" w:rsidP="0086274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636C854" w14:textId="77777777" w:rsidR="008E4E76" w:rsidRDefault="008E4E76" w:rsidP="0086274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026FE045" w14:textId="77777777" w:rsidTr="0060041F">
        <w:trPr>
          <w:trHeight w:val="1317"/>
        </w:trPr>
        <w:tc>
          <w:tcPr>
            <w:tcW w:w="1035" w:type="dxa"/>
            <w:vMerge/>
            <w:shd w:val="clear" w:color="auto" w:fill="auto"/>
            <w:vAlign w:val="center"/>
          </w:tcPr>
          <w:p w14:paraId="5061BDBF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50B916C3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67AB1087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28A5F525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01BA47B7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Infografía sobre la huelga.</w:t>
            </w:r>
            <w:r>
              <w:rPr>
                <w:color w:val="000000"/>
                <w:sz w:val="18"/>
                <w:szCs w:val="18"/>
              </w:rPr>
              <w:br/>
              <w:t>GA11-210201501-AA2-EV04.</w:t>
            </w:r>
          </w:p>
          <w:p w14:paraId="625DDE97" w14:textId="77777777" w:rsidR="008E4E76" w:rsidRDefault="008E4E76" w:rsidP="00862743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6314004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A71BF47" w14:textId="77777777" w:rsidR="008E4E76" w:rsidRDefault="008E4E76" w:rsidP="0086274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8C4013A" w14:textId="77777777" w:rsidR="008E4E76" w:rsidRDefault="008E4E76" w:rsidP="0086274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008F738B" w14:textId="77777777" w:rsidTr="0060041F">
        <w:trPr>
          <w:trHeight w:val="1020"/>
        </w:trPr>
        <w:tc>
          <w:tcPr>
            <w:tcW w:w="1035" w:type="dxa"/>
            <w:vMerge/>
            <w:shd w:val="clear" w:color="auto" w:fill="auto"/>
            <w:vAlign w:val="center"/>
          </w:tcPr>
          <w:p w14:paraId="18FB7483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1B176F9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102DED7A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GA11-210201501-AA3 - Establecer la importancia de los derechos de los pueblos, de la solidaridad y la paz, de acuerdo con los indicadores de desarrollo humano.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4CFC0B95" w14:textId="77777777" w:rsidR="008E4E76" w:rsidRDefault="008E4E76" w:rsidP="0086274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210201501-03 - Practicar los derechos fundamentales en el trabajo de acuerdo con la Constitución Política y los Convenios Internacionales. 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7C552EB0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Mapa mental violación de derechos del trabajo. </w:t>
            </w:r>
            <w:r>
              <w:rPr>
                <w:color w:val="000000"/>
                <w:sz w:val="18"/>
                <w:szCs w:val="18"/>
              </w:rPr>
              <w:br/>
              <w:t xml:space="preserve">GA11-210201501-AA3-EV01. </w:t>
            </w:r>
          </w:p>
          <w:p w14:paraId="6AED14CA" w14:textId="77777777" w:rsidR="009A7EBA" w:rsidRDefault="009A7EBA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24437728" w14:textId="77777777" w:rsidR="008E4E76" w:rsidRDefault="008E4E76" w:rsidP="00862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B3EF10E" w14:textId="77777777" w:rsidR="008E4E76" w:rsidRDefault="008E4E76" w:rsidP="0086274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48B2706A" w14:textId="77777777" w:rsidR="008E4E76" w:rsidRDefault="008E4E76" w:rsidP="00862743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20FE5AF2" w14:textId="77777777" w:rsidTr="0060041F">
        <w:trPr>
          <w:trHeight w:val="1020"/>
        </w:trPr>
        <w:tc>
          <w:tcPr>
            <w:tcW w:w="1035" w:type="dxa"/>
            <w:vMerge/>
            <w:shd w:val="clear" w:color="auto" w:fill="auto"/>
            <w:vAlign w:val="center"/>
          </w:tcPr>
          <w:p w14:paraId="1A505797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73D0943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1B99004F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57AD91EE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38C434A3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Foro estudio de caso.</w:t>
            </w:r>
            <w:r>
              <w:rPr>
                <w:color w:val="000000"/>
                <w:sz w:val="18"/>
                <w:szCs w:val="18"/>
              </w:rPr>
              <w:br/>
              <w:t xml:space="preserve">GA11-210201501-AA3-EV02. </w:t>
            </w:r>
          </w:p>
          <w:p w14:paraId="5A2412DA" w14:textId="77777777" w:rsidR="009A7EBA" w:rsidRDefault="009A7EBA" w:rsidP="008E4E76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4F41388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29E162F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5C5D161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56EA88EE" w14:textId="77777777" w:rsidTr="0060041F">
        <w:trPr>
          <w:trHeight w:val="1020"/>
        </w:trPr>
        <w:tc>
          <w:tcPr>
            <w:tcW w:w="1035" w:type="dxa"/>
            <w:vMerge/>
            <w:shd w:val="clear" w:color="auto" w:fill="auto"/>
            <w:vAlign w:val="center"/>
          </w:tcPr>
          <w:p w14:paraId="58F3AE2F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76E2ABA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7869D964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0FC5B789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2F1EACF5" w14:textId="77777777" w:rsidR="009A7EBA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Cuadro comparativo sobre el derecho de petición y la acción de tutela.</w:t>
            </w:r>
            <w:r>
              <w:rPr>
                <w:color w:val="000000"/>
                <w:sz w:val="18"/>
                <w:szCs w:val="18"/>
              </w:rPr>
              <w:br/>
              <w:t>GA11-210201501-AA3-EV03.</w:t>
            </w:r>
          </w:p>
          <w:p w14:paraId="46DDF098" w14:textId="77777777" w:rsidR="008E4E76" w:rsidRDefault="009A7EBA" w:rsidP="008E4E76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  <w:r w:rsidR="008E4E76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B63DCE5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11E29B0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D321F61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171961D7" w14:textId="77777777" w:rsidTr="0060041F">
        <w:trPr>
          <w:trHeight w:val="1020"/>
        </w:trPr>
        <w:tc>
          <w:tcPr>
            <w:tcW w:w="1035" w:type="dxa"/>
            <w:vMerge/>
            <w:shd w:val="clear" w:color="auto" w:fill="auto"/>
            <w:vAlign w:val="center"/>
          </w:tcPr>
          <w:p w14:paraId="7E93F13E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0C9ACF1D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2A083B1E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18D0AE7D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18C2BAEB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Texto argumentativo.</w:t>
            </w:r>
            <w:r>
              <w:rPr>
                <w:color w:val="000000"/>
                <w:sz w:val="18"/>
                <w:szCs w:val="18"/>
              </w:rPr>
              <w:br/>
              <w:t>GA11-210201501-AA3-EV04.</w:t>
            </w:r>
          </w:p>
          <w:p w14:paraId="0189841E" w14:textId="77777777" w:rsidR="009A7EBA" w:rsidRDefault="009A7EBA" w:rsidP="008E4E76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39E35F6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3788E7A6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1A2BA303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59621FA8" w14:textId="77777777" w:rsidTr="0060041F">
        <w:trPr>
          <w:trHeight w:val="1320"/>
        </w:trPr>
        <w:tc>
          <w:tcPr>
            <w:tcW w:w="1035" w:type="dxa"/>
            <w:vMerge/>
            <w:shd w:val="clear" w:color="auto" w:fill="auto"/>
            <w:vAlign w:val="center"/>
          </w:tcPr>
          <w:p w14:paraId="43CB2DFA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4AFA47D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14:paraId="414632FD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GA11-210201501-AA4 - Comprender la importancia de las acciones e instituciones encargadas de la protección de los derechos del trabajo, los pueblos y la naturaleza, según el contexto territorial específico.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14:paraId="3D1EFD1C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210201501-04 - Participar en acciones solidarias teniendo en cuenta el ejercicio de los derechos humanos, de los pueblos y de la naturaleza. 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68E0F5E8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desempeño: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Foro Estado social de derecho.</w:t>
            </w:r>
            <w:r>
              <w:rPr>
                <w:color w:val="000000"/>
                <w:sz w:val="18"/>
                <w:szCs w:val="18"/>
              </w:rPr>
              <w:br/>
              <w:t>GA11-210201501-AA4-EV01.</w:t>
            </w:r>
          </w:p>
          <w:p w14:paraId="1946C436" w14:textId="77777777" w:rsidR="009A7EBA" w:rsidRDefault="009A7EBA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AE219EB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F091F17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BFAA392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50E37AF9" w14:textId="77777777" w:rsidTr="0060041F">
        <w:trPr>
          <w:trHeight w:val="1320"/>
        </w:trPr>
        <w:tc>
          <w:tcPr>
            <w:tcW w:w="1035" w:type="dxa"/>
            <w:vMerge/>
            <w:shd w:val="clear" w:color="auto" w:fill="auto"/>
            <w:vAlign w:val="center"/>
          </w:tcPr>
          <w:p w14:paraId="2465678B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1420E78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14:paraId="3E31FCAB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14:paraId="1EB6F541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14:paraId="6BEB7CE0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Presentación. </w:t>
            </w:r>
            <w:r>
              <w:rPr>
                <w:color w:val="000000"/>
                <w:sz w:val="18"/>
                <w:szCs w:val="18"/>
              </w:rPr>
              <w:br/>
              <w:t>GA11-210201501-AA4-EV02.</w:t>
            </w:r>
          </w:p>
          <w:p w14:paraId="44229B68" w14:textId="77777777" w:rsidR="009A7EBA" w:rsidRDefault="009A7EBA" w:rsidP="008E4E76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EB0AC56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5AD04AFD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3D9AD8C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492C29" w14:paraId="02AA7AFE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41F17541" w14:textId="77777777" w:rsidR="00492C29" w:rsidRDefault="00492C29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72C0D70" w14:textId="77777777" w:rsidR="00492C29" w:rsidRDefault="00492C29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200C5ED3" w14:textId="77777777" w:rsidR="00492C29" w:rsidRDefault="00492C29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GA12-220501105-AA1 - Administrar la plataforma de monitoreo, establecer políticas que den respuesta a la solución de incidentes y documentar el resultado de los procesos, de acuerdo con las políticas de la organización.</w:t>
            </w:r>
          </w:p>
        </w:tc>
        <w:tc>
          <w:tcPr>
            <w:tcW w:w="2595" w:type="dxa"/>
            <w:shd w:val="clear" w:color="auto" w:fill="auto"/>
            <w:vAlign w:val="center"/>
          </w:tcPr>
          <w:p w14:paraId="159E9607" w14:textId="77777777" w:rsidR="00492C29" w:rsidRDefault="00492C29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220501105-03 - Monitorear el funcionamiento de la infraestructura tecnológica de red de acuerdo con políticas y criterios técnicos de la organización.</w:t>
            </w:r>
          </w:p>
        </w:tc>
        <w:tc>
          <w:tcPr>
            <w:tcW w:w="2535" w:type="dxa"/>
            <w:vMerge w:val="restart"/>
            <w:shd w:val="clear" w:color="auto" w:fill="auto"/>
            <w:vAlign w:val="center"/>
          </w:tcPr>
          <w:p w14:paraId="7FEE480E" w14:textId="77777777" w:rsidR="00492C29" w:rsidRDefault="00492C29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Lista de verificación del alistamiento y configuración de la plataforma de gestión y monitoreo.</w:t>
            </w:r>
            <w:r>
              <w:rPr>
                <w:color w:val="000000"/>
                <w:sz w:val="18"/>
                <w:szCs w:val="18"/>
              </w:rPr>
              <w:br/>
              <w:t>GA12-220501105-AA1-EV01.</w:t>
            </w:r>
          </w:p>
          <w:p w14:paraId="734F4628" w14:textId="77777777" w:rsidR="009A7EBA" w:rsidRDefault="009A7EBA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43435D26" w14:textId="77777777" w:rsidR="00492C29" w:rsidRDefault="00492C29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vMerge w:val="restart"/>
            <w:shd w:val="clear" w:color="auto" w:fill="FFFFFF"/>
            <w:vAlign w:val="center"/>
          </w:tcPr>
          <w:p w14:paraId="0A5954F2" w14:textId="77777777" w:rsidR="00492C29" w:rsidRDefault="00492C29" w:rsidP="00492C29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201C8F19" w14:textId="77777777" w:rsidR="00492C29" w:rsidRDefault="00492C29" w:rsidP="00492C29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492C29" w14:paraId="67243F8D" w14:textId="77777777" w:rsidTr="0060041F">
        <w:trPr>
          <w:trHeight w:val="720"/>
        </w:trPr>
        <w:tc>
          <w:tcPr>
            <w:tcW w:w="1035" w:type="dxa"/>
            <w:vMerge/>
            <w:shd w:val="clear" w:color="auto" w:fill="auto"/>
            <w:vAlign w:val="center"/>
          </w:tcPr>
          <w:p w14:paraId="613D0BA2" w14:textId="77777777" w:rsidR="00492C29" w:rsidRDefault="00492C29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DF429E1" w14:textId="77777777" w:rsidR="00492C29" w:rsidRDefault="00492C29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1AF7A064" w14:textId="77777777" w:rsidR="00492C29" w:rsidRDefault="00492C29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shd w:val="clear" w:color="auto" w:fill="auto"/>
            <w:vAlign w:val="center"/>
          </w:tcPr>
          <w:p w14:paraId="28D0D55A" w14:textId="77777777" w:rsidR="00492C29" w:rsidRDefault="00492C29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220501105-04 - Gestionar los recursos tecnológicos, utilizando herramientas de administración y monitoreo.</w:t>
            </w:r>
          </w:p>
        </w:tc>
        <w:tc>
          <w:tcPr>
            <w:tcW w:w="2535" w:type="dxa"/>
            <w:vMerge/>
            <w:shd w:val="clear" w:color="auto" w:fill="auto"/>
            <w:vAlign w:val="center"/>
          </w:tcPr>
          <w:p w14:paraId="6E9599EF" w14:textId="77777777" w:rsidR="00492C29" w:rsidRDefault="00492C29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C3F6786" w14:textId="77777777" w:rsidR="00492C29" w:rsidRDefault="00492C29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vMerge/>
            <w:shd w:val="clear" w:color="auto" w:fill="FFFFFF"/>
            <w:vAlign w:val="center"/>
          </w:tcPr>
          <w:p w14:paraId="277369B4" w14:textId="77777777" w:rsidR="00492C29" w:rsidRDefault="00492C29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1AAF922" w14:textId="77777777" w:rsidR="00492C29" w:rsidRDefault="00492C29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</w:p>
        </w:tc>
      </w:tr>
      <w:tr w:rsidR="008E4E76" w14:paraId="038234C4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74A6F8E2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44A6EF30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5332CC4B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GA12-240201526-AA1 - Diseñar su proyecto de vida, de acuerdo con el reconocimiento de principios y valores éticos.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5ED43A80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240201526-01 - Promover mi dignidad y la del otro a partir de los principios y valores éticos como aporte en la instauración de una cultura de paz. 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0ED537DD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 xml:space="preserve">Presentación del proyecto de vida. </w:t>
            </w:r>
            <w:r>
              <w:rPr>
                <w:color w:val="000000"/>
                <w:sz w:val="18"/>
                <w:szCs w:val="18"/>
              </w:rPr>
              <w:br/>
              <w:t>GA12-240201526-AA1-EV01.</w:t>
            </w:r>
          </w:p>
          <w:p w14:paraId="24CCDA53" w14:textId="77777777" w:rsidR="009A7EBA" w:rsidRDefault="009A7EBA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61E06F1A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7A132730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4BD3481C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7332F320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352EE778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6372BD22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43CEB9B0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GA12-240201526-AA2 - Reconocer los conceptos sobre la vida en comunidad, teniendo como base las relaciones con el contexto social y el </w:t>
            </w:r>
            <w:r>
              <w:rPr>
                <w:color w:val="000000"/>
                <w:sz w:val="18"/>
                <w:szCs w:val="18"/>
              </w:rPr>
              <w:lastRenderedPageBreak/>
              <w:t>sector productivo de su programa.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6CB663D6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240201526-02 - Establecer relaciones de crecimiento personal y comunitario a partir del bien común como aporte para el desarrollo social. 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2C20ECD9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Diagrama de sistemas.</w:t>
            </w:r>
            <w:r>
              <w:rPr>
                <w:color w:val="000000"/>
                <w:sz w:val="18"/>
                <w:szCs w:val="18"/>
              </w:rPr>
              <w:br/>
              <w:t>GA12-240201526-AA2-EV01.</w:t>
            </w:r>
          </w:p>
          <w:p w14:paraId="062B0E16" w14:textId="77777777" w:rsidR="009A7EBA" w:rsidRDefault="009A7EBA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3CC81FE2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647BFC4A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038A7EE6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3C93C732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04A60DF6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7172493E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4870B62D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GA12-240201526-AA3 - Proponer estrategias para promover el uso racional de los recursos, de acuerdo con criterios de sustentabilidad ética que contribuyan a una cultura de paz.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2709B07E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240201526-03 - Promover el uso racional de los recursos naturales a partir de criterios de sostenibilidad y sustentabilidad ética y normativa vigente.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39C4AAF0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 xml:space="preserve">Estrategia para el uso racional de los recursos naturales. </w:t>
            </w:r>
            <w:r>
              <w:rPr>
                <w:color w:val="000000"/>
                <w:sz w:val="18"/>
                <w:szCs w:val="18"/>
              </w:rPr>
              <w:br/>
              <w:t>GA12-240201526-AA3-EV01.</w:t>
            </w:r>
          </w:p>
          <w:p w14:paraId="48DE98DF" w14:textId="77777777" w:rsidR="009A7EBA" w:rsidRDefault="009A7EBA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1E9B7B21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4DCF6BD7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2969028E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  <w:tr w:rsidR="008E4E76" w14:paraId="6D72F1D4" w14:textId="77777777" w:rsidTr="0060041F">
        <w:trPr>
          <w:trHeight w:val="960"/>
        </w:trPr>
        <w:tc>
          <w:tcPr>
            <w:tcW w:w="1035" w:type="dxa"/>
            <w:vMerge/>
            <w:shd w:val="clear" w:color="auto" w:fill="auto"/>
            <w:vAlign w:val="center"/>
          </w:tcPr>
          <w:p w14:paraId="0C4D9931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190" w:type="dxa"/>
            <w:vMerge/>
            <w:shd w:val="clear" w:color="auto" w:fill="auto"/>
            <w:vAlign w:val="center"/>
          </w:tcPr>
          <w:p w14:paraId="17FA9FFB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14:paraId="04D815FC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GA12-240201526-AA4 - Reflexionar alrededor de acuerdos de paz, teniendo en cuenta el contexto social y la dignidad humana.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14:paraId="70D0280E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240201526-04 - Contribuir con el fortalecimiento de la cultura de paz a partir de la dignidad humana y las estrategias para la transformación de conflictos.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14:paraId="7C9D942C" w14:textId="77777777" w:rsidR="008E4E76" w:rsidRDefault="008E4E76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 xml:space="preserve">Solución del caso. </w:t>
            </w:r>
            <w:r>
              <w:rPr>
                <w:color w:val="000000"/>
                <w:sz w:val="18"/>
                <w:szCs w:val="18"/>
              </w:rPr>
              <w:br/>
              <w:t>GA12-240201526-AA4-EV01.</w:t>
            </w:r>
          </w:p>
          <w:p w14:paraId="444A5C30" w14:textId="77777777" w:rsidR="009A7EBA" w:rsidRDefault="009A7EBA" w:rsidP="008E4E7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005" w:type="dxa"/>
            <w:vMerge/>
            <w:shd w:val="clear" w:color="auto" w:fill="auto"/>
            <w:vAlign w:val="center"/>
          </w:tcPr>
          <w:p w14:paraId="73BF6F2E" w14:textId="77777777" w:rsidR="008E4E76" w:rsidRDefault="008E4E76" w:rsidP="008E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14:paraId="12193E6F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6D7CF293" w14:textId="77777777" w:rsidR="008E4E76" w:rsidRDefault="008E4E76" w:rsidP="008E4E7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</w:tr>
    </w:tbl>
    <w:p w14:paraId="6DB438BD" w14:textId="77777777"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p w14:paraId="35F1AC10" w14:textId="77777777"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p w14:paraId="1362AFF7" w14:textId="77777777"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 xml:space="preserve">Nota 1: </w:t>
      </w:r>
      <w:r w:rsidR="00394FE0">
        <w:rPr>
          <w:sz w:val="18"/>
          <w:szCs w:val="18"/>
        </w:rPr>
        <w:t>d</w:t>
      </w:r>
      <w:r>
        <w:rPr>
          <w:sz w:val="18"/>
          <w:szCs w:val="18"/>
        </w:rPr>
        <w:t>eberá ajustar este documento, añadiendo la cantidad de casillas necesarias para las actividades, evidencias, RAP y demás información concerniente con el programa a desarrollar.</w:t>
      </w:r>
    </w:p>
    <w:p w14:paraId="4C055B84" w14:textId="77777777"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Nota 2:</w:t>
      </w:r>
      <w:r w:rsidR="00394FE0">
        <w:rPr>
          <w:sz w:val="18"/>
          <w:szCs w:val="18"/>
        </w:rPr>
        <w:t xml:space="preserve">  e</w:t>
      </w:r>
      <w:r>
        <w:rPr>
          <w:sz w:val="18"/>
          <w:szCs w:val="18"/>
        </w:rPr>
        <w:t xml:space="preserve">l cronograma deberá ser ajustado con los tiempos reales de formación, teniendo en cuenta las fechas registradas en el Sistema de Gestión Académica, los plazos para el desarrollo </w:t>
      </w:r>
    </w:p>
    <w:p w14:paraId="0494A70E" w14:textId="77777777"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 las actividades y las guías de aprendizaje. </w:t>
      </w:r>
    </w:p>
    <w:p w14:paraId="55D97E3B" w14:textId="77777777"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Nota 3:</w:t>
      </w:r>
      <w:r w:rsidR="00394FE0">
        <w:rPr>
          <w:sz w:val="18"/>
          <w:szCs w:val="18"/>
        </w:rPr>
        <w:t xml:space="preserve"> u</w:t>
      </w:r>
      <w:r>
        <w:rPr>
          <w:sz w:val="18"/>
          <w:szCs w:val="18"/>
        </w:rPr>
        <w:t>na vez ajustado</w:t>
      </w:r>
      <w:r w:rsidR="00394FE0">
        <w:rPr>
          <w:sz w:val="18"/>
          <w:szCs w:val="18"/>
        </w:rPr>
        <w:t>,</w:t>
      </w:r>
      <w:r>
        <w:rPr>
          <w:sz w:val="18"/>
          <w:szCs w:val="18"/>
        </w:rPr>
        <w:t xml:space="preserve"> cambiar el color verde de la fuente por color negro. </w:t>
      </w:r>
    </w:p>
    <w:p w14:paraId="13CC757A" w14:textId="77777777"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sectPr w:rsidR="00822EB9">
      <w:headerReference w:type="default" r:id="rId11"/>
      <w:footerReference w:type="default" r:id="rId12"/>
      <w:pgSz w:w="15840" w:h="12240" w:orient="landscape"/>
      <w:pgMar w:top="1701" w:right="1134" w:bottom="1134" w:left="1134" w:header="709" w:footer="9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20B11" w14:textId="77777777" w:rsidR="005065E1" w:rsidRDefault="005065E1">
      <w:pPr>
        <w:spacing w:after="0" w:line="240" w:lineRule="auto"/>
      </w:pPr>
      <w:r>
        <w:separator/>
      </w:r>
    </w:p>
  </w:endnote>
  <w:endnote w:type="continuationSeparator" w:id="0">
    <w:p w14:paraId="48FFD4AE" w14:textId="77777777" w:rsidR="005065E1" w:rsidRDefault="00506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2F182" w14:textId="77777777" w:rsidR="00706670" w:rsidRDefault="007066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3781B89" wp14:editId="71C53879">
              <wp:simplePos x="0" y="0"/>
              <wp:positionH relativeFrom="column">
                <wp:posOffset>1866900</wp:posOffset>
              </wp:positionH>
              <wp:positionV relativeFrom="paragraph">
                <wp:posOffset>203200</wp:posOffset>
              </wp:positionV>
              <wp:extent cx="4252595" cy="234315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52595" cy="234315"/>
                        <a:chOff x="3219700" y="3662825"/>
                        <a:chExt cx="4252600" cy="2343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3219703" y="3662843"/>
                          <a:ext cx="4252595" cy="234315"/>
                          <a:chOff x="0" y="0"/>
                          <a:chExt cx="5485885" cy="30289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5485875" cy="30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1474C4" w14:textId="77777777" w:rsidR="00706670" w:rsidRDefault="0070667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863970" y="0"/>
                            <a:ext cx="262191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51759"/>
                            <a:ext cx="246189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43781B89" id="Grupo 8" o:spid="_x0000_s1026" style="position:absolute;margin-left:147pt;margin-top:16pt;width:334.85pt;height:18.45pt;z-index:251658240" coordorigin="32197,36628" coordsize="42526,2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">
              <v:group id="Grupo 1" o:spid="_x0000_s1027" style="position:absolute;left:32197;top:36628;width:42525;height:2343" coordsize="54858,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width:54858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361474C4" w14:textId="77777777" w:rsidR="00706670" w:rsidRDefault="0070667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28639;width:26219;height:302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">
                  <v:imagedata r:id="rId3" o:title=""/>
                </v:shape>
                <v:shape id="Shape 5" o:spid="_x0000_s1030" type="#_x0000_t75" style="position:absolute;top:517;width:24618;height:23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">
                  <v:imagedata r:id="rId4" o:title=""/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17B83" w14:textId="77777777" w:rsidR="005065E1" w:rsidRDefault="005065E1">
      <w:pPr>
        <w:spacing w:after="0" w:line="240" w:lineRule="auto"/>
      </w:pPr>
      <w:r>
        <w:separator/>
      </w:r>
    </w:p>
  </w:footnote>
  <w:footnote w:type="continuationSeparator" w:id="0">
    <w:p w14:paraId="025F5CD4" w14:textId="77777777" w:rsidR="005065E1" w:rsidRDefault="00506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59151" w14:textId="77777777" w:rsidR="00706670" w:rsidRDefault="00706670">
    <w:pPr>
      <w:spacing w:after="0" w:line="240" w:lineRule="auto"/>
      <w:jc w:val="center"/>
    </w:pPr>
  </w:p>
  <w:p w14:paraId="0AF4AE64" w14:textId="77777777" w:rsidR="00706670" w:rsidRDefault="00706670">
    <w:pPr>
      <w:spacing w:after="0" w:line="240" w:lineRule="auto"/>
      <w:jc w:val="center"/>
    </w:pPr>
  </w:p>
  <w:p w14:paraId="67D2DD43" w14:textId="77777777" w:rsidR="00706670" w:rsidRDefault="00706670">
    <w:pPr>
      <w:spacing w:after="0" w:line="240" w:lineRule="auto"/>
      <w:jc w:val="center"/>
    </w:pPr>
  </w:p>
  <w:p w14:paraId="1F7F3041" w14:textId="77777777" w:rsidR="00706670" w:rsidRDefault="00706670">
    <w:pPr>
      <w:spacing w:after="0" w:line="240" w:lineRule="aut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EB9"/>
    <w:rsid w:val="000328BE"/>
    <w:rsid w:val="0014794F"/>
    <w:rsid w:val="0015005E"/>
    <w:rsid w:val="00181282"/>
    <w:rsid w:val="001C18A4"/>
    <w:rsid w:val="001C3D95"/>
    <w:rsid w:val="001F5CFF"/>
    <w:rsid w:val="002C716E"/>
    <w:rsid w:val="002F0941"/>
    <w:rsid w:val="00346343"/>
    <w:rsid w:val="00394FE0"/>
    <w:rsid w:val="00447E6D"/>
    <w:rsid w:val="00492C29"/>
    <w:rsid w:val="004A6163"/>
    <w:rsid w:val="005065E1"/>
    <w:rsid w:val="005118F4"/>
    <w:rsid w:val="0060041F"/>
    <w:rsid w:val="00635E3C"/>
    <w:rsid w:val="00672AE3"/>
    <w:rsid w:val="00684CA3"/>
    <w:rsid w:val="007043F3"/>
    <w:rsid w:val="00706670"/>
    <w:rsid w:val="007275FA"/>
    <w:rsid w:val="0080700A"/>
    <w:rsid w:val="00822035"/>
    <w:rsid w:val="00822EB9"/>
    <w:rsid w:val="00862743"/>
    <w:rsid w:val="008664D7"/>
    <w:rsid w:val="008A6FA4"/>
    <w:rsid w:val="008E4CBE"/>
    <w:rsid w:val="008E4E76"/>
    <w:rsid w:val="009103CC"/>
    <w:rsid w:val="00912858"/>
    <w:rsid w:val="0094134A"/>
    <w:rsid w:val="009A7EBA"/>
    <w:rsid w:val="009B68B0"/>
    <w:rsid w:val="009C00DA"/>
    <w:rsid w:val="00A66DDC"/>
    <w:rsid w:val="00AB2BA0"/>
    <w:rsid w:val="00B71167"/>
    <w:rsid w:val="00CD27C6"/>
    <w:rsid w:val="00D04C2D"/>
    <w:rsid w:val="00D235B4"/>
    <w:rsid w:val="00DE15C5"/>
    <w:rsid w:val="00E23A9D"/>
    <w:rsid w:val="00E432C1"/>
    <w:rsid w:val="00F16FA1"/>
    <w:rsid w:val="00F53F23"/>
    <w:rsid w:val="00FB3A54"/>
    <w:rsid w:val="00FF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46CE"/>
  <w15:docId w15:val="{0334F0BC-ADAD-488D-979B-F6AF4367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link w:val="PrrafodelistaCar"/>
    <w:uiPriority w:val="34"/>
    <w:qFormat/>
    <w:rsid w:val="001D13B1"/>
    <w:pPr>
      <w:ind w:left="720"/>
      <w:contextualSpacing/>
    </w:pPr>
  </w:style>
  <w:style w:type="table" w:styleId="Tablaconcuadrcula">
    <w:name w:val="Table Grid"/>
    <w:basedOn w:val="Tablanormal"/>
    <w:uiPriority w:val="59"/>
    <w:rsid w:val="00A35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3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5320"/>
  </w:style>
  <w:style w:type="paragraph" w:styleId="Piedepgina">
    <w:name w:val="footer"/>
    <w:basedOn w:val="Normal"/>
    <w:link w:val="PiedepginaCar"/>
    <w:uiPriority w:val="99"/>
    <w:unhideWhenUsed/>
    <w:rsid w:val="00A3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320"/>
  </w:style>
  <w:style w:type="paragraph" w:styleId="NormalWeb">
    <w:name w:val="Normal (Web)"/>
    <w:basedOn w:val="Normal"/>
    <w:uiPriority w:val="99"/>
    <w:unhideWhenUsed/>
    <w:rsid w:val="00DD0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fnt0">
    <w:name w:val="fnt0"/>
    <w:basedOn w:val="Fuentedeprrafopredeter"/>
    <w:rsid w:val="00DD0C63"/>
  </w:style>
  <w:style w:type="character" w:styleId="Textoennegrita">
    <w:name w:val="Strong"/>
    <w:basedOn w:val="Fuentedeprrafopredeter"/>
    <w:uiPriority w:val="22"/>
    <w:qFormat/>
    <w:rsid w:val="00594297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5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5E00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link w:val="Prrafodelista"/>
    <w:uiPriority w:val="34"/>
    <w:rsid w:val="009D38E5"/>
  </w:style>
  <w:style w:type="table" w:customStyle="1" w:styleId="TableNormal1">
    <w:name w:val="Table Normal1"/>
    <w:uiPriority w:val="2"/>
    <w:semiHidden/>
    <w:unhideWhenUsed/>
    <w:qFormat/>
    <w:rsid w:val="006F34A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F34AB"/>
    <w:pPr>
      <w:widowControl w:val="0"/>
      <w:spacing w:after="0" w:line="240" w:lineRule="auto"/>
    </w:pPr>
    <w:rPr>
      <w:lang w:val="en-US"/>
    </w:rPr>
  </w:style>
  <w:style w:type="character" w:styleId="Hipervnculo">
    <w:name w:val="Hyperlink"/>
    <w:basedOn w:val="Fuentedeprrafopredeter"/>
    <w:rsid w:val="006F34AB"/>
    <w:rPr>
      <w:color w:val="0000FF"/>
      <w:u w:val="single"/>
    </w:rPr>
  </w:style>
  <w:style w:type="paragraph" w:customStyle="1" w:styleId="Default">
    <w:name w:val="Default"/>
    <w:link w:val="DefaultCar"/>
    <w:rsid w:val="00D70FAB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character" w:customStyle="1" w:styleId="DefaultCar">
    <w:name w:val="Default Car"/>
    <w:link w:val="Default"/>
    <w:rsid w:val="00D70FAB"/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table" w:styleId="Sombreadomedio2-nfasis5">
    <w:name w:val="Medium Shading 2 Accent 5"/>
    <w:basedOn w:val="Tablanormal"/>
    <w:uiPriority w:val="64"/>
    <w:rsid w:val="00B202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B202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clara-nfasis4">
    <w:name w:val="Light List Accent 4"/>
    <w:basedOn w:val="Tablanormal"/>
    <w:uiPriority w:val="61"/>
    <w:rsid w:val="00B202E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customStyle="1" w:styleId="A0E349F008B644AAB6A282E0D042D17E">
    <w:name w:val="A0E349F008B644AAB6A282E0D042D17E"/>
    <w:rsid w:val="0054457E"/>
    <w:rPr>
      <w:rFonts w:eastAsiaTheme="minorEastAsia"/>
      <w:lang w:eastAsia="es-CO"/>
    </w:rPr>
  </w:style>
  <w:style w:type="character" w:styleId="nfasis">
    <w:name w:val="Emphasis"/>
    <w:qFormat/>
    <w:rsid w:val="00DD4F25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2590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590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2590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90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5907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4" ma:contentTypeDescription="Crear nuevo documento." ma:contentTypeScope="" ma:versionID="226e008afbc53e049b8fcacc066a2c59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2d89a5d71e5bc1804c98e13db158ff2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Xr+PKwr5ojTiKgn6IYRcj5/fg==">CgMxLjAyDmguaWVud2UzM2hyZTliMghoLmdqZGd4czIJaC4zMGowemxsOAByITFKV25fbjNvZE1EOGtBTzRyUXdmTFhGbHo5cHZJODNqSA==</go:docsCustomData>
</go:gDocsCustomXmlDataStorage>
</file>

<file path=customXml/itemProps1.xml><?xml version="1.0" encoding="utf-8"?>
<ds:datastoreItem xmlns:ds="http://schemas.openxmlformats.org/officeDocument/2006/customXml" ds:itemID="{A8EADE8E-8BB3-41FC-A927-1EE76BA216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3AD9E0-0AB9-4E35-BD3A-D09F6D5413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D2D4B2-3EB9-480E-8FCE-F8799A3BE616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5801</Words>
  <Characters>31906</Characters>
  <Application>Microsoft Office Word</Application>
  <DocSecurity>0</DocSecurity>
  <Lines>265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ervicio Nacional de Aprendizaje SENA</dc:creator>
  <cp:lastModifiedBy>Edgar F. Gaitán M.</cp:lastModifiedBy>
  <cp:revision>2</cp:revision>
  <dcterms:created xsi:type="dcterms:W3CDTF">2025-09-25T16:18:00Z</dcterms:created>
  <dcterms:modified xsi:type="dcterms:W3CDTF">2025-09-25T16:18:00Z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MSIP_Label_1299739c-ad3d-4908-806e-4d91151a6e13_Enabled">
    <vt:lpwstr>true</vt:lpwstr>
  </property>
  <property fmtid="{D5CDD505-2E9C-101B-9397-08002B2CF9AE}" pid="13" name="MSIP_Label_1299739c-ad3d-4908-806e-4d91151a6e13_SetDate">
    <vt:lpwstr>2023-10-20T01:56:32Z</vt:lpwstr>
  </property>
  <property fmtid="{D5CDD505-2E9C-101B-9397-08002B2CF9AE}" pid="14" name="MSIP_Label_1299739c-ad3d-4908-806e-4d91151a6e13_Method">
    <vt:lpwstr>Standard</vt:lpwstr>
  </property>
  <property fmtid="{D5CDD505-2E9C-101B-9397-08002B2CF9AE}" pid="15" name="MSIP_Label_1299739c-ad3d-4908-806e-4d91151a6e13_Name">
    <vt:lpwstr>All Employees (Unrestricted)</vt:lpwstr>
  </property>
  <property fmtid="{D5CDD505-2E9C-101B-9397-08002B2CF9AE}" pid="16" name="MSIP_Label_1299739c-ad3d-4908-806e-4d91151a6e13_SiteId">
    <vt:lpwstr>cbc2c381-2f2e-4d93-91d1-506c9316ace7</vt:lpwstr>
  </property>
  <property fmtid="{D5CDD505-2E9C-101B-9397-08002B2CF9AE}" pid="17" name="MSIP_Label_1299739c-ad3d-4908-806e-4d91151a6e13_ActionId">
    <vt:lpwstr>6d600862-567d-44da-8215-94cc8ae2d376</vt:lpwstr>
  </property>
  <property fmtid="{D5CDD505-2E9C-101B-9397-08002B2CF9AE}" pid="18" name="MSIP_Label_1299739c-ad3d-4908-806e-4d91151a6e13_ContentBits">
    <vt:lpwstr>0</vt:lpwstr>
  </property>
</Properties>
</file>