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DA2341" w:rsidRDefault="000C145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Inducción</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867625" w:rsidRDefault="000C1458" w:rsidP="00DA2341">
      <w:pPr>
        <w:spacing w:after="0" w:line="360" w:lineRule="auto"/>
        <w:jc w:val="center"/>
        <w:rPr>
          <w:rFonts w:ascii="Times New Roman" w:eastAsia="Times New Roman" w:hAnsi="Times New Roman" w:cs="Times New Roman"/>
          <w:sz w:val="28"/>
          <w:szCs w:val="28"/>
          <w:lang w:eastAsia="es-ES"/>
        </w:rPr>
      </w:pPr>
      <w:r w:rsidRPr="00867625">
        <w:rPr>
          <w:rFonts w:ascii="Times New Roman" w:eastAsia="Times New Roman" w:hAnsi="Times New Roman" w:cs="Times New Roman"/>
          <w:sz w:val="28"/>
          <w:szCs w:val="28"/>
          <w:lang w:eastAsia="es-ES"/>
        </w:rPr>
        <w:t xml:space="preserve">Induction </w:t>
      </w:r>
    </w:p>
    <w:p w:rsidR="00DA2341" w:rsidRPr="00867625"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867625" w:rsidRDefault="000C1458" w:rsidP="00DA2341">
      <w:pPr>
        <w:spacing w:after="0" w:line="240" w:lineRule="auto"/>
        <w:jc w:val="center"/>
        <w:rPr>
          <w:rFonts w:ascii="Times New Roman" w:eastAsia="Times New Roman" w:hAnsi="Times New Roman" w:cs="Times New Roman"/>
          <w:lang w:val="es-ES" w:eastAsia="es-ES"/>
        </w:rPr>
      </w:pPr>
      <w:r w:rsidRPr="00867625">
        <w:rPr>
          <w:rFonts w:ascii="Times New Roman" w:eastAsia="Times New Roman" w:hAnsi="Times New Roman" w:cs="Times New Roman"/>
          <w:lang w:val="es-ES" w:eastAsia="es-ES"/>
        </w:rPr>
        <w:t>Oscar David Galindez Zúñiga</w:t>
      </w:r>
    </w:p>
    <w:p w:rsidR="00DA2341" w:rsidRPr="00867625" w:rsidRDefault="000C1458" w:rsidP="00DA2341">
      <w:pPr>
        <w:spacing w:after="0" w:line="240" w:lineRule="auto"/>
        <w:jc w:val="center"/>
        <w:rPr>
          <w:rFonts w:ascii="Times New Roman" w:eastAsia="Times New Roman" w:hAnsi="Times New Roman" w:cs="Times New Roman"/>
          <w:i/>
          <w:sz w:val="20"/>
          <w:szCs w:val="20"/>
          <w:lang w:val="es-ES" w:eastAsia="es-ES"/>
        </w:rPr>
      </w:pPr>
      <w:r w:rsidRPr="00867625">
        <w:rPr>
          <w:rFonts w:ascii="Times New Roman" w:eastAsia="Times New Roman" w:hAnsi="Times New Roman" w:cs="Times New Roman"/>
          <w:i/>
          <w:sz w:val="20"/>
          <w:szCs w:val="20"/>
          <w:lang w:val="es-ES" w:eastAsia="es-ES"/>
        </w:rPr>
        <w:t>Risaralda, Universidad Tecnología de Pereira</w:t>
      </w:r>
    </w:p>
    <w:p w:rsidR="00DA2341" w:rsidRPr="00867625" w:rsidRDefault="00DA2341" w:rsidP="00DA2341">
      <w:pPr>
        <w:spacing w:after="0" w:line="240" w:lineRule="auto"/>
        <w:jc w:val="center"/>
        <w:rPr>
          <w:rFonts w:ascii="Courier New" w:eastAsia="Times New Roman" w:hAnsi="Courier New" w:cs="Courier New"/>
          <w:sz w:val="18"/>
          <w:szCs w:val="18"/>
          <w:lang w:val="es-ES" w:eastAsia="es-ES"/>
        </w:rPr>
      </w:pPr>
      <w:r w:rsidRPr="00867625">
        <w:rPr>
          <w:rFonts w:ascii="Courier New" w:eastAsia="Times New Roman" w:hAnsi="Courier New" w:cs="Courier New"/>
          <w:sz w:val="18"/>
          <w:szCs w:val="18"/>
          <w:lang w:val="es-ES" w:eastAsia="es-ES"/>
        </w:rPr>
        <w:t xml:space="preserve">Correo-e: </w:t>
      </w:r>
      <w:r w:rsidR="000C1458" w:rsidRPr="00867625">
        <w:rPr>
          <w:rFonts w:ascii="Courier New" w:eastAsia="Times New Roman" w:hAnsi="Courier New" w:cs="Courier New"/>
          <w:sz w:val="18"/>
          <w:szCs w:val="18"/>
          <w:lang w:val="es-ES" w:eastAsia="es-ES"/>
        </w:rPr>
        <w:t>d.galindez@utp.edu.co</w:t>
      </w:r>
    </w:p>
    <w:p w:rsidR="006E6599" w:rsidRPr="00867625" w:rsidRDefault="006E6599"/>
    <w:p w:rsidR="00DA2341" w:rsidRPr="00867625" w:rsidRDefault="00DA2341" w:rsidP="00DA2341">
      <w:pPr>
        <w:spacing w:after="0" w:line="240" w:lineRule="auto"/>
        <w:jc w:val="both"/>
        <w:rPr>
          <w:rFonts w:ascii="Times New Roman" w:eastAsia="Times New Roman" w:hAnsi="Times New Roman" w:cs="Times New Roman"/>
          <w:szCs w:val="24"/>
          <w:lang w:val="es-ES" w:eastAsia="es-ES"/>
        </w:rPr>
        <w:sectPr w:rsidR="00DA2341" w:rsidRPr="00867625"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867625" w:rsidRPr="00867625" w:rsidRDefault="00DA2341" w:rsidP="00867625">
      <w:pPr>
        <w:autoSpaceDE w:val="0"/>
        <w:autoSpaceDN w:val="0"/>
        <w:spacing w:before="20" w:after="0" w:line="240" w:lineRule="auto"/>
        <w:jc w:val="both"/>
        <w:rPr>
          <w:rFonts w:ascii="Times New Roman" w:eastAsia="Times New Roman" w:hAnsi="Times New Roman" w:cs="Times New Roman"/>
          <w:b/>
          <w:bCs/>
          <w:sz w:val="18"/>
          <w:szCs w:val="18"/>
        </w:rPr>
      </w:pPr>
      <w:r w:rsidRPr="00867625">
        <w:rPr>
          <w:rFonts w:ascii="Times New Roman" w:eastAsia="Times New Roman" w:hAnsi="Times New Roman" w:cs="Times New Roman"/>
          <w:b/>
          <w:bCs/>
          <w:i/>
          <w:iCs/>
          <w:sz w:val="18"/>
          <w:szCs w:val="18"/>
        </w:rPr>
        <w:lastRenderedPageBreak/>
        <w:t>Resumen</w:t>
      </w:r>
      <w:r w:rsidRPr="00867625">
        <w:rPr>
          <w:rFonts w:ascii="Times New Roman" w:eastAsia="Times New Roman" w:hAnsi="Times New Roman" w:cs="Times New Roman"/>
          <w:b/>
          <w:bCs/>
          <w:sz w:val="18"/>
          <w:szCs w:val="18"/>
        </w:rPr>
        <w:t xml:space="preserve">— </w:t>
      </w:r>
      <w:r w:rsidR="000C1458" w:rsidRPr="00867625">
        <w:rPr>
          <w:rFonts w:ascii="Times New Roman" w:eastAsia="Times New Roman" w:hAnsi="Times New Roman" w:cs="Times New Roman"/>
          <w:b/>
          <w:bCs/>
          <w:sz w:val="18"/>
          <w:szCs w:val="18"/>
        </w:rPr>
        <w:t xml:space="preserve">la inducción es muy importante en esta carrera, puesto que </w:t>
      </w:r>
      <w:r w:rsidR="00867625" w:rsidRPr="00867625">
        <w:rPr>
          <w:rFonts w:ascii="Times New Roman" w:eastAsia="Times New Roman" w:hAnsi="Times New Roman" w:cs="Times New Roman"/>
          <w:b/>
          <w:bCs/>
          <w:sz w:val="18"/>
          <w:szCs w:val="18"/>
        </w:rPr>
        <w:t>tiene un alcance muy extenso, abarca muchas ramas de todas las ciencias.  Aunque no sea creíble podemos afirmar que inducción es una palabra que disimuladamente sea tan importante que se le debería dar la importancia que se merece.</w:t>
      </w:r>
    </w:p>
    <w:p w:rsidR="00867625" w:rsidRPr="00867625" w:rsidRDefault="00867625" w:rsidP="00867625">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867625" w:rsidRDefault="00DA2341" w:rsidP="00867625">
      <w:pPr>
        <w:spacing w:after="0" w:line="240" w:lineRule="auto"/>
        <w:jc w:val="both"/>
        <w:rPr>
          <w:rFonts w:ascii="Times New Roman" w:eastAsia="Times New Roman" w:hAnsi="Times New Roman" w:cs="Times New Roman"/>
          <w:b/>
          <w:sz w:val="18"/>
          <w:szCs w:val="24"/>
          <w:lang w:val="es-ES" w:eastAsia="es-ES"/>
        </w:rPr>
      </w:pPr>
      <w:r w:rsidRPr="00867625">
        <w:rPr>
          <w:rFonts w:ascii="Times New Roman" w:eastAsia="Times New Roman" w:hAnsi="Times New Roman" w:cs="Times New Roman"/>
          <w:b/>
          <w:i/>
          <w:sz w:val="18"/>
          <w:szCs w:val="24"/>
          <w:lang w:val="es-ES" w:eastAsia="es-ES"/>
        </w:rPr>
        <w:t xml:space="preserve">Palabras clave— </w:t>
      </w:r>
      <w:r w:rsidR="00867625" w:rsidRPr="00867625">
        <w:rPr>
          <w:rFonts w:ascii="Times New Roman" w:eastAsia="Times New Roman" w:hAnsi="Times New Roman" w:cs="Times New Roman"/>
          <w:b/>
          <w:sz w:val="18"/>
          <w:szCs w:val="24"/>
          <w:lang w:val="es-ES" w:eastAsia="es-ES"/>
        </w:rPr>
        <w:t>inducción, informática, matemáticas, programación.</w:t>
      </w:r>
    </w:p>
    <w:p w:rsidR="00DA2341" w:rsidRPr="00347AF7" w:rsidRDefault="00DA2341" w:rsidP="00347AF7">
      <w:pPr>
        <w:pStyle w:val="Sinespaciado"/>
      </w:pPr>
    </w:p>
    <w:p w:rsidR="00DA2341" w:rsidRPr="00107BC1" w:rsidRDefault="00DA2341" w:rsidP="00347AF7">
      <w:pPr>
        <w:pStyle w:val="Sinespaciado"/>
        <w:jc w:val="both"/>
        <w:rPr>
          <w:rFonts w:ascii="Times New Roman" w:hAnsi="Times New Roman" w:cs="Times New Roman"/>
          <w:b/>
          <w:sz w:val="20"/>
          <w:lang w:val="en-US"/>
        </w:rPr>
      </w:pPr>
      <w:r w:rsidRPr="00107BC1">
        <w:rPr>
          <w:rFonts w:ascii="Times New Roman" w:hAnsi="Times New Roman" w:cs="Times New Roman"/>
          <w:b/>
          <w:sz w:val="20"/>
          <w:lang w:val="en-US"/>
        </w:rPr>
        <w:t xml:space="preserve">Abstract— </w:t>
      </w:r>
      <w:r w:rsidR="00867625" w:rsidRPr="00107BC1">
        <w:rPr>
          <w:rFonts w:ascii="Times New Roman" w:hAnsi="Times New Roman" w:cs="Times New Roman"/>
          <w:b/>
          <w:sz w:val="20"/>
          <w:lang w:val="en-US"/>
        </w:rPr>
        <w:t>Induction is very important in this career, since it has a very wide scope, it covers many branches of all sciences. Although it is not credible we can say that induction is a word that is secretly so important that it should be given the importance it deserves.</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67625">
        <w:rPr>
          <w:rFonts w:ascii="Times New Roman" w:eastAsia="Times New Roman" w:hAnsi="Times New Roman" w:cs="Times New Roman"/>
          <w:b/>
          <w:bCs/>
          <w:sz w:val="18"/>
          <w:szCs w:val="18"/>
          <w:lang w:val="en-US"/>
        </w:rPr>
        <w:t xml:space="preserve"> </w:t>
      </w:r>
      <w:r w:rsidR="00347AF7">
        <w:rPr>
          <w:rFonts w:ascii="Times New Roman" w:eastAsia="Times New Roman" w:hAnsi="Times New Roman" w:cs="Times New Roman"/>
          <w:b/>
          <w:bCs/>
          <w:sz w:val="18"/>
          <w:szCs w:val="18"/>
          <w:lang w:val="en-US"/>
        </w:rPr>
        <w:t>induction, computing, math, programming.</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723FB" w:rsidRPr="00D723FB" w:rsidRDefault="00D723FB" w:rsidP="00D723FB">
      <w:pPr>
        <w:pStyle w:val="Sinespaciado"/>
        <w:rPr>
          <w:rFonts w:ascii="Times New Roman" w:hAnsi="Times New Roman" w:cs="Times New Roman"/>
          <w:sz w:val="20"/>
          <w:lang w:val="es-ES_tradnl" w:eastAsia="es-ES"/>
        </w:rPr>
      </w:pPr>
      <w:r w:rsidRPr="00D723FB">
        <w:rPr>
          <w:rFonts w:ascii="Times New Roman" w:hAnsi="Times New Roman" w:cs="Times New Roman"/>
          <w:sz w:val="20"/>
          <w:lang w:val="es-ES_tradnl" w:eastAsia="es-ES"/>
        </w:rPr>
        <w:t xml:space="preserve">En este documento se hablará sobre las diferentes definiciones que puede </w:t>
      </w:r>
      <w:r>
        <w:rPr>
          <w:rFonts w:ascii="Times New Roman" w:hAnsi="Times New Roman" w:cs="Times New Roman"/>
          <w:sz w:val="20"/>
          <w:lang w:val="es-ES_tradnl" w:eastAsia="es-ES"/>
        </w:rPr>
        <w:t xml:space="preserve">tener una simple palabra, en este caso también se tendrá en cuenta la importancia que tiene en la carrera de un ingeniero de sistemas. Además de eso </w:t>
      </w:r>
      <w:r w:rsidR="00867625">
        <w:rPr>
          <w:rFonts w:ascii="Times New Roman" w:hAnsi="Times New Roman" w:cs="Times New Roman"/>
          <w:sz w:val="20"/>
          <w:lang w:val="es-ES_tradnl" w:eastAsia="es-ES"/>
        </w:rPr>
        <w:t xml:space="preserve">abarca muchas ramas de la ciencia. </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Default="00406033" w:rsidP="00347AF7">
      <w:pPr>
        <w:spacing w:after="0" w:line="240" w:lineRule="auto"/>
        <w:jc w:val="both"/>
        <w:rPr>
          <w:rFonts w:ascii="Times New Roman" w:eastAsia="Times New Roman" w:hAnsi="Times New Roman" w:cs="Times New Roman"/>
          <w:sz w:val="20"/>
          <w:szCs w:val="20"/>
          <w:lang w:val="es-ES" w:eastAsia="es-ES"/>
        </w:rPr>
      </w:pPr>
      <w:r w:rsidRPr="00406033">
        <w:rPr>
          <w:rFonts w:ascii="Times New Roman" w:eastAsia="Times New Roman" w:hAnsi="Times New Roman" w:cs="Times New Roman"/>
          <w:sz w:val="20"/>
          <w:szCs w:val="18"/>
          <w:lang w:val="es-ES" w:eastAsia="es-ES"/>
        </w:rPr>
        <w:t>Esta palabra tiene muchos significados, vamos a profundizar e</w:t>
      </w:r>
      <w:r w:rsidRPr="00D723FB">
        <w:rPr>
          <w:rFonts w:ascii="Times New Roman" w:eastAsia="Times New Roman" w:hAnsi="Times New Roman" w:cs="Times New Roman"/>
          <w:sz w:val="20"/>
          <w:szCs w:val="20"/>
          <w:lang w:val="es-ES" w:eastAsia="es-ES"/>
        </w:rPr>
        <w:t>n cada una:</w:t>
      </w:r>
    </w:p>
    <w:p w:rsidR="00347AF7" w:rsidRDefault="00347AF7" w:rsidP="00347AF7">
      <w:pPr>
        <w:spacing w:after="0" w:line="240" w:lineRule="auto"/>
        <w:jc w:val="both"/>
        <w:rPr>
          <w:rFonts w:ascii="Times New Roman" w:eastAsia="Times New Roman" w:hAnsi="Times New Roman" w:cs="Times New Roman"/>
          <w:sz w:val="20"/>
          <w:szCs w:val="20"/>
          <w:lang w:val="es-ES" w:eastAsia="es-ES"/>
        </w:rPr>
      </w:pPr>
    </w:p>
    <w:p w:rsidR="00347AF7" w:rsidRDefault="00347AF7" w:rsidP="00347AF7">
      <w:pPr>
        <w:pStyle w:val="Sinespaciado"/>
        <w:jc w:val="both"/>
        <w:rPr>
          <w:rFonts w:ascii="Times New Roman" w:hAnsi="Times New Roman" w:cs="Times New Roman"/>
          <w:sz w:val="20"/>
          <w:szCs w:val="20"/>
          <w:shd w:val="clear" w:color="auto" w:fill="FFFFFF"/>
        </w:rPr>
      </w:pPr>
      <w:r w:rsidRPr="00347AF7">
        <w:rPr>
          <w:rFonts w:ascii="Times New Roman" w:hAnsi="Times New Roman" w:cs="Times New Roman"/>
          <w:sz w:val="20"/>
          <w:szCs w:val="20"/>
          <w:shd w:val="clear" w:color="auto" w:fill="FFFFFF"/>
        </w:rPr>
        <w:t>Este vocablo es proveniente del latín </w:t>
      </w:r>
      <w:r w:rsidRPr="00347AF7">
        <w:rPr>
          <w:rStyle w:val="Textoennegrita"/>
          <w:rFonts w:ascii="Times New Roman" w:hAnsi="Times New Roman" w:cs="Times New Roman"/>
          <w:i/>
          <w:iCs/>
          <w:color w:val="373737"/>
          <w:sz w:val="20"/>
          <w:szCs w:val="20"/>
          <w:shd w:val="clear" w:color="auto" w:fill="FFFFFF"/>
        </w:rPr>
        <w:t>“Inductio”</w:t>
      </w:r>
      <w:r>
        <w:rPr>
          <w:rFonts w:ascii="Times New Roman" w:hAnsi="Times New Roman" w:cs="Times New Roman"/>
          <w:sz w:val="20"/>
          <w:szCs w:val="20"/>
          <w:shd w:val="clear" w:color="auto" w:fill="FFFFFF"/>
        </w:rPr>
        <w:t xml:space="preserve">. </w:t>
      </w:r>
      <w:r w:rsidRPr="00347AF7">
        <w:rPr>
          <w:rFonts w:ascii="Times New Roman" w:hAnsi="Times New Roman" w:cs="Times New Roman"/>
          <w:sz w:val="20"/>
          <w:szCs w:val="20"/>
          <w:shd w:val="clear" w:color="auto" w:fill="FFFFFF"/>
        </w:rPr>
        <w:t>La </w:t>
      </w:r>
      <w:r w:rsidRPr="00347AF7">
        <w:rPr>
          <w:rStyle w:val="Textoennegrita"/>
          <w:rFonts w:ascii="Times New Roman" w:hAnsi="Times New Roman" w:cs="Times New Roman"/>
          <w:color w:val="373737"/>
          <w:sz w:val="20"/>
          <w:szCs w:val="20"/>
          <w:shd w:val="clear" w:color="auto" w:fill="FFFFFF"/>
        </w:rPr>
        <w:t>inducción</w:t>
      </w:r>
      <w:r w:rsidRPr="00347AF7">
        <w:rPr>
          <w:rFonts w:ascii="Times New Roman" w:hAnsi="Times New Roman" w:cs="Times New Roman"/>
          <w:sz w:val="20"/>
          <w:szCs w:val="20"/>
          <w:shd w:val="clear" w:color="auto" w:fill="FFFFFF"/>
        </w:rPr>
        <w:t> es un procedimiento basado en el conocimiento el cual consiste en analizar a través de la observación, situaciones particulares a fin de originar una conclusión.</w:t>
      </w:r>
    </w:p>
    <w:p w:rsidR="00347AF7" w:rsidRDefault="00347AF7" w:rsidP="00347AF7">
      <w:pPr>
        <w:pStyle w:val="Sinespaciado"/>
        <w:jc w:val="both"/>
        <w:rPr>
          <w:rFonts w:ascii="Times New Roman" w:hAnsi="Times New Roman" w:cs="Times New Roman"/>
          <w:sz w:val="20"/>
          <w:szCs w:val="20"/>
          <w:shd w:val="clear" w:color="auto" w:fill="FFFFFF"/>
        </w:rPr>
      </w:pPr>
    </w:p>
    <w:p w:rsidR="00347AF7" w:rsidRPr="00347AF7" w:rsidRDefault="00347AF7" w:rsidP="00347AF7">
      <w:pPr>
        <w:pStyle w:val="Sinespaciado"/>
        <w:jc w:val="both"/>
        <w:rPr>
          <w:rFonts w:ascii="Times New Roman" w:eastAsia="Times New Roman" w:hAnsi="Times New Roman" w:cs="Times New Roman"/>
          <w:sz w:val="20"/>
          <w:szCs w:val="20"/>
          <w:lang w:val="es-ES" w:eastAsia="es-ES"/>
        </w:rPr>
      </w:pPr>
      <w:r w:rsidRPr="00347AF7">
        <w:rPr>
          <w:rFonts w:ascii="Times New Roman" w:hAnsi="Times New Roman" w:cs="Times New Roman"/>
          <w:color w:val="373737"/>
          <w:sz w:val="20"/>
          <w:szCs w:val="20"/>
          <w:shd w:val="clear" w:color="auto" w:fill="FFFFFF"/>
        </w:rPr>
        <w:t>En el área de la </w:t>
      </w:r>
      <w:r w:rsidRPr="00347AF7">
        <w:rPr>
          <w:rFonts w:ascii="Times New Roman" w:hAnsi="Times New Roman" w:cs="Times New Roman"/>
          <w:sz w:val="20"/>
          <w:szCs w:val="20"/>
          <w:shd w:val="clear" w:color="auto" w:fill="FFFFFF"/>
        </w:rPr>
        <w:t>lógica</w:t>
      </w:r>
      <w:r w:rsidRPr="00347AF7">
        <w:rPr>
          <w:rFonts w:ascii="Times New Roman" w:hAnsi="Times New Roman" w:cs="Times New Roman"/>
          <w:color w:val="373737"/>
          <w:sz w:val="20"/>
          <w:szCs w:val="20"/>
          <w:shd w:val="clear" w:color="auto" w:fill="FFFFFF"/>
        </w:rPr>
        <w:t>, el </w:t>
      </w:r>
      <w:r w:rsidRPr="00347AF7">
        <w:rPr>
          <w:rStyle w:val="Textoennegrita"/>
          <w:rFonts w:ascii="Times New Roman" w:hAnsi="Times New Roman" w:cs="Times New Roman"/>
          <w:color w:val="373737"/>
          <w:sz w:val="20"/>
          <w:szCs w:val="20"/>
          <w:shd w:val="clear" w:color="auto" w:fill="FFFFFF"/>
        </w:rPr>
        <w:t>razonamiento</w:t>
      </w:r>
      <w:r w:rsidRPr="00347AF7">
        <w:rPr>
          <w:rFonts w:ascii="Times New Roman" w:hAnsi="Times New Roman" w:cs="Times New Roman"/>
          <w:color w:val="373737"/>
          <w:sz w:val="20"/>
          <w:szCs w:val="20"/>
          <w:shd w:val="clear" w:color="auto" w:fill="FFFFFF"/>
        </w:rPr>
        <w:t> inductivo es un método que busca obtener conclusiones absolutas partiendo de </w:t>
      </w:r>
      <w:r w:rsidRPr="00347AF7">
        <w:rPr>
          <w:rFonts w:ascii="Times New Roman" w:hAnsi="Times New Roman" w:cs="Times New Roman"/>
          <w:sz w:val="20"/>
          <w:szCs w:val="20"/>
          <w:shd w:val="clear" w:color="auto" w:fill="FFFFFF"/>
        </w:rPr>
        <w:t>hipótesis</w:t>
      </w:r>
      <w:r w:rsidRPr="00347AF7">
        <w:rPr>
          <w:rFonts w:ascii="Times New Roman" w:hAnsi="Times New Roman" w:cs="Times New Roman"/>
          <w:color w:val="373737"/>
          <w:sz w:val="20"/>
          <w:szCs w:val="20"/>
          <w:shd w:val="clear" w:color="auto" w:fill="FFFFFF"/>
        </w:rPr>
        <w:t> o suposiciones que abarcan </w:t>
      </w:r>
      <w:r w:rsidRPr="00347AF7">
        <w:rPr>
          <w:rFonts w:ascii="Times New Roman" w:hAnsi="Times New Roman" w:cs="Times New Roman"/>
          <w:sz w:val="20"/>
          <w:szCs w:val="20"/>
          <w:shd w:val="clear" w:color="auto" w:fill="FFFFFF"/>
        </w:rPr>
        <w:t>datos</w:t>
      </w:r>
      <w:r w:rsidRPr="00347AF7">
        <w:rPr>
          <w:rFonts w:ascii="Times New Roman" w:hAnsi="Times New Roman" w:cs="Times New Roman"/>
          <w:color w:val="373737"/>
          <w:sz w:val="20"/>
          <w:szCs w:val="20"/>
          <w:shd w:val="clear" w:color="auto" w:fill="FFFFFF"/>
        </w:rPr>
        <w:t> específicos. En el ámbito de la física se encuentra un </w:t>
      </w:r>
      <w:r w:rsidRPr="00347AF7">
        <w:rPr>
          <w:rFonts w:ascii="Times New Roman" w:hAnsi="Times New Roman" w:cs="Times New Roman"/>
          <w:sz w:val="20"/>
          <w:szCs w:val="20"/>
          <w:shd w:val="clear" w:color="auto" w:fill="FFFFFF"/>
        </w:rPr>
        <w:t>campo</w:t>
      </w:r>
      <w:r>
        <w:rPr>
          <w:rFonts w:ascii="Times New Roman" w:hAnsi="Times New Roman" w:cs="Times New Roman"/>
          <w:color w:val="373737"/>
          <w:sz w:val="20"/>
          <w:szCs w:val="20"/>
          <w:shd w:val="clear" w:color="auto" w:fill="FFFFFF"/>
        </w:rPr>
        <w:t xml:space="preserve"> </w:t>
      </w:r>
      <w:r w:rsidRPr="00347AF7">
        <w:rPr>
          <w:rFonts w:ascii="Times New Roman" w:hAnsi="Times New Roman" w:cs="Times New Roman"/>
          <w:color w:val="373737"/>
          <w:sz w:val="20"/>
          <w:szCs w:val="20"/>
          <w:shd w:val="clear" w:color="auto" w:fill="FFFFFF"/>
        </w:rPr>
        <w:t>denominado</w:t>
      </w:r>
    </w:p>
    <w:p w:rsidR="00D723FB" w:rsidRPr="00D723FB" w:rsidRDefault="00D723FB" w:rsidP="00347AF7">
      <w:pPr>
        <w:spacing w:after="0" w:line="240" w:lineRule="auto"/>
        <w:jc w:val="both"/>
        <w:rPr>
          <w:rFonts w:ascii="Times New Roman" w:eastAsia="Times New Roman" w:hAnsi="Times New Roman" w:cs="Times New Roman"/>
          <w:sz w:val="20"/>
          <w:szCs w:val="20"/>
          <w:lang w:val="es-ES" w:eastAsia="es-ES"/>
        </w:rPr>
      </w:pPr>
    </w:p>
    <w:p w:rsidR="00406033" w:rsidRDefault="00406033" w:rsidP="00347AF7">
      <w:pPr>
        <w:pStyle w:val="Sinespaciado"/>
        <w:jc w:val="both"/>
        <w:rPr>
          <w:rFonts w:ascii="Times New Roman" w:hAnsi="Times New Roman" w:cs="Times New Roman"/>
          <w:sz w:val="20"/>
          <w:szCs w:val="20"/>
        </w:rPr>
      </w:pPr>
      <w:r w:rsidRPr="00D723FB">
        <w:rPr>
          <w:rFonts w:ascii="Times New Roman" w:hAnsi="Times New Roman" w:cs="Times New Roman"/>
          <w:sz w:val="20"/>
          <w:szCs w:val="20"/>
        </w:rPr>
        <w:t>Razonamiento inductivo, un tipo de razonamiento en que la verdad de las premisas brinda apoyo a la verdad de la conclusión, pero no la garantiza.</w:t>
      </w:r>
    </w:p>
    <w:p w:rsidR="00D723FB" w:rsidRPr="00D723FB" w:rsidRDefault="00D723FB" w:rsidP="00347AF7">
      <w:pPr>
        <w:pStyle w:val="Sinespaciado"/>
        <w:jc w:val="both"/>
        <w:rPr>
          <w:rFonts w:ascii="Times New Roman" w:hAnsi="Times New Roman" w:cs="Times New Roman"/>
          <w:sz w:val="20"/>
          <w:szCs w:val="20"/>
        </w:rPr>
      </w:pPr>
    </w:p>
    <w:p w:rsidR="00D723FB" w:rsidRDefault="00406033" w:rsidP="00347AF7">
      <w:pPr>
        <w:pStyle w:val="Sinespaciado"/>
        <w:jc w:val="both"/>
        <w:rPr>
          <w:rFonts w:ascii="Times New Roman" w:hAnsi="Times New Roman" w:cs="Times New Roman"/>
          <w:sz w:val="20"/>
          <w:szCs w:val="20"/>
        </w:rPr>
      </w:pPr>
      <w:r w:rsidRPr="00D723FB">
        <w:rPr>
          <w:rFonts w:ascii="Times New Roman" w:hAnsi="Times New Roman" w:cs="Times New Roman"/>
          <w:sz w:val="20"/>
          <w:szCs w:val="20"/>
        </w:rPr>
        <w:lastRenderedPageBreak/>
        <w:t>Inducción experimental, un conocimiento que pasa de lo particular a lo global. Este se basa en el número de repeticiones o experimentos que se hacen.</w:t>
      </w:r>
    </w:p>
    <w:p w:rsidR="00406033" w:rsidRPr="00D723FB" w:rsidRDefault="00406033" w:rsidP="00347AF7">
      <w:pPr>
        <w:pStyle w:val="Sinespaciado"/>
        <w:jc w:val="both"/>
        <w:rPr>
          <w:rFonts w:ascii="Times New Roman" w:hAnsi="Times New Roman" w:cs="Times New Roman"/>
          <w:sz w:val="20"/>
          <w:szCs w:val="20"/>
        </w:rPr>
      </w:pPr>
      <w:r w:rsidRPr="00D723FB">
        <w:rPr>
          <w:rFonts w:ascii="Times New Roman" w:hAnsi="Times New Roman" w:cs="Times New Roman"/>
          <w:sz w:val="20"/>
          <w:szCs w:val="20"/>
        </w:rPr>
        <w:t xml:space="preserve"> </w:t>
      </w:r>
    </w:p>
    <w:p w:rsidR="00406033" w:rsidRDefault="006F6330" w:rsidP="00347AF7">
      <w:pPr>
        <w:pStyle w:val="Sinespaciado"/>
        <w:jc w:val="both"/>
        <w:rPr>
          <w:rFonts w:ascii="Times New Roman" w:eastAsia="Times New Roman" w:hAnsi="Times New Roman" w:cs="Times New Roman"/>
          <w:sz w:val="20"/>
          <w:szCs w:val="20"/>
        </w:rPr>
      </w:pPr>
      <w:hyperlink r:id="rId14" w:tooltip="Inducción electromagnética" w:history="1">
        <w:r w:rsidR="00406033" w:rsidRPr="00D723FB">
          <w:rPr>
            <w:rFonts w:ascii="Times New Roman" w:eastAsia="Times New Roman" w:hAnsi="Times New Roman" w:cs="Times New Roman"/>
            <w:sz w:val="20"/>
            <w:szCs w:val="20"/>
          </w:rPr>
          <w:t>Inducción electromagnética</w:t>
        </w:r>
      </w:hyperlink>
      <w:r w:rsidR="00406033" w:rsidRPr="00D723FB">
        <w:rPr>
          <w:rFonts w:ascii="Times New Roman" w:eastAsia="Times New Roman" w:hAnsi="Times New Roman" w:cs="Times New Roman"/>
          <w:sz w:val="20"/>
          <w:szCs w:val="20"/>
        </w:rPr>
        <w:t>, de un conductor moviéndose a través de un campo magnético.</w:t>
      </w:r>
    </w:p>
    <w:p w:rsidR="00D723FB" w:rsidRPr="00D723FB" w:rsidRDefault="00D723FB" w:rsidP="00406033">
      <w:pPr>
        <w:pStyle w:val="Sinespaciado"/>
        <w:rPr>
          <w:rFonts w:ascii="Times New Roman" w:eastAsia="Times New Roman" w:hAnsi="Times New Roman" w:cs="Times New Roman"/>
          <w:sz w:val="20"/>
          <w:szCs w:val="20"/>
        </w:rPr>
      </w:pPr>
    </w:p>
    <w:p w:rsidR="00D723FB" w:rsidRDefault="006F6330" w:rsidP="00406033">
      <w:pPr>
        <w:pStyle w:val="Sinespaciado"/>
        <w:rPr>
          <w:rFonts w:ascii="Times New Roman" w:eastAsia="Times New Roman" w:hAnsi="Times New Roman" w:cs="Times New Roman"/>
          <w:sz w:val="20"/>
          <w:szCs w:val="20"/>
        </w:rPr>
      </w:pPr>
      <w:hyperlink r:id="rId15" w:tooltip="Inducción magnética" w:history="1">
        <w:r w:rsidR="00406033" w:rsidRPr="00D723FB">
          <w:rPr>
            <w:rFonts w:ascii="Times New Roman" w:eastAsia="Times New Roman" w:hAnsi="Times New Roman" w:cs="Times New Roman"/>
            <w:sz w:val="20"/>
            <w:szCs w:val="20"/>
          </w:rPr>
          <w:t>Inducción magnética</w:t>
        </w:r>
      </w:hyperlink>
      <w:r w:rsidR="00406033" w:rsidRPr="00D723FB">
        <w:rPr>
          <w:rFonts w:ascii="Times New Roman" w:eastAsia="Times New Roman" w:hAnsi="Times New Roman" w:cs="Times New Roman"/>
          <w:sz w:val="20"/>
          <w:szCs w:val="20"/>
        </w:rPr>
        <w:t>, de una sección normal a la dirección del flujo</w:t>
      </w:r>
    </w:p>
    <w:p w:rsidR="00406033" w:rsidRPr="00D723FB" w:rsidRDefault="00406033" w:rsidP="00406033">
      <w:pPr>
        <w:pStyle w:val="Sinespaciado"/>
        <w:rPr>
          <w:rFonts w:ascii="Times New Roman" w:eastAsia="Times New Roman" w:hAnsi="Times New Roman" w:cs="Times New Roman"/>
          <w:sz w:val="20"/>
          <w:szCs w:val="20"/>
        </w:rPr>
      </w:pPr>
      <w:r w:rsidRPr="00D723FB">
        <w:rPr>
          <w:rFonts w:ascii="Times New Roman" w:eastAsia="Times New Roman" w:hAnsi="Times New Roman" w:cs="Times New Roman"/>
          <w:sz w:val="20"/>
          <w:szCs w:val="20"/>
        </w:rPr>
        <w:t>.</w:t>
      </w:r>
    </w:p>
    <w:p w:rsidR="00406033" w:rsidRPr="00D723FB" w:rsidRDefault="00406033" w:rsidP="00406033">
      <w:pPr>
        <w:pStyle w:val="Sinespaciado"/>
        <w:rPr>
          <w:rFonts w:ascii="Times New Roman" w:eastAsia="Times New Roman" w:hAnsi="Times New Roman" w:cs="Times New Roman"/>
          <w:sz w:val="20"/>
          <w:szCs w:val="20"/>
        </w:rPr>
      </w:pPr>
      <w:r w:rsidRPr="00D723FB">
        <w:rPr>
          <w:rFonts w:ascii="Times New Roman" w:eastAsia="Times New Roman" w:hAnsi="Times New Roman" w:cs="Times New Roman"/>
          <w:sz w:val="20"/>
          <w:szCs w:val="20"/>
        </w:rPr>
        <w:t>Inducción matemática, un método de demostración para la elaboración de una fórmula.</w:t>
      </w:r>
    </w:p>
    <w:p w:rsidR="00406033" w:rsidRPr="00406033" w:rsidRDefault="00406033" w:rsidP="00406033">
      <w:pPr>
        <w:pStyle w:val="Sinespaciado"/>
        <w:jc w:val="both"/>
        <w:rPr>
          <w:rFonts w:ascii="Times New Roman" w:hAnsi="Times New Roman" w:cs="Times New Roman"/>
          <w:sz w:val="20"/>
          <w:szCs w:val="18"/>
        </w:rPr>
      </w:pPr>
    </w:p>
    <w:p w:rsidR="00406033" w:rsidRPr="00DA2341" w:rsidRDefault="00406033"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347AF7" w:rsidP="00EA0E8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conclusión, podríamos decir que no debemos subestimar ninguna palabra ni su significado, pues tiene mucho conocimiento tanto científico como social, además que en cualquier carrera las palabras se relacionan entre sí.</w:t>
      </w:r>
      <w:r w:rsidR="00EA0E8B">
        <w:rPr>
          <w:rFonts w:ascii="Times New Roman" w:eastAsia="Times New Roman" w:hAnsi="Times New Roman" w:cs="Times New Roman"/>
          <w:sz w:val="20"/>
          <w:szCs w:val="24"/>
          <w:lang w:val="es-ES" w:eastAsia="es-ES"/>
        </w:rPr>
        <w:t xml:space="preserve"> Lo cual nos deja con la duda si exactamente conocemos bien cada cosa que leemos.</w:t>
      </w:r>
    </w:p>
    <w:p w:rsidR="00EA0E8B" w:rsidRPr="00EA0E8B" w:rsidRDefault="00EA0E8B" w:rsidP="00EA0E8B">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47AF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Pues leer mucho y cada palabra que no se tenga alguna definición buscarla en un diccionario para así poder</w:t>
      </w:r>
      <w:r w:rsidR="00EA0E8B">
        <w:rPr>
          <w:rFonts w:ascii="Times New Roman" w:eastAsia="Times New Roman" w:hAnsi="Times New Roman" w:cs="Times New Roman"/>
          <w:sz w:val="20"/>
          <w:szCs w:val="24"/>
          <w:lang w:val="es-ES" w:eastAsia="es-ES"/>
        </w:rPr>
        <w:t xml:space="preserve"> tener una mejor idea de lo que se lee o se escribe, también de que tenemos que tener mucho cuidado con lo que interpretamos de lo que leemos.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EA0E8B" w:rsidRDefault="00DA2341" w:rsidP="00EA0E8B">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EA0E8B" w:rsidRDefault="00EA0E8B" w:rsidP="008113A1">
      <w:pPr>
        <w:spacing w:after="0" w:line="240" w:lineRule="auto"/>
        <w:jc w:val="center"/>
        <w:outlineLvl w:val="2"/>
        <w:rPr>
          <w:rFonts w:ascii="Times New Roman" w:eastAsia="Times New Roman" w:hAnsi="Times New Roman" w:cs="Times New Roman"/>
          <w:bCs/>
          <w:sz w:val="20"/>
          <w:szCs w:val="20"/>
          <w:lang w:val="es-ES" w:eastAsia="es-ES"/>
        </w:rPr>
      </w:pPr>
    </w:p>
    <w:p w:rsidR="00EA0E8B" w:rsidRDefault="006F6330" w:rsidP="00EA0E8B">
      <w:pPr>
        <w:spacing w:after="0" w:line="240" w:lineRule="auto"/>
        <w:outlineLvl w:val="2"/>
      </w:pPr>
      <w:hyperlink r:id="rId16" w:history="1">
        <w:r w:rsidR="00EA0E8B">
          <w:rPr>
            <w:rStyle w:val="Hipervnculo"/>
          </w:rPr>
          <w:t>https://conceptodefinicion.de/induccion/</w:t>
        </w:r>
      </w:hyperlink>
    </w:p>
    <w:p w:rsidR="00EA0E8B" w:rsidRDefault="006F6330" w:rsidP="00EA0E8B">
      <w:pPr>
        <w:spacing w:after="0" w:line="240" w:lineRule="auto"/>
        <w:outlineLvl w:val="2"/>
      </w:pPr>
      <w:hyperlink r:id="rId17" w:history="1">
        <w:r w:rsidR="00EA0E8B">
          <w:rPr>
            <w:rStyle w:val="Hipervnculo"/>
          </w:rPr>
          <w:t>https://es.wikipedia.org/wiki/Inducción</w:t>
        </w:r>
      </w:hyperlink>
    </w:p>
    <w:p w:rsidR="00EA0E8B" w:rsidRDefault="006F6330" w:rsidP="00EA0E8B">
      <w:pPr>
        <w:spacing w:after="0" w:line="240" w:lineRule="auto"/>
        <w:outlineLvl w:val="2"/>
      </w:pPr>
      <w:hyperlink r:id="rId18" w:history="1">
        <w:r w:rsidR="00EA0E8B">
          <w:rPr>
            <w:rStyle w:val="Hipervnculo"/>
          </w:rPr>
          <w:t>https://definicion.de/induccion/</w:t>
        </w:r>
      </w:hyperlink>
    </w:p>
    <w:p w:rsidR="00EA0E8B" w:rsidRPr="00DA2341" w:rsidRDefault="006F6330" w:rsidP="00EA0E8B">
      <w:pPr>
        <w:spacing w:after="0" w:line="240" w:lineRule="auto"/>
        <w:outlineLvl w:val="2"/>
        <w:rPr>
          <w:rFonts w:ascii="Times New Roman" w:eastAsia="Times New Roman" w:hAnsi="Times New Roman" w:cs="Times New Roman"/>
          <w:bCs/>
          <w:sz w:val="20"/>
          <w:szCs w:val="20"/>
          <w:lang w:val="es-ES" w:eastAsia="es-ES"/>
        </w:rPr>
      </w:pPr>
      <w:hyperlink r:id="rId19" w:history="1">
        <w:r w:rsidR="00EA0E8B">
          <w:rPr>
            <w:rStyle w:val="Hipervnculo"/>
          </w:rPr>
          <w:t>https://definicion.mx/induccion/</w:t>
        </w:r>
      </w:hyperlink>
      <w:bookmarkStart w:id="0" w:name="_GoBack"/>
      <w:bookmarkEnd w:id="0"/>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330" w:rsidRDefault="006F6330" w:rsidP="001C6297">
      <w:pPr>
        <w:spacing w:after="0" w:line="240" w:lineRule="auto"/>
      </w:pPr>
      <w:r>
        <w:separator/>
      </w:r>
    </w:p>
  </w:endnote>
  <w:endnote w:type="continuationSeparator" w:id="0">
    <w:p w:rsidR="006F6330" w:rsidRDefault="006F633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291209"/>
      <w:docPartObj>
        <w:docPartGallery w:val="Page Numbers (Bottom of Page)"/>
        <w:docPartUnique/>
      </w:docPartObj>
    </w:sdtPr>
    <w:sdtContent>
      <w:p w:rsidR="00107BC1" w:rsidRDefault="00107BC1">
        <w:pPr>
          <w:pStyle w:val="Piedepgina"/>
          <w:jc w:val="center"/>
        </w:pPr>
        <w:r>
          <w:fldChar w:fldCharType="begin"/>
        </w:r>
        <w:r>
          <w:instrText>PAGE   \* MERGEFORMAT</w:instrText>
        </w:r>
        <w:r>
          <w:fldChar w:fldCharType="separate"/>
        </w:r>
        <w:r w:rsidRPr="00107BC1">
          <w:rPr>
            <w:noProof/>
            <w:lang w:val="es-ES"/>
          </w:rPr>
          <w:t>1</w:t>
        </w:r>
        <w:r>
          <w:fldChar w:fldCharType="end"/>
        </w:r>
      </w:p>
    </w:sdtContent>
  </w:sdt>
  <w:p w:rsidR="00DA2341" w:rsidRPr="00107BC1" w:rsidRDefault="00DA2341" w:rsidP="00107BC1">
    <w:pPr>
      <w:spacing w:after="0" w:line="240" w:lineRule="auto"/>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330" w:rsidRDefault="006F6330" w:rsidP="001C6297">
      <w:pPr>
        <w:spacing w:after="0" w:line="240" w:lineRule="auto"/>
      </w:pPr>
      <w:r>
        <w:separator/>
      </w:r>
    </w:p>
  </w:footnote>
  <w:footnote w:type="continuationSeparator" w:id="0">
    <w:p w:rsidR="006F6330" w:rsidRDefault="006F6330"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867625">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867625">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Universi</w:t>
    </w:r>
    <w:r w:rsidR="00107BC1">
      <w:rPr>
        <w:rFonts w:ascii="Times New Roman" w:hAnsi="Times New Roman" w:cs="Times New Roman"/>
        <w:sz w:val="16"/>
        <w:szCs w:val="16"/>
      </w:rPr>
      <w:t>dad Tecnológica de Pereira. IS193</w:t>
    </w:r>
    <w:r w:rsidRPr="00DA2341">
      <w:rPr>
        <w:rFonts w:ascii="Times New Roman" w:hAnsi="Times New Roman" w:cs="Times New Roman"/>
        <w:sz w:val="16"/>
        <w:szCs w:val="16"/>
      </w:rPr>
      <w:t xml:space="preserve"> </w:t>
    </w:r>
    <w:r w:rsidR="00107BC1">
      <w:rPr>
        <w:rFonts w:ascii="Times New Roman" w:hAnsi="Times New Roman" w:cs="Times New Roman"/>
        <w:sz w:val="16"/>
        <w:szCs w:val="16"/>
      </w:rPr>
      <w:t>Gr 5</w:t>
    </w:r>
    <w:r w:rsidRPr="00DA2341">
      <w:rPr>
        <w:rFonts w:ascii="Times New Roman" w:hAnsi="Times New Roman" w:cs="Times New Roman"/>
        <w:sz w:val="16"/>
        <w:szCs w:val="16"/>
      </w:rPr>
      <w:t xml:space="preserve"> </w:t>
    </w:r>
    <w:r w:rsidRPr="00DA2341">
      <w:rPr>
        <w:rFonts w:ascii="Times New Roman" w:hAnsi="Times New Roman" w:cs="Times New Roman"/>
        <w:sz w:val="16"/>
        <w:szCs w:val="16"/>
      </w:rPr>
      <w:tab/>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1FF"/>
    <w:multiLevelType w:val="multilevel"/>
    <w:tmpl w:val="A96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A2931"/>
    <w:multiLevelType w:val="multilevel"/>
    <w:tmpl w:val="F09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6BA4179"/>
    <w:multiLevelType w:val="multilevel"/>
    <w:tmpl w:val="FF5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0C1458"/>
    <w:rsid w:val="00107BC1"/>
    <w:rsid w:val="001C6297"/>
    <w:rsid w:val="00235ADC"/>
    <w:rsid w:val="002659CA"/>
    <w:rsid w:val="002B2EAC"/>
    <w:rsid w:val="00347AF7"/>
    <w:rsid w:val="00406033"/>
    <w:rsid w:val="00556404"/>
    <w:rsid w:val="00591731"/>
    <w:rsid w:val="006E6599"/>
    <w:rsid w:val="006F6330"/>
    <w:rsid w:val="00754584"/>
    <w:rsid w:val="008113A1"/>
    <w:rsid w:val="00834798"/>
    <w:rsid w:val="00867625"/>
    <w:rsid w:val="008A1666"/>
    <w:rsid w:val="009402D8"/>
    <w:rsid w:val="00955540"/>
    <w:rsid w:val="009914B8"/>
    <w:rsid w:val="009E18CA"/>
    <w:rsid w:val="00B10FFE"/>
    <w:rsid w:val="00BC0D1D"/>
    <w:rsid w:val="00CC0650"/>
    <w:rsid w:val="00D723FB"/>
    <w:rsid w:val="00DA2341"/>
    <w:rsid w:val="00DD283B"/>
    <w:rsid w:val="00EA0E8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287B2"/>
  <w15:docId w15:val="{71EC3EB0-079B-4E37-8A71-2907657B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406033"/>
    <w:rPr>
      <w:color w:val="0000FF"/>
      <w:u w:val="single"/>
    </w:rPr>
  </w:style>
  <w:style w:type="paragraph" w:styleId="Sinespaciado">
    <w:name w:val="No Spacing"/>
    <w:uiPriority w:val="1"/>
    <w:qFormat/>
    <w:rsid w:val="00406033"/>
    <w:pPr>
      <w:spacing w:after="0" w:line="240" w:lineRule="auto"/>
    </w:pPr>
  </w:style>
  <w:style w:type="character" w:styleId="Textoennegrita">
    <w:name w:val="Strong"/>
    <w:basedOn w:val="Fuentedeprrafopredeter"/>
    <w:uiPriority w:val="22"/>
    <w:qFormat/>
    <w:rsid w:val="00347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7823806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292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finicion.de/inducc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wiki/Inducci%C3%B3n" TargetMode="External"/><Relationship Id="rId2" Type="http://schemas.openxmlformats.org/officeDocument/2006/relationships/numbering" Target="numbering.xml"/><Relationship Id="rId16" Type="http://schemas.openxmlformats.org/officeDocument/2006/relationships/hyperlink" Target="https://conceptodefinicion.de/induc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Inducci%C3%B3n_magn%C3%A9tica" TargetMode="External"/><Relationship Id="rId10" Type="http://schemas.openxmlformats.org/officeDocument/2006/relationships/footer" Target="footer1.xml"/><Relationship Id="rId19" Type="http://schemas.openxmlformats.org/officeDocument/2006/relationships/hyperlink" Target="https://definicion.mx/inducc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Inducci%C3%B3n_electromagn%C3%A9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40CF3-7644-4204-8362-51E7438D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501</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DAVID</cp:lastModifiedBy>
  <cp:revision>19</cp:revision>
  <dcterms:created xsi:type="dcterms:W3CDTF">2013-01-22T19:36:00Z</dcterms:created>
  <dcterms:modified xsi:type="dcterms:W3CDTF">2019-09-19T04:11:00Z</dcterms:modified>
</cp:coreProperties>
</file>