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525" w:rsidRDefault="00920525" w:rsidP="00D959A9">
      <w:pPr>
        <w:pStyle w:val="Title"/>
      </w:pPr>
      <w:r>
        <w:t xml:space="preserve">School of Computing Science </w:t>
      </w:r>
    </w:p>
    <w:p w:rsidR="00920525" w:rsidRPr="00920525" w:rsidRDefault="00920525" w:rsidP="00920525">
      <w:pPr>
        <w:pStyle w:val="Title"/>
        <w:pBdr>
          <w:bottom w:val="single" w:sz="6" w:space="18" w:color="auto"/>
        </w:pBdr>
      </w:pPr>
      <w:r>
        <w:t>University of Glasgow</w:t>
      </w:r>
    </w:p>
    <w:p w:rsidR="00DF6FBD" w:rsidRDefault="00D959A9" w:rsidP="00D959A9">
      <w:pPr>
        <w:pStyle w:val="Title"/>
      </w:pPr>
      <w:r>
        <w:t>First Rep User Trials</w:t>
      </w:r>
    </w:p>
    <w:p w:rsidR="00D959A9" w:rsidRDefault="00D959A9" w:rsidP="00D959A9"/>
    <w:p w:rsidR="00D959A9" w:rsidRPr="00141C4D" w:rsidRDefault="00D959A9" w:rsidP="00D959A9">
      <w:pPr>
        <w:spacing w:after="0"/>
        <w:jc w:val="right"/>
        <w:rPr>
          <w:sz w:val="24"/>
        </w:rPr>
      </w:pPr>
      <w:r w:rsidRPr="00141C4D">
        <w:rPr>
          <w:sz w:val="24"/>
        </w:rPr>
        <w:t>David Benicek</w:t>
      </w:r>
    </w:p>
    <w:p w:rsidR="00D959A9" w:rsidRPr="00141C4D" w:rsidRDefault="00D959A9" w:rsidP="00D959A9">
      <w:pPr>
        <w:spacing w:after="0"/>
        <w:jc w:val="right"/>
        <w:rPr>
          <w:sz w:val="24"/>
        </w:rPr>
      </w:pPr>
      <w:r w:rsidRPr="00141C4D">
        <w:rPr>
          <w:sz w:val="24"/>
        </w:rPr>
        <w:t>2073063b@student.gla.ac.uk</w:t>
      </w:r>
    </w:p>
    <w:p w:rsidR="00D959A9" w:rsidRPr="00141C4D" w:rsidRDefault="00D959A9" w:rsidP="00D959A9">
      <w:pPr>
        <w:spacing w:after="0"/>
        <w:jc w:val="right"/>
        <w:rPr>
          <w:sz w:val="24"/>
        </w:rPr>
      </w:pPr>
      <w:r w:rsidRPr="00141C4D">
        <w:rPr>
          <w:sz w:val="24"/>
        </w:rPr>
        <w:t>18/02/2017</w:t>
      </w:r>
    </w:p>
    <w:p w:rsidR="00141C4D" w:rsidRDefault="00141C4D" w:rsidP="00D959A9">
      <w:pPr>
        <w:spacing w:after="0"/>
        <w:jc w:val="right"/>
      </w:pPr>
    </w:p>
    <w:p w:rsidR="00141C4D" w:rsidRDefault="00141C4D" w:rsidP="00D959A9">
      <w:pPr>
        <w:spacing w:after="0"/>
        <w:jc w:val="right"/>
      </w:pPr>
    </w:p>
    <w:p w:rsidR="00141C4D" w:rsidRDefault="00141C4D" w:rsidP="00D959A9">
      <w:pPr>
        <w:spacing w:after="0"/>
        <w:jc w:val="right"/>
      </w:pPr>
    </w:p>
    <w:p w:rsidR="00D959A9" w:rsidRPr="00141C4D" w:rsidRDefault="00D959A9" w:rsidP="00141C4D">
      <w:pPr>
        <w:spacing w:after="0"/>
        <w:ind w:right="440"/>
        <w:jc w:val="both"/>
        <w:rPr>
          <w:sz w:val="24"/>
        </w:rPr>
      </w:pPr>
      <w:r>
        <w:t xml:space="preserve"> </w:t>
      </w:r>
      <w:r w:rsidRPr="00141C4D">
        <w:rPr>
          <w:sz w:val="24"/>
        </w:rPr>
        <w:t>Th</w:t>
      </w:r>
      <w:r w:rsidRPr="00141C4D">
        <w:rPr>
          <w:sz w:val="24"/>
        </w:rPr>
        <w:t xml:space="preserve">e aim of this experiment is to evaluate to what extend the </w:t>
      </w:r>
      <w:proofErr w:type="spellStart"/>
      <w:r w:rsidRPr="00141C4D">
        <w:rPr>
          <w:sz w:val="24"/>
        </w:rPr>
        <w:t>FirstRep</w:t>
      </w:r>
      <w:proofErr w:type="spellEnd"/>
      <w:r w:rsidRPr="00141C4D">
        <w:rPr>
          <w:sz w:val="24"/>
        </w:rPr>
        <w:t xml:space="preserve"> application </w:t>
      </w:r>
      <w:r w:rsidR="00920525" w:rsidRPr="00141C4D">
        <w:rPr>
          <w:sz w:val="24"/>
        </w:rPr>
        <w:t>fulfils</w:t>
      </w:r>
      <w:r w:rsidRPr="00141C4D">
        <w:rPr>
          <w:sz w:val="24"/>
        </w:rPr>
        <w:t xml:space="preserve"> user requirements. The input of users is crucial to this experiment in order to gather realist and unbiased data. During the experiment, you, the participant, will be asked to execute a number of user cases, according to a script. These tasks are not designed to test you, they are only testing the application itself. During the experiment the screen will be recorded along with your audio. Furthe</w:t>
      </w:r>
      <w:bookmarkStart w:id="0" w:name="_GoBack"/>
      <w:bookmarkEnd w:id="0"/>
      <w:r w:rsidRPr="00141C4D">
        <w:rPr>
          <w:sz w:val="24"/>
        </w:rPr>
        <w:t xml:space="preserve">r to this, at the end of the experiment you will be asked to complete a short survey describing your experience with the application. Feel free to ask any questions now, or at any time during the experiment. Please take note that I may not answer your questions in order to observe how you would use the app without guidance. You may withdraw from the experiment at any time and you may also ask for </w:t>
      </w:r>
      <w:r w:rsidR="00642667" w:rsidRPr="00141C4D">
        <w:rPr>
          <w:sz w:val="24"/>
        </w:rPr>
        <w:t>your</w:t>
      </w:r>
      <w:r w:rsidRPr="00141C4D">
        <w:rPr>
          <w:sz w:val="24"/>
        </w:rPr>
        <w:t xml:space="preserve"> data to be omitted</w:t>
      </w:r>
      <w:r w:rsidR="00141C4D" w:rsidRPr="00141C4D">
        <w:rPr>
          <w:sz w:val="24"/>
        </w:rPr>
        <w:t xml:space="preserve"> from the final results.</w:t>
      </w:r>
    </w:p>
    <w:p w:rsidR="00D959A9" w:rsidRPr="00141C4D" w:rsidRDefault="00D959A9" w:rsidP="00141C4D">
      <w:pPr>
        <w:spacing w:after="0"/>
        <w:ind w:right="440"/>
        <w:jc w:val="both"/>
        <w:rPr>
          <w:sz w:val="24"/>
        </w:rPr>
      </w:pPr>
      <w:r w:rsidRPr="00141C4D">
        <w:rPr>
          <w:sz w:val="24"/>
        </w:rPr>
        <w:br/>
        <w:t xml:space="preserve">By signing </w:t>
      </w:r>
      <w:r w:rsidR="00141C4D" w:rsidRPr="00141C4D">
        <w:rPr>
          <w:sz w:val="24"/>
        </w:rPr>
        <w:t>bellow,</w:t>
      </w:r>
      <w:r w:rsidRPr="00141C4D">
        <w:rPr>
          <w:sz w:val="24"/>
        </w:rPr>
        <w:t xml:space="preserve"> you agre</w:t>
      </w:r>
      <w:r w:rsidR="00141C4D" w:rsidRPr="00141C4D">
        <w:rPr>
          <w:sz w:val="24"/>
        </w:rPr>
        <w:t>e that you have read and understand the above statement and agree to take part in this experiment.</w:t>
      </w:r>
    </w:p>
    <w:p w:rsidR="00141C4D" w:rsidRPr="00141C4D" w:rsidRDefault="00141C4D" w:rsidP="00D959A9">
      <w:pPr>
        <w:spacing w:after="0"/>
        <w:ind w:right="440"/>
        <w:rPr>
          <w:sz w:val="24"/>
        </w:rPr>
      </w:pPr>
    </w:p>
    <w:p w:rsidR="00141C4D" w:rsidRPr="00141C4D" w:rsidRDefault="00141C4D" w:rsidP="00D959A9">
      <w:pPr>
        <w:spacing w:after="0"/>
        <w:ind w:right="440"/>
        <w:rPr>
          <w:sz w:val="24"/>
        </w:rPr>
      </w:pPr>
    </w:p>
    <w:p w:rsidR="00141C4D" w:rsidRPr="00141C4D" w:rsidRDefault="00141C4D" w:rsidP="00D959A9">
      <w:pPr>
        <w:spacing w:after="0"/>
        <w:ind w:right="440"/>
        <w:rPr>
          <w:sz w:val="24"/>
        </w:rPr>
      </w:pPr>
    </w:p>
    <w:p w:rsidR="00141C4D" w:rsidRPr="00141C4D" w:rsidRDefault="00141C4D" w:rsidP="00D959A9">
      <w:pPr>
        <w:spacing w:after="0"/>
        <w:ind w:right="440"/>
        <w:rPr>
          <w:sz w:val="24"/>
        </w:rPr>
      </w:pPr>
    </w:p>
    <w:p w:rsidR="00141C4D" w:rsidRDefault="00141C4D" w:rsidP="00D959A9">
      <w:pPr>
        <w:spacing w:after="0"/>
        <w:ind w:right="440"/>
        <w:rPr>
          <w:sz w:val="24"/>
        </w:rPr>
      </w:pPr>
      <w:r w:rsidRPr="00141C4D">
        <w:rPr>
          <w:sz w:val="24"/>
        </w:rPr>
        <w:tab/>
      </w:r>
      <w:r w:rsidRPr="00141C4D">
        <w:rPr>
          <w:sz w:val="24"/>
        </w:rPr>
        <w:tab/>
      </w:r>
      <w:r w:rsidRPr="00141C4D">
        <w:rPr>
          <w:sz w:val="24"/>
        </w:rPr>
        <w:tab/>
      </w:r>
      <w:r w:rsidRPr="00141C4D">
        <w:rPr>
          <w:sz w:val="24"/>
        </w:rPr>
        <w:tab/>
      </w:r>
      <w:r w:rsidRPr="00141C4D">
        <w:rPr>
          <w:sz w:val="24"/>
        </w:rPr>
        <w:tab/>
      </w:r>
    </w:p>
    <w:p w:rsidR="00920525" w:rsidRPr="00141C4D" w:rsidRDefault="00920525" w:rsidP="00D959A9">
      <w:pPr>
        <w:spacing w:after="0"/>
        <w:ind w:right="440"/>
        <w:rPr>
          <w:sz w:val="24"/>
        </w:rPr>
      </w:pPr>
    </w:p>
    <w:p w:rsidR="00141C4D" w:rsidRPr="00141C4D" w:rsidRDefault="00141C4D" w:rsidP="00141C4D">
      <w:pPr>
        <w:spacing w:after="0"/>
        <w:ind w:left="4320" w:right="440" w:firstLine="720"/>
        <w:rPr>
          <w:sz w:val="24"/>
        </w:rPr>
      </w:pPr>
      <w:r w:rsidRPr="00141C4D">
        <w:rPr>
          <w:sz w:val="24"/>
        </w:rPr>
        <w:t>Date:</w:t>
      </w:r>
    </w:p>
    <w:p w:rsidR="00141C4D" w:rsidRPr="00141C4D" w:rsidRDefault="00141C4D" w:rsidP="00141C4D">
      <w:pPr>
        <w:spacing w:after="0"/>
        <w:ind w:left="4320" w:right="440" w:firstLine="720"/>
        <w:rPr>
          <w:sz w:val="24"/>
        </w:rPr>
      </w:pPr>
    </w:p>
    <w:p w:rsidR="00141C4D" w:rsidRPr="00141C4D" w:rsidRDefault="00141C4D" w:rsidP="00141C4D">
      <w:pPr>
        <w:spacing w:after="0"/>
        <w:ind w:left="1440" w:right="440"/>
        <w:rPr>
          <w:sz w:val="24"/>
        </w:rPr>
      </w:pPr>
      <w:r w:rsidRPr="00141C4D">
        <w:rPr>
          <w:sz w:val="24"/>
        </w:rPr>
        <w:tab/>
      </w:r>
      <w:r w:rsidRPr="00141C4D">
        <w:rPr>
          <w:sz w:val="24"/>
        </w:rPr>
        <w:tab/>
      </w:r>
      <w:r w:rsidRPr="00141C4D">
        <w:rPr>
          <w:sz w:val="24"/>
        </w:rPr>
        <w:tab/>
      </w:r>
      <w:r w:rsidRPr="00141C4D">
        <w:rPr>
          <w:sz w:val="24"/>
        </w:rPr>
        <w:tab/>
      </w:r>
      <w:r w:rsidRPr="00141C4D">
        <w:rPr>
          <w:sz w:val="24"/>
        </w:rPr>
        <w:tab/>
        <w:t>Signature:</w:t>
      </w:r>
    </w:p>
    <w:p w:rsidR="00141C4D" w:rsidRDefault="00141C4D" w:rsidP="00D959A9">
      <w:pPr>
        <w:spacing w:after="0"/>
        <w:ind w:right="440"/>
      </w:pPr>
      <w:r>
        <w:tab/>
      </w:r>
      <w:r>
        <w:tab/>
      </w:r>
      <w:r>
        <w:tab/>
      </w:r>
      <w:r>
        <w:tab/>
      </w:r>
      <w:r>
        <w:tab/>
      </w:r>
    </w:p>
    <w:p w:rsidR="00D959A9" w:rsidRPr="00D959A9" w:rsidRDefault="00D959A9" w:rsidP="00D959A9"/>
    <w:sectPr w:rsidR="00D959A9" w:rsidRPr="00D95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9A9"/>
    <w:rsid w:val="00141C4D"/>
    <w:rsid w:val="00642667"/>
    <w:rsid w:val="00920525"/>
    <w:rsid w:val="00B841C5"/>
    <w:rsid w:val="00D959A9"/>
    <w:rsid w:val="00DF6F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5D0B"/>
  <w15:chartTrackingRefBased/>
  <w15:docId w15:val="{C942EF8F-7EC7-41A8-9286-7A246E40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9A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59A9"/>
    <w:rPr>
      <w:color w:val="0563C1" w:themeColor="hyperlink"/>
      <w:u w:val="single"/>
    </w:rPr>
  </w:style>
  <w:style w:type="paragraph" w:styleId="Date">
    <w:name w:val="Date"/>
    <w:basedOn w:val="Normal"/>
    <w:next w:val="Normal"/>
    <w:link w:val="DateChar"/>
    <w:uiPriority w:val="99"/>
    <w:semiHidden/>
    <w:unhideWhenUsed/>
    <w:rsid w:val="00D959A9"/>
  </w:style>
  <w:style w:type="character" w:customStyle="1" w:styleId="DateChar">
    <w:name w:val="Date Char"/>
    <w:basedOn w:val="DefaultParagraphFont"/>
    <w:link w:val="Date"/>
    <w:uiPriority w:val="99"/>
    <w:semiHidden/>
    <w:rsid w:val="00D95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Benicek</dc:creator>
  <cp:keywords/>
  <dc:description/>
  <cp:lastModifiedBy>David Benicek</cp:lastModifiedBy>
  <cp:revision>3</cp:revision>
  <dcterms:created xsi:type="dcterms:W3CDTF">2017-02-17T18:50:00Z</dcterms:created>
  <dcterms:modified xsi:type="dcterms:W3CDTF">2017-02-17T19:10:00Z</dcterms:modified>
</cp:coreProperties>
</file>