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Phase-4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Noise Pollution Monitoring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Introduction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</w:t>
      </w:r>
      <w:r w:rsidDel="00000000" w:rsidR="00000000" w:rsidRPr="00000000">
        <w:rPr>
          <w:sz w:val="36"/>
          <w:szCs w:val="36"/>
          <w:rtl w:val="0"/>
        </w:rPr>
        <w:t xml:space="preserve">Noise is Monitored Using a Sound Level Meter (SLM)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is to measure changes in air pressure, recorded in decibels (dB). Noise is typically measured by adjusting how a human ear responds to sound.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 Side code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const express = require('express');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path = require('path');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mongoose = require('mongoose');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app.use(express.static(path.join(__dirname, 'client', 'public')));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app.get('/', (req, res) =&gt;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res.sendFile(path.join(__dirname, 'client', 'public', 'index.html'));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mongoose.connect('mongodb://localhost:27017/noisedb',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useNewUrlParser: true,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useUnifiedTopology: true,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console.log(`Server is running on 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App = () =&gt;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{/* Your React components here */}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const mongoose = require('mongoose');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const NoiseSchema = new mongoose.Schema({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name: String,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status: String,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const Noise = mongoose.model('Noise', NoiseSchema);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module.exports = Noiseis on level;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WebPage code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Noise level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7ba7d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Arial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#f5f5f5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7ba7d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#333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7ba7d"/>
          <w:sz w:val="18"/>
          <w:szCs w:val="18"/>
          <w:rtl w:val="0"/>
        </w:rPr>
        <w:t xml:space="preserve">.container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800px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box-shadow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rgba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0.1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7ba7d"/>
          <w:sz w:val="18"/>
          <w:szCs w:val="18"/>
          <w:rtl w:val="0"/>
        </w:rPr>
        <w:t xml:space="preserve">.status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space-between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align-items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7ba7d"/>
          <w:sz w:val="18"/>
          <w:szCs w:val="18"/>
          <w:rtl w:val="0"/>
        </w:rPr>
        <w:t xml:space="preserve">.label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18px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#333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7ba7d"/>
          <w:sz w:val="18"/>
          <w:szCs w:val="18"/>
          <w:rtl w:val="0"/>
        </w:rPr>
        <w:t xml:space="preserve">.availability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18px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font-weight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green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/* Default color for 'Available'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7ba7d"/>
          <w:sz w:val="18"/>
          <w:szCs w:val="18"/>
          <w:rtl w:val="0"/>
        </w:rPr>
        <w:t xml:space="preserve">.info-box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#f9f9f9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solid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#ddd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margin-top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7ba7d"/>
          <w:sz w:val="18"/>
          <w:szCs w:val="18"/>
          <w:rtl w:val="0"/>
        </w:rPr>
        <w:t xml:space="preserve">.feedback-button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#007BFF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border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cursor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pointer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margin-top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7ba7d"/>
          <w:sz w:val="18"/>
          <w:szCs w:val="18"/>
          <w:rtl w:val="0"/>
        </w:rPr>
        <w:t xml:space="preserve">.feedback-button:hover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#0056b3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Noise level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h1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"container"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"label"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Noise 1: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"availability"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"Noise1Status"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Loading...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"label"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Noise2: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"availability"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"Noise2Status"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Loading...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"status"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"label"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Noise 3: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"availability"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"Noise3Status"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Loading...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&lt;!-- Additional content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"info-box"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Information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This place have is under monitoring by the noise pollution monitoring sesor.So keep your ear buds on your ear and avoid getting something by the noise pollution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&lt;!-- Feedback button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"feedback-button"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openFeedbackForm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()"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Provide Feedback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&lt;!-- Firebase setup 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"https://www.gstatic.com/firebasejs/8.10.0/firebase-app.js"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"https://www.gstatic.com/firebasejs/8.10.0/firebase-database.js"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cccccc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firebaseConfig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=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apiKey: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"YOUR_API_KEY"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authDomain: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"YOUR_AUTH_DOMAIN"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databaseURL: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"YOUR_DATABASE_URL"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projectId: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"YOUR_PROJECT_ID"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storageBucket: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"YOUR_STORAGE_BUCKET"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messagingSenderId: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"YOUR_MESSAGING_SENDER_ID"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appId: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"YOUR_APP_ID"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Initialize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firebase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initializeApp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firebaseConfig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Get a reference to the Firebase Realtime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firebase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Function to update the noise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updateNoiseStatus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Reference to the 'noise' node in your Firebase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noise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db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ref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'noise'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NoiseRef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'value'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snapshot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NoisecontrolData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snapshot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val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Menlo" w:cs="Menlo" w:eastAsia="Menlo" w:hAnsi="Menlo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NoosecontrolData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'Noise1Status'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Noise1Data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Noise1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'Noise2Status'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NoiseData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Noise2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'Noise3Status'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textContent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NoiseData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Noise3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Function to open the feedback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openFeedbackForm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"feedback-form"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Menlo" w:cs="Menlo" w:eastAsia="Menlo" w:hAnsi="Menlo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Menlo" w:cs="Menlo" w:eastAsia="Menlo" w:hAnsi="Menlo"/>
          <w:color w:val="ce9178"/>
          <w:sz w:val="18"/>
          <w:szCs w:val="18"/>
          <w:rtl w:val="0"/>
        </w:rPr>
        <w:t xml:space="preserve">"block"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Periodically update the Noisecontrol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Menlo" w:cs="Menlo" w:eastAsia="Menlo" w:hAnsi="Menlo"/>
          <w:color w:val="dcdcaa"/>
          <w:sz w:val="18"/>
          <w:szCs w:val="18"/>
          <w:rtl w:val="0"/>
        </w:rPr>
        <w:t xml:space="preserve">updateNoisecontrolStatus</w:t>
      </w: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Menlo" w:cs="Menlo" w:eastAsia="Menlo" w:hAnsi="Menlo"/>
          <w:color w:val="6a9955"/>
          <w:sz w:val="18"/>
          <w:szCs w:val="18"/>
          <w:rtl w:val="0"/>
        </w:rPr>
        <w:t xml:space="preserve">// Initial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Menlo" w:cs="Menlo" w:eastAsia="Menlo" w:hAnsi="Menlo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Menlo" w:cs="Menlo" w:eastAsia="Menlo" w:hAnsi="Menlo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0" w:lineRule="auto"/>
        <w:rPr>
          <w:rFonts w:ascii="Menlo" w:cs="Menlo" w:eastAsia="Menlo" w:hAnsi="Menlo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Webpage:</w:t>
      </w:r>
    </w:p>
    <w:p w:rsidR="00000000" w:rsidDel="00000000" w:rsidP="00000000" w:rsidRDefault="00000000" w:rsidRPr="00000000" w14:paraId="000000D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556657" cy="68362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6657" cy="683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D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conclusion above program is used to monitor the noise and notify it to the person around the place.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enl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ec78lLe3qvypYRGOgbGtOgm2eg==">CgMxLjA4AHIhMUN2N3Q1eWFvTkdGb3dTVk9yemJockR6bEVOajNxazV1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