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E39F6" w14:textId="5C6385B2" w:rsidR="006B6196" w:rsidRDefault="007602C1">
      <w:pPr>
        <w:pStyle w:val="Heading1"/>
      </w:pPr>
      <w:r>
        <w:t>Methods</w:t>
      </w:r>
    </w:p>
    <w:p w14:paraId="03A270B5" w14:textId="2599AEA5" w:rsidR="006B6196" w:rsidRDefault="006B6196"/>
    <w:p w14:paraId="4B00B2B0" w14:textId="0F4CC43F" w:rsidR="006B6196" w:rsidRDefault="00DC48F7" w:rsidP="00DC48F7">
      <w:pPr>
        <w:pStyle w:val="Heading2"/>
      </w:pPr>
      <w:r>
        <w:t>Data Collection</w:t>
      </w:r>
    </w:p>
    <w:p w14:paraId="6B901F27" w14:textId="56B917F7" w:rsidR="00DA053E" w:rsidRDefault="00191BD3" w:rsidP="00DA053E">
      <w:r>
        <w:t xml:space="preserve">This study utilizes control and schizophrenia patient data from the Function Biomedical Informatics Research Network (FBIRN) preprocessed according to the description given in </w:t>
      </w:r>
      <w:sdt>
        <w:sdtPr>
          <w:rPr>
            <w:color w:val="000000"/>
          </w:rPr>
          <w:tag w:val="MENDELEY_CITATION_v3_eyJjaXRhdGlvbklEIjoiTUVOREVMRVlfQ0lUQVRJT05fMmM3ZmQ2M2EtMmFiZC00OGQzLWJhMDItNzVjMDQ3MTFjMWI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1304238422"/>
          <w:placeholder>
            <w:docPart w:val="193921CD5AE7AF449F421CE7A303965C"/>
          </w:placeholder>
        </w:sdtPr>
        <w:sdtContent>
          <w:r w:rsidR="00586C2E" w:rsidRPr="00586C2E">
            <w:rPr>
              <w:color w:val="000000"/>
            </w:rPr>
            <w:t>(Du et al. 2020)</w:t>
          </w:r>
        </w:sdtContent>
      </w:sdt>
      <w:r>
        <w:t xml:space="preserve">.  </w:t>
      </w:r>
      <w:r w:rsidR="006446F6">
        <w:t>To summarize, the statistical parametric mapping package (SPM12,</w:t>
      </w:r>
      <w:r w:rsidR="006446F6" w:rsidRPr="006446F6">
        <w:t xml:space="preserve"> </w:t>
      </w:r>
      <w:hyperlink r:id="rId8" w:history="1">
        <w:r w:rsidR="006446F6" w:rsidRPr="0010741A">
          <w:rPr>
            <w:rStyle w:val="Hyperlink"/>
          </w:rPr>
          <w:t>http://www.fil.ion.ucl.ac.uk/spm/</w:t>
        </w:r>
      </w:hyperlink>
      <w:r w:rsidR="006446F6">
        <w:t>) was used to correct for subject head motion, slice timing differences, to warp subject anatomy to the Montreal Neurological Institute (MNI) echo planar imaging (EPI) template space, to resample the collected data to</w:t>
      </w:r>
      <w:r w:rsidR="00CE3610">
        <w:t xml:space="preserve"> </w:t>
      </w:r>
      <m:oMath>
        <m:r>
          <w:rPr>
            <w:rFonts w:ascii="Cambria Math" w:hAnsi="Cambria Math"/>
          </w:rPr>
          <m:t>3×3×3</m:t>
        </m:r>
      </m:oMath>
      <w:r w:rsidR="007471EA">
        <w:rPr>
          <w:rFonts w:eastAsiaTheme="minorEastAsia"/>
        </w:rPr>
        <w:t xml:space="preserve"> mm</w:t>
      </w:r>
      <w:r w:rsidR="007471EA">
        <w:rPr>
          <w:rFonts w:eastAsiaTheme="minorEastAsia"/>
          <w:vertAlign w:val="superscript"/>
        </w:rPr>
        <w:t>3</w:t>
      </w:r>
      <w:r w:rsidR="006446F6">
        <w:t xml:space="preserve"> </w:t>
      </w:r>
      <w:r w:rsidR="00CE3610">
        <w:t>isotropic voxels</w:t>
      </w:r>
      <w:r w:rsidR="00EE2056">
        <w:t xml:space="preserve">, and to smooth the resampled fMRI images with a Gaussian kernel with a full width at half maximum </w:t>
      </w:r>
      <w:r w:rsidR="0079451C">
        <w:t xml:space="preserve">(FWHM) of </w:t>
      </w:r>
      <m:oMath>
        <m:r>
          <w:rPr>
            <w:rFonts w:ascii="Cambria Math" w:hAnsi="Cambria Math"/>
          </w:rPr>
          <m:t>6</m:t>
        </m:r>
      </m:oMath>
      <w:r w:rsidR="0079451C">
        <w:t xml:space="preserve"> mm.</w:t>
      </w:r>
      <w:r w:rsidR="00814B69">
        <w:t xml:space="preserve">  </w:t>
      </w:r>
      <w:r w:rsidR="006122D9">
        <w:t xml:space="preserve">Subjects with head motion greater than </w:t>
      </w:r>
      <m:oMath>
        <m:r>
          <w:rPr>
            <w:rFonts w:ascii="Cambria Math" w:hAnsi="Cambria Math"/>
          </w:rPr>
          <m:t>3°</m:t>
        </m:r>
      </m:oMath>
      <w:r w:rsidR="006122D9">
        <w:t xml:space="preserve"> were excluded from study, </w:t>
      </w:r>
      <w:r w:rsidR="00860BB1">
        <w:t xml:space="preserve">as were subjects whose full brains could not be normalized due to incomplete imaging data.  These criteria led to a final dataset of </w:t>
      </w:r>
      <w:r w:rsidR="00D168AC">
        <w:t>151</w:t>
      </w:r>
      <w:r w:rsidR="00860BB1">
        <w:t xml:space="preserve"> schizophrenia (SZ) patients and </w:t>
      </w:r>
      <w:r w:rsidR="00D168AC">
        <w:t>160</w:t>
      </w:r>
      <w:r w:rsidR="00860BB1">
        <w:t xml:space="preserve"> healthy controls (HC).</w:t>
      </w:r>
    </w:p>
    <w:p w14:paraId="574E5A7D" w14:textId="77777777" w:rsidR="00EE504C" w:rsidRDefault="00EE504C" w:rsidP="00DA053E"/>
    <w:p w14:paraId="4DF4429D" w14:textId="2D5870D0" w:rsidR="00EE504C" w:rsidRDefault="00C25680" w:rsidP="00EE504C">
      <w:pPr>
        <w:pStyle w:val="Heading2"/>
      </w:pPr>
      <w:r>
        <w:t xml:space="preserve">Estimation of </w:t>
      </w:r>
      <w:r w:rsidR="00AC786F">
        <w:t xml:space="preserve">the </w:t>
      </w:r>
      <w:r>
        <w:t>Functional Network</w:t>
      </w:r>
      <w:r w:rsidR="00AC786F">
        <w:t>s</w:t>
      </w:r>
    </w:p>
    <w:p w14:paraId="6DC0B2EB" w14:textId="2B2487A4" w:rsidR="00C25680" w:rsidRDefault="00BC75A1" w:rsidP="00C25680">
      <w:r>
        <w:t>Spatial</w:t>
      </w:r>
      <w:r w:rsidR="00D90888">
        <w:t xml:space="preserve"> functional networks </w:t>
      </w:r>
      <w:r w:rsidR="00D85E8D">
        <w:t>were</w:t>
      </w:r>
      <w:r w:rsidR="00D90888">
        <w:t xml:space="preserve"> estimated using </w:t>
      </w:r>
      <w:proofErr w:type="spellStart"/>
      <w:r w:rsidR="00795F1A">
        <w:t>NeuroMark’s</w:t>
      </w:r>
      <w:proofErr w:type="spellEnd"/>
      <w:r w:rsidR="00795F1A">
        <w:t xml:space="preserve"> </w:t>
      </w:r>
      <w:r w:rsidR="00D6243A">
        <w:t xml:space="preserve">adaptive independent component analysis (adaptive-ICA) </w:t>
      </w:r>
      <w:sdt>
        <w:sdtPr>
          <w:rPr>
            <w:color w:val="000000"/>
          </w:rPr>
          <w:tag w:val="MENDELEY_CITATION_v3_eyJjaXRhdGlvbklEIjoiTUVOREVMRVlfQ0lUQVRJT05fMzk4MDI2N2ItNzgxYS00MDYzLWEzN2QtYTUyM2E4Yjc0M2E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130521177"/>
          <w:placeholder>
            <w:docPart w:val="E5CC79E0D0D4484EB08039834C213452"/>
          </w:placeholder>
        </w:sdtPr>
        <w:sdtContent>
          <w:r w:rsidR="00586C2E" w:rsidRPr="00586C2E">
            <w:rPr>
              <w:color w:val="000000"/>
            </w:rPr>
            <w:t>(Du et al. 2020)</w:t>
          </w:r>
        </w:sdtContent>
      </w:sdt>
      <w:r w:rsidR="00AE6103">
        <w:t xml:space="preserve">, which </w:t>
      </w:r>
      <w:r w:rsidR="00D6243A">
        <w:t>extends</w:t>
      </w:r>
      <w:r w:rsidR="00AE6103">
        <w:t xml:space="preserve"> group</w:t>
      </w:r>
      <w:r w:rsidR="00B77CA2">
        <w:t xml:space="preserve"> information-guided independent component analysis (GIG-ICA)</w:t>
      </w:r>
      <w:r w:rsidR="00286047">
        <w:t xml:space="preserve"> </w:t>
      </w:r>
      <w:sdt>
        <w:sdtPr>
          <w:rPr>
            <w:color w:val="000000"/>
          </w:rPr>
          <w:tag w:val="MENDELEY_CITATION_v3_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"/>
          <w:id w:val="-1415237890"/>
          <w:placeholder>
            <w:docPart w:val="DefaultPlaceholder_-1854013440"/>
          </w:placeholder>
        </w:sdtPr>
        <w:sdtContent>
          <w:r w:rsidR="00586C2E" w:rsidRPr="00586C2E">
            <w:rPr>
              <w:color w:val="000000"/>
            </w:rPr>
            <w:t>(Du and Fan 2013)</w:t>
          </w:r>
        </w:sdtContent>
      </w:sdt>
      <w:r w:rsidR="00B77CA2">
        <w:t xml:space="preserve"> </w:t>
      </w:r>
      <w:r w:rsidR="00286047">
        <w:t xml:space="preserve">to </w:t>
      </w:r>
      <w:r w:rsidR="00AB61CF">
        <w:t>map</w:t>
      </w:r>
      <w:r w:rsidR="00286047">
        <w:t xml:space="preserve"> </w:t>
      </w:r>
      <w:r w:rsidR="00AB61CF">
        <w:t xml:space="preserve">known </w:t>
      </w:r>
      <w:r w:rsidR="00CD62C0">
        <w:t xml:space="preserve">fMRI </w:t>
      </w:r>
      <w:r w:rsidR="00AB61CF">
        <w:t xml:space="preserve">network templates to novel </w:t>
      </w:r>
      <w:r w:rsidR="00CD62C0">
        <w:t>subject</w:t>
      </w:r>
      <w:r w:rsidR="00AB61CF">
        <w:t xml:space="preserve"> data.</w:t>
      </w:r>
      <w:r w:rsidR="00C557EF">
        <w:t xml:space="preserve">  This requires balancing two at times competing goals: to maximize the spatial independence of networks in each subject, and to ensure that the network maps in each subject </w:t>
      </w:r>
      <w:r w:rsidR="008137DE">
        <w:t xml:space="preserve">correspond to known group-level templates.  To achieve this goal, Du and Fan </w:t>
      </w:r>
      <w:r w:rsidR="00AF66B2">
        <w:t>take</w:t>
      </w:r>
      <w:r w:rsidR="008137DE">
        <w:t xml:space="preserve"> a leaf from expectation-maximization: given two competing objectives, they develop two competing objective functions and design an algorithm which maximizes each in turn until </w:t>
      </w:r>
      <w:r w:rsidR="00F14F0F">
        <w:t xml:space="preserve">a </w:t>
      </w:r>
      <w:r w:rsidR="00F14F0F">
        <w:lastRenderedPageBreak/>
        <w:t>solution is achieved.</w:t>
      </w:r>
      <w:r w:rsidR="002C0435">
        <w:t xml:space="preserve">  This allows adaptive-ICA to capture subject-unique characteristics while maintaining comparability of subject-specific functional networks across datasets.</w:t>
      </w:r>
      <w:r w:rsidR="005006B2">
        <w:t xml:space="preserve">  It should be noted that this method also allows the</w:t>
      </w:r>
      <w:r w:rsidR="00D53E87">
        <w:t xml:space="preserve"> capture</w:t>
      </w:r>
      <w:r w:rsidR="005006B2">
        <w:t xml:space="preserve"> of</w:t>
      </w:r>
      <w:r w:rsidR="00D53E87">
        <w:t xml:space="preserve"> both the internal structure of brain functional connectivity networks</w:t>
      </w:r>
      <w:r w:rsidR="005006B2">
        <w:t xml:space="preserve"> and the extent of inter-network connectivity via both static and sliding-window </w:t>
      </w:r>
      <w:r w:rsidR="001F07C0">
        <w:t xml:space="preserve">functional </w:t>
      </w:r>
      <w:r w:rsidR="005006B2">
        <w:t>connectivity estimates</w:t>
      </w:r>
      <w:r w:rsidR="00D53E87">
        <w:t>.</w:t>
      </w:r>
    </w:p>
    <w:p w14:paraId="18C15864" w14:textId="77777777" w:rsidR="00D54F1A" w:rsidRDefault="00D54F1A" w:rsidP="00C25680"/>
    <w:p w14:paraId="149CDAFC" w14:textId="0C8668A9" w:rsidR="00C25680" w:rsidRDefault="00AC786F" w:rsidP="00C25680">
      <w:pPr>
        <w:pStyle w:val="Heading2"/>
      </w:pPr>
      <w:r>
        <w:t xml:space="preserve">Estimation of the </w:t>
      </w:r>
      <w:r w:rsidR="00C25680">
        <w:t xml:space="preserve">Functional Network </w:t>
      </w:r>
      <w:r>
        <w:t xml:space="preserve">Connectivity (FNC) </w:t>
      </w:r>
    </w:p>
    <w:p w14:paraId="17F762AE" w14:textId="2FE980A1" w:rsidR="000F5A8B" w:rsidRDefault="0095717E" w:rsidP="000F5A8B">
      <w:r>
        <w:t xml:space="preserve">Once the subject-level functional networks and their </w:t>
      </w:r>
      <w:r w:rsidR="007118B5">
        <w:t>time series</w:t>
      </w:r>
      <w:r>
        <w:t xml:space="preserve"> have been established, </w:t>
      </w:r>
      <w:r w:rsidR="007118B5">
        <w:t xml:space="preserve">connectivity measures can be estimated with the same methods as utilized in analyses which use atlas-based parcellation.  More specifically, </w:t>
      </w:r>
      <w:r w:rsidR="002B2190">
        <w:t xml:space="preserve">the pairwise Pearson correlation establishes the </w:t>
      </w:r>
      <w:r w:rsidR="007118B5">
        <w:t>s</w:t>
      </w:r>
      <w:r>
        <w:t>tatic functional network connectivity (</w:t>
      </w:r>
      <w:proofErr w:type="spellStart"/>
      <w:r>
        <w:t>sF</w:t>
      </w:r>
      <w:r w:rsidR="00DA5311">
        <w:t>N</w:t>
      </w:r>
      <w:r>
        <w:t>C</w:t>
      </w:r>
      <w:proofErr w:type="spellEnd"/>
      <w:r>
        <w:t>)</w:t>
      </w:r>
      <w:r w:rsidR="007118B5">
        <w:t>, which measure</w:t>
      </w:r>
      <w:r w:rsidR="002B2190">
        <w:t>s</w:t>
      </w:r>
      <w:r w:rsidR="007118B5">
        <w:t xml:space="preserve"> of the</w:t>
      </w:r>
      <w:r w:rsidR="002B2190">
        <w:t xml:space="preserve"> average</w:t>
      </w:r>
      <w:r w:rsidR="007118B5">
        <w:t xml:space="preserve"> similarity between time series </w:t>
      </w:r>
      <w:r w:rsidR="00B647AD">
        <w:t xml:space="preserve">across the length of the scan.  Other measures of time series or statistical similarity may be used; for instance, mutual information has been proposed as an alternative due to its sensitivity to nonlinear interactions.  </w:t>
      </w:r>
      <w:r w:rsidR="00B129F9">
        <w:t>H</w:t>
      </w:r>
      <w:r w:rsidR="00B647AD">
        <w:t>owever, Pearson correlation remains the dominant method for estimating functional connectivity</w:t>
      </w:r>
      <w:r w:rsidR="00BB7F79">
        <w:t>, and this study continues in that tradition</w:t>
      </w:r>
      <w:r w:rsidR="00B647AD">
        <w:t>.</w:t>
      </w:r>
    </w:p>
    <w:p w14:paraId="3DE4E675" w14:textId="4544E0C3" w:rsidR="00830006" w:rsidRDefault="00DA5311" w:rsidP="00830006">
      <w:pPr>
        <w:rPr>
          <w:rFonts w:eastAsiaTheme="minorEastAsia"/>
        </w:rPr>
      </w:pPr>
      <w:r>
        <w:t xml:space="preserve">While the static FNC provides valuable information on the extent of inter-network communication, its poor time resolution makes it unable to capture the dynamics of this communication.  </w:t>
      </w:r>
      <w:r w:rsidR="00D22778">
        <w:t>Several</w:t>
      </w:r>
      <w:r>
        <w:t xml:space="preserve"> methods have been proposed to circumvent this problem</w:t>
      </w:r>
      <w:r w:rsidR="00D22778">
        <w:t>, the two most notable being sliding time windows</w:t>
      </w:r>
      <w:r w:rsidR="001A66E3">
        <w:t xml:space="preserve"> </w:t>
      </w:r>
      <w:sdt>
        <w:sdtPr>
          <w:rPr>
            <w:color w:val="000000"/>
          </w:rPr>
          <w:tag w:val="MENDELEY_CITATION_v3_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"/>
          <w:id w:val="-1896815754"/>
          <w:placeholder>
            <w:docPart w:val="DefaultPlaceholder_-1854013440"/>
          </w:placeholder>
        </w:sdtPr>
        <w:sdtContent>
          <w:r w:rsidR="00586C2E" w:rsidRPr="00586C2E">
            <w:rPr>
              <w:color w:val="000000"/>
            </w:rPr>
            <w:t>(Hutchison et al. 2013; Allen et al. 2014; Sakoğlu et al. 2010)</w:t>
          </w:r>
        </w:sdtContent>
      </w:sdt>
      <w:r w:rsidR="00D22778">
        <w:t xml:space="preserve"> </w:t>
      </w:r>
      <w:r w:rsidR="00F83CCF">
        <w:t xml:space="preserve">and coherence </w:t>
      </w:r>
      <w:sdt>
        <w:sdtPr>
          <w:rPr>
            <w:color w:val="000000"/>
          </w:rPr>
          <w:tag w:val="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"/>
          <w:id w:val="1415746084"/>
          <w:placeholder>
            <w:docPart w:val="65AF5009A47BBC4993CB656EDB116CD8"/>
          </w:placeholder>
        </w:sdtPr>
        <w:sdtContent>
          <w:r w:rsidR="00586C2E" w:rsidRPr="00586C2E">
            <w:rPr>
              <w:color w:val="000000"/>
            </w:rPr>
            <w:t xml:space="preserve">(Fries 2005; </w:t>
          </w:r>
          <w:proofErr w:type="spellStart"/>
          <w:r w:rsidR="00586C2E" w:rsidRPr="00586C2E">
            <w:rPr>
              <w:color w:val="000000"/>
            </w:rPr>
            <w:t>Glerean</w:t>
          </w:r>
          <w:proofErr w:type="spellEnd"/>
          <w:r w:rsidR="00586C2E" w:rsidRPr="00586C2E">
            <w:rPr>
              <w:color w:val="000000"/>
            </w:rPr>
            <w:t xml:space="preserve"> et al. 2012; Cabral et al. 2017; Deco, Cruzat Grand, and Kringelbach 2019)</w:t>
          </w:r>
        </w:sdtContent>
      </w:sdt>
      <w:r w:rsidR="00F83CCF">
        <w:t>.</w:t>
      </w:r>
      <w:r w:rsidR="00A0398C">
        <w:t xml:space="preserve">  The present study </w:t>
      </w:r>
      <w:r w:rsidR="007A6542">
        <w:t>uses the sliding window approach.  As the name suggests, this method uses a tapered window which is often generated by convolving a rectangular window with a Gaussian function.  This window slides over the time series of each ICN in small steps, thus segmenting the total time series into many short, overlapping time series.  The functional network connectivity of each time series</w:t>
      </w:r>
      <w:r w:rsidR="00000ADF">
        <w:t xml:space="preserve"> window</w:t>
      </w:r>
      <w:r w:rsidR="007A6542">
        <w:t xml:space="preserve"> </w:t>
      </w:r>
      <w:r w:rsidR="006B4B2C">
        <w:t>is</w:t>
      </w:r>
      <w:r w:rsidR="007A6542">
        <w:t xml:space="preserve"> computed in the same </w:t>
      </w:r>
      <w:r w:rsidR="007A6542">
        <w:lastRenderedPageBreak/>
        <w:t xml:space="preserve">way as </w:t>
      </w:r>
      <w:r w:rsidR="00000ADF">
        <w:t xml:space="preserve">for static FNC, and the resulting </w:t>
      </w:r>
      <m:oMath>
        <m:r>
          <w:rPr>
            <w:rFonts w:ascii="Cambria Math" w:hAnsi="Cambria Math"/>
          </w:rPr>
          <m:t>N×N</m:t>
        </m:r>
      </m:oMath>
      <w:r w:rsidR="00000ADF">
        <w:t xml:space="preserve"> connectivity matrices concatenated into an </w:t>
      </w:r>
      <m:oMath>
        <m:r>
          <w:rPr>
            <w:rFonts w:ascii="Cambria Math" w:hAnsi="Cambria Math"/>
          </w:rPr>
          <m:t>N×N×T</m:t>
        </m:r>
      </m:oMath>
      <w:r w:rsidR="00000ADF">
        <w:rPr>
          <w:rFonts w:eastAsiaTheme="minorEastAsia"/>
        </w:rPr>
        <w:t xml:space="preserve"> array (</w:t>
      </w:r>
      <m:oMath>
        <m:r>
          <w:rPr>
            <w:rFonts w:ascii="Cambria Math" w:hAnsi="Cambria Math"/>
          </w:rPr>
          <m:t>N</m:t>
        </m:r>
      </m:oMath>
      <w:r w:rsidR="00000ADF">
        <w:rPr>
          <w:rFonts w:eastAsiaTheme="minorEastAsia"/>
        </w:rPr>
        <w:t xml:space="preserve"> being the number of I</w:t>
      </w:r>
      <w:r w:rsidR="0092473A">
        <w:rPr>
          <w:rFonts w:eastAsiaTheme="minorEastAsia"/>
        </w:rPr>
        <w:t xml:space="preserve">CNs and </w:t>
      </w:r>
      <m:oMath>
        <m:r>
          <w:rPr>
            <w:rFonts w:ascii="Cambria Math" w:hAnsi="Cambria Math"/>
          </w:rPr>
          <m:t>T</m:t>
        </m:r>
      </m:oMath>
      <w:r w:rsidR="0092473A">
        <w:rPr>
          <w:rFonts w:eastAsiaTheme="minorEastAsia"/>
        </w:rPr>
        <w:t xml:space="preserve"> the number of time series windows)</w:t>
      </w:r>
      <w:r w:rsidR="00000ADF">
        <w:rPr>
          <w:rFonts w:eastAsiaTheme="minorEastAsia"/>
        </w:rPr>
        <w:t>.</w:t>
      </w:r>
    </w:p>
    <w:p w14:paraId="68BD7BB1" w14:textId="7A48A080" w:rsidR="00D54F1A" w:rsidRDefault="00D54F1A" w:rsidP="00830006">
      <w:r>
        <w:t xml:space="preserve">Before estimating the functional network (FN) connectivity, Du </w:t>
      </w:r>
      <w:r>
        <w:rPr>
          <w:i/>
          <w:iCs/>
        </w:rPr>
        <w:t>et</w:t>
      </w:r>
      <w:r>
        <w:t xml:space="preserve">. </w:t>
      </w:r>
      <w:r>
        <w:rPr>
          <w:i/>
          <w:iCs/>
        </w:rPr>
        <w:t>al</w:t>
      </w:r>
      <w:r>
        <w:t xml:space="preserve">. chose to remove noise sources from each FN’s subject-level time series.  </w:t>
      </w:r>
      <w:r w:rsidR="00A37CDF">
        <w:t xml:space="preserve">Removal of noise sources involves four steps: </w:t>
      </w:r>
      <w:r>
        <w:t xml:space="preserve">first, the removal of linear, quadratic, and cubic trends in the data; second, multiple regressions of the six realignment parameters and their temporal derivatives in order to control for in-scanner motion; third, de-spiking to remove outliers; and fourth, band-pass filtration to select for signals in the 0.01-0.15 Hz frequency bands.  Once these steps were completed, subject-level </w:t>
      </w:r>
      <w:proofErr w:type="spellStart"/>
      <w:r>
        <w:t>sFNC</w:t>
      </w:r>
      <w:proofErr w:type="spellEnd"/>
      <w:r w:rsidR="00BD283A">
        <w:t xml:space="preserve"> matrices were computed via Pearson</w:t>
      </w:r>
      <w:r w:rsidR="00A971AB">
        <w:t xml:space="preserve"> correlation</w:t>
      </w:r>
      <w:r w:rsidR="003E0EBC">
        <w:t>.</w:t>
      </w:r>
      <w:r w:rsidR="00BD283A">
        <w:t xml:space="preserve"> </w:t>
      </w:r>
      <w:r w:rsidR="003E0EBC">
        <w:t xml:space="preserve"> </w:t>
      </w:r>
      <w:proofErr w:type="spellStart"/>
      <w:r w:rsidR="00BD283A">
        <w:t>dFNC</w:t>
      </w:r>
      <w:proofErr w:type="spellEnd"/>
      <w:r w:rsidR="00BD283A">
        <w:t xml:space="preserve"> arrays were computed using the sliding-window method and Pearson correlation.  The sliding-window analysis used a </w:t>
      </w:r>
      <w:r w:rsidR="00AF66B2">
        <w:t xml:space="preserve">rectangular </w:t>
      </w:r>
      <w:r w:rsidR="00BD283A">
        <w:t xml:space="preserve">window </w:t>
      </w:r>
      <w:r w:rsidR="005D4FA3">
        <w:t>with a</w:t>
      </w:r>
      <w:r w:rsidR="00BD283A">
        <w:t xml:space="preserve"> length</w:t>
      </w:r>
      <w:r w:rsidR="005D4FA3">
        <w:t xml:space="preserve"> of 40 time steps</w:t>
      </w:r>
      <w:r w:rsidR="00BD283A">
        <w:t xml:space="preserve"> </w:t>
      </w:r>
      <w:r w:rsidR="00AF66B2">
        <w:t xml:space="preserve">convolved with a </w:t>
      </w:r>
      <w:r w:rsidR="005D4FA3">
        <w:t xml:space="preserve">normal distribution of zero mean </w:t>
      </w:r>
      <m:oMath>
        <m:r>
          <w:rPr>
            <w:rFonts w:ascii="Cambria Math" w:hAnsi="Cambria Math"/>
          </w:rPr>
          <m:t>μ=0</m:t>
        </m:r>
      </m:oMath>
      <w:r w:rsidR="005D4FA3">
        <w:t xml:space="preserve"> and a standard deviation of </w:t>
      </w:r>
      <m:oMath>
        <m:r>
          <w:rPr>
            <w:rFonts w:ascii="Cambria Math" w:hAnsi="Cambria Math"/>
          </w:rPr>
          <m:t>σ=3</m:t>
        </m:r>
      </m:oMath>
      <w:r w:rsidR="005D4FA3">
        <w:t xml:space="preserve"> </w:t>
      </w:r>
      <w:sdt>
        <w:sdtPr>
          <w:rPr>
            <w:color w:val="000000"/>
          </w:rPr>
          <w:tag w:val="MENDELEY_CITATION_v3_eyJjaXRhdGlvbklEIjoiTUVOREVMRVlfQ0lUQVRJT05fOGY4OGQyZjAtNjllMi00MDU2LWIyMDctOGI0NmJjYzQ2ZmE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2123721530"/>
          <w:placeholder>
            <w:docPart w:val="329339F183E7D846861F626A3131429C"/>
          </w:placeholder>
        </w:sdtPr>
        <w:sdtContent>
          <w:r w:rsidR="00586C2E" w:rsidRPr="00586C2E">
            <w:rPr>
              <w:color w:val="000000"/>
            </w:rPr>
            <w:t>(Du et al. 2020)</w:t>
          </w:r>
        </w:sdtContent>
      </w:sdt>
      <w:r w:rsidR="005D4FA3">
        <w:t>.</w:t>
      </w:r>
    </w:p>
    <w:p w14:paraId="1169EACD" w14:textId="77777777" w:rsidR="00830006" w:rsidRDefault="00830006" w:rsidP="00830006"/>
    <w:p w14:paraId="71CB43A9" w14:textId="0C5A39A3" w:rsidR="00952AE0" w:rsidRPr="00820927" w:rsidRDefault="00830006" w:rsidP="004C545B">
      <w:pPr>
        <w:pStyle w:val="Heading2"/>
      </w:pPr>
      <w:r>
        <w:t>Number of Components</w:t>
      </w:r>
    </w:p>
    <w:p w14:paraId="19383464" w14:textId="16692776" w:rsidR="00836C83" w:rsidRDefault="00C91D1F" w:rsidP="000F5A8B">
      <w:r>
        <w:t>For most</w:t>
      </w:r>
      <w:r w:rsidR="001E26AF">
        <w:t xml:space="preserve"> clustering or</w:t>
      </w:r>
      <w:r w:rsidR="007B40DF">
        <w:t xml:space="preserve"> </w:t>
      </w:r>
      <w:r w:rsidR="001E26AF">
        <w:t>source separation algorithm</w:t>
      </w:r>
      <w:r>
        <w:t>s</w:t>
      </w:r>
      <w:r w:rsidR="007B40DF">
        <w:t xml:space="preserve">, </w:t>
      </w:r>
      <w:r w:rsidR="001E26AF">
        <w:t>user</w:t>
      </w:r>
      <w:r w:rsidR="007B40DF">
        <w:t>s</w:t>
      </w:r>
      <w:r w:rsidR="001E26AF">
        <w:t xml:space="preserve"> </w:t>
      </w:r>
      <w:r w:rsidR="007B40DF">
        <w:t xml:space="preserve">must </w:t>
      </w:r>
      <w:r w:rsidR="001E26AF">
        <w:t xml:space="preserve">specify the number of </w:t>
      </w:r>
      <w:r w:rsidR="00CD4929">
        <w:t>elements</w:t>
      </w:r>
      <w:r w:rsidR="001E26AF">
        <w:t xml:space="preserve"> </w:t>
      </w:r>
      <w:r w:rsidR="00CD4929">
        <w:t>for the algorithm to</w:t>
      </w:r>
      <w:r w:rsidR="001E26AF">
        <w:t xml:space="preserve"> </w:t>
      </w:r>
      <w:r w:rsidR="00CD4929">
        <w:t>find</w:t>
      </w:r>
      <w:r w:rsidR="001E26AF">
        <w:t xml:space="preserve">.  This poses a problem in </w:t>
      </w:r>
      <w:r w:rsidR="00CD4929">
        <w:t xml:space="preserve">neuroimaging </w:t>
      </w:r>
      <w:r w:rsidR="001E26AF">
        <w:t xml:space="preserve">analysis, as the number of </w:t>
      </w:r>
      <w:r w:rsidR="00CD4929">
        <w:t xml:space="preserve">elements is seldom known in advance.  The number of </w:t>
      </w:r>
      <w:r w:rsidR="001E26AF">
        <w:t>recurrent connectivity states</w:t>
      </w:r>
      <w:r w:rsidR="00CD4929">
        <w:t xml:space="preserve"> which the human brain expresses remains a topic of research in the community.</w:t>
      </w:r>
      <w:r w:rsidR="005B7954">
        <w:t xml:space="preserve">  As such, researchers cannot know </w:t>
      </w:r>
      <w:r w:rsidR="005B7954">
        <w:rPr>
          <w:i/>
          <w:iCs/>
        </w:rPr>
        <w:t>a priori</w:t>
      </w:r>
      <w:r w:rsidR="005B7954">
        <w:t xml:space="preserve"> which number to input into their separation algorithm.</w:t>
      </w:r>
      <w:r w:rsidR="00836C83">
        <w:t xml:space="preserve">  It is common to circumvent this problem by testin</w:t>
      </w:r>
      <w:r w:rsidR="005B7954">
        <w:t xml:space="preserve">g several numbers of recurrent states, usually within the range of four to eight </w:t>
      </w:r>
      <w:sdt>
        <w:sdtPr>
          <w:rPr>
            <w:color w:val="000000"/>
          </w:rPr>
          <w:tag w:val="MENDELEY_CITATION_v3_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"/>
          <w:id w:val="-1666235356"/>
          <w:placeholder>
            <w:docPart w:val="DefaultPlaceholder_-1854013440"/>
          </w:placeholder>
        </w:sdtPr>
        <w:sdtContent>
          <w:r w:rsidR="00586C2E" w:rsidRPr="00586C2E">
            <w:rPr>
              <w:color w:val="000000"/>
            </w:rPr>
            <w:t>(Rashid et al. 2014; Abrol et al. 2017; Fu et al. 2018; 2019; Du, Fu, and Calhoun 2018)</w:t>
          </w:r>
        </w:sdtContent>
      </w:sdt>
      <w:r w:rsidR="005B7954">
        <w:t xml:space="preserve"> and </w:t>
      </w:r>
      <w:r w:rsidR="00EB21AE">
        <w:t>applying a validity index to determine the optimal number</w:t>
      </w:r>
      <w:r w:rsidR="005B7954">
        <w:t xml:space="preserve">.  </w:t>
      </w:r>
      <w:r w:rsidR="00EB21AE">
        <w:t xml:space="preserve">Although data-driven, </w:t>
      </w:r>
      <w:r w:rsidR="005B7954">
        <w:t xml:space="preserve">this </w:t>
      </w:r>
      <w:r w:rsidR="00EB21AE">
        <w:t xml:space="preserve">method </w:t>
      </w:r>
      <w:r w:rsidR="005B7954">
        <w:t xml:space="preserve">requires running the separation algorithm </w:t>
      </w:r>
      <w:r w:rsidR="00EB21AE">
        <w:t>many</w:t>
      </w:r>
      <w:r w:rsidR="005B7954">
        <w:t xml:space="preserve"> times, which adds time and computational cost.</w:t>
      </w:r>
    </w:p>
    <w:p w14:paraId="55D2850E" w14:textId="4B7A8E6C" w:rsidR="001E56D2" w:rsidRPr="007D4495" w:rsidRDefault="00836C83" w:rsidP="001E56D2">
      <w:r>
        <w:t xml:space="preserve">This study </w:t>
      </w:r>
      <w:r w:rsidR="005B7954">
        <w:t xml:space="preserve">proposes two methods to identify the number of connectivity states in the </w:t>
      </w:r>
      <w:proofErr w:type="spellStart"/>
      <w:r w:rsidR="005B7954">
        <w:t>dFNC</w:t>
      </w:r>
      <w:proofErr w:type="spellEnd"/>
      <w:r w:rsidR="005B7954">
        <w:t xml:space="preserve"> array.  The first method is </w:t>
      </w:r>
      <w:r w:rsidR="00EB21AE">
        <w:t xml:space="preserve">a variant of the above; potential component counts </w:t>
      </w:r>
      <m:oMath>
        <m:r>
          <w:rPr>
            <w:rFonts w:ascii="Cambria Math" w:hAnsi="Cambria Math"/>
          </w:rPr>
          <m:t xml:space="preserve">n </m:t>
        </m:r>
        <m:d>
          <m:dPr>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3 9</m:t>
                </m:r>
              </m:e>
            </m:d>
          </m:e>
        </m:d>
      </m:oMath>
      <w:r w:rsidR="00EB21AE">
        <w:t xml:space="preserve"> will </w:t>
      </w:r>
      <w:r w:rsidR="00EB21AE">
        <w:lastRenderedPageBreak/>
        <w:t>be tested and compared via</w:t>
      </w:r>
      <w:r w:rsidR="007A7010">
        <w:t xml:space="preserve"> </w:t>
      </w:r>
      <w:r w:rsidR="00065D63">
        <w:t>three</w:t>
      </w:r>
      <w:r w:rsidR="007A7010">
        <w:t xml:space="preserve"> common</w:t>
      </w:r>
      <w:r w:rsidR="00065D63">
        <w:t xml:space="preserve"> </w:t>
      </w:r>
      <w:r w:rsidR="007A7010">
        <w:t xml:space="preserve">comparison metrics, namely the silhouette score, the </w:t>
      </w:r>
      <w:proofErr w:type="spellStart"/>
      <w:r w:rsidR="007A7010">
        <w:t>Calinski-Harabasz</w:t>
      </w:r>
      <w:proofErr w:type="spellEnd"/>
      <w:r w:rsidR="007A7010">
        <w:t xml:space="preserve"> score, and the Davies-Bouldin score</w:t>
      </w:r>
      <w:r w:rsidR="00EB21AE">
        <w:t>.</w:t>
      </w:r>
      <w:r w:rsidR="00E449C5">
        <w:t xml:space="preserve">  </w:t>
      </w:r>
      <w:r w:rsidR="001E56D2">
        <w:t xml:space="preserve">The second applies </w:t>
      </w:r>
      <w:r w:rsidR="001E56D2" w:rsidRPr="007D4495">
        <w:rPr>
          <w:bCs/>
        </w:rPr>
        <w:t xml:space="preserve">a method from random matrix theory to find this parameter directly from the data.  </w:t>
      </w:r>
      <w:r w:rsidR="001E56D2" w:rsidRPr="007D4495">
        <w:t xml:space="preserve">Given an </w:t>
      </w:r>
      <m:oMath>
        <m:r>
          <w:rPr>
            <w:rFonts w:ascii="Cambria Math" w:hAnsi="Cambria Math"/>
          </w:rPr>
          <m:t>m×n</m:t>
        </m:r>
      </m:oMath>
      <w:r w:rsidR="001E56D2" w:rsidRPr="007D4495">
        <w:t xml:space="preserve"> matrix </w:t>
      </w:r>
      <m:oMath>
        <m:r>
          <m:rPr>
            <m:sty m:val="b"/>
          </m:rPr>
          <w:rPr>
            <w:rFonts w:ascii="Cambria Math" w:hAnsi="Cambria Math"/>
          </w:rPr>
          <m:t>M</m:t>
        </m:r>
      </m:oMath>
      <w:r w:rsidR="001E56D2" w:rsidRPr="007D4495">
        <w:t xml:space="preserve"> with statistically independent rows (e.g. the phase time series of uncoupled noisy oscillators), the eigenvalues of its autocorrelation matrix follow the </w:t>
      </w:r>
      <w:proofErr w:type="spellStart"/>
      <w:r w:rsidR="001E56D2" w:rsidRPr="007D4495">
        <w:t>Marčenko-Pastur</w:t>
      </w:r>
      <w:proofErr w:type="spellEnd"/>
      <w:r w:rsidR="001E56D2" w:rsidRPr="007D4495">
        <w:t xml:space="preserve"> distribution </w:t>
      </w:r>
      <w:sdt>
        <w:sdtPr>
          <w:rPr>
            <w:iCs/>
            <w:color w:val="000000"/>
          </w:rPr>
          <w:tag w:val="MENDELEY_CITATION_v3_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"/>
          <w:id w:val="1266964541"/>
          <w:placeholder>
            <w:docPart w:val="E0EF55AB15D8F24D875F85741CC2598A"/>
          </w:placeholder>
        </w:sdtPr>
        <w:sdtEndPr>
          <w:rPr>
            <w:iCs w:val="0"/>
          </w:rPr>
        </w:sdtEndPr>
        <w:sdtContent>
          <w:r w:rsidR="00586C2E" w:rsidRPr="00586C2E">
            <w:rPr>
              <w:color w:val="000000"/>
            </w:rPr>
            <w:t>(</w:t>
          </w:r>
          <w:proofErr w:type="spellStart"/>
          <w:r w:rsidR="00586C2E" w:rsidRPr="00586C2E">
            <w:rPr>
              <w:color w:val="000000"/>
            </w:rPr>
            <w:t>Marčenko</w:t>
          </w:r>
          <w:proofErr w:type="spellEnd"/>
          <w:r w:rsidR="00586C2E" w:rsidRPr="00586C2E">
            <w:rPr>
              <w:color w:val="000000"/>
            </w:rPr>
            <w:t xml:space="preserve"> and </w:t>
          </w:r>
          <w:proofErr w:type="spellStart"/>
          <w:r w:rsidR="00586C2E" w:rsidRPr="00586C2E">
            <w:rPr>
              <w:color w:val="000000"/>
            </w:rPr>
            <w:t>Pastur</w:t>
          </w:r>
          <w:proofErr w:type="spellEnd"/>
          <w:r w:rsidR="00586C2E" w:rsidRPr="00586C2E">
            <w:rPr>
              <w:color w:val="000000"/>
            </w:rPr>
            <w:t xml:space="preserve"> 1967)</w:t>
          </w:r>
        </w:sdtContent>
      </w:sdt>
      <w:r w:rsidR="001E56D2" w:rsidRPr="007D4495">
        <w:t>.  Most importantly, these eigenvalues must remain within the bounds of this distribution:</w:t>
      </w:r>
    </w:p>
    <w:p w14:paraId="08474C19" w14:textId="77777777" w:rsidR="001E56D2" w:rsidRPr="007D4495" w:rsidRDefault="00000000" w:rsidP="001E56D2">
      <m:oMathPara>
        <m:oMath>
          <m:sSubSup>
            <m:sSubSupPr>
              <m:ctrlPr>
                <w:rPr>
                  <w:rFonts w:ascii="Cambria Math" w:hAnsi="Cambria Math"/>
                </w:rPr>
              </m:ctrlPr>
            </m:sSubSupPr>
            <m:e>
              <m:r>
                <w:rPr>
                  <w:rFonts w:ascii="Cambria Math" w:hAnsi="Cambria Math"/>
                </w:rPr>
                <m:t>λ</m:t>
              </m:r>
            </m:e>
            <m:sub>
              <m:r>
                <w:rPr>
                  <w:rFonts w:ascii="Cambria Math" w:hAnsi="Cambria Math"/>
                </w:rPr>
                <m:t>min</m:t>
              </m:r>
            </m:sub>
            <m:sup>
              <m:r>
                <w:rPr>
                  <w:rFonts w:ascii="Cambria Math" w:hAnsi="Cambria Math"/>
                </w:rPr>
                <m:t>max</m:t>
              </m:r>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q</m:t>
                          </m:r>
                        </m:den>
                      </m:f>
                    </m:e>
                  </m:rad>
                </m:e>
              </m:d>
            </m:e>
            <m:sup>
              <m:r>
                <w:rPr>
                  <w:rFonts w:ascii="Cambria Math" w:hAnsi="Cambria Math"/>
                </w:rPr>
                <m:t>2</m:t>
              </m:r>
            </m:sup>
          </m:sSup>
        </m:oMath>
      </m:oMathPara>
    </w:p>
    <w:p w14:paraId="089176A5" w14:textId="5BCEC83D" w:rsidR="000F5A8B" w:rsidRDefault="001E56D2" w:rsidP="00C71D6B">
      <w:r w:rsidRPr="007D4495">
        <w:t xml:space="preserve">where </w:t>
      </w:r>
      <m:oMath>
        <m:r>
          <w:rPr>
            <w:rFonts w:ascii="Cambria Math" w:hAnsi="Cambria Math"/>
          </w:rPr>
          <m:t>σ</m:t>
        </m:r>
      </m:oMath>
      <w:r w:rsidRPr="007D4495">
        <w:t xml:space="preserve"> is the standard deviation of </w:t>
      </w:r>
      <m:oMath>
        <m:r>
          <m:rPr>
            <m:sty m:val="b"/>
          </m:rPr>
          <w:rPr>
            <w:rFonts w:ascii="Cambria Math" w:hAnsi="Cambria Math"/>
          </w:rPr>
          <m:t>M</m:t>
        </m:r>
      </m:oMath>
      <w:r w:rsidRPr="007D4495">
        <w:t xml:space="preserve"> and </w:t>
      </w:r>
      <m:oMath>
        <m:r>
          <w:rPr>
            <w:rFonts w:ascii="Cambria Math" w:hAnsi="Cambria Math"/>
          </w:rPr>
          <m:t>q≡</m:t>
        </m:r>
        <m:f>
          <m:fPr>
            <m:ctrlPr>
              <w:rPr>
                <w:rFonts w:ascii="Cambria Math" w:hAnsi="Cambria Math"/>
              </w:rPr>
            </m:ctrlPr>
          </m:fPr>
          <m:num>
            <m:r>
              <w:rPr>
                <w:rFonts w:ascii="Cambria Math" w:hAnsi="Cambria Math"/>
              </w:rPr>
              <m:t>n</m:t>
            </m:r>
          </m:num>
          <m:den>
            <m:r>
              <w:rPr>
                <w:rFonts w:ascii="Cambria Math" w:hAnsi="Cambria Math"/>
              </w:rPr>
              <m:t>m</m:t>
            </m:r>
          </m:den>
        </m:f>
        <m:r>
          <w:rPr>
            <w:rFonts w:ascii="Cambria Math" w:hAnsi="Cambria Math"/>
          </w:rPr>
          <m:t>≥1</m:t>
        </m:r>
      </m:oMath>
      <w:r w:rsidRPr="007D4495">
        <w:t xml:space="preserve">.  Should an eigenvalue surpass this upper boundary, a statistical dependence between rows of the matrix </w:t>
      </w:r>
      <m:oMath>
        <m:r>
          <m:rPr>
            <m:sty m:val="b"/>
          </m:rPr>
          <w:rPr>
            <w:rFonts w:ascii="Cambria Math" w:hAnsi="Cambria Math"/>
          </w:rPr>
          <m:t>E</m:t>
        </m:r>
      </m:oMath>
      <w:r w:rsidR="00657C2E">
        <w:rPr>
          <w:bCs/>
        </w:rPr>
        <w:t>—that is</w:t>
      </w:r>
      <w:r w:rsidRPr="007D4495">
        <w:rPr>
          <w:bCs/>
        </w:rPr>
        <w:t>, a recurrent community in the matrix</w:t>
      </w:r>
      <w:r w:rsidR="00657C2E">
        <w:rPr>
          <w:bCs/>
        </w:rPr>
        <w:t>—must exist</w:t>
      </w:r>
      <w:r w:rsidRPr="007D4495">
        <w:rPr>
          <w:bCs/>
        </w:rPr>
        <w:t>.  Further, the number</w:t>
      </w:r>
      <w:r w:rsidR="00BD551B">
        <w:t xml:space="preserve"> </w:t>
      </w:r>
      <m:oMath>
        <m:sSub>
          <m:sSubPr>
            <m:ctrlPr>
              <w:rPr>
                <w:rFonts w:ascii="Cambria Math" w:hAnsi="Cambria Math"/>
                <w:i/>
              </w:rPr>
            </m:ctrlPr>
          </m:sSubPr>
          <m:e>
            <m:r>
              <w:rPr>
                <w:rFonts w:ascii="Cambria Math" w:hAnsi="Cambria Math"/>
              </w:rPr>
              <m:t>N</m:t>
            </m:r>
          </m:e>
          <m:sub>
            <m:r>
              <w:rPr>
                <w:rFonts w:ascii="Cambria Math" w:hAnsi="Cambria Math"/>
              </w:rPr>
              <m:t>sup</m:t>
            </m:r>
          </m:sub>
        </m:sSub>
      </m:oMath>
      <w:r w:rsidR="00BD551B" w:rsidRPr="007D4495">
        <w:t xml:space="preserve"> </w:t>
      </w:r>
      <w:r w:rsidRPr="007D4495">
        <w:rPr>
          <w:bCs/>
        </w:rPr>
        <w:t xml:space="preserve">of </w:t>
      </w:r>
      <w:r w:rsidRPr="007D4495">
        <w:t>eigenvalues</w:t>
      </w:r>
      <w:r w:rsidR="00BD551B">
        <w:t xml:space="preserve"> </w:t>
      </w:r>
      <w:r w:rsidRPr="007D4495">
        <w:t xml:space="preserve">which surpass this upper limit corresponds precisely to the number of recurrent communities in the matrix.  This method has been detailed in theory </w:t>
      </w:r>
      <w:sdt>
        <w:sdtPr>
          <w:rPr>
            <w:iCs/>
            <w:color w:val="000000"/>
          </w:rPr>
          <w:tag w:val="MENDELEY_CITATION_v3_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"/>
          <w:id w:val="1425688098"/>
          <w:placeholder>
            <w:docPart w:val="788EF0677BA725419FF6230BC8595594"/>
          </w:placeholder>
        </w:sdtPr>
        <w:sdtEndPr>
          <w:rPr>
            <w:iCs w:val="0"/>
          </w:rPr>
        </w:sdtEndPr>
        <w:sdtContent>
          <w:r w:rsidR="00586C2E" w:rsidRPr="00586C2E">
            <w:rPr>
              <w:color w:val="000000"/>
            </w:rPr>
            <w:t>(</w:t>
          </w:r>
          <w:proofErr w:type="spellStart"/>
          <w:r w:rsidR="00586C2E" w:rsidRPr="00586C2E">
            <w:rPr>
              <w:color w:val="000000"/>
            </w:rPr>
            <w:t>Peyrache</w:t>
          </w:r>
          <w:proofErr w:type="spellEnd"/>
          <w:r w:rsidR="00586C2E" w:rsidRPr="00586C2E">
            <w:rPr>
              <w:color w:val="000000"/>
            </w:rPr>
            <w:t xml:space="preserve"> et al. 2009; 2010)</w:t>
          </w:r>
        </w:sdtContent>
      </w:sdt>
      <w:r w:rsidRPr="007D4495">
        <w:rPr>
          <w:iCs/>
        </w:rPr>
        <w:t xml:space="preserve"> </w:t>
      </w:r>
      <w:r w:rsidRPr="007D4495">
        <w:t xml:space="preserve">and validated in spiking neurons </w:t>
      </w:r>
      <w:sdt>
        <w:sdtPr>
          <w:rPr>
            <w:iCs/>
            <w:color w:val="000000"/>
          </w:rPr>
          <w:tag w:val="MENDELEY_CITATION_v3_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"/>
          <w:id w:val="571856728"/>
          <w:placeholder>
            <w:docPart w:val="A070A42A4501AD44A3D84674BC1AC7DF"/>
          </w:placeholder>
        </w:sdtPr>
        <w:sdtEndPr>
          <w:rPr>
            <w:iCs w:val="0"/>
          </w:rPr>
        </w:sdtEndPr>
        <w:sdtContent>
          <w:r w:rsidR="00586C2E" w:rsidRPr="00586C2E">
            <w:rPr>
              <w:color w:val="000000"/>
            </w:rPr>
            <w:t>(Lopes-dos-Santos et al. 2011; Lopes-dos-Santos, Ribeiro, and Tort 2013)</w:t>
          </w:r>
        </w:sdtContent>
      </w:sdt>
      <w:r w:rsidRPr="007D4495">
        <w:rPr>
          <w:iCs/>
        </w:rPr>
        <w:t xml:space="preserve">, </w:t>
      </w:r>
      <w:r>
        <w:rPr>
          <w:iCs/>
        </w:rPr>
        <w:t xml:space="preserve">but has only recently appeared in the context of fMRI </w:t>
      </w:r>
      <w:sdt>
        <w:sdtPr>
          <w:rPr>
            <w:iCs/>
            <w:color w:val="000000"/>
          </w:rPr>
          <w:tag w:val="MENDELEY_CITATION_v3_eyJjaXRhdGlvbklEIjoiTUVOREVMRVlfQ0lUQVRJT05fNTkxNzllOTktMDUyNC00NDFjLThkY2QtMTVhMDkwM2IzZjhi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
          <w:id w:val="-1731760156"/>
          <w:placeholder>
            <w:docPart w:val="DefaultPlaceholder_-1854013440"/>
          </w:placeholder>
        </w:sdtPr>
        <w:sdtContent>
          <w:r w:rsidR="00586C2E" w:rsidRPr="00586C2E">
            <w:rPr>
              <w:iCs/>
              <w:color w:val="000000"/>
            </w:rPr>
            <w:t>(Blair et al. 2022)</w:t>
          </w:r>
        </w:sdtContent>
      </w:sdt>
      <w:r w:rsidRPr="007D4495">
        <w:rPr>
          <w:iCs/>
        </w:rPr>
        <w:t>.</w:t>
      </w:r>
    </w:p>
    <w:p w14:paraId="29CBCF3B" w14:textId="77777777" w:rsidR="001E26AF" w:rsidRDefault="001E26AF" w:rsidP="000F5A8B"/>
    <w:p w14:paraId="2F06B058" w14:textId="77777777" w:rsidR="004C545B" w:rsidRDefault="00311E35" w:rsidP="004C545B">
      <w:pPr>
        <w:pStyle w:val="Heading2"/>
      </w:pPr>
      <w:r>
        <w:t>Temporal components</w:t>
      </w:r>
    </w:p>
    <w:p w14:paraId="2EA7F491" w14:textId="77777777" w:rsidR="004C545B" w:rsidRDefault="004C545B" w:rsidP="004C545B">
      <w:commentRangeStart w:id="0"/>
      <w:r>
        <w:t xml:space="preserve">This study represents an attempt to quantify the dynamics of the recurrent connectivity states hypothesized to exist in the human brain, as captured by fMRI imaging.  To quantify their dynamics, the relevant connectivity states </w:t>
      </w:r>
      <m:oMath>
        <m:r>
          <m:rPr>
            <m:sty m:val="bi"/>
          </m:rPr>
          <w:rPr>
            <w:rFonts w:ascii="Cambria Math" w:hAnsi="Cambria Math"/>
          </w:rPr>
          <m:t>S</m:t>
        </m:r>
      </m:oMath>
      <w:r>
        <w:t xml:space="preserve"> must be captured.  </w:t>
      </w:r>
      <w:commentRangeEnd w:id="0"/>
      <w:r w:rsidR="00E246A8">
        <w:rPr>
          <w:rStyle w:val="CommentReference"/>
        </w:rPr>
        <w:commentReference w:id="0"/>
      </w:r>
      <w:r>
        <w:t xml:space="preserve">Both clustering and source separation algorithms may be used to achieve this goal, dependent on how these states are hypothesized to manifest in time-resolved fMRI images.  </w:t>
      </w:r>
      <w:commentRangeStart w:id="1"/>
      <w:r>
        <w:t xml:space="preserve">A nonlinear clustering algorithm, such as </w:t>
      </w:r>
      <w:r>
        <w:rPr>
          <w:i/>
          <w:iCs/>
        </w:rPr>
        <w:t>k</w:t>
      </w:r>
      <w:r>
        <w:t xml:space="preserve">-means, may be appropriate if each time-resolved fMRI “snapshot” primarily consists of a </w:t>
      </w:r>
      <w:r>
        <w:lastRenderedPageBreak/>
        <w:t xml:space="preserve">single state </w:t>
      </w:r>
      <m:oMath>
        <m:r>
          <w:rPr>
            <w:rFonts w:ascii="Cambria Math" w:hAnsi="Cambria Math"/>
          </w:rPr>
          <m:t>S</m:t>
        </m:r>
      </m:oMath>
      <w:r>
        <w:t xml:space="preserve">.  If, on the other hand, each time-resolved snapshot contains a mixture of states </w:t>
      </w:r>
      <m:oMath>
        <m:r>
          <m:rPr>
            <m:sty m:val="bi"/>
          </m:rPr>
          <w:rPr>
            <w:rFonts w:ascii="Cambria Math" w:hAnsi="Cambria Math"/>
          </w:rPr>
          <m:t>S</m:t>
        </m:r>
      </m:oMath>
      <w:r>
        <w:t>, a blind source separation algorithm may be more applicable.</w:t>
      </w:r>
      <w:commentRangeEnd w:id="1"/>
      <w:r w:rsidR="00E246A8">
        <w:rPr>
          <w:rStyle w:val="CommentReference"/>
        </w:rPr>
        <w:commentReference w:id="1"/>
      </w:r>
    </w:p>
    <w:p w14:paraId="2B6E02DB" w14:textId="49A750AB" w:rsidR="004C545B" w:rsidRDefault="004C545B" w:rsidP="004C545B">
      <w:r>
        <w:t xml:space="preserve">Our analysis presumes that each time-resolved fMRI image consists of a linear mixture of underlying “source” connectivity states </w:t>
      </w:r>
      <m:oMath>
        <m:r>
          <m:rPr>
            <m:sty m:val="bi"/>
          </m:rPr>
          <w:rPr>
            <w:rFonts w:ascii="Cambria Math" w:hAnsi="Cambria Math"/>
          </w:rPr>
          <m:t>S</m:t>
        </m:r>
      </m:oMath>
      <w:r w:rsidR="005B4B8F">
        <w:t xml:space="preserve"> with statistically unrelated time courses </w:t>
      </w:r>
      <m:oMath>
        <m:r>
          <m:rPr>
            <m:sty m:val="bi"/>
          </m:rPr>
          <w:rPr>
            <w:rFonts w:ascii="Cambria Math" w:hAnsi="Cambria Math"/>
          </w:rPr>
          <m:t>TC</m:t>
        </m:r>
      </m:oMath>
      <w:r w:rsidR="005B4B8F">
        <w:t xml:space="preserve">.  As such, we </w:t>
      </w:r>
      <w:r w:rsidR="0029115E">
        <w:t>select a linear source separation algorithm which maximizes the statistical independence of each predicted source, i.e. independent component analysis</w:t>
      </w:r>
      <w:r w:rsidR="000C7A97">
        <w:t xml:space="preserve"> (ICA).  </w:t>
      </w:r>
      <w:r w:rsidR="008C5C80">
        <w:t xml:space="preserve">In addition to its theoretical aptitude for the task, </w:t>
      </w:r>
      <w:r w:rsidR="000C7A97">
        <w:t xml:space="preserve">ICA has been </w:t>
      </w:r>
      <w:r w:rsidR="00B94F2C">
        <w:t>proven</w:t>
      </w:r>
      <w:r w:rsidR="000C7A97">
        <w:t xml:space="preserve"> to minimize the statistical dependencies between sources in neuroimaging data </w:t>
      </w:r>
      <w:sdt>
        <w:sdtPr>
          <w:rPr>
            <w:color w:val="000000"/>
          </w:rPr>
          <w:tag w:val="MENDELEY_CITATION_v3_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"/>
          <w:id w:val="-1584294989"/>
          <w:placeholder>
            <w:docPart w:val="DefaultPlaceholder_-1854013440"/>
          </w:placeholder>
        </w:sdtPr>
        <w:sdtContent>
          <w:r w:rsidR="00586C2E" w:rsidRPr="00586C2E">
            <w:rPr>
              <w:color w:val="000000"/>
            </w:rPr>
            <w:t>(Calhoun et al. 2013)</w:t>
          </w:r>
        </w:sdtContent>
      </w:sdt>
      <w:r w:rsidR="00B94F2C">
        <w:t xml:space="preserve"> and to isolate functionally meaningful communities in spike train data </w:t>
      </w:r>
      <w:sdt>
        <w:sdtPr>
          <w:rPr>
            <w:color w:val="000000"/>
          </w:rPr>
          <w:tag w:val="MENDELEY_CITATION_v3_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"/>
          <w:id w:val="-620611482"/>
          <w:placeholder>
            <w:docPart w:val="DefaultPlaceholder_-1854013440"/>
          </w:placeholder>
        </w:sdtPr>
        <w:sdtContent>
          <w:r w:rsidR="00586C2E" w:rsidRPr="00586C2E">
            <w:rPr>
              <w:color w:val="000000"/>
            </w:rPr>
            <w:t>(Lopes-dos-Santos, Ribeiro, and Tort 2013)</w:t>
          </w:r>
        </w:sdtContent>
      </w:sdt>
      <w:r w:rsidR="008C5C80">
        <w:t xml:space="preserve">.  It is thus a </w:t>
      </w:r>
      <w:r w:rsidR="00B94F2C">
        <w:t xml:space="preserve">natural choice for </w:t>
      </w:r>
      <w:r w:rsidR="008C5C80">
        <w:t>the problem of isolating the source states in a linearly mixed signal</w:t>
      </w:r>
      <w:r w:rsidR="00CB118D">
        <w:t>.</w:t>
      </w:r>
    </w:p>
    <w:p w14:paraId="6E06FC8F" w14:textId="04AD1015" w:rsidR="00CB118D" w:rsidRDefault="00CB118D" w:rsidP="004C545B">
      <w:pPr>
        <w:rPr>
          <w:rFonts w:eastAsiaTheme="minorEastAsia"/>
        </w:rPr>
      </w:pPr>
      <w:r>
        <w:t>Most ICA algorithms are intended to process two-dimensional data arrays, with one dimension representing input variables and the second representing time.</w:t>
      </w:r>
      <w:r w:rsidR="000F2623">
        <w:t xml:space="preserve">  For instance, </w:t>
      </w:r>
      <w:r w:rsidR="006B6732">
        <w:t xml:space="preserve">the time series of </w:t>
      </w:r>
      <m:oMath>
        <m:r>
          <w:rPr>
            <w:rFonts w:ascii="Cambria Math" w:hAnsi="Cambria Math"/>
          </w:rPr>
          <m:t>m</m:t>
        </m:r>
      </m:oMath>
      <w:r w:rsidR="000F2623">
        <w:t xml:space="preserve"> </w:t>
      </w:r>
      <w:r w:rsidR="006B6732">
        <w:t>functional networks</w:t>
      </w:r>
      <w:r w:rsidR="000F2623">
        <w:t xml:space="preserve"> should produce a data array of </w:t>
      </w:r>
      <m:oMath>
        <m:r>
          <w:rPr>
            <w:rFonts w:ascii="Cambria Math" w:hAnsi="Cambria Math"/>
          </w:rPr>
          <m:t>m×T</m:t>
        </m:r>
      </m:oMath>
      <w:r w:rsidR="000F2623">
        <w:rPr>
          <w:rFonts w:eastAsiaTheme="minorEastAsia"/>
        </w:rPr>
        <w:t xml:space="preserve">, with </w:t>
      </w:r>
      <m:oMath>
        <m:r>
          <w:rPr>
            <w:rFonts w:ascii="Cambria Math" w:hAnsi="Cambria Math"/>
          </w:rPr>
          <m:t>T</m:t>
        </m:r>
      </m:oMath>
      <w:r w:rsidR="000F2623">
        <w:rPr>
          <w:rFonts w:eastAsiaTheme="minorEastAsia"/>
        </w:rPr>
        <w:t xml:space="preserve"> being the number of samples taken over the course of recording.</w:t>
      </w:r>
      <w:r w:rsidR="006B6732">
        <w:rPr>
          <w:rFonts w:eastAsiaTheme="minorEastAsia"/>
        </w:rPr>
        <w:t xml:space="preserve">  A </w:t>
      </w:r>
      <w:proofErr w:type="spellStart"/>
      <w:r w:rsidR="006B6732">
        <w:rPr>
          <w:rFonts w:eastAsiaTheme="minorEastAsia"/>
        </w:rPr>
        <w:t>dFNC</w:t>
      </w:r>
      <w:proofErr w:type="spellEnd"/>
      <w:r w:rsidR="006B6732">
        <w:rPr>
          <w:rFonts w:eastAsiaTheme="minorEastAsia"/>
        </w:rPr>
        <w:t xml:space="preserve"> array, on the other hand, has three dimensions: </w:t>
      </w:r>
      <m:oMath>
        <m:r>
          <w:rPr>
            <w:rFonts w:ascii="Cambria Math" w:hAnsi="Cambria Math"/>
          </w:rPr>
          <m:t>m×m×T</m:t>
        </m:r>
      </m:oMath>
      <w:r w:rsidR="00BE249E">
        <w:rPr>
          <w:rFonts w:eastAsiaTheme="minorEastAsia"/>
        </w:rPr>
        <w:t xml:space="preserve">, which standard ICA algorithms cannot process.  Researchers typically circumvent this by converting the upper triangle of </w:t>
      </w:r>
      <w:r w:rsidR="009865A6">
        <w:rPr>
          <w:rFonts w:eastAsiaTheme="minorEastAsia"/>
        </w:rPr>
        <w:t>each sample</w:t>
      </w:r>
      <w:r w:rsidR="00BE249E">
        <w:rPr>
          <w:rFonts w:eastAsiaTheme="minorEastAsia"/>
        </w:rPr>
        <w:t xml:space="preserve"> </w:t>
      </w:r>
      <w:proofErr w:type="spellStart"/>
      <w:r w:rsidR="00BE249E" w:rsidRPr="009865A6">
        <w:rPr>
          <w:rFonts w:ascii="Cambria Math" w:eastAsiaTheme="minorEastAsia" w:hAnsi="Cambria Math"/>
        </w:rPr>
        <w:t>dFNC</w:t>
      </w:r>
      <w:proofErr w:type="spellEnd"/>
      <m:oMath>
        <m:d>
          <m:dPr>
            <m:ctrlPr>
              <w:rPr>
                <w:rFonts w:ascii="Cambria Math" w:hAnsi="Cambria Math"/>
                <w:i/>
              </w:rPr>
            </m:ctrlPr>
          </m:dPr>
          <m:e>
            <m:r>
              <w:rPr>
                <w:rFonts w:ascii="Cambria Math" w:hAnsi="Cambria Math"/>
              </w:rPr>
              <m:t>t</m:t>
            </m:r>
          </m:e>
        </m:d>
      </m:oMath>
      <w:r w:rsidR="00BE249E">
        <w:rPr>
          <w:rFonts w:eastAsiaTheme="minorEastAsia"/>
        </w:rPr>
        <w:t xml:space="preserve"> array to a vector</w:t>
      </w:r>
      <w:r w:rsidR="009865A6">
        <w:rPr>
          <w:rFonts w:eastAsiaTheme="minorEastAsia"/>
        </w:rPr>
        <w:t>:</w:t>
      </w:r>
    </w:p>
    <w:p w14:paraId="5D573040" w14:textId="383B52AD" w:rsidR="009865A6" w:rsidRDefault="009865A6" w:rsidP="009865A6">
      <w:pPr>
        <w:jc w:val="center"/>
        <w:rPr>
          <w:rFonts w:eastAsiaTheme="minorEastAsia"/>
        </w:rPr>
      </w:pPr>
      <w:r w:rsidRPr="009865A6">
        <w:rPr>
          <w:rFonts w:eastAsiaTheme="minorEastAsia"/>
          <w:color w:val="FF0000"/>
        </w:rPr>
        <w:t>[insert illustrative image here]</w:t>
      </w:r>
    </w:p>
    <w:p w14:paraId="3EA2C3DF" w14:textId="481CBDD3" w:rsidR="009865A6" w:rsidRDefault="00105461" w:rsidP="004C545B">
      <w:r>
        <w:t xml:space="preserve">Repeating this process across all samples </w:t>
      </w:r>
      <w:r w:rsidR="00DE34CC">
        <w:t xml:space="preserve">converts the data array from </w:t>
      </w:r>
      <m:oMath>
        <m:r>
          <w:rPr>
            <w:rFonts w:ascii="Cambria Math" w:hAnsi="Cambria Math"/>
          </w:rPr>
          <m:t>M×M×T</m:t>
        </m:r>
      </m:oMath>
      <w:r w:rsidR="00DE34CC">
        <w:rPr>
          <w:rFonts w:eastAsiaTheme="minorEastAsia"/>
        </w:rPr>
        <w:t xml:space="preserve"> to </w:t>
      </w:r>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r>
          <w:rPr>
            <w:rFonts w:ascii="Cambria Math" w:hAnsi="Cambria Math"/>
          </w:rPr>
          <m:t>×T</m:t>
        </m:r>
      </m:oMath>
      <w:r w:rsidR="00DE34CC">
        <w:rPr>
          <w:rFonts w:eastAsiaTheme="minorEastAsia"/>
        </w:rPr>
        <w:t>, which can be fed into any standard ICA algorithm</w:t>
      </w:r>
      <w:r w:rsidR="00A518FF">
        <w:rPr>
          <w:rFonts w:eastAsiaTheme="minorEastAsia"/>
        </w:rPr>
        <w:t>.</w:t>
      </w:r>
      <w:r w:rsidR="00E9461D">
        <w:rPr>
          <w:rFonts w:eastAsiaTheme="minorEastAsia"/>
        </w:rPr>
        <w:t xml:space="preserve">  We initially used the </w:t>
      </w:r>
      <w:proofErr w:type="spellStart"/>
      <w:r w:rsidR="00E9461D">
        <w:rPr>
          <w:rFonts w:eastAsiaTheme="minorEastAsia"/>
        </w:rPr>
        <w:t>fastICA</w:t>
      </w:r>
      <w:proofErr w:type="spellEnd"/>
      <w:r w:rsidR="00E9461D">
        <w:rPr>
          <w:rFonts w:eastAsiaTheme="minorEastAsia"/>
        </w:rPr>
        <w:t xml:space="preserve"> algorithm </w:t>
      </w:r>
      <w:sdt>
        <w:sdtPr>
          <w:rPr>
            <w:rFonts w:eastAsiaTheme="minorEastAsia"/>
            <w:color w:val="000000"/>
          </w:rPr>
          <w:tag w:val="MENDELEY_CITATION_v3_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"/>
          <w:id w:val="-1071269679"/>
          <w:placeholder>
            <w:docPart w:val="DefaultPlaceholder_-1854013440"/>
          </w:placeholder>
        </w:sdtPr>
        <w:sdtContent>
          <w:r w:rsidR="00586C2E" w:rsidRPr="00586C2E">
            <w:rPr>
              <w:rFonts w:eastAsiaTheme="minorEastAsia"/>
              <w:color w:val="000000"/>
            </w:rPr>
            <w:t>(Hyvärinen 1999; Hyvärinen and Oja 2000)</w:t>
          </w:r>
        </w:sdtContent>
      </w:sdt>
      <w:r w:rsidR="00E9461D">
        <w:rPr>
          <w:rFonts w:eastAsiaTheme="minorEastAsia"/>
        </w:rPr>
        <w:t xml:space="preserve">, but later applied </w:t>
      </w:r>
      <w:commentRangeStart w:id="2"/>
      <w:proofErr w:type="spellStart"/>
      <w:r w:rsidR="00E9461D">
        <w:rPr>
          <w:rFonts w:eastAsiaTheme="minorEastAsia"/>
        </w:rPr>
        <w:t>InfoMax</w:t>
      </w:r>
      <w:proofErr w:type="spellEnd"/>
      <w:r w:rsidR="000D0282">
        <w:rPr>
          <w:rFonts w:eastAsiaTheme="minorEastAsia"/>
          <w:color w:val="FF0000"/>
        </w:rPr>
        <w:t xml:space="preserve"> </w:t>
      </w:r>
      <w:sdt>
        <w:sdtPr>
          <w:rPr>
            <w:rFonts w:eastAsiaTheme="minorEastAsia"/>
            <w:color w:val="000000"/>
          </w:rPr>
          <w:tag w:val="MENDELEY_CITATION_v3_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"/>
          <w:id w:val="492535699"/>
          <w:placeholder>
            <w:docPart w:val="DefaultPlaceholder_-1854013440"/>
          </w:placeholder>
        </w:sdtPr>
        <w:sdtContent>
          <w:r w:rsidR="00586C2E" w:rsidRPr="00586C2E">
            <w:rPr>
              <w:rFonts w:eastAsiaTheme="minorEastAsia"/>
              <w:color w:val="000000"/>
            </w:rPr>
            <w:t>(Bell and Sejnowski 1995; J. P. Nadal and Parga 1997; J.-P. Nadal and Parga 1999)</w:t>
          </w:r>
        </w:sdtContent>
      </w:sdt>
      <w:r w:rsidR="00A01430">
        <w:rPr>
          <w:rFonts w:eastAsiaTheme="minorEastAsia"/>
          <w:color w:val="000000"/>
        </w:rPr>
        <w:t xml:space="preserve"> </w:t>
      </w:r>
      <w:r w:rsidR="00B37436">
        <w:rPr>
          <w:rFonts w:eastAsiaTheme="minorEastAsia"/>
        </w:rPr>
        <w:t>to</w:t>
      </w:r>
      <w:r w:rsidR="00E9461D">
        <w:rPr>
          <w:rFonts w:eastAsiaTheme="minorEastAsia"/>
        </w:rPr>
        <w:t xml:space="preserve"> remain consistent with previous work</w:t>
      </w:r>
      <w:r w:rsidR="00460D2D">
        <w:rPr>
          <w:rFonts w:eastAsiaTheme="minorEastAsia"/>
        </w:rPr>
        <w:t>.</w:t>
      </w:r>
      <w:commentRangeEnd w:id="2"/>
      <w:r w:rsidR="009319AF">
        <w:rPr>
          <w:rStyle w:val="CommentReference"/>
        </w:rPr>
        <w:commentReference w:id="2"/>
      </w:r>
    </w:p>
    <w:p w14:paraId="0F95132A" w14:textId="77777777" w:rsidR="00655CA5" w:rsidRPr="00820927" w:rsidRDefault="00655CA5" w:rsidP="004C545B"/>
    <w:p w14:paraId="4F814BB7" w14:textId="1F765AC4" w:rsidR="000F5A8B" w:rsidRDefault="00973E0E" w:rsidP="000F5A8B">
      <w:pPr>
        <w:pStyle w:val="Heading2"/>
      </w:pPr>
      <w:r>
        <w:lastRenderedPageBreak/>
        <w:t>Entropy analysis</w:t>
      </w:r>
    </w:p>
    <w:p w14:paraId="05BE400F" w14:textId="68D9D11A" w:rsidR="005B08DE" w:rsidRPr="007D4495" w:rsidRDefault="00241383" w:rsidP="005B08DE">
      <w:pPr>
        <w:rPr>
          <w:i/>
          <w:iCs/>
        </w:rPr>
      </w:pPr>
      <w:r>
        <w:t>To estimate each state’s subject-level rate of entropy production</w:t>
      </w:r>
      <w:r w:rsidR="00B04755">
        <w:t xml:space="preserve">, </w:t>
      </w:r>
      <w:r w:rsidR="005B08DE">
        <w:t xml:space="preserve">we used a </w:t>
      </w:r>
      <w:r w:rsidR="005B08DE" w:rsidRPr="007D4495">
        <w:t xml:space="preserve">Kozachenko-Leonenko entropy estimator </w:t>
      </w:r>
      <w:r w:rsidR="005B08DE" w:rsidRPr="007D4495">
        <w:fldChar w:fldCharType="begin" w:fldLock="1"/>
      </w:r>
      <w:r w:rsidR="005B08DE">
        <w:instrText>ADDIN CSL_CITATION {"citationItems":[{"id":"ITEM-1","itemData":{"author":[{"dropping-particle":"","family":"Shannon","given":"C. E.","non-dropping-particle":"","parse-names":false,"suffix":""}],"container-title":"The Mathematical Theory of Communication","id":"ITEM-1","issue":"April 1924","issued":{"date-parts":[["1949"]]},"page":"1-54","title":"A Mathematical Theory of Communication","type":"article-journal"},"uris":["http://www.mendeley.com/documents/?uuid=8f6b2f59-656e-4989-b584-b59a7a81fc5a"]},{"id":"ITEM-2","itemData":{"DOI":"10.1080/01966324.2003.10737616","ISSN":"0196-6324","abstract":"Motivated by the problems in molecular sciences, we introduce new nonparametric estimators of entropy which are based on the kth nearest neighbor distances between the n sample points, where k (&lt; n – 1) is a fixed positive integer. These provide competing estimators to an estimator proposed by Kozachenko and Leonenko (1987), which is based on the first nearest neighbor distances of the sample points. These estimators are helpful in the evaluation of entropies of random vectors. We establish the asymptotic unbiasedness and consistency of the proposed estimators. For some standard distributions, we also investigate their performance for finite sample sizes using Monte Carlo simulations. The proposed estimators are applied to estimate the entropy of internal rotation in the methanol molecule, which can be characterized by a one-dimensional random vector, and of diethyl ether, which is described by a four-dimensional random vector. © 2003 by American Sciences Press, Inc.","author":[{"dropping-particle":"","family":"Singh","given":"Harshinder","non-dropping-particle":"","parse-names":false,"suffix":""},{"dropping-particle":"","family":"Misra","given":"Neeraj","non-dropping-particle":"","parse-names":false,"suffix":""},{"dropping-particle":"","family":"Hnizdo","given":"Vladimir","non-dropping-particle":"","parse-names":false,"suffix":""},{"dropping-particle":"","family":"Fedorowicz","given":"Adam","non-dropping-particle":"","parse-names":false,"suffix":""},{"dropping-particle":"","family":"Demchuk","given":"Eugene","non-dropping-particle":"","parse-names":false,"suffix":""}],"container-title":"American Journal of Mathematical and Management Sciences","id":"ITEM-2","issue":"3-4","issued":{"date-parts":[["2003","2"]]},"page":"301-321","title":"Nearest Neighbor Estimates of Entropy","type":"article-journal","volume":"23"},"uris":["http://www.mendeley.com/documents/?uuid=ddbb4ac4-b593-425f-afad-3d5b39391345"]},{"id":"ITEM-3","itemData":{"ISSN":"00329460","abstract":"We establish conditions for asymptotic unbiasedness and consistency of a simple estimator of the unknown entropy of an absolutely continuous random vector from a sample of independent observations.","author":[{"dropping-particle":"","family":"Kozachenko","given":"L. F.","non-dropping-particle":"","parse-names":false,"suffix":""},{"dropping-particle":"","family":"Leonenko","given":"N. N.","non-dropping-particle":"","parse-names":false,"suffix":""}],"container-title":"Problems of information transmission","id":"ITEM-3","issued":{"date-parts":[["1987"]]},"title":"SAMPLE ESTIMATE OF THE ENTROPY OF A RANDOM VECTOR.","type":"article-journal"},"uris":["http://www.mendeley.com/documents/?uuid=2d2959c1-38cc-4d8e-b959-33fce1b82999"]},{"id":"ITEM-4","itemData":{"DOI":"10.1016/j.jspi.2017.01.004","ISSN":"03783758","abstract":"We study in detail the bias and variance of the entropy estimator proposed by Kozachenko and Leonenko (1987) for a large class of densities on Rd. We then use the work of Bickel and Breiman (1983) to prove a central limit theorem in dimensions 1 and 2. In higher dimensions, we provide a development of the bias in terms of powers of N−2/d. This allows us to use a Richardson extrapolation to build, in any dimension, a root-n consistent entropy estimator satisfying a central limit theorem which allows for explicit (asymptotic) confidence intervals. To our knowledge, all the previous general root-n consistency results were concerning dimension 1.","author":[{"dropping-particle":"","family":"Delattre","given":"Sylvain","non-dropping-particle":"","parse-names":false,"suffix":""},{"dropping-particle":"","family":"Fournier","given":"Nicolas","non-dropping-particle":"","parse-names":false,"suffix":""}],"container-title":"Journal of Statistical Planning and Inference","id":"ITEM-4","issued":{"date-parts":[["2017","6"]]},"page":"69-93","title":"On the Kozachenko–Leonenko entropy estimator","type":"article-journal","volume":"185"},"uris":["http://www.mendeley.com/documents/?uuid=2fb163ad-6534-36c9-aab1-5294e6deda24"]}],"mendeley":{"formattedCitation":"(Delattre and Fournier, 2017; Kozachenko and Leonenko, 1987; Shannon, 1949; Singh et al., 2003)","plainTextFormattedCitation":"(Delattre and Fournier, 2017; Kozachenko and Leonenko, 1987; Shannon, 1949; Singh et al., 2003)","previouslyFormattedCitation":"(Delattre and Fournier, 2017; Kozachenko and Leonenko, 1987; Shannon, 1949; Singh et al., 2003)"},"properties":{"noteIndex":0},"schema":"https://github.com/citation-style-language/schema/raw/master/csl-citation.json"}</w:instrText>
      </w:r>
      <w:r w:rsidR="005B08DE" w:rsidRPr="007D4495">
        <w:fldChar w:fldCharType="separate"/>
      </w:r>
      <w:r w:rsidR="005B08DE" w:rsidRPr="00AE79F1">
        <w:rPr>
          <w:noProof/>
        </w:rPr>
        <w:t>(Delattre and Fournier, 2017; Kozachenko and Leonenko, 1987; Shannon, 1949; Singh et al., 2003)</w:t>
      </w:r>
      <w:r w:rsidR="005B08DE" w:rsidRPr="007D4495">
        <w:fldChar w:fldCharType="end"/>
      </w:r>
      <w:r w:rsidR="005B08DE" w:rsidRPr="007D4495">
        <w:t xml:space="preserve">.  This produces an </w:t>
      </w:r>
      <m:oMath>
        <m:r>
          <w:rPr>
            <w:rFonts w:ascii="Cambria Math" w:hAnsi="Cambria Math"/>
          </w:rPr>
          <m:t>S×N</m:t>
        </m:r>
      </m:oMath>
      <w:r w:rsidR="005B08DE" w:rsidRPr="007D4495">
        <w:t xml:space="preserve"> array of entropy values for each group, with </w:t>
      </w:r>
      <m:oMath>
        <m:r>
          <w:rPr>
            <w:rFonts w:ascii="Cambria Math" w:hAnsi="Cambria Math"/>
          </w:rPr>
          <m:t>S</m:t>
        </m:r>
      </m:oMath>
      <w:r w:rsidR="005B08DE" w:rsidRPr="007D4495">
        <w:t xml:space="preserve"> being the number of substates and </w:t>
      </w:r>
      <m:oMath>
        <m:r>
          <w:rPr>
            <w:rFonts w:ascii="Cambria Math" w:hAnsi="Cambria Math"/>
          </w:rPr>
          <m:t>N</m:t>
        </m:r>
      </m:oMath>
      <w:r w:rsidR="005B08DE" w:rsidRPr="007D4495">
        <w:t xml:space="preserve"> the number of subjects per group.</w:t>
      </w:r>
      <w:r w:rsidR="005B08DE" w:rsidRPr="007D4495">
        <w:rPr>
          <w:rFonts w:asciiTheme="majorHAnsi" w:eastAsiaTheme="majorEastAsia" w:hAnsiTheme="majorHAnsi" w:cstheme="majorBidi"/>
        </w:rPr>
        <w:t xml:space="preserve">  Since</w:t>
      </w:r>
      <w:r w:rsidR="005B08DE" w:rsidRPr="007D4495">
        <w:t xml:space="preserve"> substates’ temporal independence ensures that their Shannon entropies are unrelated, one can estimate the joint entropy of all components as the sum of individual substates’ Shannon entropy </w:t>
      </w:r>
      <w:sdt>
        <w:sdtPr>
          <w:rPr>
            <w:iCs/>
            <w:color w:val="000000"/>
          </w:rPr>
          <w:tag w:val="MENDELEY_CITATION_v3_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"/>
          <w:id w:val="1460229200"/>
          <w:placeholder>
            <w:docPart w:val="C15D7224A319154D8E6352E47FDC4B13"/>
          </w:placeholder>
        </w:sdtPr>
        <w:sdtEndPr>
          <w:rPr>
            <w:iCs w:val="0"/>
          </w:rPr>
        </w:sdtEndPr>
        <w:sdtContent>
          <w:r w:rsidR="00586C2E" w:rsidRPr="00586C2E">
            <w:rPr>
              <w:color w:val="000000"/>
            </w:rPr>
            <w:t>(Cover and Thomas 2005)</w:t>
          </w:r>
        </w:sdtContent>
      </w:sdt>
      <w:r w:rsidR="005B08DE" w:rsidRPr="007D4495">
        <w:t>:</w:t>
      </w:r>
    </w:p>
    <w:p w14:paraId="6EAC315A" w14:textId="77777777" w:rsidR="005B08DE" w:rsidRPr="007D4495" w:rsidRDefault="005B08DE" w:rsidP="005B08DE">
      <w:pPr>
        <w:pStyle w:val="Heading5"/>
        <w:rPr>
          <w:rStyle w:val="PlaceholderText"/>
          <w:rFonts w:asciiTheme="minorHAnsi" w:eastAsiaTheme="minorEastAsia" w:hAnsiTheme="minorHAnsi" w:cstheme="minorBidi"/>
          <w:i/>
          <w:iCs/>
          <w:color w:val="auto"/>
        </w:rPr>
      </w:pPr>
      <m:oMathPara>
        <m:oMath>
          <m:r>
            <w:rPr>
              <w:rStyle w:val="PlaceholderText"/>
              <w:rFonts w:ascii="Cambria Math" w:hAnsi="Cambria Math"/>
              <w:color w:val="auto"/>
            </w:rPr>
            <m:t>H</m:t>
          </m:r>
          <m:d>
            <m:dPr>
              <m:ctrlPr>
                <w:rPr>
                  <w:rStyle w:val="PlaceholderText"/>
                  <w:rFonts w:ascii="Cambria Math" w:hAnsi="Cambria Math"/>
                  <w:color w:val="auto"/>
                </w:rPr>
              </m:ctrlPr>
            </m:dPr>
            <m:e>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1</m:t>
                  </m:r>
                </m:sub>
              </m:sSub>
              <m:r>
                <w:rPr>
                  <w:rStyle w:val="PlaceholderText"/>
                  <w:rFonts w:ascii="Cambria Math" w:hAnsi="Cambria Math"/>
                  <w:color w:val="auto"/>
                </w:rPr>
                <m:t>,…,</m:t>
              </m:r>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N</m:t>
                  </m:r>
                </m:sub>
              </m:sSub>
            </m:e>
          </m:d>
          <m:r>
            <w:rPr>
              <w:rStyle w:val="PlaceholderText"/>
              <w:rFonts w:ascii="Cambria Math" w:hAnsi="Cambria Math"/>
              <w:color w:val="auto"/>
            </w:rPr>
            <m:t>=</m:t>
          </m:r>
          <m:nary>
            <m:naryPr>
              <m:chr m:val="∑"/>
              <m:limLoc m:val="undOvr"/>
              <m:ctrlPr>
                <w:rPr>
                  <w:rStyle w:val="PlaceholderText"/>
                  <w:rFonts w:ascii="Cambria Math" w:hAnsi="Cambria Math"/>
                  <w:color w:val="auto"/>
                </w:rPr>
              </m:ctrlPr>
            </m:naryPr>
            <m:sub>
              <m:r>
                <w:rPr>
                  <w:rStyle w:val="PlaceholderText"/>
                  <w:rFonts w:ascii="Cambria Math" w:hAnsi="Cambria Math"/>
                  <w:color w:val="auto"/>
                </w:rPr>
                <m:t>j=1</m:t>
              </m:r>
            </m:sub>
            <m:sup>
              <m:r>
                <w:rPr>
                  <w:rStyle w:val="PlaceholderText"/>
                  <w:rFonts w:ascii="Cambria Math" w:hAnsi="Cambria Math"/>
                  <w:color w:val="auto"/>
                </w:rPr>
                <m:t>N</m:t>
              </m:r>
            </m:sup>
            <m:e>
              <m:r>
                <w:rPr>
                  <w:rStyle w:val="PlaceholderText"/>
                  <w:rFonts w:ascii="Cambria Math" w:hAnsi="Cambria Math"/>
                  <w:color w:val="auto"/>
                </w:rPr>
                <m:t>H</m:t>
              </m:r>
              <m:d>
                <m:dPr>
                  <m:ctrlPr>
                    <w:rPr>
                      <w:rStyle w:val="PlaceholderText"/>
                      <w:rFonts w:ascii="Cambria Math" w:hAnsi="Cambria Math"/>
                      <w:color w:val="auto"/>
                    </w:rPr>
                  </m:ctrlPr>
                </m:dPr>
                <m:e>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j</m:t>
                      </m:r>
                    </m:sub>
                  </m:sSub>
                </m:e>
              </m:d>
            </m:e>
          </m:nary>
        </m:oMath>
      </m:oMathPara>
    </w:p>
    <w:p w14:paraId="133A72A9" w14:textId="77777777" w:rsidR="001C4CE7" w:rsidRDefault="005B08DE" w:rsidP="001C4CE7">
      <w:r w:rsidRPr="007D4495">
        <w:t>Thus, by summing the Shannon entropies of each subject’s substates, one can estimate each subject’s total entropy.</w:t>
      </w:r>
    </w:p>
    <w:p w14:paraId="444D6EEC" w14:textId="77777777" w:rsidR="001C4CE7" w:rsidRPr="00820927" w:rsidRDefault="001C4CE7" w:rsidP="001C4CE7"/>
    <w:p w14:paraId="69A5300B" w14:textId="3902616A" w:rsidR="001C4CE7" w:rsidRDefault="001C4CE7" w:rsidP="001C4CE7">
      <w:pPr>
        <w:pStyle w:val="Heading2"/>
      </w:pPr>
      <w:r>
        <w:t>Comparison Tests</w:t>
      </w:r>
    </w:p>
    <w:p w14:paraId="37796634" w14:textId="78A8E198" w:rsidR="009319AF" w:rsidRPr="00820927" w:rsidRDefault="00B73393" w:rsidP="009319AF">
      <w:r w:rsidRPr="00A52E11">
        <w:t>We utilize both a difference-of-means permutation test</w:t>
      </w:r>
      <w:r>
        <w:t xml:space="preserve"> </w:t>
      </w:r>
      <w:sdt>
        <w:sdtPr>
          <w:rPr>
            <w:color w:val="000000"/>
          </w:rPr>
          <w:tag w:val="MENDELEY_CITATION_v3_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"/>
          <w:id w:val="-212280531"/>
          <w:placeholder>
            <w:docPart w:val="DefaultPlaceholder_-1854013440"/>
          </w:placeholder>
        </w:sdtPr>
        <w:sdtContent>
          <w:r w:rsidR="00586C2E" w:rsidRPr="00586C2E">
            <w:rPr>
              <w:color w:val="000000"/>
            </w:rPr>
            <w:t>(Krol 2021)</w:t>
          </w:r>
        </w:sdtContent>
      </w:sdt>
      <w:r>
        <w:t xml:space="preserve"> </w:t>
      </w:r>
      <w:r w:rsidRPr="00A52E11">
        <w:t>and the Kolmogorov-Smirnov two-sample test to search for differences between groups.</w:t>
      </w:r>
      <w:r w:rsidR="000065FC">
        <w:t xml:space="preserve">  Student’s </w:t>
      </w:r>
      <w:r w:rsidR="000065FC" w:rsidRPr="000065FC">
        <w:rPr>
          <w:rFonts w:ascii="Cambria Math" w:hAnsi="Cambria Math"/>
          <w:i/>
          <w:iCs/>
        </w:rPr>
        <w:t>t</w:t>
      </w:r>
      <w:r w:rsidR="000065FC">
        <w:t>-test was also employed if the Jarque-Bara test indicated normally distributed data.</w:t>
      </w:r>
      <w:r w:rsidRPr="00A52E11">
        <w:t xml:space="preserve">  Multiple-comparison correction consists of the false-discovery rate </w:t>
      </w:r>
      <w:sdt>
        <w:sdtPr>
          <w:rPr>
            <w:iCs/>
            <w:color w:val="000000"/>
          </w:rPr>
          <w:tag w:val="MENDELEY_CITATION_v3_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"/>
          <w:id w:val="1982112360"/>
          <w:placeholder>
            <w:docPart w:val="BBBC62BB35E40545A3B0C0B718E61D1E"/>
          </w:placeholder>
        </w:sdtPr>
        <w:sdtEndPr>
          <w:rPr>
            <w:iCs w:val="0"/>
          </w:rPr>
        </w:sdtEndPr>
        <w:sdtContent>
          <w:r w:rsidR="00586C2E" w:rsidRPr="00586C2E">
            <w:rPr>
              <w:color w:val="000000"/>
            </w:rPr>
            <w:t>(Benjamini and Hochberg 1995)</w:t>
          </w:r>
        </w:sdtContent>
      </w:sdt>
      <w:r>
        <w:t>.</w:t>
      </w:r>
    </w:p>
    <w:p w14:paraId="42850F93" w14:textId="77777777" w:rsidR="009319AF" w:rsidRDefault="009319AF" w:rsidP="009319AF">
      <w:pPr>
        <w:pStyle w:val="Heading2"/>
      </w:pPr>
    </w:p>
    <w:p w14:paraId="4752A05F" w14:textId="5B4AB51D" w:rsidR="009319AF" w:rsidRDefault="009319AF" w:rsidP="009319AF">
      <w:pPr>
        <w:pStyle w:val="Heading2"/>
      </w:pPr>
      <w:r>
        <w:t>Regresison Analysis</w:t>
      </w:r>
    </w:p>
    <w:p w14:paraId="0C7BA76D" w14:textId="694CE375" w:rsidR="006C4AE4" w:rsidRPr="00DC48F7" w:rsidRDefault="000065FC" w:rsidP="001C4CE7">
      <w:r>
        <w:t xml:space="preserve">To correct for possible </w:t>
      </w:r>
      <w:r w:rsidR="0078794B">
        <w:t>confounds</w:t>
      </w:r>
      <w:r>
        <w:t xml:space="preserve"> in the data, a multiple linear regression </w:t>
      </w:r>
      <w:r w:rsidR="0078794B">
        <w:t>is</w:t>
      </w:r>
      <w:r>
        <w:t xml:space="preserve"> employed alongside standard hypothesis tests.</w:t>
      </w:r>
      <w:r w:rsidR="00BB2C3F">
        <w:t xml:space="preserve">  </w:t>
      </w:r>
      <w:r w:rsidR="0078794B">
        <w:t>This regression separately models the effects of site, age, gender, and diagnosis on subject-level joint and component entropies.</w:t>
      </w:r>
      <w:r w:rsidR="006613B9">
        <w:t xml:space="preserve">  Additional regression analyses examine the effects of clinical (PANSS positive and negative) and cognitive (CMINDS </w:t>
      </w:r>
      <w:r w:rsidR="006613B9">
        <w:lastRenderedPageBreak/>
        <w:t>composite) scores on subject entropy distributions, again while correcting for site, age, and gender effects.</w:t>
      </w:r>
      <w:r w:rsidR="00302B36">
        <w:t xml:space="preserve">  As cognitive scores are shown to be highly correlated (</w:t>
      </w:r>
      <w:r w:rsidR="00302B36" w:rsidRPr="00302B36">
        <w:rPr>
          <w:color w:val="FF0000"/>
        </w:rPr>
        <w:t>Figure []</w:t>
      </w:r>
      <w:r w:rsidR="00302B36">
        <w:t xml:space="preserve">), it was decided to examine only the most general cognitive score </w:t>
      </w:r>
      <w:r w:rsidR="00302B36" w:rsidRPr="00302B36">
        <w:rPr>
          <w:color w:val="F98723" w:themeColor="accent2"/>
        </w:rPr>
        <w:t>to avoid</w:t>
      </w:r>
      <w:r w:rsidR="00302B36">
        <w:rPr>
          <w:color w:val="F98723" w:themeColor="accent2"/>
        </w:rPr>
        <w:t xml:space="preserve"> effect</w:t>
      </w:r>
      <w:r w:rsidR="00302B36" w:rsidRPr="00302B36">
        <w:rPr>
          <w:color w:val="F98723" w:themeColor="accent2"/>
        </w:rPr>
        <w:t xml:space="preserve"> cross-contamination</w:t>
      </w:r>
      <w:r w:rsidR="00302B36">
        <w:t>.</w:t>
      </w:r>
    </w:p>
    <w:sectPr w:rsidR="006C4AE4" w:rsidRPr="00DC48F7">
      <w:footerReference w:type="default" r:id="rId13"/>
      <w:footerReference w:type="first" r:id="rId14"/>
      <w:pgSz w:w="12240" w:h="15840"/>
      <w:pgMar w:top="1901" w:right="1008" w:bottom="1440" w:left="1008" w:header="720"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vid Sutherland Blair" w:date="2024-02-22T17:04:00Z" w:initials="DSB">
    <w:p w14:paraId="5E11B1C5" w14:textId="77777777" w:rsidR="00E246A8" w:rsidRDefault="00E246A8" w:rsidP="00E246A8">
      <w:r>
        <w:rPr>
          <w:rStyle w:val="CommentReference"/>
        </w:rPr>
        <w:annotationRef/>
      </w:r>
      <w:r>
        <w:rPr>
          <w:sz w:val="20"/>
          <w:szCs w:val="20"/>
        </w:rPr>
        <w:t>awful.  must improve this prose.  may be easier to start over rather than edit.</w:t>
      </w:r>
    </w:p>
  </w:comment>
  <w:comment w:id="1" w:author="David Sutherland Blair" w:date="2024-02-22T17:04:00Z" w:initials="DSB">
    <w:p w14:paraId="0C1BC41B" w14:textId="77777777" w:rsidR="00E246A8" w:rsidRDefault="00E246A8" w:rsidP="00E246A8">
      <w:r>
        <w:rPr>
          <w:rStyle w:val="CommentReference"/>
        </w:rPr>
        <w:annotationRef/>
      </w:r>
      <w:r>
        <w:rPr>
          <w:sz w:val="20"/>
          <w:szCs w:val="20"/>
        </w:rPr>
        <w:t>criteria for selecting clustering vs. blind-source algorithm may deserve separate paragraph</w:t>
      </w:r>
    </w:p>
  </w:comment>
  <w:comment w:id="2" w:author="David Sutherland Blair" w:date="2024-02-22T17:07:00Z" w:initials="DSB">
    <w:p w14:paraId="060B84A4" w14:textId="77777777" w:rsidR="009319AF" w:rsidRDefault="009319AF" w:rsidP="009319AF">
      <w:r>
        <w:rPr>
          <w:rStyle w:val="CommentReference"/>
        </w:rPr>
        <w:annotationRef/>
      </w:r>
      <w:r>
        <w:rPr>
          <w:sz w:val="20"/>
          <w:szCs w:val="20"/>
        </w:rPr>
        <w:t>add mention of PCA whitening and why it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E11B1C5" w15:done="0"/>
  <w15:commentEx w15:paraId="0C1BC41B" w15:done="0"/>
  <w15:commentEx w15:paraId="060B84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A50DEDC" w16cex:dateUtc="2024-02-22T22:04:00Z"/>
  <w16cex:commentExtensible w16cex:durableId="0B894C59" w16cex:dateUtc="2024-02-22T22:04:00Z"/>
  <w16cex:commentExtensible w16cex:durableId="3E71A459" w16cex:dateUtc="2024-02-22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E11B1C5" w16cid:durableId="4A50DEDC"/>
  <w16cid:commentId w16cid:paraId="0C1BC41B" w16cid:durableId="0B894C59"/>
  <w16cid:commentId w16cid:paraId="060B84A4" w16cid:durableId="3E71A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657DA2" w14:textId="77777777" w:rsidR="00BF7BDE" w:rsidRDefault="00BF7BDE">
      <w:pPr>
        <w:spacing w:before="0" w:after="0" w:line="240" w:lineRule="auto"/>
      </w:pPr>
      <w:r>
        <w:separator/>
      </w:r>
    </w:p>
    <w:p w14:paraId="1B918486" w14:textId="77777777" w:rsidR="00BF7BDE" w:rsidRDefault="00BF7BDE"/>
  </w:endnote>
  <w:endnote w:type="continuationSeparator" w:id="0">
    <w:p w14:paraId="64D5CB64" w14:textId="77777777" w:rsidR="00BF7BDE" w:rsidRDefault="00BF7BDE">
      <w:pPr>
        <w:spacing w:before="0" w:after="0" w:line="240" w:lineRule="auto"/>
      </w:pPr>
      <w:r>
        <w:continuationSeparator/>
      </w:r>
    </w:p>
    <w:p w14:paraId="78E89610" w14:textId="77777777" w:rsidR="00BF7BDE" w:rsidRDefault="00BF7B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1171722"/>
      <w:docPartObj>
        <w:docPartGallery w:val="Page Numbers (Bottom of Page)"/>
        <w:docPartUnique/>
      </w:docPartObj>
    </w:sdtPr>
    <w:sdtEndPr>
      <w:rPr>
        <w:noProof/>
      </w:rPr>
    </w:sdtEndPr>
    <w:sdtContent>
      <w:p w14:paraId="68325EAF" w14:textId="77777777" w:rsidR="006B619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03572" w14:textId="77777777" w:rsidR="006B6196" w:rsidRDefault="00000000">
    <w:pPr>
      <w:pStyle w:val="Footer"/>
    </w:pPr>
    <w:sdt>
      <w:sdtPr>
        <w:id w:val="7803617"/>
        <w:placeholder>
          <w:docPart w:val="811F191589528144BD67D9684F403705"/>
        </w:placeholder>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443485" w14:textId="77777777" w:rsidR="00BF7BDE" w:rsidRDefault="00BF7BDE">
      <w:pPr>
        <w:spacing w:before="0" w:after="0" w:line="240" w:lineRule="auto"/>
      </w:pPr>
      <w:r>
        <w:separator/>
      </w:r>
    </w:p>
    <w:p w14:paraId="139F9AC6" w14:textId="77777777" w:rsidR="00BF7BDE" w:rsidRDefault="00BF7BDE"/>
  </w:footnote>
  <w:footnote w:type="continuationSeparator" w:id="0">
    <w:p w14:paraId="6A5449A5" w14:textId="77777777" w:rsidR="00BF7BDE" w:rsidRDefault="00BF7BDE">
      <w:pPr>
        <w:spacing w:before="0" w:after="0" w:line="240" w:lineRule="auto"/>
      </w:pPr>
      <w:r>
        <w:continuationSeparator/>
      </w:r>
    </w:p>
    <w:p w14:paraId="3E9A296A" w14:textId="77777777" w:rsidR="00BF7BDE" w:rsidRDefault="00BF7BD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883158">
    <w:abstractNumId w:val="1"/>
  </w:num>
  <w:num w:numId="2" w16cid:durableId="133528947">
    <w:abstractNumId w:val="3"/>
  </w:num>
  <w:num w:numId="3" w16cid:durableId="1810049530">
    <w:abstractNumId w:val="0"/>
  </w:num>
  <w:num w:numId="4" w16cid:durableId="1409232287">
    <w:abstractNumId w:val="5"/>
  </w:num>
  <w:num w:numId="5" w16cid:durableId="29696939">
    <w:abstractNumId w:val="4"/>
  </w:num>
  <w:num w:numId="6" w16cid:durableId="61954815">
    <w:abstractNumId w:val="6"/>
  </w:num>
  <w:num w:numId="7" w16cid:durableId="329989201">
    <w:abstractNumId w:val="2"/>
  </w:num>
  <w:num w:numId="8" w16cid:durableId="11135947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id Sutherland Blair">
    <w15:presenceInfo w15:providerId="AD" w15:userId="S::dblair@gsu.edu::d9e4fb81-2bdb-4c98-aa60-c770ad9bcb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C1"/>
    <w:rsid w:val="00000ADF"/>
    <w:rsid w:val="000065FC"/>
    <w:rsid w:val="00065D63"/>
    <w:rsid w:val="00081E2A"/>
    <w:rsid w:val="000C7A97"/>
    <w:rsid w:val="000D0282"/>
    <w:rsid w:val="000F2623"/>
    <w:rsid w:val="000F5A8B"/>
    <w:rsid w:val="00105461"/>
    <w:rsid w:val="00124933"/>
    <w:rsid w:val="00127BC7"/>
    <w:rsid w:val="001542E6"/>
    <w:rsid w:val="00191BD3"/>
    <w:rsid w:val="001A332A"/>
    <w:rsid w:val="001A66E3"/>
    <w:rsid w:val="001C4CE7"/>
    <w:rsid w:val="001E26AF"/>
    <w:rsid w:val="001E56D2"/>
    <w:rsid w:val="001F07C0"/>
    <w:rsid w:val="00241383"/>
    <w:rsid w:val="002714CD"/>
    <w:rsid w:val="0028354A"/>
    <w:rsid w:val="00286047"/>
    <w:rsid w:val="0029115E"/>
    <w:rsid w:val="002B2190"/>
    <w:rsid w:val="002B58DE"/>
    <w:rsid w:val="002C0435"/>
    <w:rsid w:val="00302B36"/>
    <w:rsid w:val="0031124D"/>
    <w:rsid w:val="00311E35"/>
    <w:rsid w:val="003145E9"/>
    <w:rsid w:val="003205A4"/>
    <w:rsid w:val="00324A00"/>
    <w:rsid w:val="00351B2D"/>
    <w:rsid w:val="0037222E"/>
    <w:rsid w:val="00382682"/>
    <w:rsid w:val="003851B2"/>
    <w:rsid w:val="003A76E9"/>
    <w:rsid w:val="003E0EBC"/>
    <w:rsid w:val="003E7D38"/>
    <w:rsid w:val="00424860"/>
    <w:rsid w:val="004564CA"/>
    <w:rsid w:val="00460D2D"/>
    <w:rsid w:val="00497083"/>
    <w:rsid w:val="004C545B"/>
    <w:rsid w:val="005006B2"/>
    <w:rsid w:val="005017F8"/>
    <w:rsid w:val="00511068"/>
    <w:rsid w:val="005127BF"/>
    <w:rsid w:val="00585C6F"/>
    <w:rsid w:val="00586C2E"/>
    <w:rsid w:val="005914C3"/>
    <w:rsid w:val="005A5867"/>
    <w:rsid w:val="005B08DE"/>
    <w:rsid w:val="005B4B8F"/>
    <w:rsid w:val="005B7954"/>
    <w:rsid w:val="005D4FA3"/>
    <w:rsid w:val="005D6B0B"/>
    <w:rsid w:val="006122D9"/>
    <w:rsid w:val="006446F6"/>
    <w:rsid w:val="006533DB"/>
    <w:rsid w:val="00655CA5"/>
    <w:rsid w:val="00657C2E"/>
    <w:rsid w:val="006613B9"/>
    <w:rsid w:val="00671E6B"/>
    <w:rsid w:val="006B4B2C"/>
    <w:rsid w:val="006B6196"/>
    <w:rsid w:val="006B6732"/>
    <w:rsid w:val="006C4AE4"/>
    <w:rsid w:val="007118B5"/>
    <w:rsid w:val="00712E72"/>
    <w:rsid w:val="0072396F"/>
    <w:rsid w:val="0073475A"/>
    <w:rsid w:val="007471EA"/>
    <w:rsid w:val="007602C1"/>
    <w:rsid w:val="00765519"/>
    <w:rsid w:val="0078794B"/>
    <w:rsid w:val="0079451C"/>
    <w:rsid w:val="00795F1A"/>
    <w:rsid w:val="007A6542"/>
    <w:rsid w:val="007A7010"/>
    <w:rsid w:val="007B40DF"/>
    <w:rsid w:val="008137DE"/>
    <w:rsid w:val="0081465B"/>
    <w:rsid w:val="00814B69"/>
    <w:rsid w:val="00820927"/>
    <w:rsid w:val="00830006"/>
    <w:rsid w:val="00836C83"/>
    <w:rsid w:val="00836DB2"/>
    <w:rsid w:val="00857B22"/>
    <w:rsid w:val="00860BB1"/>
    <w:rsid w:val="0087510E"/>
    <w:rsid w:val="00896739"/>
    <w:rsid w:val="008C5C80"/>
    <w:rsid w:val="0092473A"/>
    <w:rsid w:val="009319AF"/>
    <w:rsid w:val="00932B64"/>
    <w:rsid w:val="00952AE0"/>
    <w:rsid w:val="0095717E"/>
    <w:rsid w:val="00973E0E"/>
    <w:rsid w:val="009865A6"/>
    <w:rsid w:val="00991381"/>
    <w:rsid w:val="00A01430"/>
    <w:rsid w:val="00A0398C"/>
    <w:rsid w:val="00A37CDF"/>
    <w:rsid w:val="00A518FF"/>
    <w:rsid w:val="00A55AE4"/>
    <w:rsid w:val="00A670E3"/>
    <w:rsid w:val="00A971AB"/>
    <w:rsid w:val="00AB61CF"/>
    <w:rsid w:val="00AB7C19"/>
    <w:rsid w:val="00AC786F"/>
    <w:rsid w:val="00AE6103"/>
    <w:rsid w:val="00AF66B2"/>
    <w:rsid w:val="00B04755"/>
    <w:rsid w:val="00B129F9"/>
    <w:rsid w:val="00B37436"/>
    <w:rsid w:val="00B4447C"/>
    <w:rsid w:val="00B647AD"/>
    <w:rsid w:val="00B71B19"/>
    <w:rsid w:val="00B73393"/>
    <w:rsid w:val="00B77CA2"/>
    <w:rsid w:val="00B94E93"/>
    <w:rsid w:val="00B94F2C"/>
    <w:rsid w:val="00BB2C3F"/>
    <w:rsid w:val="00BB5908"/>
    <w:rsid w:val="00BB7F79"/>
    <w:rsid w:val="00BC75A1"/>
    <w:rsid w:val="00BD283A"/>
    <w:rsid w:val="00BD551B"/>
    <w:rsid w:val="00BD7CFF"/>
    <w:rsid w:val="00BE1167"/>
    <w:rsid w:val="00BE249E"/>
    <w:rsid w:val="00BF7BDE"/>
    <w:rsid w:val="00C25680"/>
    <w:rsid w:val="00C557EF"/>
    <w:rsid w:val="00C67455"/>
    <w:rsid w:val="00C71D6B"/>
    <w:rsid w:val="00C91D1F"/>
    <w:rsid w:val="00CB118D"/>
    <w:rsid w:val="00CB70C0"/>
    <w:rsid w:val="00CD2719"/>
    <w:rsid w:val="00CD4929"/>
    <w:rsid w:val="00CD62C0"/>
    <w:rsid w:val="00CE3610"/>
    <w:rsid w:val="00CF0875"/>
    <w:rsid w:val="00CF2B49"/>
    <w:rsid w:val="00D12B80"/>
    <w:rsid w:val="00D168AC"/>
    <w:rsid w:val="00D22778"/>
    <w:rsid w:val="00D51318"/>
    <w:rsid w:val="00D5331F"/>
    <w:rsid w:val="00D53E87"/>
    <w:rsid w:val="00D54F1A"/>
    <w:rsid w:val="00D6243A"/>
    <w:rsid w:val="00D85E8D"/>
    <w:rsid w:val="00D90888"/>
    <w:rsid w:val="00DA053E"/>
    <w:rsid w:val="00DA5311"/>
    <w:rsid w:val="00DC48F7"/>
    <w:rsid w:val="00DE34CC"/>
    <w:rsid w:val="00DF6979"/>
    <w:rsid w:val="00E01561"/>
    <w:rsid w:val="00E246A8"/>
    <w:rsid w:val="00E449C5"/>
    <w:rsid w:val="00E7690A"/>
    <w:rsid w:val="00E9461D"/>
    <w:rsid w:val="00EB17A7"/>
    <w:rsid w:val="00EB21AE"/>
    <w:rsid w:val="00EE2056"/>
    <w:rsid w:val="00EE504C"/>
    <w:rsid w:val="00EE79EF"/>
    <w:rsid w:val="00F14F0F"/>
    <w:rsid w:val="00F2024E"/>
    <w:rsid w:val="00F26E78"/>
    <w:rsid w:val="00F80E04"/>
    <w:rsid w:val="00F83CCF"/>
    <w:rsid w:val="00FC5440"/>
    <w:rsid w:val="00FD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EA7EB6"/>
  <w15:chartTrackingRefBased/>
  <w15:docId w15:val="{924E6D92-BDC0-4F4A-A744-A11C1C34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5">
    <w:name w:val="heading 5"/>
    <w:basedOn w:val="Normal"/>
    <w:next w:val="Normal"/>
    <w:link w:val="Heading5Char"/>
    <w:uiPriority w:val="9"/>
    <w:semiHidden/>
    <w:unhideWhenUsed/>
    <w:qFormat/>
    <w:rsid w:val="005B08DE"/>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6446F6"/>
    <w:rPr>
      <w:color w:val="0072C6" w:themeColor="hyperlink"/>
      <w:u w:val="single"/>
    </w:rPr>
  </w:style>
  <w:style w:type="character" w:styleId="UnresolvedMention">
    <w:name w:val="Unresolved Mention"/>
    <w:basedOn w:val="DefaultParagraphFont"/>
    <w:uiPriority w:val="99"/>
    <w:semiHidden/>
    <w:unhideWhenUsed/>
    <w:rsid w:val="006446F6"/>
    <w:rPr>
      <w:color w:val="605E5C"/>
      <w:shd w:val="clear" w:color="auto" w:fill="E1DFDD"/>
    </w:rPr>
  </w:style>
  <w:style w:type="character" w:customStyle="1" w:styleId="Heading5Char">
    <w:name w:val="Heading 5 Char"/>
    <w:basedOn w:val="DefaultParagraphFont"/>
    <w:link w:val="Heading5"/>
    <w:uiPriority w:val="9"/>
    <w:semiHidden/>
    <w:rsid w:val="005B08DE"/>
    <w:rPr>
      <w:rFonts w:asciiTheme="majorHAnsi" w:eastAsiaTheme="majorEastAsia" w:hAnsiTheme="majorHAnsi" w:cstheme="majorBidi"/>
      <w:color w:val="005494" w:themeColor="accent1" w:themeShade="BF"/>
    </w:rPr>
  </w:style>
  <w:style w:type="character" w:styleId="CommentReference">
    <w:name w:val="annotation reference"/>
    <w:basedOn w:val="DefaultParagraphFont"/>
    <w:uiPriority w:val="99"/>
    <w:semiHidden/>
    <w:unhideWhenUsed/>
    <w:rsid w:val="00E246A8"/>
    <w:rPr>
      <w:sz w:val="16"/>
      <w:szCs w:val="16"/>
    </w:rPr>
  </w:style>
  <w:style w:type="paragraph" w:styleId="CommentText">
    <w:name w:val="annotation text"/>
    <w:basedOn w:val="Normal"/>
    <w:link w:val="CommentTextChar"/>
    <w:uiPriority w:val="99"/>
    <w:semiHidden/>
    <w:unhideWhenUsed/>
    <w:rsid w:val="00E246A8"/>
    <w:pPr>
      <w:spacing w:line="240" w:lineRule="auto"/>
    </w:pPr>
    <w:rPr>
      <w:sz w:val="20"/>
      <w:szCs w:val="20"/>
    </w:rPr>
  </w:style>
  <w:style w:type="character" w:customStyle="1" w:styleId="CommentTextChar">
    <w:name w:val="Comment Text Char"/>
    <w:basedOn w:val="DefaultParagraphFont"/>
    <w:link w:val="CommentText"/>
    <w:uiPriority w:val="99"/>
    <w:semiHidden/>
    <w:rsid w:val="00E246A8"/>
    <w:rPr>
      <w:sz w:val="20"/>
      <w:szCs w:val="20"/>
    </w:rPr>
  </w:style>
  <w:style w:type="paragraph" w:styleId="CommentSubject">
    <w:name w:val="annotation subject"/>
    <w:basedOn w:val="CommentText"/>
    <w:next w:val="CommentText"/>
    <w:link w:val="CommentSubjectChar"/>
    <w:uiPriority w:val="99"/>
    <w:semiHidden/>
    <w:unhideWhenUsed/>
    <w:rsid w:val="00E246A8"/>
    <w:rPr>
      <w:b/>
      <w:bCs/>
    </w:rPr>
  </w:style>
  <w:style w:type="character" w:customStyle="1" w:styleId="CommentSubjectChar">
    <w:name w:val="Comment Subject Char"/>
    <w:basedOn w:val="CommentTextChar"/>
    <w:link w:val="CommentSubject"/>
    <w:uiPriority w:val="99"/>
    <w:semiHidden/>
    <w:rsid w:val="00E246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11F191589528144BD67D9684F403705"/>
        <w:category>
          <w:name w:val="General"/>
          <w:gallery w:val="placeholder"/>
        </w:category>
        <w:types>
          <w:type w:val="bbPlcHdr"/>
        </w:types>
        <w:behaviors>
          <w:behavior w:val="content"/>
        </w:behaviors>
        <w:guid w:val="{720F9DE8-1717-5748-A24C-7C53D30BDE92}"/>
      </w:docPartPr>
      <w:docPartBody>
        <w:p w:rsidR="00CE0082" w:rsidRDefault="00CD1FBE" w:rsidP="00CD1FBE">
          <w:pPr>
            <w:pStyle w:val="811F191589528144BD67D9684F403705"/>
          </w:pPr>
          <w:r w:rsidRPr="001B4037">
            <w:rPr>
              <w:rStyle w:val="PlaceholderText"/>
            </w:rPr>
            <w:t>Click or tap here to enter text.</w:t>
          </w:r>
        </w:p>
      </w:docPartBody>
    </w:docPart>
    <w:docPart>
      <w:docPartPr>
        <w:name w:val="193921CD5AE7AF449F421CE7A303965C"/>
        <w:category>
          <w:name w:val="General"/>
          <w:gallery w:val="placeholder"/>
        </w:category>
        <w:types>
          <w:type w:val="bbPlcHdr"/>
        </w:types>
        <w:behaviors>
          <w:behavior w:val="content"/>
        </w:behaviors>
        <w:guid w:val="{EE082C59-7614-654B-931C-A322F08C2A59}"/>
      </w:docPartPr>
      <w:docPartBody>
        <w:p w:rsidR="00CE0082" w:rsidRDefault="00CD1FBE" w:rsidP="00CD1FBE">
          <w:pPr>
            <w:pStyle w:val="193921CD5AE7AF449F421CE7A303965C"/>
          </w:pPr>
          <w:r w:rsidRPr="001B4037">
            <w:rPr>
              <w:rStyle w:val="PlaceholderText"/>
            </w:rPr>
            <w:t>Click or tap here to enter text.</w:t>
          </w:r>
        </w:p>
      </w:docPartBody>
    </w:docPart>
    <w:docPart>
      <w:docPartPr>
        <w:name w:val="E5CC79E0D0D4484EB08039834C213452"/>
        <w:category>
          <w:name w:val="General"/>
          <w:gallery w:val="placeholder"/>
        </w:category>
        <w:types>
          <w:type w:val="bbPlcHdr"/>
        </w:types>
        <w:behaviors>
          <w:behavior w:val="content"/>
        </w:behaviors>
        <w:guid w:val="{1211B063-E8B8-544B-9FAE-DE41AEC58453}"/>
      </w:docPartPr>
      <w:docPartBody>
        <w:p w:rsidR="00CE0082" w:rsidRDefault="00CD1FBE" w:rsidP="00CD1FBE">
          <w:pPr>
            <w:pStyle w:val="E5CC79E0D0D4484EB08039834C213452"/>
          </w:pPr>
          <w:r w:rsidRPr="001B403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D6ECFA8-982E-D24A-A37A-8464F2997C12}"/>
      </w:docPartPr>
      <w:docPartBody>
        <w:p w:rsidR="008A0F45" w:rsidRDefault="00CE0082">
          <w:r w:rsidRPr="006817CE">
            <w:rPr>
              <w:rStyle w:val="PlaceholderText"/>
            </w:rPr>
            <w:t>Click or tap here to enter text.</w:t>
          </w:r>
        </w:p>
      </w:docPartBody>
    </w:docPart>
    <w:docPart>
      <w:docPartPr>
        <w:name w:val="65AF5009A47BBC4993CB656EDB116CD8"/>
        <w:category>
          <w:name w:val="General"/>
          <w:gallery w:val="placeholder"/>
        </w:category>
        <w:types>
          <w:type w:val="bbPlcHdr"/>
        </w:types>
        <w:behaviors>
          <w:behavior w:val="content"/>
        </w:behaviors>
        <w:guid w:val="{4AAE5415-1AE1-834B-B5F2-FBC6C4FCC4B2}"/>
      </w:docPartPr>
      <w:docPartBody>
        <w:p w:rsidR="008A0F45" w:rsidRDefault="00CE0082" w:rsidP="00CE0082">
          <w:pPr>
            <w:pStyle w:val="65AF5009A47BBC4993CB656EDB116CD8"/>
          </w:pPr>
          <w:r w:rsidRPr="006D4490">
            <w:rPr>
              <w:rStyle w:val="PlaceholderText"/>
            </w:rPr>
            <w:t>Click or tap here to enter text.</w:t>
          </w:r>
        </w:p>
      </w:docPartBody>
    </w:docPart>
    <w:docPart>
      <w:docPartPr>
        <w:name w:val="E0EF55AB15D8F24D875F85741CC2598A"/>
        <w:category>
          <w:name w:val="General"/>
          <w:gallery w:val="placeholder"/>
        </w:category>
        <w:types>
          <w:type w:val="bbPlcHdr"/>
        </w:types>
        <w:behaviors>
          <w:behavior w:val="content"/>
        </w:behaviors>
        <w:guid w:val="{0146BC51-2E9C-9D48-AAA1-CB291E33F5EA}"/>
      </w:docPartPr>
      <w:docPartBody>
        <w:p w:rsidR="00D829F7" w:rsidRDefault="008A0F45" w:rsidP="008A0F45">
          <w:pPr>
            <w:pStyle w:val="E0EF55AB15D8F24D875F85741CC2598A"/>
          </w:pPr>
          <w:r w:rsidRPr="00E8113A">
            <w:t>Click or tap here to enter text.</w:t>
          </w:r>
        </w:p>
      </w:docPartBody>
    </w:docPart>
    <w:docPart>
      <w:docPartPr>
        <w:name w:val="788EF0677BA725419FF6230BC8595594"/>
        <w:category>
          <w:name w:val="General"/>
          <w:gallery w:val="placeholder"/>
        </w:category>
        <w:types>
          <w:type w:val="bbPlcHdr"/>
        </w:types>
        <w:behaviors>
          <w:behavior w:val="content"/>
        </w:behaviors>
        <w:guid w:val="{7B116EBE-2951-264E-A97C-D12BC084C61C}"/>
      </w:docPartPr>
      <w:docPartBody>
        <w:p w:rsidR="00D829F7" w:rsidRDefault="008A0F45" w:rsidP="008A0F45">
          <w:pPr>
            <w:pStyle w:val="788EF0677BA725419FF6230BC8595594"/>
          </w:pPr>
          <w:r w:rsidRPr="00E8113A">
            <w:t>Click or tap here to enter text.</w:t>
          </w:r>
        </w:p>
      </w:docPartBody>
    </w:docPart>
    <w:docPart>
      <w:docPartPr>
        <w:name w:val="A070A42A4501AD44A3D84674BC1AC7DF"/>
        <w:category>
          <w:name w:val="General"/>
          <w:gallery w:val="placeholder"/>
        </w:category>
        <w:types>
          <w:type w:val="bbPlcHdr"/>
        </w:types>
        <w:behaviors>
          <w:behavior w:val="content"/>
        </w:behaviors>
        <w:guid w:val="{99666AFD-0CE3-1449-8368-569BC26A7252}"/>
      </w:docPartPr>
      <w:docPartBody>
        <w:p w:rsidR="00D829F7" w:rsidRDefault="008A0F45" w:rsidP="008A0F45">
          <w:pPr>
            <w:pStyle w:val="A070A42A4501AD44A3D84674BC1AC7DF"/>
          </w:pPr>
          <w:r w:rsidRPr="00E8113A">
            <w:t>Click or tap here to enter text.</w:t>
          </w:r>
        </w:p>
      </w:docPartBody>
    </w:docPart>
    <w:docPart>
      <w:docPartPr>
        <w:name w:val="C15D7224A319154D8E6352E47FDC4B13"/>
        <w:category>
          <w:name w:val="General"/>
          <w:gallery w:val="placeholder"/>
        </w:category>
        <w:types>
          <w:type w:val="bbPlcHdr"/>
        </w:types>
        <w:behaviors>
          <w:behavior w:val="content"/>
        </w:behaviors>
        <w:guid w:val="{5178CF3A-E9C7-2841-88EE-8F7146985610}"/>
      </w:docPartPr>
      <w:docPartBody>
        <w:p w:rsidR="00D829F7" w:rsidRDefault="008A0F45" w:rsidP="008A0F45">
          <w:pPr>
            <w:pStyle w:val="C15D7224A319154D8E6352E47FDC4B13"/>
          </w:pPr>
          <w:r w:rsidRPr="00E8113A">
            <w:t>Click or tap here to enter text.</w:t>
          </w:r>
        </w:p>
      </w:docPartBody>
    </w:docPart>
    <w:docPart>
      <w:docPartPr>
        <w:name w:val="BBBC62BB35E40545A3B0C0B718E61D1E"/>
        <w:category>
          <w:name w:val="General"/>
          <w:gallery w:val="placeholder"/>
        </w:category>
        <w:types>
          <w:type w:val="bbPlcHdr"/>
        </w:types>
        <w:behaviors>
          <w:behavior w:val="content"/>
        </w:behaviors>
        <w:guid w:val="{029D32F3-5E3D-6B46-915F-33E0FDD4F4E9}"/>
      </w:docPartPr>
      <w:docPartBody>
        <w:p w:rsidR="00D829F7" w:rsidRDefault="008A0F45" w:rsidP="008A0F45">
          <w:pPr>
            <w:pStyle w:val="BBBC62BB35E40545A3B0C0B718E61D1E"/>
          </w:pPr>
          <w:r w:rsidRPr="00E8113A">
            <w:t>Click or tap here to enter text.</w:t>
          </w:r>
        </w:p>
      </w:docPartBody>
    </w:docPart>
    <w:docPart>
      <w:docPartPr>
        <w:name w:val="329339F183E7D846861F626A3131429C"/>
        <w:category>
          <w:name w:val="General"/>
          <w:gallery w:val="placeholder"/>
        </w:category>
        <w:types>
          <w:type w:val="bbPlcHdr"/>
        </w:types>
        <w:behaviors>
          <w:behavior w:val="content"/>
        </w:behaviors>
        <w:guid w:val="{296158CF-4214-3047-A3CD-AB8CAB4C2A67}"/>
      </w:docPartPr>
      <w:docPartBody>
        <w:p w:rsidR="00975269" w:rsidRDefault="0099461E" w:rsidP="0099461E">
          <w:pPr>
            <w:pStyle w:val="329339F183E7D846861F626A3131429C"/>
          </w:pPr>
          <w:r w:rsidRPr="001B40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43219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BE"/>
    <w:rsid w:val="00167882"/>
    <w:rsid w:val="003053D6"/>
    <w:rsid w:val="00381E9E"/>
    <w:rsid w:val="00750FB1"/>
    <w:rsid w:val="007D1EB3"/>
    <w:rsid w:val="00820428"/>
    <w:rsid w:val="008A0F45"/>
    <w:rsid w:val="009051FB"/>
    <w:rsid w:val="00975269"/>
    <w:rsid w:val="0099461E"/>
    <w:rsid w:val="009B744C"/>
    <w:rsid w:val="00AF5EF7"/>
    <w:rsid w:val="00BA71B5"/>
    <w:rsid w:val="00CD1FBE"/>
    <w:rsid w:val="00CE0082"/>
    <w:rsid w:val="00D374CE"/>
    <w:rsid w:val="00D829F7"/>
    <w:rsid w:val="00E7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AF5009A47BBC4993CB656EDB116CD8">
    <w:name w:val="65AF5009A47BBC4993CB656EDB116CD8"/>
    <w:rsid w:val="00CE0082"/>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kern w:val="0"/>
      <w:lang w:eastAsia="ja-JP"/>
      <w14:ligatures w14:val="none"/>
    </w:rPr>
  </w:style>
  <w:style w:type="character" w:styleId="PlaceholderText">
    <w:name w:val="Placeholder Text"/>
    <w:basedOn w:val="DefaultParagraphFont"/>
    <w:uiPriority w:val="99"/>
    <w:semiHidden/>
    <w:rsid w:val="00BA71B5"/>
    <w:rPr>
      <w:color w:val="808080"/>
    </w:rPr>
  </w:style>
  <w:style w:type="paragraph" w:customStyle="1" w:styleId="811F191589528144BD67D9684F403705">
    <w:name w:val="811F191589528144BD67D9684F403705"/>
    <w:rsid w:val="00CD1FBE"/>
  </w:style>
  <w:style w:type="paragraph" w:customStyle="1" w:styleId="193921CD5AE7AF449F421CE7A303965C">
    <w:name w:val="193921CD5AE7AF449F421CE7A303965C"/>
    <w:rsid w:val="00CD1FBE"/>
  </w:style>
  <w:style w:type="paragraph" w:customStyle="1" w:styleId="E5CC79E0D0D4484EB08039834C213452">
    <w:name w:val="E5CC79E0D0D4484EB08039834C213452"/>
    <w:rsid w:val="00CD1FBE"/>
  </w:style>
  <w:style w:type="paragraph" w:customStyle="1" w:styleId="E0EF55AB15D8F24D875F85741CC2598A">
    <w:name w:val="E0EF55AB15D8F24D875F85741CC2598A"/>
    <w:rsid w:val="008A0F45"/>
  </w:style>
  <w:style w:type="paragraph" w:customStyle="1" w:styleId="788EF0677BA725419FF6230BC8595594">
    <w:name w:val="788EF0677BA725419FF6230BC8595594"/>
    <w:rsid w:val="008A0F45"/>
  </w:style>
  <w:style w:type="paragraph" w:customStyle="1" w:styleId="A070A42A4501AD44A3D84674BC1AC7DF">
    <w:name w:val="A070A42A4501AD44A3D84674BC1AC7DF"/>
    <w:rsid w:val="008A0F45"/>
  </w:style>
  <w:style w:type="paragraph" w:customStyle="1" w:styleId="C15D7224A319154D8E6352E47FDC4B13">
    <w:name w:val="C15D7224A319154D8E6352E47FDC4B13"/>
    <w:rsid w:val="008A0F45"/>
  </w:style>
  <w:style w:type="paragraph" w:customStyle="1" w:styleId="BBBC62BB35E40545A3B0C0B718E61D1E">
    <w:name w:val="BBBC62BB35E40545A3B0C0B718E61D1E"/>
    <w:rsid w:val="008A0F45"/>
  </w:style>
  <w:style w:type="paragraph" w:customStyle="1" w:styleId="329339F183E7D846861F626A3131429C">
    <w:name w:val="329339F183E7D846861F626A3131429C"/>
    <w:rsid w:val="009946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89CFFD-2D7A-F448-89E0-2FA3AEAFC9B5}">
  <we:reference id="wa104382081" version="1.55.1.0" store="en-001" storeType="OMEX"/>
  <we:alternateReferences>
    <we:reference id="WA104382081" version="1.55.1.0" store="" storeType="OMEX"/>
  </we:alternateReferences>
  <we:properties>
    <we:property name="MENDELEY_CITATIONS" value="[{&quot;citationID&quot;:&quot;MENDELEY_CITATION_2c7fd63a-2abd-48d3-ba02-75c04711c1b7&quot;,&quot;properties&quot;:{&quot;noteIndex&quot;:0},&quot;isEdited&quot;:false,&quot;manualOverride&quot;:{&quot;isManuallyOverridden&quot;:false,&quot;citeprocText&quot;:&quot;(Du et al. 2020)&quot;,&quot;manualOverrideText&quot;:&quot;&quot;},&quot;citationTag&quot;:&quot;MENDELEY_CITATION_v3_eyJjaXRhdGlvbklEIjoiTUVOREVMRVlfQ0lUQVRJT05fMmM3ZmQ2M2EtMmFiZC00OGQzLWJhMDItNzVjMDQ3MTFjMWI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ID&quot;:&quot;MENDELEY_CITATION_3980267b-781a-4063-a37d-a523a8b743a7&quot;,&quot;properties&quot;:{&quot;noteIndex&quot;:0},&quot;isEdited&quot;:false,&quot;manualOverride&quot;:{&quot;isManuallyOverridden&quot;:false,&quot;citeprocText&quot;:&quot;(Du et al. 2020)&quot;,&quot;manualOverrideText&quot;:&quot;&quot;},&quot;citationTag&quot;:&quot;MENDELEY_CITATION_v3_eyJjaXRhdGlvbklEIjoiTUVOREVMRVlfQ0lUQVRJT05fMzk4MDI2N2ItNzgxYS00MDYzLWEzN2QtYTUyM2E4Yjc0M2E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ID&quot;:&quot;MENDELEY_CITATION_35d9d7fe-8100-4a36-93ef-afd3cfa5b63c&quot;,&quot;properties&quot;:{&quot;noteIndex&quot;:0},&quot;isEdited&quot;:false,&quot;manualOverride&quot;:{&quot;isManuallyOverridden&quot;:false,&quot;citeprocText&quot;:&quot;(Du and Fan 2013)&quot;,&quot;manualOverrideText&quot;:&quot;&quot;},&quot;citationTag&quot;:&quot;MENDELEY_CITATION_v3_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&quot;,&quot;citationItems&quot;:[{&quot;id&quot;:&quot;0dffd18a-2d17-3422-a9da-8aed512d0632&quot;,&quot;itemData&quot;:{&quot;type&quot;:&quot;article-journal&quot;,&quot;id&quot;:&quot;0dffd18a-2d17-3422-a9da-8aed512d0632&quot;,&quot;title&quot;:&quot;Group information guided ICA for fMRI data analysis&quot;,&quot;author&quot;:[{&quot;family&quot;:&quot;Du&quot;,&quot;given&quot;:&quot;Yuhui&quot;,&quot;parse-names&quot;:false,&quot;dropping-particle&quot;:&quot;&quot;,&quot;non-dropping-particle&quot;:&quot;&quot;},{&quot;family&quot;:&quot;Fan&quot;,&quot;given&quot;:&quot;Yong&quot;,&quot;parse-names&quot;:false,&quot;dropping-particle&quot;:&quot;&quot;,&quot;non-dropping-particle&quot;:&quot;&quot;}],&quot;container-title&quot;:&quot;NeuroImage&quot;,&quot;container-title-short&quot;:&quot;Neuroimage&quot;,&quot;accessed&quot;:{&quot;date-parts&quot;:[[2023,11,20]]},&quot;DOI&quot;:&quot;10.1016/j.neuroimage.2012.11.008&quot;,&quot;ISSN&quot;:&quot;10538119&quot;,&quot;PMID&quot;:&quot;23194820&quot;,&quot;URL&quot;:&quot;https://linkinghub.elsevier.com/retrieve/pii/S1053811912011044&quot;,&quot;issued&quot;:{&quot;date-parts&quot;:[[2013,4,1]]},&quot;page&quot;:&quot;157-197&quot;,&quot;abstract&quot;:&quot;Group independent component analysis (ICA) has been widely applied to studies of multi-subject fMRI data for computing subject specific independent components with correspondence across subjects. However, the independence of subject specific independent components (ICs) derived from group ICA has not been explicitly optimized in existing group ICA methods. In order to preserve independence of ICs at the subject level and simultaneously establish correspondence of ICs across subjects, we present a new framework for obtaining subject specific ICs, which we coined group-information guided ICA (GIG-ICA). In this framework, group information captured by standard ICA on the group level is exploited as guidance to compute individual subject specific ICs using a multi-objective optimization strategy. Specifically, we propose a framework with two stages: at first, group ICs (GICs) are obtained using standard group ICA tools, and then the GICs are used as references in a new one-unit ICA with spatial reference (ICA-R) using a multi-objective optimization solver. Comparison experiments with back-reconstruction (GICA1 and GICA3) and dual regression on simulated and real fMRI data have demonstrated that GIG-ICA is able to obtain subject specific ICs with stronger independence and better spatial correspondence across different subjects in addition to higher spatial and temporal accuracy. © 2012 Elsevier Inc.&quot;,&quot;publisher&quot;:&quot;Academic Press&quot;,&quot;volume&quot;:&quot;69&quot;},&quot;isTemporary&quot;:false}]},{&quot;citationID&quot;:&quot;MENDELEY_CITATION_7f6e6ec7-bcc5-4949-a90a-6702105c23b6&quot;,&quot;properties&quot;:{&quot;noteIndex&quot;:0},&quot;isEdited&quot;:false,&quot;manualOverride&quot;:{&quot;isManuallyOverridden&quot;:false,&quot;citeprocText&quot;:&quot;(Hutchison et al. 2013; Allen et al. 2014; Sakoğlu et al. 2010)&quot;,&quot;manualOverrideText&quot;:&quot;&quot;},&quot;citationTag&quot;:&quot;MENDELEY_CITATION_v3_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&quot;,&quot;citationItems&quot;:[{&quot;id&quot;:&quot;32c6fc20-9ec3-3b4a-852e-1d6dc36f28e8&quot;,&quot;itemData&quot;:{&quot;type&quot;:&quot;article-journal&quot;,&quot;id&quot;:&quot;32c6fc20-9ec3-3b4a-852e-1d6dc36f28e8&quot;,&quot;title&quot;:&quot;Dynamic functional connectivity: Promise, issues, and interpretations&quot;,&quot;author&quot;:[{&quot;family&quot;:&quot;Hutchison&quot;,&quot;given&quot;:&quot;R. Matthew&quot;,&quot;parse-names&quot;:false,&quot;dropping-particle&quot;:&quot;&quot;,&quot;non-dropping-particle&quot;:&quot;&quot;},{&quot;family&quot;:&quot;Womelsdorf&quot;,&quot;given&quot;:&quot;Thilo&quot;,&quot;parse-names&quot;:false,&quot;dropping-particle&quot;:&quot;&quot;,&quot;non-dropping-particle&quot;:&quot;&quot;},{&quot;family&quot;:&quot;Allen&quot;,&quot;given&quot;:&quot;Elena A.&quot;,&quot;parse-names&quot;:false,&quot;dropping-particle&quot;:&quot;&quot;,&quot;non-dropping-particle&quot;:&quot;&quot;},{&quot;family&quot;:&quot;Bandettini&quot;,&quot;given&quot;:&quot;Peter A.&quot;,&quot;parse-names&quot;:false,&quot;dropping-particle&quot;:&quot;&quot;,&quot;non-dropping-particle&quot;:&quot;&quot;},{&quot;family&quot;:&quot;Calhoun&quot;,&quot;given&quot;:&quot;Vince D.&quot;,&quot;parse-names&quot;:false,&quot;dropping-particle&quot;:&quot;&quot;,&quot;non-dropping-particle&quot;:&quot;&quot;},{&quot;family&quot;:&quot;Corbetta&quot;,&quot;given&quot;:&quot;Maurizio&quot;,&quot;parse-names&quot;:false,&quot;dropping-particle&quot;:&quot;&quot;,&quot;non-dropping-particle&quot;:&quot;&quot;},{&quot;family&quot;:&quot;Penna&quot;,&quot;given&quot;:&quot;Stefania&quot;,&quot;parse-names&quot;:false,&quot;dropping-particle&quot;:&quot;&quot;,&quot;non-dropping-particle&quot;:&quot;Della&quot;},{&quot;family&quot;:&quot;Duyn&quot;,&quot;given&quot;:&quot;Jeff H.&quot;,&quot;parse-names&quot;:false,&quot;dropping-particle&quot;:&quot;&quot;,&quot;non-dropping-particle&quot;:&quot;&quot;},{&quot;family&quot;:&quot;Glover&quot;,&quot;given&quot;:&quot;Gary H.&quot;,&quot;parse-names&quot;:false,&quot;dropping-particle&quot;:&quot;&quot;,&quot;non-dropping-particle&quot;:&quot;&quot;},{&quot;family&quot;:&quot;Gonzalez-Castillo&quot;,&quot;given&quot;:&quot;Javier&quot;,&quot;parse-names&quot;:false,&quot;dropping-particle&quot;:&quot;&quot;,&quot;non-dropping-particle&quot;:&quot;&quot;},{&quot;family&quot;:&quot;Handwerker&quot;,&quot;given&quot;:&quot;Daniel A.&quot;,&quot;parse-names&quot;:false,&quot;dropping-particle&quot;:&quot;&quot;,&quot;non-dropping-particle&quot;:&quot;&quot;},{&quot;family&quot;:&quot;Keilholz&quot;,&quot;given&quot;:&quot;Shella D.&quot;,&quot;parse-names&quot;:false,&quot;dropping-particle&quot;:&quot;&quot;,&quot;non-dropping-particle&quot;:&quot;&quot;},{&quot;family&quot;:&quot;Kiviniemi&quot;,&quot;given&quot;:&quot;Vesa J.&quot;,&quot;parse-names&quot;:false,&quot;dropping-particle&quot;:&quot;&quot;,&quot;non-dropping-particle&quot;:&quot;&quot;},{&quot;family&quot;:&quot;Leopold&quot;,&quot;given&quot;:&quot;David A.&quot;,&quot;parse-names&quot;:false,&quot;dropping-particle&quot;:&quot;&quot;,&quot;non-dropping-particle&quot;:&quot;&quot;},{&quot;family&quot;:&quot;Pasquale&quot;,&quot;given&quot;:&quot;Francesco&quot;,&quot;parse-names&quot;:false,&quot;dropping-particle&quot;:&quot;&quot;,&quot;non-dropping-particle&quot;:&quot;de&quot;},{&quot;family&quot;:&quot;Sporns&quot;,&quot;given&quot;:&quot;Olaf&quot;,&quot;parse-names&quot;:false,&quot;dropping-particle&quot;:&quot;&quot;,&quot;non-dropping-particle&quot;:&quot;&quot;},{&quot;family&quot;:&quot;Walter&quot;,&quot;given&quot;:&quot;Martin&quot;,&quot;parse-names&quot;:false,&quot;dropping-particle&quot;:&quot;&quot;,&quot;non-dropping-particle&quot;:&quot;&quot;},{&quot;family&quot;:&quot;Chang&quot;,&quot;given&quot;:&quot;Catie&quot;,&quot;parse-names&quot;:false,&quot;dropping-particle&quot;:&quot;&quot;,&quot;non-dropping-particle&quot;:&quot;&quot;}],&quot;container-title&quot;:&quot;NeuroImage&quot;,&quot;container-title-short&quot;:&quot;Neuroimage&quot;,&quot;DOI&quot;:&quot;10.1016/j.neuroimage.2013.05.079&quot;,&quot;ISBN&quot;:&quot;1095-9572 (Electronic)\\r1053-8119 (Linking)&quot;,&quot;ISSN&quot;:&quot;10538119&quot;,&quot;PMID&quot;:&quot;23707587&quot;,&quot;URL&quot;:&quot;http://dx.doi.org/10.1016/j.neuroimage.2013.05.079&quot;,&quot;issued&quot;:{&quot;date-parts&quot;:[[2013]]},&quot;page&quot;:&quot;360-378&quot;,&quot;abstract&quot;:&quot;The brain must dynamically integrate, coordinate, and respond to internal and external stimuli across multiple time scales. Non-invasive measurements of brain activity with fMRI have greatly advanced our understanding of the large-scale functional organization supporting these fundamental features of brain function. Conclusions from previous resting-state fMRI investigations were based upon static descriptions of functional connectivity (FC), and only recently studies have begun to capitalize on the wealth of information contained within the temporal features of spontaneous BOLD FC. Emerging evidence suggests that dynamic FC metrics may index changes in macroscopic neural activity patterns underlying critical aspects of cognition and behavior, though limitations with regard to analysis and interpretation remain. Here, we review recent findings, methodological considerations, neural and behavioral correlates, and future directions in the emerging field of dynamic FC investigations. © 2013 Elsevier Inc.&quot;,&quot;publisher&quot;:&quot;Elsevier Inc.&quot;,&quot;volume&quot;:&quot;80&quot;},&quot;isTemporary&quot;:false},{&quot;id&quot;:&quot;927f16d1-4e66-3572-a22f-14d27020ae5f&quot;,&quot;itemData&quot;:{&quot;type&quot;:&quot;article-journal&quot;,&quot;id&quot;:&quot;927f16d1-4e66-3572-a22f-14d27020ae5f&quot;,&quot;title&quot;:&quot;Tracking Whole-Brain Connectivity Dynamics in the Resting State&quot;,&quot;author&quot;:[{&quot;family&quot;:&quot;Allen&quot;,&quot;given&quot;:&quot;Elena A.&quot;,&quot;parse-names&quot;:false,&quot;dropping-particle&quot;:&quot;&quot;,&quot;non-dropping-particle&quot;:&quot;&quot;},{&quot;family&quot;:&quot;Damaraju&quot;,&quot;given&quot;:&quot;Eswar&quot;,&quot;parse-names&quot;:false,&quot;dropping-particle&quot;:&quot;&quot;,&quot;non-dropping-particle&quot;:&quot;&quot;},{&quot;family&quot;:&quot;Plis&quot;,&quot;given&quot;:&quot;Sergey M.&quot;,&quot;parse-names&quot;:false,&quot;dropping-particle&quot;:&quot;&quot;,&quot;non-dropping-particle&quot;:&quot;&quot;},{&quot;family&quot;:&quot;Erhardt&quot;,&quot;given&quot;:&quot;Erik B.&quot;,&quot;parse-names&quot;:false,&quot;dropping-particle&quot;:&quot;&quot;,&quot;non-dropping-particle&quot;:&quot;&quot;},{&quot;family&quot;:&quot;Eichele&quot;,&quot;given&quot;:&quot;Tom&quot;,&quot;parse-names&quot;:false,&quot;dropping-particle&quot;:&quot;&quot;,&quot;non-dropping-particle&quot;:&quot;&quot;},{&quot;family&quot;:&quot;Calhoun&quot;,&quot;given&quot;:&quot;Vince D.&quot;,&quot;parse-names&quot;:false,&quot;dropping-particle&quot;:&quot;&quot;,&quot;non-dropping-particle&quot;:&quot;&quot;}],&quot;container-title&quot;:&quot;Cerebral Cortex&quot;,&quot;DOI&quot;:&quot;10.1093/cercor/bhs352&quot;,&quot;ISBN&quot;:&quot;1460-2199&quot;,&quot;ISSN&quot;:&quot;1460-2199&quot;,&quot;PMID&quot;:&quot;23146964&quot;,&quot;URL&quot;:&quot;https://academic.oup.com/cercor/article-lookup/doi/10.1093/cercor/bhs352&quot;,&quot;issued&quot;:{&quot;date-parts&quot;:[[2014,3]]},&quot;page&quot;:&quot;663-676&quot;,&quot;abstract&quot;:&quot;Spontaneous fluctuations are a hallmark of recordings of neural signals, emergent over time scales spanning milliseconds and tens of minutes. However, investigations of intrinsic brain organization based on resting-state functional magnetic resonance imaging have largely not taken into account the presence and potential of temporal variability, as most current approaches to examine functional connectivity (FC) implicitly assume that relationships are constant throughout the length of the recording. In this work, we describe an approach to assess whole-brain FC dynamics based on spatial independent component analysis, sliding time window correlation, and k-means clustering of windowed correlation matrices. The method is applied to resting-state data from a large sample (n = 405) of young adults. Our analysis of FC variability highlights particularly flexible connections between regions in lateral parietal and cingulate cortex, and argues against a labeling scheme where such regions are treated as separate and antagonistic entities. Additionally, clustering analysis reveals unanticipated FC states that in part diverge strongly from stationary connectivity patterns and challenge current descriptions of interactions between large-scale networks. Temporal trends in the occurrence of different FC states motivate theories regarding their functional roles and relationships with vigilance/arousal. Overall, we suggest that the study of time-varying aspects of FC can unveil flexibility in the functional coordination between different neural systems, and that the exploitation of these dynamics in further investigations may improve our understanding of behavioral shifts and adaptive processes. © 2012 The Author.&quot;,&quot;issue&quot;:&quot;3&quot;,&quot;volume&quot;:&quot;24&quot;,&quot;container-title-short&quot;:&quot;&quot;},&quot;isTemporary&quot;:false},{&quot;id&quot;:&quot;a1f7f95f-fe41-3ffe-a6cc-28e25483e7ab&quot;,&quot;itemData&quot;:{&quot;type&quot;:&quot;article-journal&quot;,&quot;id&quot;:&quot;a1f7f95f-fe41-3ffe-a6cc-28e25483e7ab&quot;,&quot;title&quot;:&quot;A method for evaluating dynamic functional network connectivity and task-modulation: Application to schizophrenia&quot;,&quot;author&quot;:[{&quot;family&quot;:&quot;Sakoğlu&quot;,&quot;given&quot;:&quot;Ünal&quot;,&quot;parse-names&quot;:false,&quot;dropping-particle&quot;:&quot;&quot;,&quot;non-dropping-particle&quot;:&quot;&quot;},{&quot;family&quot;:&quot;Pearlson&quot;,&quot;given&quot;:&quot;Godfrey D.&quot;,&quot;parse-names&quot;:false,&quot;dropping-particle&quot;:&quot;&quot;,&quot;non-dropping-particle&quot;:&quot;&quot;},{&quot;family&quot;:&quot;Kiehl&quot;,&quot;given&quot;:&quot;Kent A&quot;,&quot;parse-names&quot;:false,&quot;dropping-particle&quot;:&quot;&quot;,&quot;non-dropping-particle&quot;:&quot;&quot;},{&quot;family&quot;:&quot;Wang&quot;,&quot;given&quot;:&quot;Y. Michelle&quot;,&quot;parse-names&quot;:false,&quot;dropping-particle&quot;:&quot;&quot;,&quot;non-dropping-particle&quot;:&quot;&quot;},{&quot;family&quot;:&quot;Michael&quot;,&quot;given&quot;:&quot;Andrew M.&quot;,&quot;parse-names&quot;:false,&quot;dropping-particle&quot;:&quot;&quot;,&quot;non-dropping-particle&quot;:&quot;&quot;},{&quot;family&quot;:&quot;Calhoun&quot;,&quot;given&quot;:&quot;Vince D.&quot;,&quot;parse-names&quot;:false,&quot;dropping-particle&quot;:&quot;&quot;,&quot;non-dropping-particle&quot;:&quot;&quot;}],&quot;container-title&quot;:&quot;Magnetic Resonance Materials in Physics, Biology and Medicine&quot;,&quot;DOI&quot;:&quot;10.1007/s10334-010-0197-8&quot;,&quot;ISSN&quot;:&quot;09685243&quot;,&quot;URL&quot;:&quot;http://link.springer.com/10.1007/s10334-010-0197-8&quot;,&quot;issued&quot;:{&quot;date-parts&quot;:[[2010,12,17]]},&quot;page&quot;:&quot;351-366&quot;,&quot;abstract&quot;:&quot;Objective: In this paper, we develop a dynamic functional network connectivity (FNC) analysis approach using correlations between windowed time-courses of different brain networks (components) estimated via spatial independent component analysis (sICA). We apply the developed method to fMRI data to evaluate it and to study task-modulation of functional connections. Materials and methods: We study the theoretical basis of the approach, perform a simulation analysis and apply it to fMRI data from schizophrenia patients (SP) and healthy controls (HC). Analyses on the fMRI data include: (a) group sICA to determine regions of significant task-related activity, (b) static and dynamic FNC analysis among these networks by using maximal lagged-correlation and time-frequency analysis, and (c) HC-SP group differences in functional network connections and in task-modulation of these connections. Results: This new approach enables an assessment of task-modulation of connectivity and identifies meaningful inter-component linkages and differences between the two study groups during performance of an auditory oddball task (AOT). The static FNC results revealed that connectivities involving medial visual-frontal, medial temporal-medial visual, parietal-medial temporal, parietal-medial visual and medial temporal-anterior temporal were significantly greater in HC, whereas only the right lateral fronto-parietal (RLFP)-orbitofrontal connection was significantly greater in SP. The dynamic FNC revealed that task-modulation of motor-frontal, RLFP-medial temporal and posterior default mode (pDM)-parietal connections were significantly greater in SP, and task modulation of orbitofrontal-pDM and medial temporal-frontal connections were significantly greater in HC (all P &lt; 0.05). Conclusion: The task-modulation of dynamic FNC provided findings and differences between the two groups that are consistent with the existing hypothesis that schizophrenia patients show less segregated motor, sensory, cognitive functions and less segregated default mode network activity when engaged with a task. Dynamic FNC, based on sICA, provided additional results which are different than, but complementary to, those of static FNC. For example, it revealed dynamic changes in default mode network connectivities with other regions which were significantly different in schizophrenia in terms of task-modulation, findings which were not possible to discover by static FNC. © 2010 ESMRMB.&quot;,&quot;issue&quot;:&quot;5-6&quot;,&quot;volume&quot;:&quot;23&quot;,&quot;container-title-short&quot;:&quot;&quot;},&quot;isTemporary&quot;:false}]},{&quot;citationID&quot;:&quot;MENDELEY_CITATION_e9370193-95b3-4669-bbc8-bc634daaded9&quot;,&quot;properties&quot;:{&quot;noteIndex&quot;:0},&quot;isEdited&quot;:false,&quot;manualOverride&quot;:{&quot;isManuallyOverridden&quot;:false,&quot;citeprocText&quot;:&quot;(Fries 2005; Glerean et al. 2012; Cabral et al. 2017; Deco, Cruzat Grand, and Kringelbach 2019)&quot;,&quot;manualOverrideText&quot;:&quot;&quot;},&quot;citationTag&quot;:&quot;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&quot;,&quot;citationItems&quot;:[{&quot;id&quot;:&quot;f081d2d7-36c8-36f7-ac92-681c8122dcdb&quot;,&quot;itemData&quot;:{&quot;type&quot;:&quot;article-journal&quot;,&quot;id&quot;:&quot;f081d2d7-36c8-36f7-ac92-681c8122dcdb&quot;,&quot;title&quot;:&quot;A mechanism for cognitive dynamics: neuronal communication through neuronal coherence&quot;,&quot;author&quot;:[{&quot;family&quot;:&quot;Fries&quot;,&quot;given&quot;:&quot;Pascal&quot;,&quot;parse-names&quot;:false,&quot;dropping-particle&quot;:&quot;&quot;,&quot;non-dropping-particle&quot;:&quot;&quot;}],&quot;container-title&quot;:&quot;Trends in Cognitive Sciences&quot;,&quot;container-title-short&quot;:&quot;Trends Cogn Sci&quot;,&quot;DOI&quot;:&quot;10.1016/j.tics.2005.08.011&quot;,&quot;ISBN&quot;:&quot;1364-6613 (Print) 1364-6613 (Linking)&quot;,&quot;ISSN&quot;:&quot;13646613&quot;,&quot;PMID&quot;:&quot;16150631&quot;,&quot;URL&quot;:&quot;https://linkinghub.elsevier.com/retrieve/pii/S1364661305002421&quot;,&quot;issued&quot;:{&quot;date-parts&quot;:[[2005,10,27]]},&quot;page&quot;:&quot;474-480&quot;,&quot;abstract&quot;:&quot;At any one moment, many neuronal groups in our brain are active. Microelectrode recordings have characterized the activation of single neurons and fMRI has unveiled brain-wide activation patterns. Now it is time to understand how the many active neuronal groups interact with each other and how their communication is flexibly modulated to bring about our cognitive dynamics. I hypothesize that neuronal communication is mechanistically subserved by neuronal coherence. Activated neuronal groups oscillate and thereby undergo rhythmic excitability fluctuations that produce temporal windows for communication. Only coherently oscillating neuronal groups can interact effectively, because their communication windows for input and for output are open at the same times. Thus, a flexible pattern of coherence defines a flexible communication structure, which subserves our cognitive flexibility.&quot;,&quot;issue&quot;:&quot;10&quot;,&quot;volume&quot;:&quot;9&quot;},&quot;isTemporary&quot;:false},{&quot;id&quot;:&quot;325b036c-b6e8-3638-b842-8acec17706b9&quot;,&quot;itemData&quot;:{&quot;type&quot;:&quot;article-journal&quot;,&quot;id&quot;:&quot;325b036c-b6e8-3638-b842-8acec17706b9&quot;,&quot;title&quot;:&quot;Functional Magnetic Resonance Imaging Phase Synchronization as a Measure of Dynamic Functional Connectivity&quot;,&quot;author&quot;:[{&quot;family&quot;:&quot;Glerean&quot;,&quot;given&quot;:&quot;Enrico&quot;,&quot;parse-names&quot;:false,&quot;dropping-particle&quot;:&quot;&quot;,&quot;non-dropping-particle&quot;:&quot;&quot;},{&quot;family&quot;:&quot;Salmi&quot;,&quot;given&quot;:&quot;Juha&quot;,&quot;parse-names&quot;:false,&quot;dropping-particle&quot;:&quot;&quot;,&quot;non-dropping-particle&quot;:&quot;&quot;},{&quot;family&quot;:&quot;Lahnakoski&quot;,&quot;given&quot;:&quot;Juha M.&quot;,&quot;parse-names&quot;:false,&quot;dropping-particle&quot;:&quot;&quot;,&quot;non-dropping-particle&quot;:&quot;&quot;},{&quot;family&quot;:&quot;Jääskeläinen&quot;,&quot;given&quot;:&quot;Iiro P.&quot;,&quot;parse-names&quot;:false,&quot;dropping-particle&quot;:&quot;&quot;,&quot;non-dropping-particle&quot;:&quot;&quot;},{&quot;family&quot;:&quot;Sams&quot;,&quot;given&quot;:&quot;Mikko&quot;,&quot;parse-names&quot;:false,&quot;dropping-particle&quot;:&quot;&quot;,&quot;non-dropping-particle&quot;:&quot;&quot;}],&quot;container-title&quot;:&quot;Brain Connectivity&quot;,&quot;container-title-short&quot;:&quot;Brain Connect&quot;,&quot;accessed&quot;:{&quot;date-parts&quot;:[[2021,8,24]]},&quot;DOI&quot;:&quot;10.1089/brain.2011.0068&quot;,&quot;ISSN&quot;:&quot;2158-0014&quot;,&quot;PMID&quot;:&quot;22559794&quot;,&quot;URL&quot;:&quot;http://www.liebertpub.com/doi/10.1089/brain.2011.0068&quot;,&quot;issued&quot;:{&quot;date-parts&quot;:[[2012,4,19]]},&quot;page&quot;:&quot;91-101&quot;,&quot;abstract&quot;:&quot;Functional brain activity and connectivity have been studied by calculating intersubject and seed-based correlations of hemodynamic data acquired with functional magnetic resonance imaging (fMRI). To inspect temporal dynamics, these correlation measures have been calculated over sliding time windows with necessary restrictions on the length of the temporal window that compromises the temporal resolution. Here, we show that it is possible to increase temporal resolution by using instantaneous phase synchronization (PS) as a measure of dynamic (time-varying) functional connectivity. We applied PS on an fMRI dataset obtained while 12 healthy volunteers watched a feature film. Narrow frequency band (0.04–0.07 Hz) was used in the PS analysis to avoid artifactual results. We defined three metrics for computing time-varying functional connectivity and time-varying intersubject reliability based on estimation of instantaneous PS across the subjects: (1) seed-based P.S., (2) intersubject P.S., and (3) intersubject seed-based PS. Our findings show that these PS-based metrics yield results consistent with both seed-based correlation and intersubject correlation methods when inspected over the whole time series, but provide an important advantage of maximal single-TR temporal resolution. These metrics can be applied both in studies with complex naturalistic stimuli (e.g., watching a movie or listening to music in the MRI scanner) and more controlled (e.g., event-related or blocked design) paradigms. A MATLAB toolbox FUNPSY (http://becs.aalto.fi/bml/software.html) is openly available for using these metrics in fMRI data analysis. © 2012, Mary Ann Liebert, Inc. All rights reserved.&quot;,&quot;publisher&quot;:&quot;Mary Ann Liebert, Inc. 140 Huguenot Street, 3rd Floor New Rochelle, NY 10801 USA&quot;,&quot;issue&quot;:&quot;2&quot;,&quot;volume&quot;:&quot;2&quot;},&quot;isTemporary&quot;:false},{&quot;id&quot;:&quot;05657c18-ddd0-3ac3-b1e0-5b116a697c22&quot;,&quot;itemData&quot;:{&quot;type&quot;:&quot;article-journal&quot;,&quot;id&quot;:&quot;05657c18-ddd0-3ac3-b1e0-5b116a697c22&quot;,&quot;title&quot;:&quot;Cognitive performance in healthy older adults relates to spontaneous switching between states of functional connectivity during rest&quot;,&quot;author&quot;:[{&quot;family&quot;:&quot;Cabral&quot;,&quot;given&quot;:&quot;Joana R. B.&quot;,&quot;parse-names&quot;:false,&quot;dropping-particle&quot;:&quot;&quot;,&quot;non-dropping-particle&quot;:&quot;&quot;},{&quot;family&quot;:&quot;Vidaurre&quot;,&quot;given&quot;:&quot;Diego&quot;,&quot;parse-names&quot;:false,&quot;dropping-particle&quot;:&quot;&quot;,&quot;non-dropping-particle&quot;:&quot;&quot;},{&quot;family&quot;:&quot;Marques&quot;,&quot;given&quot;:&quot;Paulo&quot;,&quot;parse-names&quot;:false,&quot;dropping-particle&quot;:&quot;&quot;,&quot;non-dropping-particle&quot;:&quot;&quot;},{&quot;family&quot;:&quot;Magalhães&quot;,&quot;given&quot;:&quot;Ricardo&quot;,&quot;parse-names&quot;:false,&quot;dropping-particle&quot;:&quot;&quot;,&quot;non-dropping-particle&quot;:&quot;&quot;},{&quot;family&quot;:&quot;Silva Moreira&quot;,&quot;given&quot;:&quot;Pedro&quot;,&quot;parse-names&quot;:false,&quot;dropping-particle&quot;:&quot;&quot;,&quot;non-dropping-particle&quot;:&quot;&quot;},{&quot;family&quot;:&quot;Miguel Soares&quot;,&quot;given&quot;:&quot;José&quot;,&quot;parse-names&quot;:false,&quot;dropping-particle&quot;:&quot;&quot;,&quot;non-dropping-particle&quot;:&quot;&quot;},{&quot;family&quot;:&quot;Deco&quot;,&quot;given&quot;:&quot;Gustavo&quot;,&quot;parse-names&quot;:false,&quot;dropping-particle&quot;:&quot;&quot;,&quot;non-dropping-particle&quot;:&quot;&quot;},{&quot;family&quot;:&quot;Sousa&quot;,&quot;given&quot;:&quot;Nuno&quot;,&quot;parse-names&quot;:false,&quot;dropping-particle&quot;:&quot;&quot;,&quot;non-dropping-particle&quot;:&quot;&quot;},{&quot;family&quot;:&quot;Kringelbach&quot;,&quot;given&quot;:&quot;Morten L.&quot;,&quot;parse-names&quot;:false,&quot;dropping-particle&quot;:&quot;&quot;,&quot;non-dropping-particle&quot;:&quot;&quot;}],&quot;container-title&quot;:&quot;Scientific Reports&quot;,&quot;container-title-short&quot;:&quot;Sci Rep&quot;,&quot;DOI&quot;:&quot;10.1038/s41598-017-05425-7&quot;,&quot;ISBN&quot;:&quot;3519192896&quot;,&quot;ISSN&quot;:&quot;2045-2322&quot;,&quot;PMID&quot;:&quot;28698644&quot;,&quot;URL&quot;:&quot;http://www.nature.com/articles/s41598-017-05425-7&quot;,&quot;issued&quot;:{&quot;date-parts&quot;:[[2017,12,11]]},&quot;page&quot;:&quot;5135&quot;,&quot;abstract&quot;:&quot;Growing evidence has shown that brain activity at rest slowly wanders through a repertoire of different states, where whole-brain functional connectivity (FC) temporarily settles into distinct FC patterns. Nevertheless, the functional role of resting-state activity remains unclear. Here, we investigate how the switching behavior of resting-state FC relates with cognitive performance in healthy older adults. We analyse resting-state fMRI data from 98 healthy adults previously categorized as being among the best or among the worst performers in a cohort study of &gt;1000 subjects aged 50+ who underwent neuropsychological assessment. We use a novel approach focusing on the dominant FC pattern captured by the leading eigenvector of dynamic FC matrices. Recurrent FC patterns – or states – are detected and characterized in terms of lifetime, probability of occurrence and switching profiles. We find that poorer cognitive performance is associated with weaker FC temporal similarity together with altered switching between FC states. These results provide new evidence linking the switching dynamics of FC during rest with cognitive performance in later life, reinforcing the functional role of resting-state activity for effective cognitive processing.&quot;,&quot;issue&quot;:&quot;1&quot;,&quot;volume&quot;:&quot;7&quot;},&quot;isTemporary&quot;:false},{&quot;id&quot;:&quot;b2b2340e-fd65-3d2f-b503-7585f57c4c43&quot;,&quot;itemData&quot;:{&quot;type&quot;:&quot;article-journal&quot;,&quot;id&quot;:&quot;b2b2340e-fd65-3d2f-b503-7585f57c4c43&quot;,&quot;title&quot;:&quot;Brain songs framework used for discovering the relevant timescale of the human brain&quot;,&quot;author&quot;:[{&quot;family&quot;:&quot;Deco&quot;,&quot;given&quot;:&quot;Gustavo&quot;,&quot;parse-names&quot;:false,&quot;dropping-particle&quot;:&quot;&quot;,&quot;non-dropping-particle&quot;:&quot;&quot;},{&quot;family&quot;:&quot;Cruzat Grand&quot;,&quot;given&quot;:&quot;Josefina&quot;,&quot;parse-names&quot;:false,&quot;dropping-particle&quot;:&quot;&quot;,&quot;non-dropping-particle&quot;:&quot;&quot;},{&quot;family&quot;:&quot;Kringelbach&quot;,&quot;given&quot;:&quot;Morten L.&quot;,&quot;parse-names&quot;:false,&quot;dropping-particle&quot;:&quot;&quot;,&quot;non-dropping-particle&quot;:&quot;&quot;}],&quot;container-title&quot;:&quot;Nature Communications&quot;,&quot;container-title-short&quot;:&quot;Nat Commun&quot;,&quot;DOI&quot;:&quot;10.1038/s41467-018-08186-7&quot;,&quot;ISSN&quot;:&quot;20411723&quot;,&quot;URL&quot;:&quot;http://dx.doi.org/10.1038/s41467-018-08186-7&quot;,&quot;issued&quot;:{&quot;date-parts&quot;:[[2019]]},&quot;page&quot;:&quot;1-13&quot;,&quot;abstract&quot;:&quot;A key unresolved problem in neuroscience is to determine the relevant timescale for understanding spatiotemporal dynamics across the whole brain. While resting state fMRI reveals networks at an ultraslow timescale (below 0.1 Hz), other neuroimaging modalities such as MEG and EEG suggest that much faster timescales may be equally or more relevant for discovering spatiotemporal structure. Here, we introduce a novel way to generate whole-brain neural dynamical activity at the millisecond scale from fMRI signals. This method allows us to study the different timescales through binning the output of the model. These timescales can then be investigated using a method (poetically named brain songs) to extract the spacetime motifs at a given timescale. Using independent measures of entropy and hierarchy to characterize the richness of the dynamical repertoire, we show that both methods find a similar optimum at a timescale of around 200 ms in resting state and in task data.&quot;,&quot;publisher&quot;:&quot;Springer US&quot;,&quot;issue&quot;:&quot;1&quot;,&quot;volume&quot;:&quot;10&quot;},&quot;isTemporary&quot;:false}]},{&quot;citationID&quot;:&quot;MENDELEY_CITATION_8f88d2f0-69e2-4056-b207-8b46bcc46fa2&quot;,&quot;properties&quot;:{&quot;noteIndex&quot;:0},&quot;isEdited&quot;:false,&quot;manualOverride&quot;:{&quot;isManuallyOverridden&quot;:false,&quot;citeprocText&quot;:&quot;(Du et al. 2020)&quot;,&quot;manualOverrideText&quot;:&quot;&quot;},&quot;citationTag&quot;:&quot;MENDELEY_CITATION_v3_eyJjaXRhdGlvbklEIjoiTUVOREVMRVlfQ0lUQVRJT05fOGY4OGQyZjAtNjllMi00MDU2LWIyMDctOGI0NmJjYzQ2ZmE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ID&quot;:&quot;MENDELEY_CITATION_2985b2ea-02ae-441c-a0df-c9c8e8ddffb2&quot;,&quot;properties&quot;:{&quot;noteIndex&quot;:0},&quot;isEdited&quot;:false,&quot;manualOverride&quot;:{&quot;isManuallyOverridden&quot;:false,&quot;citeprocText&quot;:&quot;(Rashid et al. 2014; Abrol et al. 2017; Fu et al. 2018; 2019; Du, Fu, and Calhoun 2018)&quot;,&quot;manualOverrideText&quot;:&quot;&quot;},&quot;citationTag&quot;:&quot;MENDELEY_CITATION_v3_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&quot;,&quot;citationItems&quot;:[{&quot;id&quot;:&quot;754178cd-52ab-3868-be4d-3062f5243cc2&quot;,&quot;itemData&quot;:{&quot;type&quot;:&quot;article-journal&quot;,&quot;id&quot;:&quot;754178cd-52ab-3868-be4d-3062f5243cc2&quot;,&quot;title&quot;:&quot;Dynamic connectivity states estimated from resting fMRI Identify differences among Schizophrenia, bipolar disorder, and healthy control subjects&quot;,&quot;author&quot;:[{&quot;family&quot;:&quot;Rashid&quot;,&quot;given&quot;:&quot;Barnaly&quot;,&quot;parse-names&quot;:false,&quot;dropping-particle&quot;:&quot;&quot;,&quot;non-dropping-particle&quot;:&quot;&quot;},{&quot;family&quot;:&quot;Damaraju&quot;,&quot;given&quot;:&quot;Eswar&quot;,&quot;parse-names&quot;:false,&quot;dropping-particle&quot;:&quot;&quot;,&quot;non-dropping-particle&quot;:&quot;&quot;},{&quot;family&quot;:&quot;Pearlson&quot;,&quot;given&quot;:&quot;Godfrey D.&quot;,&quot;parse-names&quot;:false,&quot;dropping-particle&quot;:&quot;&quot;,&quot;non-dropping-particle&quot;:&quot;&quot;},{&quot;family&quot;:&quot;Calhoun&quot;,&quot;given&quot;:&quot;Vince D.&quot;,&quot;parse-names&quot;:false,&quot;dropping-particle&quot;:&quot;&quot;,&quot;non-dropping-particle&quot;:&quot;&quot;}],&quot;container-title&quot;:&quot;Frontiers in Human Neuroscience&quot;,&quot;container-title-short&quot;:&quot;Front Hum Neurosci&quot;,&quot;DOI&quot;:&quot;10.3389/fnhum.2014.00897&quot;,&quot;ISSN&quot;:&quot;16625161&quot;,&quot;issued&quot;:{&quot;date-parts&quot;:[[2014]]},&quot;page&quot;:&quot;1-13&quot;,&quot;abstract&quot;:&quot;Schizophrenia (SZ) and bipolar disorder (BP) share significant overlap in clinical symptoms, brain characteristics, and risk genes, and both are associated with dysconnectivity among large-scale brain networks. Resting state functional magnetic resonance imaging (rsfMRI) data facilitates studying macroscopic connectivity among distant brain regions. Standard approaches to identifying such connectivity include seed-based correlation and data-driven clustering methods such as independent component analysis (ICA) but typically focus on average connectivity. In this study, we utilize ICA on rsfMRI data to obtain intrinsic connectivity networks (ICNs) in cohorts of healthy controls (HCs) and age matched SZ and BP patients. Subsequently, we investigated difference in functional network connectivity, defined as pairwise correlations among the timecourses of ICNs, between HCs and patients. We quantified differences in both static (average) and dynamic (windowed) connectivity during the entire scan duration. Disease-specific differences were identified in connectivity within different dynamic states. Notably, results suggest that patients make fewer transitions to some states (states 1, 2, and 4) compared to HCs, with most such differences confined to a single state. SZ patients showed more differences from healthy subjects than did bipolars, including both hyper and hypo connectivity in one common connectivity state (dynamic state 3). Also group differences between SZ and bipolar patients were identified in patterns (states) of connectivity involving the frontal (dynamic state 1) and frontal-parietal regions (dynamic state 3). Our results provide new information about these illnesses and strongly suggest that state-based analyses are critical to avoid averaging together important factors that can help distinguish these clinical groups.&quot;,&quot;issue&quot;:&quot;November&quot;,&quot;volume&quot;:&quot;8&quot;},&quot;isTemporary&quot;:false},{&quot;id&quot;:&quot;ca06a68c-c34a-3784-8b9a-8d514a3bcbc0&quot;,&quot;itemData&quot;:{&quot;type&quot;:&quot;article-journal&quot;,&quot;id&quot;:&quot;ca06a68c-c34a-3784-8b9a-8d514a3bcbc0&quot;,&quot;title&quot;:&quot;Replicability of time-varying connectivity patterns in large resting state fMRI samples&quot;,&quot;author&quot;:[{&quot;family&quot;:&quot;Abrol&quot;,&quot;given&quot;:&quot;Anees&quot;,&quot;parse-names&quot;:false,&quot;dropping-particle&quot;:&quot;&quot;,&quot;non-dropping-particle&quot;:&quot;&quot;},{&quot;family&quot;:&quot;Damaraju&quot;,&quot;given&quot;:&quot;Eswar&quot;,&quot;parse-names&quot;:false,&quot;dropping-particle&quot;:&quot;&quot;,&quot;non-dropping-particle&quot;:&quot;&quot;},{&quot;family&quot;:&quot;Miller&quot;,&quot;given&quot;:&quot;Robyn L.&quot;,&quot;parse-names&quot;:false,&quot;dropping-particle&quot;:&quot;&quot;,&quot;non-dropping-particle&quot;:&quot;&quot;},{&quot;family&quot;:&quot;Stephen&quot;,&quot;given&quot;:&quot;Julia M.&quot;,&quot;parse-names&quot;:false,&quot;dropping-particle&quot;:&quot;&quot;,&quot;non-dropping-particle&quot;:&quot;&quot;},{&quot;family&quot;:&quot;Claus&quot;,&quot;given&quot;:&quot;Eric D.&quot;,&quot;parse-names&quot;:false,&quot;dropping-particle&quot;:&quot;&quot;,&quot;non-dropping-particle&quot;:&quot;&quot;},{&quot;family&quot;:&quot;Mayer&quot;,&quot;given&quot;:&quot;Andrew R.&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7.09.020&quot;,&quot;ISSN&quot;:&quot;10959572&quot;,&quot;URL&quot;:&quot;https://doi.org/10.1016/j.neuroimage.2017.09.020&quot;,&quot;issued&quot;:{&quot;date-parts&quot;:[[2017]]},&quot;page&quot;:&quot;160-176&quot;,&quot;abstract&quot;:&quot;The past few years have seen an emergence of approaches that leverage temporal changes in whole-brain patterns of functional connectivity (the chronnectome). In this chronnectome study, we investigate the replicability of the human brain's inter-regional coupling dynamics during rest by evaluating two different dynamic functional network connectivity (dFNC) analysis frameworks using 7 500 functional magnetic resonance imaging (fMRI) datasets. To quantify the extent to which the emergent functional connectivity (FC) patterns are reproducible, we characterize the temporal dynamics by deriving several summary measures across multiple large, independent age-matched samples. Reproducibility was demonstrated through the existence of basic connectivity patterns (FC states) amidst an ensemble of inter-regional connections. Furthermore, application of the methods to conservatively configured (statistically stationary, linear and Gaussian) surrogate datasets revealed that some of the studied state summary measures were indeed statistically significant and also suggested that this class of null model did not explain the fMRI data fully. This extensive testing of reproducibility of similarity statistics also suggests that the estimated FC states are robust against variation in data quality, analysis, grouping, and decomposition methods. We conclude that future investigations probing the functional and neurophysiological relevance of time-varying connectivity assume critical importance.&quot;,&quot;publisher&quot;:&quot;Elsevier Ltd&quot;,&quot;issue&quot;:&quot;September&quot;,&quot;volume&quot;:&quot;163&quot;},&quot;isTemporary&quot;:false},{&quot;id&quot;:&quot;b9de4f0d-076d-3208-91fd-9f94263a7291&quot;,&quot;itemData&quot;:{&quot;type&quot;:&quot;article-journal&quot;,&quot;id&quot;:&quot;b9de4f0d-076d-3208-91fd-9f94263a7291&quot;,&quot;title&quot;:&quot;Characterizing dynamic amplitude of low-frequency fluctuation and its relationship with dynamic functional connectivity: An application to schizophrenia&quot;,&quot;author&quot;:[{&quot;family&quot;:&quot;Fu&quot;,&quot;given&quot;:&quot;Zening&quot;,&quot;parse-names&quot;:false,&quot;dropping-particle&quot;:&quot;&quot;,&quot;non-dropping-particle&quot;:&quot;&quot;},{&quot;family&quot;:&quot;Tu&quot;,&quot;given&quot;:&quot;Yiheng&quot;,&quot;parse-names&quot;:false,&quot;dropping-particle&quot;:&quot;&quot;,&quot;non-dropping-particle&quot;:&quot;&quot;},{&quot;family&quot;:&quot;Di&quot;,&quot;given&quot;:&quot;Xin&quot;,&quot;parse-names&quot;:false,&quot;dropping-particle&quot;:&quot;&quot;,&quot;non-dropping-particle&quot;:&quot;&quot;},{&quot;family&quot;:&quot;Du&quot;,&quot;given&quot;:&quot;Yuhui&quot;,&quot;parse-names&quot;:false,&quot;dropping-particle&quot;:&quot;&quot;,&quot;non-dropping-particle&quot;:&quot;&quot;},{&quot;family&quot;:&quot;Pearlson&quot;,&quot;given&quot;:&quot;G. D.&quot;,&quot;parse-names&quot;:false,&quot;dropping-particle&quot;:&quot;&quot;,&quot;non-dropping-particle&quot;:&quot;&quot;},{&quot;family&quot;:&quot;Turner&quot;,&quot;given&quot;:&quot;J. A.&quot;,&quot;parse-names&quot;:false,&quot;dropping-particle&quot;:&quot;&quot;,&quot;non-dropping-particle&quot;:&quot;&quot;},{&quot;family&quot;:&quot;Biswal&quot;,&quot;given&quot;:&quot;Bharat B.&quot;,&quot;parse-names&quot;:false,&quot;dropping-particle&quot;:&quot;&quot;,&quot;non-dropping-particle&quot;:&quot;&quot;},{&quot;family&quot;:&quot;Zhang&quot;,&quot;given&quot;:&quot;Zhiguo&quot;,&quot;parse-names&quot;:false,&quot;dropping-particle&quot;:&quot;&quot;,&quot;non-dropping-particle&quot;:&quot;&quot;},{&quot;family&quot;:&quot;Calhoun&quot;,&quot;given&quot;:&quot;V. D.&quot;,&quot;parse-names&quot;:false,&quot;dropping-particle&quot;:&quot;&quot;,&quot;non-dropping-particle&quot;:&quot;&quot;}],&quot;container-title&quot;:&quot;NeuroImage&quot;,&quot;container-title-short&quot;:&quot;Neuroimage&quot;,&quot;DOI&quot;:&quot;10.1016/j.neuroimage.2017.09.035&quot;,&quot;ISSN&quot;:&quot;10959572&quot;,&quot;PMID&quot;:&quot;28939432&quot;,&quot;URL&quot;:&quot;https://doi.org/10.1016/j.neuroimage.2017.09.035&quot;,&quot;issued&quot;:{&quot;date-parts&quot;:[[2018]]},&quot;page&quot;:&quot;619-631&quot;,&quot;abstract&quot;:&quot;The human brain is a highly dynamic system with non-stationary neural activity and rapidly-changing neural interaction. Resting-state dynamic functional connectivity (dFC) has been widely studied during recent years, and the emerging aberrant dFC patterns have been identified as important features of many mental disorders such as schizophrenia (SZ). However, only focusing on the time-varying patterns in FC is not enough, since the local neural activity itself (in contrast to the inter-connectivity) is also found to be highly fluctuating from research using high-temporal-resolution imaging techniques. Exploring the time-varying patterns in brain activity and their relationships with time-varying brain connectivity is important for advancing our understanding of the co-evolutionary property of brain network and the underlying mechanism of brain dynamics. In this study, we introduced a framework for characterizing time-varying brain activity and exploring its associations with time-varying brain connectivity, and applied this framework to a resting-state fMRI dataset including 151 SZ patients and 163 age- and gender matched healthy controls (HCs). In this framework, 48 brain regions were first identified as intrinsic connectivity networks (ICNs) using group independent component analysis (GICA). A sliding window approach was then adopted for the estimation of dynamic amplitude of low-frequency fluctuation (dALFF) and dFC, which were used to measure time-varying brain activity and time-varying brain connectivity respectively. The dALFF was further clustered into six reoccurring states by the k-means clustering method and the group difference in occurrences of dALFF states was explored. Lastly, correlation coefficients between dALFF and dFC were calculated and the group difference in these dALFF-dFC correlations was explored. Our results suggested that 1) ALFF of brain regions was highly fluctuating during the resting-state and such dynamic patterns are altered in SZ, 2) dALFF and dFC were correlated in time and their correlations are altered in SZ. The overall results support and expand prior work on abnormalities of brain activity, static FC (sFC) and dFC in SZ, and provide new evidence on aberrant time-varying brain activity and its associations with brain connectivity in SZ, which might underscore the disrupted brain cognitive functions in this mental disorder.&quot;,&quot;publisher&quot;:&quot;Elsevier Inc.&quot;,&quot;issue&quot;:&quot;September 2017&quot;,&quot;volume&quot;:&quot;180&quot;},&quot;isTemporary&quot;:false},{&quot;id&quot;:&quot;ebc9ddff-f9c0-3dae-a20a-e7c682ac9f61&quot;,&quot;itemData&quot;:{&quot;type&quot;:&quot;article-journal&quot;,&quot;id&quot;:&quot;ebc9ddff-f9c0-3dae-a20a-e7c682ac9f61&quot;,&quot;title&quot;:&quot;Transient increased thalamic-sensory connectivity and decreased whole-brain dynamism in autism&quot;,&quot;author&quot;:[{&quot;family&quot;:&quot;Fu&quot;,&quot;given&quot;:&quot;Zening&quot;,&quot;parse-names&quot;:false,&quot;dropping-particle&quot;:&quot;&quot;,&quot;non-dropping-particle&quot;:&quot;&quot;},{&quot;family&quot;:&quot;Tu&quot;,&quot;given&quot;:&quot;Yiheng&quot;,&quot;parse-names&quot;:false,&quot;dropping-particle&quot;:&quot;&quot;,&quot;non-dropping-particle&quot;:&quot;&quot;},{&quot;family&quot;:&quot;Di&quot;,&quot;given&quot;:&quot;Xin&quot;,&quot;parse-names&quot;:false,&quot;dropping-particle&quot;:&quot;&quot;,&quot;non-dropping-particle&quot;:&quot;&quot;},{&quot;family&quot;:&quot;Du&quot;,&quot;given&quot;:&quot;Yuhui&quot;,&quot;parse-names&quot;:false,&quot;dropping-particle&quot;:&quot;&quot;,&quot;non-dropping-particle&quot;:&quot;&quot;},{&quot;family&quot;:&quot;Sui&quot;,&quot;given&quot;:&quot;Jing&quot;,&quot;parse-names&quot;:false,&quot;dropping-particle&quot;:&quot;&quot;,&quot;non-dropping-particle&quot;:&quot;&quot;},{&quot;family&quot;:&quot;Biswal&quot;,&quot;given&quot;:&quot;Bharat B.&quot;,&quot;parse-names&quot;:false,&quot;dropping-particle&quot;:&quot;&quot;,&quot;non-dropping-particle&quot;:&quot;&quot;},{&quot;family&quot;:&quot;Zhang&quot;,&quot;given&quot;:&quot;Zhiguo&quot;,&quot;parse-names&quot;:false,&quot;dropping-particle&quot;:&quot;&quot;,&quot;non-dropping-particle&quot;:&quot;&quot;},{&quot;family&quot;:&quot;Lacy&quot;,&quot;given&quot;:&quot;N.&quot;,&quot;parse-names&quot;:false,&quot;dropping-particle&quot;:&quot;&quot;,&quot;non-dropping-particle&quot;:&quot;de&quot;},{&quot;family&quot;:&quot;Calhoun&quot;,&quot;given&quot;:&quot;V. D.&quot;,&quot;parse-names&quot;:false,&quot;dropping-particle&quot;:&quot;&quot;,&quot;non-dropping-particle&quot;:&quot;&quot;}],&quot;container-title&quot;:&quot;NeuroImage&quot;,&quot;container-title-short&quot;:&quot;Neuroimage&quot;,&quot;DOI&quot;:&quot;10.1016/j.neuroimage.2018.06.003&quot;,&quot;ISSN&quot;:&quot;10959572&quot;,&quot;PMID&quot;:&quot;29883735&quot;,&quot;URL&quot;:&quot;https://doi.org/10.1016/j.neuroimage.2018.06.003&quot;,&quot;issued&quot;:{&quot;date-parts&quot;:[[2019]]},&quot;page&quot;:&quot;191-204&quot;,&quot;abstract&quot;:&quot;Autism spectrum disorder (ASD) is a neurodevelopmental disorder associated with social communication deficits and restricted/repetitive behaviors and is characterized by large-scale atypical subcortical-cortical connectivity, including impaired resting-state functional connectivity between thalamic and sensory regions. Previous studies have typically focused on the abnormal static connectivity in ASD and overlooked potential valuable dynamic patterns in brain connectivity. However, resting-state brain connectivity is indeed highly dynamic, and abnormalities in dynamic brain connectivity have been widely identified in psychiatric disorders. In this study, we investigated the dynamic functional network connectivity (dFNC) between 51 intrinsic connectivity networks in 170 individuals with ASD and 195 age-matched typically developing (TD) controls using independent component analysis and a sliding window approach. A hard clustering state analysis and a fuzzy meta-state analysis were conducted respectively, for the exploration of local and global aberrant dynamic connectivity patterns in ASD. We examined the group difference in dFNC between thalamic and sensory networks in each functional state and group differences in four high-dimensional dynamic measures. The results showed that compared with TD controls, individuals with ASD show an increase in transient connectivity between hypothalamus/subthalamus and some sensory networks (right postcentral gyrus, bi paracentral lobule, and lingual gyrus) in certain functional states, and diminished global meta-state dynamics of the whole-brain functional network. In addition, these atypical dynamic patterns are significantly associated with autistic symptoms indexed by the Autism Diagnostic Observation Schedule. These converging results support and extend previous observations regarding hyperconnectivity between thalamic and sensory regions and stable whole-brain functional configuration in ASD. Dynamic brain connectivity may serve as a potential biomarker of ASD and further investigation of these dynamic patterns might help to advance our understanding of behavioral differences in this complex neurodevelopmental disorder.&quot;,&quot;publisher&quot;:&quot;Elsevier Inc.&quot;,&quot;issue&quot;:&quot;November 2017&quot;,&quot;volume&quot;:&quot;190&quot;},&quot;isTemporary&quot;:false},{&quot;id&quot;:&quot;ea0265ce-b8ac-3048-a398-eb50b9680cf4&quot;,&quot;itemData&quot;:{&quot;type&quot;:&quot;article-journal&quot;,&quot;id&quot;:&quot;ea0265ce-b8ac-3048-a398-eb50b9680cf4&quot;,&quot;title&quot;:&quot;Classification and prediction of brain disorders using functional connectivity: Promising but challenging&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Calhoun&quot;,&quot;given&quot;:&quot;Vince D.&quot;,&quot;parse-names&quot;:false,&quot;dropping-particle&quot;:&quot;&quot;,&quot;non-dropping-particle&quot;:&quot;&quot;}],&quot;container-title&quot;:&quot;Frontiers in Neuroscience&quot;,&quot;container-title-short&quot;:&quot;Front Neurosci&quot;,&quot;DOI&quot;:&quot;10.3389/fnins.2018.00525&quot;,&quot;ISSN&quot;:&quot;1662453X&quot;,&quot;issued&quot;:{&quot;date-parts&quot;:[[2018]]},&quot;abstract&quot;:&quot;Brain functional imaging data, especially functional magnetic resonance imaging (fMRI) data, have been employed to reflect functional integration of the brain. Alteration in brain functional connectivity (FC) is expected to provide potential biomarkers for classifying or predicting brain disorders. In this paper, we present a comprehensive review in order to provide guidance about the available brain FC measures and typical classification strategies. We survey the state-of-the-art FC analysis methods including widely used static functional connectivity (SFC) and more recently proposed dynamic functional connectivity (DFC). Temporal correlations among regions of interest (ROIs), data-driven spatial network and functional network connectivity (FNC) are often computed to reflect SFC from different angles. SFC can be extended to DFC using a sliding-window framework, and intrinsic connectivity states along the time-varying connectivity patterns are typically extracted using clustering or decomposition approaches. We also briefly summarize window-less DFC approaches. Subsequently, we highlight various strategies for feature selection including the filter, wrapper and embedded methods. In terms of model building, we include traditional classifiers as well as more recently applied deep learning methods. Moreover, we review representative applications with remarkable classification accuracy for psychosis and mood disorders, neurodevelopmental disorder, and neurological disorders using fMRI data. Schizophrenia, bipolar disorder, autism spectrum disorder (ASD), attention deficit hyperactivity disorder (ADHD), Alzheimer's disease and mild cognitive impairment (MCI) are discussed. Finally, challenges in the field are pointed out with respect to the inaccurate diagnosis labeling, the abundant number of possible features and the difficulty in validation. Some suggestions for future work are also provided.&quot;,&quot;issue&quot;:&quot;AUG&quot;,&quot;volume&quot;:&quot;12&quot;},&quot;isTemporary&quot;:false}]},{&quot;citationID&quot;:&quot;MENDELEY_CITATION_c19c25d4-79ae-41ad-974c-dcfb13d92551&quot;,&quot;properties&quot;:{&quot;noteIndex&quot;:0},&quot;isEdited&quot;:false,&quot;manualOverride&quot;:{&quot;citeprocText&quot;:&quot;(Marčenko and Pastur 1967)&quot;,&quot;isManuallyOverriden&quot;:false,&quot;manualOverrideText&quot;:&quot;&quot;,&quot;isManuallyOverridden&quot;:false},&quot;citationTag&quot;:&quot;MENDELEY_CITATION_v3_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&quot;,&quot;citationItems&quot;:[{&quot;id&quot;:&quot;2857cc70-4afa-3f41-9b52-e13f67903799&quot;,&quot;itemData&quot;:{&quot;DOI&quot;:&quot;10.1070/SM1967v001n04ABEH001994&quot;,&quot;ISBN&quot;:&quot;1064-5616&quot;,&quot;ISSN&quot;:&quot;0025-5734&quot;,&quot;abstract&quot;:&quot;Page 1. DISTRIBUTION OF EIGENVALUES FOR SOME SETS OF RANDOM MATRICES This article has been downloaded from IOPscience. Please scroll down to see the full text article. 1967 Math. USSR Sb. 1 457 (http://iopscience.iop.org/0025-5734/1/4/A01) ...&quot;,&quot;author&quot;:[{&quot;dropping-particle&quot;:&quot;&quot;,&quot;family&quot;:&quot;Marčenko&quot;,&quot;given&quot;:&quot;V A&quot;,&quot;non-dropping-particle&quot;:&quot;&quot;,&quot;parse-names&quot;:false,&quot;suffix&quot;:&quot;&quot;},{&quot;dropping-particle&quot;:&quot;&quot;,&quot;family&quot;:&quot;Pastur&quot;,&quot;given&quot;:&quot;L A&quot;,&quot;non-dropping-particle&quot;:&quot;&quot;,&quot;parse-names&quot;:false,&quot;suffix&quot;:&quot;&quot;}],&quot;container-title&quot;:&quot;Mathematics of the USSR-Sbornik&quot;,&quot;id&quot;:&quot;2857cc70-4afa-3f41-9b52-e13f67903799&quot;,&quot;issue&quot;:&quot;4&quot;,&quot;issued&quot;:{&quot;date-parts&quot;:[[&quot;1967&quot;,&quot;4&quot;,&quot;30&quot;]]},&quot;page&quot;:&quot;457-483&quot;,&quot;title&quot;:&quot;DISTRIBUTION OF EIGENVALUES FOR SOME SETS OF RANDOM MATRICES&quot;,&quot;type&quot;:&quot;article-journal&quot;,&quot;volume&quot;:&quot;1&quot;,&quot;container-title-short&quot;:&quot;&quot;},&quot;uris&quot;:[&quot;http://www.mendeley.com/documents/?uuid=52095f74-66e3-4df7-ad53-f1fc7b8ae61d&quot;],&quot;isTemporary&quot;:false,&quot;legacyDesktopId&quot;:&quot;52095f74-66e3-4df7-ad53-f1fc7b8ae61d&quot;}]},{&quot;citationID&quot;:&quot;MENDELEY_CITATION_1b4dc59b-b00e-4528-a3c7-8ef9fd40145c&quot;,&quot;properties&quot;:{&quot;noteIndex&quot;:0},&quot;isEdited&quot;:false,&quot;manualOverride&quot;:{&quot;citeprocText&quot;:&quot;(Peyrache et al. 2009; 2010)&quot;,&quot;isManuallyOverriden&quot;:false,&quot;manualOverrideText&quot;:&quot;&quot;,&quot;isManuallyOverridden&quot;:false},&quot;citationTag&quot;:&quot;MENDELEY_CITATION_v3_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&quot;,&quot;citationItems&quot;:[{&quot;id&quot;:&quot;50eeff9c-f1d5-37ad-9da6-da71d0aede4c&quot;,&quot;itemData&quot;:{&quot;DOI&quot;:&quot;10.1038/nn.2337&quot;,&quot;ISSN&quot;:&quot;10976256&quot;,&quot;PMID&quot;:&quot;19483687&quot;,&quot;abstract&quot;:&quot;Slow-wave sleep (SWS) is important for memory consolidation. During sleep, neural patterns reflecting previously acquired information are replayed. One possible reason for this is that such replay exchanges information between hippocampus and neocortex, supporting consolidation. We recorded neuron ensembles in the rat medial prefrontal cortex (mPFC) to study memory trace reactivation during SWS following learning and execution of cross-modal strategy shifts. In general, reactivation of learning-related patterns occurred in distinct, highly synchronized transient bouts, mostly simultaneous with hippocampal sharp wave/ripple complexes (SPWRs), when hippocampal ensemble reactivation and cortico-hippocampal interaction is enhanced. During sleep following learning of a new rule, mPFC neural patterns that appeared during response selection replayed prominently, coincident with hippocampal SPWRs. This was learning dependent, as the patterns appeared only after rule acquisition. Therefore, learning, or the resulting reliable reward, influenced which patterns were most strongly encoded and successively reactivated in the hippocampal/prefrontal network. © 2009 Nature America, Inc. All rights reserved.&quot;,&quot;author&quot;:[{&quot;dropping-particle&quot;:&quot;&quot;,&quot;family&quot;:&quot;Peyrache&quot;,&quot;given&quot;:&quot;Adrien&quot;,&quot;non-dropping-particle&quot;:&quot;&quot;,&quot;parse-names&quot;:false,&quot;suffix&quot;:&quot;&quot;},{&quot;dropping-particle&quot;:&quot;&quot;,&quot;family&quot;:&quot;Khamassi&quot;,&quot;given&quot;:&quot;Mehdi&quot;,&quot;non-dropping-particle&quot;:&quot;&quot;,&quot;parse-names&quot;:false,&quot;suffix&quot;:&quot;&quot;},{&quot;dropping-particle&quot;:&quot;&quot;,&quot;family&quot;:&quot;Benchenane&quot;,&quot;given&quot;:&quot;Karim&quot;,&quot;non-dropping-particle&quot;:&quot;&quot;,&quot;parse-names&quot;:false,&quot;suffix&quot;:&quot;&quot;},{&quot;dropping-particle&quot;:&quot;&quot;,&quot;family&quot;:&quot;Wiener&quot;,&quot;given&quot;:&quot;Sidney I.&quot;,&quot;non-dropping-particle&quot;:&quot;&quot;,&quot;parse-names&quot;:false,&quot;suffix&quot;:&quot;&quot;},{&quot;dropping-particle&quot;:&quot;&quot;,&quot;family&quot;:&quot;Battaglia&quot;,&quot;given&quot;:&quot;Francesco P.&quot;,&quot;non-dropping-particle&quot;:&quot;&quot;,&quot;parse-names&quot;:false,&quot;suffix&quot;:&quot;&quot;}],&quot;container-title&quot;:&quot;Nature Neuroscience&quot;,&quot;id&quot;:&quot;50eeff9c-f1d5-37ad-9da6-da71d0aede4c&quot;,&quot;issued&quot;:{&quot;date-parts&quot;:[[&quot;2009&quot;]]},&quot;title&quot;:&quot;Replay of rule-learning related neural patterns in the prefrontal cortex during sleep&quot;,&quot;type&quot;:&quot;article-journal&quot;,&quot;container-title-short&quot;:&quot;Nat Neurosci&quot;},&quot;uris&quot;:[&quot;http://www.mendeley.com/documents/?uuid=12c478d0-4468-49c5-9ea9-a2dd924e9aab&quot;],&quot;isTemporary&quot;:false,&quot;legacyDesktopId&quot;:&quot;12c478d0-4468-49c5-9ea9-a2dd924e9aab&quot;},{&quot;id&quot;:&quot;144c4bd4-27f5-3d7d-8c39-0990fd1d98a3&quot;,&quot;itemData&quot;:{&quot;DOI&quot;:&quot;10.1007/s10827-009-0154-6&quot;,&quot;ISSN&quot;:&quot;09295313&quot;,&quot;abstract&quot;:&quot;Simultaneous recordings of many single neurons reveals unique insights into network processing spanning the timescale from single spikes to global oscillations. Neurons dynamically self-organize in subgroups of coactivated elements referred to as cell assemblies. Furthermore, these cell assemblies are reactivated, or replayed, preferentially during subsequent rest or sleep episodes, a proposed mechanism for memory trace consolidation. Here we employ Principal Component Analysis to isolate such patterns of neural activity. In addition, a measure is developed to quantify the similarity of instantaneous activity with a template pattern, and we derive theoretical distributions for the null hypothesis of no correlation between spike trains, allowing one to evaluate the statistical significance of instantaneous coactivations. Hence, when applied in an epoch different from the one where the patterns were identified, (e.g. subsequent sleep) this measure allows to identify times and intensities of reactivation. The distribution of this measure provides information on the dynamics of reactivation events: in sleep these occur as transients rather than as a continuous process. © 2009 The Author(s).&quot;,&quot;author&quot;:[{&quot;dropping-particle&quot;:&quot;&quot;,&quot;family&quot;:&quot;Peyrache&quot;,&quot;given&quot;:&quot;Adrien&quot;,&quot;non-dropping-particle&quot;:&quot;&quot;,&quot;parse-names&quot;:false,&quot;suffix&quot;:&quot;&quot;},{&quot;dropping-particle&quot;:&quot;&quot;,&quot;family&quot;:&quot;Benchenane&quot;,&quot;given&quot;:&quot;Karim&quot;,&quot;non-dropping-particle&quot;:&quot;&quot;,&quot;parse-names&quot;:false,&quot;suffix&quot;:&quot;&quot;},{&quot;dropping-particle&quot;:&quot;&quot;,&quot;family&quot;:&quot;Khamassi&quot;,&quot;given&quot;:&quot;Mehdi&quot;,&quot;non-dropping-particle&quot;:&quot;&quot;,&quot;parse-names&quot;:false,&quot;suffix&quot;:&quot;&quot;},{&quot;dropping-particle&quot;:&quot;&quot;,&quot;family&quot;:&quot;Wiener&quot;,&quot;given&quot;:&quot;Sidney I.&quot;,&quot;non-dropping-particle&quot;:&quot;&quot;,&quot;parse-names&quot;:false,&quot;suffix&quot;:&quot;&quot;},{&quot;dropping-particle&quot;:&quot;&quot;,&quot;family&quot;:&quot;Battaglia&quot;,&quot;given&quot;:&quot;Francesco P.&quot;,&quot;non-dropping-particle&quot;:&quot;&quot;,&quot;parse-names&quot;:false,&quot;suffix&quot;:&quot;&quot;}],&quot;container-title&quot;:&quot;Journal of Computational Neuroscience&quot;,&quot;id&quot;:&quot;144c4bd4-27f5-3d7d-8c39-0990fd1d98a3&quot;,&quot;issued&quot;:{&quot;date-parts&quot;:[[&quot;2010&quot;]]},&quot;title&quot;:&quot;Principal component analysis of ensemble recordings reveals cell assemblies at high temporal resolution&quot;,&quot;type&quot;:&quot;article-journal&quot;,&quot;container-title-short&quot;:&quot;J Comput Neurosci&quot;},&quot;uris&quot;:[&quot;http://www.mendeley.com/documents/?uuid=6cbcef22-f10b-48dd-960f-42022d75a77c&quot;],&quot;isTemporary&quot;:false,&quot;legacyDesktopId&quot;:&quot;6cbcef22-f10b-48dd-960f-42022d75a77c&quot;}]},{&quot;citationID&quot;:&quot;MENDELEY_CITATION_3ea6c851-0eb6-43ef-944b-b32fddbac8e0&quot;,&quot;properties&quot;:{&quot;noteIndex&quot;:0},&quot;isEdited&quot;:false,&quot;manualOverride&quot;:{&quot;citeprocText&quot;:&quot;(Lopes-dos-Santos et al. 2011; Lopes-dos-Santos, Ribeiro, and Tort 2013)&quot;,&quot;isManuallyOverriden&quot;:false,&quot;manualOverrideText&quot;:&quot;&quot;,&quot;isManuallyOverridden&quot;:false},&quot;citationTag&quot;:&quot;MENDELEY_CITATION_v3_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&quot;,&quot;citationItems&quot;:[{&quot;id&quot;:&quot;395659a2-458c-39af-ab3c-527a4fe80039&quot;,&quot;itemData&quot;:{&quot;DOI&quot;:&quot;10.1371/journal.pone.0020996&quot;,&quot;ISBN&quot;:&quot;1932-6203 (Electronic)\\n1932-6203 (Linking)&quot;,&quot;ISSN&quot;:&quot;19326203&quot;,&quot;PMID&quot;:&quot;21698248&quot;,&quot;abstract&quot;:&quot;In 1949, Donald Hebb postulated that assemblies of synchronously activated neurons are the elementary units of information processing in the brain. Despite being one of the most influential theories in neuroscience, Hebb's cell assembly hypothesis only started to become testable in the past two decades due to technological advances. However, while the technology for the simultaneous recording of large neuronal populations undergoes fast development, there is still a paucity of analytical methods that can properly detect and track the activity of cell assemblies. Here we describe a principal component-based method that is able to (1) identify all cell assemblies present in the neuronal population investigated, (2) determine the number of neurons involved in ensemble activity, (3) specify the precise identity of the neurons pertaining to each cell assembly, and (4) unravel the time course of the individual activity of multiple assemblies. Application of the method to multielectrode recordings of awake and behaving rats revealed that assemblies detected in the cerebral cortex and hippocampus typically contain overlapping neurons. The results indicate that the PCA method presented here is able to properly detect, track and specify neuronal assemblies, irrespective of overlapping membership.&quot;,&quot;author&quot;:[{&quot;dropping-particle&quot;:&quot;&quot;,&quot;family&quot;:&quot;Lopes-dos-Santos&quot;,&quot;given&quot;:&quot;Vítor&quot;,&quot;non-dropping-particle&quot;:&quot;&quot;,&quot;parse-names&quot;:false,&quot;suffix&quot;:&quot;&quot;},{&quot;dropping-particle&quot;:&quot;&quot;,&quot;family&quot;:&quot;Conde-Ocazionez&quot;,&quot;given&quot;:&quot;Sergio&quot;,&quot;non-dropping-particle&quot;:&quot;&quot;,&quot;parse-names&quot;:false,&quot;suffix&quot;:&quot;&quot;},{&quot;dropping-particle&quot;:&quot;&quot;,&quot;family&quot;:&quot;Nicolelis&quot;,&quot;given&quot;:&quot;Miguel A.L.&quot;,&quot;non-dropping-particle&quot;:&quot;&quot;,&quot;parse-names&quot;:false,&quot;suffix&quot;:&quot;&quot;},{&quot;dropping-particle&quot;:&quot;&quot;,&quot;family&quot;:&quot;Ribeiro&quot;,&quot;given&quot;:&quot;Sidarta T.&quot;,&quot;non-dropping-particle&quot;:&quot;&quot;,&quot;parse-names&quot;:false,&quot;suffix&quot;:&quot;&quot;},{&quot;dropping-particle&quot;:&quot;&quot;,&quot;family&quot;:&quot;Tort&quot;,&quot;given&quot;:&quot;Adriano B.L.&quot;,&quot;non-dropping-particle&quot;:&quot;&quot;,&quot;parse-names&quot;:false,&quot;suffix&quot;:&quot;&quot;}],&quot;container-title&quot;:&quot;PLoS ONE&quot;,&quot;id&quot;:&quot;395659a2-458c-39af-ab3c-527a4fe80039&quot;,&quot;issue&quot;:&quot;6&quot;,&quot;issued&quot;:{&quot;date-parts&quot;:[[&quot;2011&quot;]]},&quot;title&quot;:&quot;Neuronal assembly detection and cell membership specification by principal component analysis&quot;,&quot;type&quot;:&quot;article-journal&quot;,&quot;volume&quot;:&quot;6&quot;,&quot;container-title-short&quot;:&quot;PLoS One&quot;},&quot;uris&quot;:[&quot;http://www.mendeley.com/documents/?uuid=4dfece41-ddaa-4c85-9a9b-afd129b2ef9f&quot;],&quot;isTemporary&quot;:false,&quot;legacyDesktopId&quot;:&quot;4dfece41-ddaa-4c85-9a9b-afd129b2ef9f&quot;},{&quot;id&quot;:&quot;73dae6c2-ddb1-36f9-a329-5ccbbfd9dbf6&quot;,&quot;itemData&quot;:{&quot;DOI&quot;:&quot;10.1016/j.jneumeth.2013.04.010&quot;,&quot;ISBN&quot;:&quot;5434148045&quot;,&quot;ISSN&quot;:&quot;01650270&quot;,&quot;PMID&quot;:&quot;23639919&quot;,&quot;abstract&quot;:&quot;Recent progress in the technology for single unit recordings has given the neuroscientific community the opportunity to record the spiking activity of large neuronal populations. At the same pace, statistical and mathematical tools were developed to deal with high-dimensional datasets typical of such recordings. A major line of research investigates the functional role of subsets of neurons with significant co-firing behavior: the Hebbian cell assemblies. Here we review three linear methods for the detection of cell assemblies in large neuronal populations that rely on principal and independent component analysis. Based on their performance in spike train simulations, we propose a modified framework that incorporates multiple features of these previous methods. We apply the new framework to actual single unit recordings and show the existence of cell assemblies in the rat hippocampus, which typically oscillate at theta frequencies and couple to different phases of the underlying field rhythm. © 2013 Elsevier B.V.&quot;,&quot;author&quot;:[{&quot;dropping-particle&quot;:&quot;&quot;,&quot;family&quot;:&quot;Lopes-dos-Santos&quot;,&quot;given&quot;:&quot;Vítor&quot;,&quot;non-dropping-particle&quot;:&quot;&quot;,&quot;parse-names&quot;:false,&quot;suffix&quot;:&quot;&quot;},{&quot;dropping-particle&quot;:&quot;&quot;,&quot;family&quot;:&quot;Ribeiro&quot;,&quot;given&quot;:&quot;Sidarta T.&quot;,&quot;non-dropping-particle&quot;:&quot;&quot;,&quot;parse-names&quot;:false,&quot;suffix&quot;:&quot;&quot;},{&quot;dropping-particle&quot;:&quot;&quot;,&quot;family&quot;:&quot;Tort&quot;,&quot;given&quot;:&quot;Adriano B.L.&quot;,&quot;non-dropping-particle&quot;:&quot;&quot;,&quot;parse-names&quot;:false,&quot;suffix&quot;:&quot;&quot;}],&quot;container-title&quot;:&quot;Journal of Neuroscience Methods&quot;,&quot;id&quot;:&quot;73dae6c2-ddb1-36f9-a329-5ccbbfd9dbf6&quot;,&quot;issue&quot;:&quot;2&quot;,&quot;issued&quot;:{&quot;date-parts&quot;:[[&quot;2013&quot;]]},&quot;page&quot;:&quot;149-166&quot;,&quot;publisher&quot;:&quot;Elsevier B.V.&quot;,&quot;title&quot;:&quot;Detecting cell assemblies in large neuronal populations&quot;,&quot;type&quot;:&quot;article-journal&quot;,&quot;volume&quot;:&quot;220&quot;,&quot;container-title-short&quot;:&quot;J Neurosci Methods&quot;},&quot;uris&quot;:[&quot;http://www.mendeley.com/documents/?uuid=e976edfb-a292-45d7-b45c-434bc14e5c8c&quot;],&quot;isTemporary&quot;:false,&quot;legacyDesktopId&quot;:&quot;e976edfb-a292-45d7-b45c-434bc14e5c8c&quot;}]},{&quot;citationID&quot;:&quot;MENDELEY_CITATION_59179e99-0524-441c-8dcd-15a0903b3f8b&quot;,&quot;properties&quot;:{&quot;noteIndex&quot;:0},&quot;isEdited&quot;:false,&quot;manualOverride&quot;:{&quot;isManuallyOverridden&quot;:false,&quot;citeprocText&quot;:&quot;(Blair et al. 2022)&quot;,&quot;manualOverrideText&quot;:&quot;&quot;},&quot;citationTag&quot;:&quot;MENDELEY_CITATION_v3_eyJjaXRhdGlvbklEIjoiTUVOREVMRVlfQ0lUQVRJT05fNTkxNzllOTktMDUyNC00NDFjLThkY2QtMTVhMDkwM2IzZjhi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quot;,&quot;citationItems&quot;:[{&quot;id&quot;:&quot;78cd6679-443c-3196-9317-bfb8cf9459b5&quot;,&quot;itemData&quot;:{&quot;type&quot;:&quot;article-journal&quot;,&quot;id&quot;:&quot;78cd6679-443c-3196-9317-bfb8cf9459b5&quot;,&quot;title&quot;:&quot;Complexity changes in functional state dynamics suggest focal connectivity reductions&quot;,&quot;author&quot;:[{&quot;family&quot;:&quot;Blair&quot;,&quot;given&quot;:&quot;David Sutherland&quot;,&quot;parse-names&quot;:false,&quot;dropping-particle&quot;:&quot;&quot;,&quot;non-dropping-particle&quot;:&quot;&quot;},{&quot;family&quot;:&quot;Soriano-Mas&quot;,&quot;given&quot;:&quot;Carles&quot;,&quot;parse-names&quot;:false,&quot;dropping-particle&quot;:&quot;&quot;,&quot;non-dropping-particle&quot;:&quot;&quot;},{&quot;family&quot;:&quot;Cabral&quot;,&quot;given&quot;:&quot;Joana R. B.&quot;,&quot;parse-names&quot;:false,&quot;dropping-particle&quot;:&quot;&quot;,&quot;non-dropping-particle&quot;:&quot;&quot;},{&quot;family&quot;:&quot;Moreira&quot;,&quot;given&quot;:&quot;Pedro&quot;,&quot;parse-names&quot;:false,&quot;dropping-particle&quot;:&quot;&quot;,&quot;non-dropping-particle&quot;:&quot;&quot;},{&quot;family&quot;:&quot;Morgado&quot;,&quot;given&quot;:&quot;Pedro&quot;,&quot;parse-names&quot;:false,&quot;dropping-particle&quot;:&quot;&quot;,&quot;non-dropping-particle&quot;:&quot;&quot;},{&quot;family&quot;:&quot;Deco&quot;,&quot;given&quot;:&quot;Gustavo&quot;,&quot;parse-names&quot;:false,&quot;dropping-particle&quot;:&quot;&quot;,&quot;non-dropping-particle&quot;:&quot;&quot;}],&quot;container-title&quot;:&quot;Frontiers in Human Neuroscience&quot;,&quot;container-title-short&quot;:&quot;Front Hum Neurosci&quot;,&quot;DOI&quot;:&quot;10.3389/fnhum.2022.958706&quot;,&quot;ISSN&quot;:&quot;1662-5161&quot;,&quot;URL&quot;:&quot;https://www.frontiersin.org/articles/10.3389/fnhum.2022.958706/full&quot;,&quot;issued&quot;:{&quot;date-parts&quot;:[[2022,9,23]]},&quot;page&quot;:&quot;1-18&quot;,&quot;abstract&quot;:&quot;The past two decades have seen an explosion in the methods and directions of neuroscience research. Along with many others, complexity research has rapidly gained traction as both an independent research field and a valuable subdiscipline in computational neuroscience. In the past decade alone, several studies have suggested that psychiatric disorders affect the spatiotemporal complexity of both global and region-specific brain activity ( Liu et al., 2013 ; Adhikari et al., 2017 ; Li et al., 2018 ). However, many of these studies have not accounted for the distributed nature of cognition in either the global or regional complexity estimates, which may lead to erroneous interpretations of both global and region-specific entropy estimates. To alleviate this concern, we propose a novel method for estimating complexity. This method relies upon projecting dynamic functional connectivity into a low-dimensional space which captures the distributed nature of brain activity. Dimension-specific entropy may be estimated within this space, which in turn allows for a rapid estimate of global signal complexity. Testing this method on a recently acquired obsessive-compulsive disorder dataset reveals substantial increases in the complexity of both global and dimension-specific activity versus healthy controls, suggesting that obsessive-compulsive patients may experience increased disorder in cognition. To probe the potential causes of this alteration, we estimate subject-level effective connectivity via a Hopf oscillator-based model dynamic model, the results of which suggest that obsessive-compulsive patients may experience abnormally high connectivity across a broad network in the cortex. These findings are broadly in line with results from previous studies, suggesting that this method is both robust and sensitive to group-level complexity alterations.&quot;,&quot;issue&quot;:&quot;September&quot;,&quot;volume&quot;:&quot;16&quot;},&quot;isTemporary&quot;:false}]},{&quot;citationID&quot;:&quot;MENDELEY_CITATION_a1c0f663-457d-456c-8491-534fbee75bad&quot;,&quot;properties&quot;:{&quot;noteIndex&quot;:0},&quot;isEdited&quot;:false,&quot;manualOverride&quot;:{&quot;isManuallyOverridden&quot;:false,&quot;citeprocText&quot;:&quot;(Calhoun et al. 2013)&quot;,&quot;manualOverrideText&quot;:&quot;&quot;},&quot;citationTag&quot;:&quot;MENDELEY_CITATION_v3_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&quot;,&quot;citationItems&quot;:[{&quot;id&quot;:&quot;f08ec752-9184-3a04-b172-605d444c7dd9&quot;,&quot;itemData&quot;:{&quot;type&quot;:&quot;article-journal&quot;,&quot;id&quot;:&quot;f08ec752-9184-3a04-b172-605d444c7dd9&quot;,&quot;title&quot;:&quot;Independent Component Analysis for Brain fMRI Does Indeed Select for Maximal Independence&quot;,&quot;author&quot;:[{&quot;family&quot;:&quot;Calhoun&quot;,&quot;given&quot;:&quot;Vince D.&quot;,&quot;parse-names&quot;:false,&quot;dropping-particle&quot;:&quot;&quot;,&quot;non-dropping-particle&quot;:&quot;&quot;},{&quot;family&quot;:&quot;Potluru&quot;,&quot;given&quot;:&quot;Vamsi K&quot;,&quot;parse-names&quot;:false,&quot;dropping-particle&quot;:&quot;&quot;,&quot;non-dropping-particle&quot;:&quot;&quot;},{&quot;family&quot;:&quot;Phlypo&quot;,&quot;given&quot;:&quot;Ronald&quot;,&quot;parse-names&quot;:false,&quot;dropping-particle&quot;:&quot;&quot;,&quot;non-dropping-particle&quot;:&quot;&quot;},{&quot;family&quot;:&quot;Silva&quot;,&quot;given&quot;:&quot;Rogers F&quot;,&quot;parse-names&quot;:false,&quot;dropping-particle&quot;:&quot;&quot;,&quot;non-dropping-particle&quot;:&quot;&quot;},{&quot;family&quot;:&quot;Pearlmutter&quot;,&quot;given&quot;:&quot;Barak A&quot;,&quot;parse-names&quot;:false,&quot;dropping-particle&quot;:&quot;&quot;,&quot;non-dropping-particle&quot;:&quot;&quot;},{&quot;family&quot;:&quot;Caprihan&quot;,&quot;given&quot;:&quot;Arvind&quot;,&quot;parse-names&quot;:false,&quot;dropping-particle&quot;:&quot;&quot;,&quot;non-dropping-particle&quot;:&quot;&quot;},{&quot;family&quot;:&quot;Plis&quot;,&quot;given&quot;:&quot;Sergey M.&quot;,&quot;parse-names&quot;:false,&quot;dropping-particle&quot;:&quot;&quot;,&quot;non-dropping-particle&quot;:&quot;&quot;},{&quot;family&quot;:&quot;Adali&quot;,&quot;given&quot;:&quot;Tülay&quot;,&quot;parse-names&quot;:false,&quot;dropping-particle&quot;:&quot;&quot;,&quot;non-dropping-particle&quot;:&quot;&quot;}],&quot;container-title&quot;:&quot;PLoS ONE&quot;,&quot;container-title-short&quot;:&quot;PLoS One&quot;,&quot;editor&quot;:[{&quot;family&quot;:&quot;Chialvo&quot;,&quot;given&quot;:&quot;Dante R.&quot;,&quot;parse-names&quot;:false,&quot;dropping-particle&quot;:&quot;&quot;,&quot;non-dropping-particle&quot;:&quot;&quot;}],&quot;DOI&quot;:&quot;10.1371/journal.pone.0073309&quot;,&quot;ISSN&quot;:&quot;19326203&quot;,&quot;URL&quot;:&quot;http://dx.plos.org/10.1371/journal.pone.0073309&quot;,&quot;issued&quot;:{&quot;date-parts&quot;:[[2013,8,29]]},&quot;page&quot;:&quot;e73309&quot;,&quot;abstract&quot;:&quot;A recent paper by Daubechies et al. claims that two independent component analysis (ICA) algorithms, Infomax and FastICA, which are widely used for functional magnetic resonance imaging (fMRI) analysis, select for sparsity rather than independence. The argument was supported by a series of experiments on synthetic data. We show that these experiments fall short of proving this claim and that the ICA algorithms are indeed doing what they are designed to do: identify maximally independent sources. © 2013 Calhoun et al.&quot;,&quot;issue&quot;:&quot;8&quot;,&quot;volume&quot;:&quot;8&quot;},&quot;isTemporary&quot;:false}]},{&quot;citationID&quot;:&quot;MENDELEY_CITATION_d900ed8d-2ee8-4504-a740-39f6dd6f0b52&quot;,&quot;properties&quot;:{&quot;noteIndex&quot;:0},&quot;isEdited&quot;:false,&quot;manualOverride&quot;:{&quot;isManuallyOverridden&quot;:false,&quot;citeprocText&quot;:&quot;(Lopes-dos-Santos, Ribeiro, and Tort 2013)&quot;,&quot;manualOverrideText&quot;:&quot;&quot;},&quot;citationTag&quot;:&quot;MENDELEY_CITATION_v3_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&quot;,&quot;citationItems&quot;:[{&quot;id&quot;:&quot;73dae6c2-ddb1-36f9-a329-5ccbbfd9dbf6&quot;,&quot;itemData&quot;:{&quot;type&quot;:&quot;article-journal&quot;,&quot;id&quot;:&quot;73dae6c2-ddb1-36f9-a329-5ccbbfd9dbf6&quot;,&quot;title&quot;:&quot;Detecting cell assemblies in large neuronal populations&quot;,&quot;author&quot;:[{&quot;family&quot;:&quot;Lopes-dos-Santos&quot;,&quot;given&quot;:&quot;Vítor&quot;,&quot;parse-names&quot;:false,&quot;dropping-particle&quot;:&quot;&quot;,&quot;non-dropping-particle&quot;:&quot;&quot;},{&quot;family&quot;:&quot;Ribeiro&quot;,&quot;given&quot;:&quot;Sidarta&quot;,&quot;parse-names&quot;:false,&quot;dropping-particle&quot;:&quot;&quot;,&quot;non-dropping-particle&quot;:&quot;&quot;},{&quot;family&quot;:&quot;Tort&quot;,&quot;given&quot;:&quot;Adriano B.L.&quot;,&quot;parse-names&quot;:false,&quot;dropping-particle&quot;:&quot;&quot;,&quot;non-dropping-particle&quot;:&quot;&quot;}],&quot;container-title&quot;:&quot;Journal of Neuroscience Methods&quot;,&quot;container-title-short&quot;:&quot;J Neurosci Methods&quot;,&quot;DOI&quot;:&quot;10.1016/j.jneumeth.2013.04.010&quot;,&quot;ISBN&quot;:&quot;5434148045&quot;,&quot;ISSN&quot;:&quot;01650270&quot;,&quot;PMID&quot;:&quot;23639919&quot;,&quot;URL&quot;:&quot;http://dx.doi.org/10.1016/j.jneumeth.2013.04.010&quot;,&quot;issued&quot;:{&quot;date-parts&quot;:[[2013,11,15]]},&quot;page&quot;:&quot;149-166&quot;,&quot;abstract&quot;:&quot;Recent progress in the technology for single unit recordings has given the neuroscientific community the opportunity to record the spiking activity of large neuronal populations. At the same pace, statistical and mathematical tools were developed to deal with high-dimensional datasets typical of such recordings. A major line of research investigates the functional role of subsets of neurons with significant co-firing behavior: the Hebbian cell assemblies. Here we review three linear methods for the detection of cell assemblies in large neuronal populations that rely on principal and independent component analysis. Based on their performance in spike train simulations, we propose a modified framework that incorporates multiple features of these previous methods. We apply the new framework to actual single unit recordings and show the existence of cell assemblies in the rat hippocampus, which typically oscillate at theta frequencies and couple to different phases of the underlying field rhythm. © 2013 Elsevier B.V.&quot;,&quot;publisher&quot;:&quot;Elsevier B.V.&quot;,&quot;issue&quot;:&quot;2&quot;,&quot;volume&quot;:&quot;220&quot;},&quot;isTemporary&quot;:false}]},{&quot;citationID&quot;:&quot;MENDELEY_CITATION_aede35de-5a2c-4da0-a454-956005ec90ff&quot;,&quot;properties&quot;:{&quot;noteIndex&quot;:0},&quot;isEdited&quot;:false,&quot;manualOverride&quot;:{&quot;isManuallyOverridden&quot;:false,&quot;citeprocText&quot;:&quot;(Hyvärinen 1999; Hyvärinen and Oja 2000)&quot;,&quot;manualOverrideText&quot;:&quot;&quot;},&quot;citationTag&quot;:&quot;MENDELEY_CITATION_v3_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&quot;,&quot;citationItems&quot;:[{&quot;id&quot;:&quot;630cc8db-149b-31d3-9b9e-135c67d561af&quot;,&quot;itemData&quot;:{&quot;type&quot;:&quot;article-journal&quot;,&quot;id&quot;:&quot;630cc8db-149b-31d3-9b9e-135c67d561af&quot;,&quot;title&quot;:&quot;Fast and robust fixed-point algorithms for independent component analysis&quot;,&quot;author&quot;:[{&quot;family&quot;:&quot;Hyvärinen&quot;,&quot;given&quot;:&quot;Aapo&quot;,&quot;parse-names&quot;:false,&quot;dropping-particle&quot;:&quot;&quot;,&quot;non-dropping-particle&quot;:&quot;&quot;}],&quot;container-title&quot;:&quot;IEEE Transactions on Neural Networks&quot;,&quot;container-title-short&quot;:&quot;IEEE Trans Neural Netw&quot;,&quot;DOI&quot;:&quot;10.1109/72.761722&quot;,&quot;ISSN&quot;:&quot;10459227&quot;,&quot;PMID&quot;:&quot;18252563&quot;,&quot;issued&quot;:{&quot;date-parts&quot;:[[1999]]},&quot;page&quot;:&quot;626-634&quot;,&quot;abstract&quot;:&quot;Independent component analysis (ICA) is a statistical method for transforming an observed multidimensional random vector into components that are statistically as independent from each other as possible. In this paper, we use a combination of two different approaches for linear ICA: Comon's information-theoretic approach and the projection pursuit approach. Using maximum entropy approximations of differential entropy, we introduce a family of new contrast (objective) functions for ICA. These contrast functions enable both the estimation of the whole decomposition by minimizing mutual information, and estimation of individual independent components as projection pursuit directions. The statistical properties of the estimators based on such contrast functions are analyzed under the assumption of the linear mixture model, and it is shown how to choose contrast functions that are robust and/or of minimum variance. Finally, we introduce simple fixed-point algorithms for practical optimization of the contrast functions. These algorithms optimize the contrast functions very fast and reliably.&quot;,&quot;issue&quot;:&quot;3&quot;,&quot;volume&quot;:&quot;10&quot;},&quot;isTemporary&quot;:false},{&quot;id&quot;:&quot;a8f83707-f4a4-3095-b57d-a2bebf26cc93&quot;,&quot;itemData&quot;:{&quot;type&quot;:&quot;report&quot;,&quot;id&quot;:&quot;a8f83707-f4a4-3095-b57d-a2bebf26cc93&quot;,&quot;title&quot;:&quot;Independent component analysis: algorithms and applications&quot;,&quot;author&quot;:[{&quot;family&quot;:&quot;Hyvärinen&quot;,&quot;given&quot;:&quot;Aapo&quot;,&quot;parse-names&quot;:false,&quot;dropping-particle&quot;:&quot;&quot;,&quot;non-dropping-particle&quot;:&quot;&quot;},{&quot;family&quot;:&quot;Oja&quot;,&quot;given&quot;:&quot;Erkki&quot;,&quot;parse-names&quot;:false,&quot;dropping-particle&quot;:&quot;&quot;,&quot;non-dropping-particle&quot;:&quot;&quot;}],&quot;container-title&quot;:&quot;Neural Networks&quot;,&quot;DOI&quot;:&quot;10.1016/S0893-6080(00)00026-5&quot;,&quot;ISSN&quot;:&quot;08936080&quot;,&quot;PMID&quot;:&quot;10946390&quot;,&quot;URL&quot;:&quot;https://linkinghub.elsevier.com/retrieve/pii/S0893608000000265&quot;,&quot;issued&quot;:{&quot;date-parts&quot;:[[2000,6]]},&quot;number-of-pages&quot;:&quot;411-430&quot;,&quot;abstract&quot;:&quo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quot;,&quot;issue&quot;:&quot;4-5&quot;,&quot;volume&quot;:&quot;13&quot;,&quot;container-title-short&quot;:&quot;&quot;},&quot;isTemporary&quot;:false}]},{&quot;citationID&quot;:&quot;MENDELEY_CITATION_cc42d279-bbd5-4d06-9e34-9c44fc4d0a2a&quot;,&quot;properties&quot;:{&quot;noteIndex&quot;:0},&quot;isEdited&quot;:false,&quot;manualOverride&quot;:{&quot;isManuallyOverridden&quot;:false,&quot;citeprocText&quot;:&quot;(Bell and Sejnowski 1995; J. P. Nadal and Parga 1997; J.-P. Nadal and Parga 1999)&quot;,&quot;manualOverrideText&quot;:&quot;&quot;},&quot;citationTag&quot;:&quot;MENDELEY_CITATION_v3_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&quot;,&quot;citationItems&quot;:[{&quot;id&quot;:&quot;fa8e81fb-cca7-38c3-8e3a-5cb02d013d1c&quot;,&quot;itemData&quot;:{&quot;type&quot;:&quot;article-journal&quot;,&quot;id&quot;:&quot;fa8e81fb-cca7-38c3-8e3a-5cb02d013d1c&quot;,&quot;title&quot;:&quot;An Information-Maximization Approach to Blind Separation and Blind Deconvolution&quot;,&quot;author&quot;:[{&quot;family&quot;:&quot;Bell&quot;,&quot;given&quot;:&quot;Anthony J&quot;,&quot;parse-names&quot;:false,&quot;dropping-particle&quot;:&quot;&quot;,&quot;non-dropping-particle&quot;:&quot;&quot;},{&quot;family&quot;:&quot;Sejnowski&quot;,&quot;given&quot;:&quot;Terrence J&quot;,&quot;parse-names&quot;:false,&quot;dropping-particle&quot;:&quot;&quot;,&quot;non-dropping-particle&quot;:&quot;&quot;}],&quot;container-title&quot;:&quot;Neural Computation&quot;,&quot;container-title-short&quot;:&quot;Neural Comput&quot;,&quot;DOI&quot;:&quot;10.1162/neco.1995.7.6.1129&quot;,&quot;ISSN&quot;:&quot;0899-7667&quot;,&quot;URL&quot;:&quot;https://doi.org/10.1162/neco.1995.7.6.1129&quot;,&quot;issued&quot;:{&quot;date-parts&quot;:[[1995,11,1]]},&quot;page&quot;:&quot;1129-1159&quot;,&quot;abstract&quot;:&quot;We derive a new self-organizing learning algorithm that maximizes the information transferred in a network of nonlinear units. The algorithm does not assume any knowledge of the input distributions, and is defined here for the zero-noise limit. Under these conditions, information maximization has extra properties not found in the linear case (Linsker 1989). The nonlinearities in the transfer function are able to pick up higher-order moments of the input distributions and perform something akin to true redundancy reduction between units in the output representation. This enables the network to separate statistically independent components in the inputs: a higher-order generalization of principal components analysis. We apply the network to the source separation (or cocktail party) problem, successfully separating unknown mixtures of up to 10 speakers. We also show that a variant on the network architecture is able to perform blind deconvolution (cancellation of unknown echoes and reverberation in a speech signal). Finally, we derive dependencies of information transfer on time delays. We suggest that information maximization provides a unifying framework for problems in \&quot;blind\&quot; signal processing.&quot;,&quot;issue&quot;:&quot;6&quot;,&quot;volume&quot;:&quot;7&quot;},&quot;isTemporary&quot;:false},{&quot;id&quot;:&quot;7d0ca55d-5b3d-3731-b4c9-92bf1726cb8f&quot;,&quot;itemData&quot;:{&quot;type&quot;:&quot;article-journal&quot;,&quot;id&quot;:&quot;7d0ca55d-5b3d-3731-b4c9-92bf1726cb8f&quot;,&quot;title&quot;:&quot;Redundancy Reduction and Independent Component Analysis: Conditions on Cumulants and Adaptive Approaches&quot;,&quot;author&quot;:[{&quot;family&quot;:&quot;Nadal&quot;,&quot;given&quot;:&quot;Jean Pierre&quot;,&quot;parse-names&quot;:false,&quot;dropping-particle&quot;:&quot;&quot;,&quot;non-dropping-particle&quot;:&quot;&quot;},{&quot;family&quot;:&quot;Parga&quot;,&quot;given&quot;:&quot;Nestor&quot;,&quot;parse-names&quot;:false,&quot;dropping-particle&quot;:&quot;&quot;,&quot;non-dropping-particle&quot;:&quot;&quot;}],&quot;container-title&quot;:&quot;Neural Computation&quot;,&quot;container-title-short&quot;:&quot;Neural Comput&quot;,&quot;DOI&quot;:&quot;10.1162/neco.1997.9.7.1421&quot;,&quot;ISSN&quot;:&quot;08997667&quot;,&quot;URL&quot;:&quot;https://direct.mit.edu/neco/article/9/7/1421-1456/6107&quot;,&quot;issued&quot;:{&quot;date-parts&quot;:[[1997,10,1]]},&quot;page&quot;:&quot;1421-1456&quot;,&quot;abstract&quot;:&quot;In the context of both sensory coding and signal processing, building factorized codes has been shown to be an efficient strategy. In a wide variety of situations, the signal to be processed is a linear mixture of statistically independent sources. Building a factorized code is then equivalent to performing blind source separation. Thanks to the linear structure of the data, this can be done, in the language of signal processing, by finding an appropriate linear filter, or equivalently, in the language of neural modeling, by using a simple feedforward neural network. In this article, we discuss several aspects of the source separation problem. We give simple conditions on the network output that, if satisfied, guarantee that source separation has been obtained. Then we study adaptive approaches, in particular those based on redundancy reduction and maximization of mutual information. We show how the resulting updating rules are related to the BCM theory of synaptic plasticity. Eventually we briefly discuss extensions to the case of nonlinear mixtures. Throughout this article, we take care to put into perspective our work with other studies on source separation and redundancy reduction. In particular we review algebraic solutions, pointing out their simplicity but also their drawbacks.&quot;,&quot;issue&quot;:&quot;7&quot;,&quot;volume&quot;:&quot;9&quot;},&quot;isTemporary&quot;:false},{&quot;id&quot;:&quot;35193c11-6a84-322a-9848-26d04e90c598&quot;,&quot;itemData&quot;:{&quot;type&quot;:&quot;chapter&quot;,&quot;id&quot;:&quot;35193c11-6a84-322a-9848-26d04e90c598&quot;,&quot;title&quot;:&quot;SENSORY CODING: INFORMATION MAXIMIZATION AND REDUNDANCY REDUCTION&quot;,&quot;author&quot;:[{&quot;family&quot;:&quot;Nadal&quot;,&quot;given&quot;:&quot;Jean-Pierre&quot;,&quot;parse-names&quot;:false,&quot;dropping-particle&quot;:&quot;&quot;,&quot;non-dropping-particle&quot;:&quot;&quot;},{&quot;family&quot;:&quot;Parga&quot;,&quot;given&quot;:&quot;Nestor&quot;,&quot;parse-names&quot;:false,&quot;dropping-particle&quot;:&quot;&quot;,&quot;non-dropping-particle&quot;:&quot;&quot;}],&quot;DOI&quot;:&quot;10.1142/9789812818041_0008&quot;,&quot;URL&quot;:&quot;http://www.worldscientific.com/doi/abs/10.1142/9789812818041_0008&quot;,&quot;issued&quot;:{&quot;date-parts&quot;:[[1999,5]]},&quot;page&quot;:&quot;164-171&quot;,&quot;abstract&quot;:&quot;Abstract This text on some information theoretic approaches to neural coding is based on lectures given at the summer school \&quot;Neural Information Processing\&quot;, Cargèse, July 1997, and on a talk given at the meeting \&quot;Towards a theoretical brain\&quot;, Les Treilles, April 1995.&quot;,&quot;container-title-short&quot;:&quot;&quot;},&quot;isTemporary&quot;:false}]},{&quot;citationID&quot;:&quot;MENDELEY_CITATION_599f16cb-7641-42b0-bc86-d9c5d622933b&quot;,&quot;properties&quot;:{&quot;noteIndex&quot;:0},&quot;isEdited&quot;:false,&quot;manualOverride&quot;:{&quot;citeprocText&quot;:&quot;(Cover and Thomas 2005)&quot;,&quot;isManuallyOverriden&quot;:false,&quot;manualOverrideText&quot;:&quot;&quot;,&quot;isManuallyOverridden&quot;:false},&quot;citationTag&quot;:&quot;MENDELEY_CITATION_v3_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&quot;,&quot;citationItems&quot;:[{&quot;id&quot;:&quot;0f5eb007-9272-3185-964a-41e2b34a3304&quot;,&quot;itemData&quot;:{&quot;DOI&quot;:&quot;10.1002/047174882X&quot;,&quot;ISBN&quot;:&quot;9780471241959&quot;,&quot;abstract&quot;:&quot;The latest edition of this classic is updated with new problem sets and material. The Second Edition of this fundamental textbook maintains the book's tradition of clear, thought-provoking instruction. Readers are provided once again with an instructive mix of mathematics, physics, statistics, and information theory. All the essential topics in information theory are covered in detail, including entropy, data compression, channel capacity, rate distortion, network information theory, and hypothesis testing. The authors provide readers with a solid understanding of the underlying theory and applications. Problem sets and a telegraphic summary at the end of each chapter further assist readers. The historical notes that follow each chapter recap the main points. The Second Edition features: Chapters reorganized to improve teaching. 200 new problems. New material on source coding, portfolio theory, and feedback capacity. Updated references. Now current and enhanced, the Second Edition of Elements of Information Theory remains the ideal textbook for upper-level undergraduate and graduate courses in electrical engineering, statistics, and telecommunications. An Instructor's Manual presenting detailed solutions to all the problems in the book is available from the Wiley editorial department. © 2006 John Wiley &amp; Sons, Inc..&quot;,&quot;author&quot;:[{&quot;dropping-particle&quot;:&quot;&quot;,&quot;family&quot;:&quot;Cover&quot;,&quot;given&quot;:&quot;Thomas M.&quot;,&quot;non-dropping-particle&quot;:&quot;&quot;,&quot;parse-names&quot;:false,&quot;suffix&quot;:&quot;&quot;},{&quot;dropping-particle&quot;:&quot;&quot;,&quot;family&quot;:&quot;Thomas&quot;,&quot;given&quot;:&quot;Joy A.&quot;,&quot;non-dropping-particle&quot;:&quot;&quot;,&quot;parse-names&quot;:false,&quot;suffix&quot;:&quot;&quot;}],&quot;container-title&quot;:&quot;Elements of Information Theory&quot;,&quot;id&quot;:&quot;0f5eb007-9272-3185-964a-41e2b34a3304&quot;,&quot;issued&quot;:{&quot;date-parts&quot;:[[&quot;2005&quot;]]},&quot;title&quot;:&quot;Elements of Information Theory&quot;,&quot;type&quot;:&quot;book&quot;,&quot;container-title-short&quot;:&quot;&quot;},&quot;uris&quot;:[&quot;http://www.mendeley.com/documents/?uuid=f5879e08-79c6-4c48-87e9-3cedb15c5c15&quot;],&quot;isTemporary&quot;:false,&quot;legacyDesktopId&quot;:&quot;f5879e08-79c6-4c48-87e9-3cedb15c5c15&quot;}]},{&quot;citationID&quot;:&quot;MENDELEY_CITATION_575bbdf3-3a65-47b7-b3cb-4b76aa05c9ba&quot;,&quot;properties&quot;:{&quot;noteIndex&quot;:0},&quot;isEdited&quot;:false,&quot;manualOverride&quot;:{&quot;isManuallyOverridden&quot;:false,&quot;citeprocText&quot;:&quot;(Krol 2021)&quot;,&quot;manualOverrideText&quot;:&quot;&quot;},&quot;citationTag&quot;:&quot;MENDELEY_CITATION_v3_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&quot;,&quot;citationItems&quot;:[{&quot;id&quot;:&quot;d2494e1e-c62d-3dbc-aee3-55da2d3c6fc2&quot;,&quot;itemData&quot;:{&quot;type&quot;:&quot;article&quot;,&quot;id&quot;:&quot;d2494e1e-c62d-3dbc-aee3-55da2d3c6fc2&quot;,&quot;title&quot;:&quot;Permutation Test&quot;,&quot;author&quot;:[{&quot;family&quot;:&quot;Krol&quot;,&quot;given&quot;:&quot;Laurens R.&quot;,&quot;parse-names&quot;:false,&quot;dropping-particle&quot;:&quot;&quot;,&quot;non-dropping-particle&quot;:&quot;&quot;}],&quot;number&quot;:&quot;Retrieved September 15, 2021&quot;,&quot;URL&quot;:&quot;https://github.com/lrkrol/permutationTest&quot;,&quot;issued&quot;:{&quot;date-parts&quot;:[[2021]]},&quot;publisher-place&quot;:&quot;Berlin&quot;,&quot;abstract&quot;:&quot;A permutation test (aka randomization test) for MATLAB, testing for a difference in means between two samples. It supports one- and two-tailed tests, and returns a p-value, the observed difference, and the effect size (Hedges g). The result can optionally be visualized using a histogram. It is also possible to perform exact tests, during which all possible permutations are considered.&quot;,&quot;publisher&quot;:&quot;GitHub&quot;,&quot;container-title-short&quot;:&quot;&quot;},&quot;isTemporary&quot;:false}]},{&quot;citationID&quot;:&quot;MENDELEY_CITATION_2a6ebe50-9ef3-404c-9b0a-c0ebf0719ab6&quot;,&quot;properties&quot;:{&quot;noteIndex&quot;:0},&quot;isEdited&quot;:false,&quot;manualOverride&quot;:{&quot;citeprocText&quot;:&quot;(Benjamini and Hochberg 1995)&quot;,&quot;isManuallyOverriden&quot;:false,&quot;manualOverrideText&quot;:&quot;&quot;,&quot;isManuallyOverridden&quot;:false},&quot;citationTag&quot;:&quot;MENDELEY_CITATION_v3_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&quot;,&quot;citationItems&quot;:[{&quot;id&quot;:&quot;95fe33d9-3f33-38c8-8049-07e963fddc78&quot;,&quot;itemData&quot;:{&quot;author&quot;:[{&quot;dropping-particle&quot;:&quot;&quot;,&quot;family&quot;:&quot;Benjamini&quot;,&quot;given&quot;:&quot;Yoav&quot;,&quot;non-dropping-particle&quot;:&quot;&quot;,&quot;parse-names&quot;:false,&quot;suffix&quot;:&quot;&quot;},{&quot;dropping-particle&quot;:&quot;&quot;,&quot;family&quot;:&quot;Hochberg&quot;,&quot;given&quot;:&quot;Yosef&quot;,&quot;non-dropping-particle&quot;:&quot;&quot;,&quot;parse-names&quot;:false,&quot;suffix&quot;:&quot;&quot;}],&quot;container-title&quot;:&quot;Journal of the Royal Statistical Society. Series B (Methodological).&quot;,&quot;id&quot;:&quot;95fe33d9-3f33-38c8-8049-07e963fddc78&quot;,&quot;issue&quot;:&quot;1&quot;,&quot;issued&quot;:{&quot;date-parts&quot;:[[&quot;1995&quot;]]},&quot;page&quot;:&quot;289-300&quot;,&quot;title&quot;:&quot;Controlling the False Discovery Rate : A Practical and Powerful Approach to Multiple Testing&quot;,&quot;type&quot;:&quot;article-journal&quot;,&quot;volume&quot;:&quot;57&quot;,&quot;container-title-short&quot;:&quot;&quot;},&quot;uris&quot;:[&quot;http://www.mendeley.com/documents/?uuid=798baecc-1ce1-4b56-ac39-8f087aad5baa&quot;],&quot;isTemporary&quot;:false,&quot;legacyDesktopId&quot;:&quot;798baecc-1ce1-4b56-ac39-8f087aad5baa&quot;}]}]"/>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6349-64D3-414B-8427-C22D0065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Pages>
  <Words>2502</Words>
  <Characters>14217</Characters>
  <Application>Microsoft Office Word</Application>
  <DocSecurity>0</DocSecurity>
  <Lines>222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Blair</cp:lastModifiedBy>
  <cp:revision>153</cp:revision>
  <dcterms:created xsi:type="dcterms:W3CDTF">2023-11-21T14:30:00Z</dcterms:created>
  <dcterms:modified xsi:type="dcterms:W3CDTF">2024-02-28T21:01:00Z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http://csl.mendeley.com/styles/503544141/chicago-author-date-allauthors</vt:lpwstr>
  </property>
  <property fmtid="{D5CDD505-2E9C-101B-9397-08002B2CF9AE}" pid="10" name="Mendeley Recent Style Name 3_1">
    <vt:lpwstr>Chicago Manual of Style 17th edition (author-date) - David Blair</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http://www.zotero.org/styles/neuroimage-clinical</vt:lpwstr>
  </property>
  <property fmtid="{D5CDD505-2E9C-101B-9397-08002B2CF9AE}" pid="22" name="Mendeley Recent Style Name 9_1">
    <vt:lpwstr>NeuroImage: Clinical</vt:lpwstr>
  </property>
</Properties>
</file>