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-141.73228346456688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🎯Тестовое задание: веб-мессенджер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-141.73228346456688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📌 Цель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Реализовать SPA-приложение, имитирующее мессенджер с: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Списком чатов (диалогов) 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Историей сообщений 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Отправкой и получением новых сообщений 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Отображением статуса собеседника (онлайн / оффлайн) 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Сохранением истории между перезагрузками 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Настоящий WebSocket не требуется</w:t>
      </w:r>
      <w:r w:rsidDel="00000000" w:rsidR="00000000" w:rsidRPr="00000000">
        <w:rPr>
          <w:sz w:val="24"/>
          <w:szCs w:val="24"/>
          <w:rtl w:val="0"/>
        </w:rPr>
        <w:t xml:space="preserve"> — достаточно эмуляции через `setTimeout` или `EventEmitter`.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⚠️⚠️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Мудрить с дизайном не нужно</w:t>
      </w:r>
      <w:r w:rsidDel="00000000" w:rsidR="00000000" w:rsidRPr="00000000">
        <w:rPr>
          <w:sz w:val="24"/>
          <w:szCs w:val="24"/>
          <w:rtl w:val="0"/>
        </w:rPr>
        <w:tab/>
        <w:t xml:space="preserve">— важно лишь продемонстрировать владение flexbox.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🧩 Технологический стек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Vue 3 (Composition API) 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JS / TS (будет плюсом, но необязательно)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Pinia или Vuex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Vue Router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SCSS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❌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Без UI-библиотек (Element Plus, Vuetify и т.д. запрещены)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📋 Функциональные требования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1. Структура приложения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Две основные области: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  - Список чатов (слева):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  - Имя собеседника 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  - Последнее сообщение 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  - Статус онлайн (цветной индикатор)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  - Окно чата (справа):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  - История сообщений 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  - Поле ввода нового сообщения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2. Чаты и сообщения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Изначально загружается список из 3–5 чатов (https://jsonplaceholder.typicode.com/users). 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При подгрузке диалога - создавать историю сообщений пользователя (до 20–30). 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Сообщения бывают: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  - Входящие (от собеседника) 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  - Исходящие (от текущего пользователя) 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Отображение времени отправки.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3. Отправка сообщений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Поле ввода с кнопкой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«Отправить»</w:t>
      </w:r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После отправки сообщение сразу появляется в истории как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исходящее</w:t>
      </w:r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Через 1–2 секунды эмулируется автоответ от собеседника: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«Спасибо за сообщение!)» 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4. Статусы пользователей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У каждого собеседника есть статус: online / offline. 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Статус отображается цветной индикацией рядом с аватаром/именем. 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При открытии чата статус может случайно меняться (для демонстрации реактивности).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6. UX-детали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Прокрутка истории чата автоматически вниз при открытии или новом сообщении. 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Нельзя отправить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пустое сообщение</w:t>
      </w:r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При нажатии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 — отправка (Shift+Enter  - перенос строки). 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Опционально</w:t>
      </w:r>
      <w:r w:rsidDel="00000000" w:rsidR="00000000" w:rsidRPr="00000000">
        <w:rPr>
          <w:sz w:val="24"/>
          <w:szCs w:val="24"/>
          <w:rtl w:val="0"/>
        </w:rPr>
        <w:t xml:space="preserve">: анимация появления новых сообщений.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🧪 Дополнительно (по желанию, но сильно повышает оценку)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Поддержка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форматирования </w:t>
      </w:r>
      <w:r w:rsidDel="00000000" w:rsidR="00000000" w:rsidRPr="00000000">
        <w:rPr>
          <w:sz w:val="24"/>
          <w:szCs w:val="24"/>
          <w:rtl w:val="0"/>
        </w:rPr>
        <w:t xml:space="preserve">(жирный, курсив) в сообщениях 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-141.73228346456688" w:hanging="360"/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Уведомление о новых сообщениях</w:t>
      </w:r>
      <w:r w:rsidDel="00000000" w:rsidR="00000000" w:rsidRPr="00000000">
        <w:rPr>
          <w:sz w:val="24"/>
          <w:szCs w:val="24"/>
          <w:rtl w:val="0"/>
        </w:rPr>
        <w:t xml:space="preserve"> в неактивных чатах (точка-индикатор) 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-141.73228346456688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Простенький </w:t>
      </w:r>
      <w:r w:rsidDel="00000000" w:rsidR="00000000" w:rsidRPr="00000000">
        <w:rPr>
          <w:sz w:val="24"/>
          <w:szCs w:val="24"/>
          <w:rtl w:val="0"/>
        </w:rPr>
        <w:t xml:space="preserve">адаптив, где на мобилке окно с перепиской будет во весь экран, в отдельном роуте.</w:t>
      </w:r>
    </w:p>
    <w:p w:rsidR="00000000" w:rsidDel="00000000" w:rsidP="00000000" w:rsidRDefault="00000000" w:rsidRPr="00000000" w14:paraId="00000053">
      <w:pPr>
        <w:ind w:left="-141.73228346456688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-141.73228346456688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1.73228346456688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7f8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7f8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