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EB" w:rsidRDefault="00482DEB" w:rsidP="00482DEB">
      <w:pPr>
        <w:pStyle w:val="Heading2"/>
        <w:shd w:val="clear" w:color="auto" w:fill="FFFFFF"/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>IA Groups</w:t>
      </w:r>
    </w:p>
    <w:p w:rsidR="00482DEB" w:rsidRDefault="00482DEB" w:rsidP="00482DEB">
      <w:pPr>
        <w:shd w:val="clear" w:color="auto" w:fill="FFFFFF"/>
        <w:rPr>
          <w:rFonts w:ascii="Calibri" w:hAnsi="Calibri" w:cs="Calibri"/>
          <w:color w:val="3A4449"/>
          <w:sz w:val="19"/>
          <w:szCs w:val="19"/>
        </w:rPr>
      </w:pPr>
    </w:p>
    <w:p w:rsidR="00482DEB" w:rsidRDefault="00482DEB" w:rsidP="00482DEB">
      <w:pPr>
        <w:pStyle w:val="NormalWeb"/>
        <w:shd w:val="clear" w:color="auto" w:fill="FFFFFF"/>
        <w:rPr>
          <w:rFonts w:ascii="Calibri" w:hAnsi="Calibri" w:cs="Calibri"/>
          <w:color w:val="3A4449"/>
          <w:sz w:val="19"/>
          <w:szCs w:val="19"/>
        </w:rPr>
      </w:pPr>
      <w:r>
        <w:rPr>
          <w:rFonts w:ascii="Calibri" w:hAnsi="Calibri" w:cs="Calibri"/>
          <w:color w:val="3A4449"/>
          <w:sz w:val="19"/>
          <w:szCs w:val="19"/>
        </w:rPr>
        <w:t xml:space="preserve">We currently have an IA graduate awareness group. This group's mission is to foster IA awareness among faculty and students, and to encourage the practice of IA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20"/>
        <w:gridCol w:w="4288"/>
      </w:tblGrid>
      <w:tr w:rsidR="00482DEB" w:rsidTr="00482D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482DEB" w:rsidRDefault="00482DEB">
            <w:pPr>
              <w:pStyle w:val="Heading4"/>
              <w:jc w:val="center"/>
            </w:pPr>
            <w:r>
              <w:rPr>
                <w:color w:val="FFFFFF"/>
              </w:rPr>
              <w:t>GROUP MEMBERS</w:t>
            </w:r>
          </w:p>
        </w:tc>
      </w:tr>
      <w:tr w:rsidR="00482DEB" w:rsidTr="00482D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Tonya Fields</w:t>
            </w:r>
          </w:p>
        </w:tc>
      </w:tr>
      <w:tr w:rsidR="00482DEB" w:rsidTr="00482D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VICE 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Alicia Wright</w:t>
            </w:r>
          </w:p>
        </w:tc>
      </w:tr>
      <w:tr w:rsidR="00482DEB" w:rsidTr="00482D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SECRETARY/TREASURER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82DEB" w:rsidRDefault="00482DEB">
            <w:pPr>
              <w:rPr>
                <w:rFonts w:ascii="Calibri" w:hAnsi="Calibri" w:cs="Calibri"/>
                <w:color w:val="3A4449"/>
                <w:sz w:val="24"/>
                <w:szCs w:val="24"/>
              </w:rPr>
            </w:pPr>
            <w:r>
              <w:rPr>
                <w:rFonts w:ascii="Calibri" w:hAnsi="Calibri" w:cs="Calibri"/>
                <w:color w:val="3A4449"/>
              </w:rPr>
              <w:t>John Francis</w:t>
            </w:r>
          </w:p>
        </w:tc>
      </w:tr>
    </w:tbl>
    <w:p w:rsidR="00482DEB" w:rsidRDefault="00482DEB">
      <w:bookmarkStart w:id="0" w:name="_GoBack"/>
      <w:bookmarkEnd w:id="0"/>
    </w:p>
    <w:sectPr w:rsidR="0048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EB"/>
    <w:rsid w:val="0048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DEB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DEB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DEB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DEB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575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8215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952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39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2011-06-13T14:00:00Z</dcterms:created>
  <dcterms:modified xsi:type="dcterms:W3CDTF">2011-06-13T14:01:00Z</dcterms:modified>
</cp:coreProperties>
</file>