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7566" w:rsidRPr="00727566" w:rsidRDefault="00727566" w:rsidP="00727566">
      <w:pPr>
        <w:shd w:val="clear" w:color="auto" w:fill="FFFFFF"/>
        <w:spacing w:after="0" w:line="240" w:lineRule="auto"/>
        <w:outlineLvl w:val="1"/>
        <w:rPr>
          <w:rFonts w:ascii="Arial Narrow" w:eastAsia="Times New Roman" w:hAnsi="Arial Narrow" w:cs="Calibri"/>
          <w:b/>
          <w:bCs/>
          <w:color w:val="22404F"/>
          <w:sz w:val="25"/>
          <w:szCs w:val="25"/>
        </w:rPr>
      </w:pPr>
      <w:r w:rsidRPr="00727566">
        <w:rPr>
          <w:rFonts w:ascii="Arial Narrow" w:eastAsia="Times New Roman" w:hAnsi="Arial Narrow" w:cs="Calibri"/>
          <w:b/>
          <w:bCs/>
          <w:color w:val="22404F"/>
          <w:sz w:val="25"/>
          <w:szCs w:val="25"/>
        </w:rPr>
        <w:t>Security Policy</w:t>
      </w:r>
    </w:p>
    <w:p w:rsidR="00727566" w:rsidRPr="00727566" w:rsidRDefault="00727566" w:rsidP="00727566">
      <w:pPr>
        <w:shd w:val="clear" w:color="auto" w:fill="FFFFFF"/>
        <w:spacing w:after="0" w:line="240" w:lineRule="auto"/>
        <w:rPr>
          <w:rFonts w:ascii="Calibri" w:eastAsia="Times New Roman" w:hAnsi="Calibri" w:cs="Calibri"/>
          <w:color w:val="3A4449"/>
          <w:sz w:val="19"/>
          <w:szCs w:val="19"/>
        </w:rPr>
      </w:pPr>
    </w:p>
    <w:tbl>
      <w:tblPr>
        <w:tblW w:w="5000" w:type="pct"/>
        <w:tblCellSpacing w:w="7" w:type="dxa"/>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firstRow="1" w:lastRow="0" w:firstColumn="1" w:lastColumn="0" w:noHBand="0" w:noVBand="1"/>
      </w:tblPr>
      <w:tblGrid>
        <w:gridCol w:w="1913"/>
        <w:gridCol w:w="7595"/>
      </w:tblGrid>
      <w:tr w:rsidR="00727566" w:rsidRPr="00727566" w:rsidTr="00727566">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27566" w:rsidRPr="00727566" w:rsidRDefault="00727566" w:rsidP="00727566">
            <w:pPr>
              <w:spacing w:after="0" w:line="240" w:lineRule="auto"/>
              <w:rPr>
                <w:rFonts w:ascii="Calibri" w:eastAsia="Times New Roman" w:hAnsi="Calibri" w:cs="Calibri"/>
                <w:color w:val="3A4449"/>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006633"/>
            <w:vAlign w:val="center"/>
            <w:hideMark/>
          </w:tcPr>
          <w:p w:rsidR="00727566" w:rsidRPr="00727566" w:rsidRDefault="00727566" w:rsidP="00727566">
            <w:pPr>
              <w:spacing w:after="0" w:line="240" w:lineRule="auto"/>
              <w:jc w:val="center"/>
              <w:outlineLvl w:val="3"/>
              <w:rPr>
                <w:rFonts w:ascii="Arial" w:eastAsia="Times New Roman" w:hAnsi="Arial" w:cs="Arial"/>
                <w:b/>
                <w:bCs/>
                <w:color w:val="333333"/>
                <w:sz w:val="24"/>
                <w:szCs w:val="24"/>
              </w:rPr>
            </w:pPr>
            <w:r w:rsidRPr="00727566">
              <w:rPr>
                <w:rFonts w:ascii="Arial" w:eastAsia="Times New Roman" w:hAnsi="Arial" w:cs="Arial"/>
                <w:b/>
                <w:bCs/>
                <w:color w:val="FFFFFF"/>
                <w:sz w:val="24"/>
                <w:szCs w:val="24"/>
              </w:rPr>
              <w:t>OUR FACULTY ARE ACTIVE IN IA RESEARCH IN THE FOLLOWING AREAS:</w:t>
            </w:r>
          </w:p>
        </w:tc>
      </w:tr>
      <w:tr w:rsidR="00727566" w:rsidRPr="00727566" w:rsidTr="00727566">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727566" w:rsidRPr="00727566" w:rsidRDefault="00727566" w:rsidP="00727566">
            <w:pPr>
              <w:spacing w:after="0" w:line="240" w:lineRule="auto"/>
              <w:rPr>
                <w:rFonts w:ascii="Calibri" w:eastAsia="Times New Roman" w:hAnsi="Calibri" w:cs="Calibri"/>
                <w:color w:val="3A4449"/>
                <w:sz w:val="24"/>
                <w:szCs w:val="24"/>
              </w:rPr>
            </w:pPr>
            <w:r w:rsidRPr="00727566">
              <w:rPr>
                <w:rFonts w:ascii="Calibri" w:eastAsia="Times New Roman" w:hAnsi="Calibri" w:cs="Calibri"/>
                <w:color w:val="3A4449"/>
                <w:sz w:val="24"/>
                <w:szCs w:val="24"/>
              </w:rPr>
              <w:t xml:space="preserve">Dr. </w:t>
            </w:r>
            <w:proofErr w:type="spellStart"/>
            <w:r w:rsidRPr="00727566">
              <w:rPr>
                <w:rFonts w:ascii="Calibri" w:eastAsia="Times New Roman" w:hAnsi="Calibri" w:cs="Calibri"/>
                <w:color w:val="3A4449"/>
                <w:sz w:val="24"/>
                <w:szCs w:val="24"/>
              </w:rPr>
              <w:t>Luay</w:t>
            </w:r>
            <w:proofErr w:type="spellEnd"/>
            <w:r w:rsidRPr="00727566">
              <w:rPr>
                <w:rFonts w:ascii="Calibri" w:eastAsia="Times New Roman" w:hAnsi="Calibri" w:cs="Calibri"/>
                <w:color w:val="3A4449"/>
                <w:sz w:val="24"/>
                <w:szCs w:val="24"/>
              </w:rPr>
              <w:t xml:space="preserve"> </w:t>
            </w:r>
            <w:proofErr w:type="spellStart"/>
            <w:r w:rsidRPr="00727566">
              <w:rPr>
                <w:rFonts w:ascii="Calibri" w:eastAsia="Times New Roman" w:hAnsi="Calibri" w:cs="Calibri"/>
                <w:color w:val="3A4449"/>
                <w:sz w:val="24"/>
                <w:szCs w:val="24"/>
              </w:rPr>
              <w:t>Wahsheh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27566" w:rsidRPr="00727566" w:rsidRDefault="00727566" w:rsidP="00727566">
            <w:pPr>
              <w:spacing w:after="0" w:line="240" w:lineRule="auto"/>
              <w:rPr>
                <w:rFonts w:ascii="Calibri" w:eastAsia="Times New Roman" w:hAnsi="Calibri" w:cs="Calibri"/>
                <w:color w:val="3A4449"/>
                <w:sz w:val="24"/>
                <w:szCs w:val="24"/>
              </w:rPr>
            </w:pPr>
            <w:r w:rsidRPr="00727566">
              <w:rPr>
                <w:rFonts w:ascii="Calibri" w:eastAsia="Times New Roman" w:hAnsi="Calibri" w:cs="Calibri"/>
                <w:color w:val="3A4449"/>
                <w:sz w:val="24"/>
                <w:szCs w:val="24"/>
              </w:rPr>
              <w:t xml:space="preserve">A recent Ph.D. Computer Science graduate of the University of Idaho with an emphasis on Information Assurance. His Ph.D. dissertation was entitled "Security Policy Design and Implementation in High Assurance Computer Systems". Dr. </w:t>
            </w:r>
            <w:proofErr w:type="spellStart"/>
            <w:r w:rsidRPr="00727566">
              <w:rPr>
                <w:rFonts w:ascii="Calibri" w:eastAsia="Times New Roman" w:hAnsi="Calibri" w:cs="Calibri"/>
                <w:color w:val="3A4449"/>
                <w:sz w:val="24"/>
                <w:szCs w:val="24"/>
              </w:rPr>
              <w:t>Wahsheh</w:t>
            </w:r>
            <w:proofErr w:type="spellEnd"/>
            <w:r w:rsidRPr="00727566">
              <w:rPr>
                <w:rFonts w:ascii="Calibri" w:eastAsia="Times New Roman" w:hAnsi="Calibri" w:cs="Calibri"/>
                <w:color w:val="3A4449"/>
                <w:sz w:val="24"/>
                <w:szCs w:val="24"/>
              </w:rPr>
              <w:t xml:space="preserve"> has several presentations and publications related to Security Policies, a few of which are listed below. </w:t>
            </w:r>
          </w:p>
          <w:p w:rsidR="00727566" w:rsidRPr="00727566" w:rsidRDefault="00727566" w:rsidP="00727566">
            <w:pPr>
              <w:numPr>
                <w:ilvl w:val="0"/>
                <w:numId w:val="4"/>
              </w:numPr>
              <w:spacing w:before="100" w:beforeAutospacing="1" w:after="100" w:afterAutospacing="1" w:line="240" w:lineRule="auto"/>
              <w:rPr>
                <w:rFonts w:ascii="Calibri" w:eastAsia="Times New Roman" w:hAnsi="Calibri" w:cs="Calibri"/>
                <w:color w:val="3A4449"/>
                <w:sz w:val="24"/>
                <w:szCs w:val="24"/>
              </w:rPr>
            </w:pPr>
            <w:r w:rsidRPr="00727566">
              <w:rPr>
                <w:rFonts w:ascii="Calibri" w:eastAsia="Times New Roman" w:hAnsi="Calibri" w:cs="Calibri"/>
                <w:color w:val="3A4449"/>
                <w:sz w:val="24"/>
                <w:szCs w:val="24"/>
              </w:rPr>
              <w:t xml:space="preserve">L. A. </w:t>
            </w:r>
            <w:proofErr w:type="spellStart"/>
            <w:r w:rsidRPr="00727566">
              <w:rPr>
                <w:rFonts w:ascii="Calibri" w:eastAsia="Times New Roman" w:hAnsi="Calibri" w:cs="Calibri"/>
                <w:color w:val="3A4449"/>
                <w:sz w:val="24"/>
                <w:szCs w:val="24"/>
              </w:rPr>
              <w:t>Wahsheh</w:t>
            </w:r>
            <w:proofErr w:type="spellEnd"/>
            <w:r w:rsidRPr="00727566">
              <w:rPr>
                <w:rFonts w:ascii="Calibri" w:eastAsia="Times New Roman" w:hAnsi="Calibri" w:cs="Calibri"/>
                <w:color w:val="3A4449"/>
                <w:sz w:val="24"/>
                <w:szCs w:val="24"/>
              </w:rPr>
              <w:t xml:space="preserve"> and J. </w:t>
            </w:r>
            <w:proofErr w:type="spellStart"/>
            <w:r w:rsidRPr="00727566">
              <w:rPr>
                <w:rFonts w:ascii="Calibri" w:eastAsia="Times New Roman" w:hAnsi="Calibri" w:cs="Calibri"/>
                <w:color w:val="3A4449"/>
                <w:sz w:val="24"/>
                <w:szCs w:val="24"/>
              </w:rPr>
              <w:t>Alves</w:t>
            </w:r>
            <w:proofErr w:type="spellEnd"/>
            <w:r w:rsidRPr="00727566">
              <w:rPr>
                <w:rFonts w:ascii="Calibri" w:eastAsia="Times New Roman" w:hAnsi="Calibri" w:cs="Calibri"/>
                <w:color w:val="3A4449"/>
                <w:sz w:val="24"/>
                <w:szCs w:val="24"/>
              </w:rPr>
              <w:t xml:space="preserve">-Foss, "Security Policy Development: Towards a Life-Cycle and Logic-Based Verification Model", American Journal of Applied Sciences, 5(9):1117-1126, 2008. </w:t>
            </w:r>
          </w:p>
          <w:p w:rsidR="00727566" w:rsidRPr="00727566" w:rsidRDefault="00727566" w:rsidP="00727566">
            <w:pPr>
              <w:numPr>
                <w:ilvl w:val="0"/>
                <w:numId w:val="4"/>
              </w:numPr>
              <w:spacing w:before="100" w:beforeAutospacing="1" w:after="100" w:afterAutospacing="1" w:line="240" w:lineRule="auto"/>
              <w:rPr>
                <w:rFonts w:ascii="Calibri" w:eastAsia="Times New Roman" w:hAnsi="Calibri" w:cs="Calibri"/>
                <w:color w:val="3A4449"/>
                <w:sz w:val="24"/>
                <w:szCs w:val="24"/>
              </w:rPr>
            </w:pPr>
            <w:r w:rsidRPr="00727566">
              <w:rPr>
                <w:rFonts w:ascii="Calibri" w:eastAsia="Times New Roman" w:hAnsi="Calibri" w:cs="Calibri"/>
                <w:color w:val="3A4449"/>
                <w:sz w:val="24"/>
                <w:szCs w:val="24"/>
              </w:rPr>
              <w:t xml:space="preserve">L. A. </w:t>
            </w:r>
            <w:proofErr w:type="spellStart"/>
            <w:r w:rsidRPr="00727566">
              <w:rPr>
                <w:rFonts w:ascii="Calibri" w:eastAsia="Times New Roman" w:hAnsi="Calibri" w:cs="Calibri"/>
                <w:color w:val="3A4449"/>
                <w:sz w:val="24"/>
                <w:szCs w:val="24"/>
              </w:rPr>
              <w:t>Wahsheh</w:t>
            </w:r>
            <w:proofErr w:type="spellEnd"/>
            <w:r w:rsidRPr="00727566">
              <w:rPr>
                <w:rFonts w:ascii="Calibri" w:eastAsia="Times New Roman" w:hAnsi="Calibri" w:cs="Calibri"/>
                <w:color w:val="3A4449"/>
                <w:sz w:val="24"/>
                <w:szCs w:val="24"/>
              </w:rPr>
              <w:t xml:space="preserve"> and J. </w:t>
            </w:r>
            <w:proofErr w:type="spellStart"/>
            <w:r w:rsidRPr="00727566">
              <w:rPr>
                <w:rFonts w:ascii="Calibri" w:eastAsia="Times New Roman" w:hAnsi="Calibri" w:cs="Calibri"/>
                <w:color w:val="3A4449"/>
                <w:sz w:val="24"/>
                <w:szCs w:val="24"/>
              </w:rPr>
              <w:t>Alves</w:t>
            </w:r>
            <w:proofErr w:type="spellEnd"/>
            <w:r w:rsidRPr="00727566">
              <w:rPr>
                <w:rFonts w:ascii="Calibri" w:eastAsia="Times New Roman" w:hAnsi="Calibri" w:cs="Calibri"/>
                <w:color w:val="3A4449"/>
                <w:sz w:val="24"/>
                <w:szCs w:val="24"/>
              </w:rPr>
              <w:t xml:space="preserve">-Foss, "Policy-Based Security for Wireless Components in High Assurance Computer Systems", Journal of Computer Science, 3(9):726-735, 2007. </w:t>
            </w:r>
          </w:p>
          <w:p w:rsidR="00727566" w:rsidRPr="00727566" w:rsidRDefault="00727566" w:rsidP="00727566">
            <w:pPr>
              <w:numPr>
                <w:ilvl w:val="0"/>
                <w:numId w:val="4"/>
              </w:numPr>
              <w:spacing w:before="100" w:beforeAutospacing="1" w:after="100" w:afterAutospacing="1" w:line="240" w:lineRule="auto"/>
              <w:rPr>
                <w:rFonts w:ascii="Calibri" w:eastAsia="Times New Roman" w:hAnsi="Calibri" w:cs="Calibri"/>
                <w:color w:val="3A4449"/>
                <w:sz w:val="24"/>
                <w:szCs w:val="24"/>
              </w:rPr>
            </w:pPr>
            <w:r w:rsidRPr="00727566">
              <w:rPr>
                <w:rFonts w:ascii="Calibri" w:eastAsia="Times New Roman" w:hAnsi="Calibri" w:cs="Calibri"/>
                <w:color w:val="3A4449"/>
                <w:sz w:val="24"/>
                <w:szCs w:val="24"/>
              </w:rPr>
              <w:t xml:space="preserve">L. A. </w:t>
            </w:r>
            <w:proofErr w:type="spellStart"/>
            <w:r w:rsidRPr="00727566">
              <w:rPr>
                <w:rFonts w:ascii="Calibri" w:eastAsia="Times New Roman" w:hAnsi="Calibri" w:cs="Calibri"/>
                <w:color w:val="3A4449"/>
                <w:sz w:val="24"/>
                <w:szCs w:val="24"/>
              </w:rPr>
              <w:t>Wahsheh</w:t>
            </w:r>
            <w:proofErr w:type="spellEnd"/>
            <w:r w:rsidRPr="00727566">
              <w:rPr>
                <w:rFonts w:ascii="Calibri" w:eastAsia="Times New Roman" w:hAnsi="Calibri" w:cs="Calibri"/>
                <w:color w:val="3A4449"/>
                <w:sz w:val="24"/>
                <w:szCs w:val="24"/>
              </w:rPr>
              <w:t xml:space="preserve"> and J. </w:t>
            </w:r>
            <w:proofErr w:type="spellStart"/>
            <w:r w:rsidRPr="00727566">
              <w:rPr>
                <w:rFonts w:ascii="Calibri" w:eastAsia="Times New Roman" w:hAnsi="Calibri" w:cs="Calibri"/>
                <w:color w:val="3A4449"/>
                <w:sz w:val="24"/>
                <w:szCs w:val="24"/>
              </w:rPr>
              <w:t>Alves</w:t>
            </w:r>
            <w:proofErr w:type="spellEnd"/>
            <w:r w:rsidRPr="00727566">
              <w:rPr>
                <w:rFonts w:ascii="Calibri" w:eastAsia="Times New Roman" w:hAnsi="Calibri" w:cs="Calibri"/>
                <w:color w:val="3A4449"/>
                <w:sz w:val="24"/>
                <w:szCs w:val="24"/>
              </w:rPr>
              <w:t xml:space="preserve">-Foss, "Specifying and Enforcing a Multi-Policy Paradigm for High Assurance Multi-Enclave Systems", Journal of High Speed Networks, 15(3):315-327, October 2006. </w:t>
            </w:r>
          </w:p>
        </w:tc>
      </w:tr>
    </w:tbl>
    <w:p w:rsidR="00C7534F" w:rsidRPr="00727566" w:rsidRDefault="00727566" w:rsidP="00727566">
      <w:bookmarkStart w:id="0" w:name="_GoBack"/>
      <w:bookmarkEnd w:id="0"/>
    </w:p>
    <w:sectPr w:rsidR="00C7534F" w:rsidRPr="007275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B576BC"/>
    <w:multiLevelType w:val="multilevel"/>
    <w:tmpl w:val="BD001D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7495F5F"/>
    <w:multiLevelType w:val="multilevel"/>
    <w:tmpl w:val="0602FB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EA5BB1"/>
    <w:multiLevelType w:val="multilevel"/>
    <w:tmpl w:val="DF961D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573083C"/>
    <w:multiLevelType w:val="multilevel"/>
    <w:tmpl w:val="525041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B19"/>
    <w:rsid w:val="00250B19"/>
    <w:rsid w:val="00596A9C"/>
    <w:rsid w:val="00727566"/>
    <w:rsid w:val="00B67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50B19"/>
    <w:pPr>
      <w:spacing w:after="0" w:line="240" w:lineRule="auto"/>
      <w:outlineLvl w:val="1"/>
    </w:pPr>
    <w:rPr>
      <w:rFonts w:ascii="Arial Narrow" w:eastAsia="Times New Roman" w:hAnsi="Arial Narrow" w:cs="Times New Roman"/>
      <w:b/>
      <w:bCs/>
      <w:color w:val="22404F"/>
      <w:sz w:val="31"/>
      <w:szCs w:val="31"/>
    </w:rPr>
  </w:style>
  <w:style w:type="paragraph" w:styleId="Heading4">
    <w:name w:val="heading 4"/>
    <w:basedOn w:val="Normal"/>
    <w:link w:val="Heading4Char"/>
    <w:uiPriority w:val="9"/>
    <w:qFormat/>
    <w:rsid w:val="00250B19"/>
    <w:pPr>
      <w:spacing w:after="0" w:line="240" w:lineRule="auto"/>
      <w:outlineLvl w:val="3"/>
    </w:pPr>
    <w:rPr>
      <w:rFonts w:ascii="Arial" w:eastAsia="Times New Roman" w:hAnsi="Arial" w:cs="Arial"/>
      <w:b/>
      <w:bCs/>
      <w:color w:val="33333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0B19"/>
    <w:rPr>
      <w:rFonts w:ascii="Arial Narrow" w:eastAsia="Times New Roman" w:hAnsi="Arial Narrow" w:cs="Times New Roman"/>
      <w:b/>
      <w:bCs/>
      <w:color w:val="22404F"/>
      <w:sz w:val="31"/>
      <w:szCs w:val="31"/>
    </w:rPr>
  </w:style>
  <w:style w:type="character" w:customStyle="1" w:styleId="Heading4Char">
    <w:name w:val="Heading 4 Char"/>
    <w:basedOn w:val="DefaultParagraphFont"/>
    <w:link w:val="Heading4"/>
    <w:uiPriority w:val="9"/>
    <w:rsid w:val="00250B19"/>
    <w:rPr>
      <w:rFonts w:ascii="Arial" w:eastAsia="Times New Roman" w:hAnsi="Arial" w:cs="Arial"/>
      <w:b/>
      <w:bCs/>
      <w:color w:val="333333"/>
      <w:sz w:val="24"/>
      <w:szCs w:val="24"/>
    </w:rPr>
  </w:style>
  <w:style w:type="character" w:styleId="Hyperlink">
    <w:name w:val="Hyperlink"/>
    <w:basedOn w:val="DefaultParagraphFont"/>
    <w:uiPriority w:val="99"/>
    <w:semiHidden/>
    <w:unhideWhenUsed/>
    <w:rsid w:val="00596A9C"/>
    <w:rPr>
      <w:strike w:val="0"/>
      <w:dstrike w:val="0"/>
      <w:color w:val="107366"/>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50B19"/>
    <w:pPr>
      <w:spacing w:after="0" w:line="240" w:lineRule="auto"/>
      <w:outlineLvl w:val="1"/>
    </w:pPr>
    <w:rPr>
      <w:rFonts w:ascii="Arial Narrow" w:eastAsia="Times New Roman" w:hAnsi="Arial Narrow" w:cs="Times New Roman"/>
      <w:b/>
      <w:bCs/>
      <w:color w:val="22404F"/>
      <w:sz w:val="31"/>
      <w:szCs w:val="31"/>
    </w:rPr>
  </w:style>
  <w:style w:type="paragraph" w:styleId="Heading4">
    <w:name w:val="heading 4"/>
    <w:basedOn w:val="Normal"/>
    <w:link w:val="Heading4Char"/>
    <w:uiPriority w:val="9"/>
    <w:qFormat/>
    <w:rsid w:val="00250B19"/>
    <w:pPr>
      <w:spacing w:after="0" w:line="240" w:lineRule="auto"/>
      <w:outlineLvl w:val="3"/>
    </w:pPr>
    <w:rPr>
      <w:rFonts w:ascii="Arial" w:eastAsia="Times New Roman" w:hAnsi="Arial" w:cs="Arial"/>
      <w:b/>
      <w:bCs/>
      <w:color w:val="33333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0B19"/>
    <w:rPr>
      <w:rFonts w:ascii="Arial Narrow" w:eastAsia="Times New Roman" w:hAnsi="Arial Narrow" w:cs="Times New Roman"/>
      <w:b/>
      <w:bCs/>
      <w:color w:val="22404F"/>
      <w:sz w:val="31"/>
      <w:szCs w:val="31"/>
    </w:rPr>
  </w:style>
  <w:style w:type="character" w:customStyle="1" w:styleId="Heading4Char">
    <w:name w:val="Heading 4 Char"/>
    <w:basedOn w:val="DefaultParagraphFont"/>
    <w:link w:val="Heading4"/>
    <w:uiPriority w:val="9"/>
    <w:rsid w:val="00250B19"/>
    <w:rPr>
      <w:rFonts w:ascii="Arial" w:eastAsia="Times New Roman" w:hAnsi="Arial" w:cs="Arial"/>
      <w:b/>
      <w:bCs/>
      <w:color w:val="333333"/>
      <w:sz w:val="24"/>
      <w:szCs w:val="24"/>
    </w:rPr>
  </w:style>
  <w:style w:type="character" w:styleId="Hyperlink">
    <w:name w:val="Hyperlink"/>
    <w:basedOn w:val="DefaultParagraphFont"/>
    <w:uiPriority w:val="99"/>
    <w:semiHidden/>
    <w:unhideWhenUsed/>
    <w:rsid w:val="00596A9C"/>
    <w:rPr>
      <w:strike w:val="0"/>
      <w:dstrike w:val="0"/>
      <w:color w:val="107366"/>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764680">
      <w:bodyDiv w:val="1"/>
      <w:marLeft w:val="0"/>
      <w:marRight w:val="0"/>
      <w:marTop w:val="0"/>
      <w:marBottom w:val="0"/>
      <w:divBdr>
        <w:top w:val="none" w:sz="0" w:space="0" w:color="auto"/>
        <w:left w:val="none" w:sz="0" w:space="0" w:color="auto"/>
        <w:bottom w:val="none" w:sz="0" w:space="0" w:color="auto"/>
        <w:right w:val="none" w:sz="0" w:space="0" w:color="auto"/>
      </w:divBdr>
      <w:divsChild>
        <w:div w:id="1267663953">
          <w:marLeft w:val="0"/>
          <w:marRight w:val="0"/>
          <w:marTop w:val="0"/>
          <w:marBottom w:val="0"/>
          <w:divBdr>
            <w:top w:val="none" w:sz="0" w:space="0" w:color="auto"/>
            <w:left w:val="none" w:sz="0" w:space="0" w:color="auto"/>
            <w:bottom w:val="none" w:sz="0" w:space="0" w:color="auto"/>
            <w:right w:val="none" w:sz="0" w:space="0" w:color="auto"/>
          </w:divBdr>
          <w:divsChild>
            <w:div w:id="1906798708">
              <w:marLeft w:val="2670"/>
              <w:marRight w:val="0"/>
              <w:marTop w:val="0"/>
              <w:marBottom w:val="0"/>
              <w:divBdr>
                <w:top w:val="none" w:sz="0" w:space="0" w:color="auto"/>
                <w:left w:val="single" w:sz="6" w:space="0" w:color="CCD2D2"/>
                <w:bottom w:val="none" w:sz="0" w:space="0" w:color="auto"/>
                <w:right w:val="none" w:sz="0" w:space="0" w:color="auto"/>
              </w:divBdr>
              <w:divsChild>
                <w:div w:id="21759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901327">
      <w:bodyDiv w:val="1"/>
      <w:marLeft w:val="0"/>
      <w:marRight w:val="0"/>
      <w:marTop w:val="0"/>
      <w:marBottom w:val="0"/>
      <w:divBdr>
        <w:top w:val="none" w:sz="0" w:space="0" w:color="auto"/>
        <w:left w:val="none" w:sz="0" w:space="0" w:color="auto"/>
        <w:bottom w:val="none" w:sz="0" w:space="0" w:color="auto"/>
        <w:right w:val="none" w:sz="0" w:space="0" w:color="auto"/>
      </w:divBdr>
      <w:divsChild>
        <w:div w:id="1589580595">
          <w:marLeft w:val="0"/>
          <w:marRight w:val="0"/>
          <w:marTop w:val="0"/>
          <w:marBottom w:val="0"/>
          <w:divBdr>
            <w:top w:val="none" w:sz="0" w:space="0" w:color="auto"/>
            <w:left w:val="none" w:sz="0" w:space="0" w:color="auto"/>
            <w:bottom w:val="none" w:sz="0" w:space="0" w:color="auto"/>
            <w:right w:val="none" w:sz="0" w:space="0" w:color="auto"/>
          </w:divBdr>
          <w:divsChild>
            <w:div w:id="318778880">
              <w:marLeft w:val="2670"/>
              <w:marRight w:val="0"/>
              <w:marTop w:val="0"/>
              <w:marBottom w:val="0"/>
              <w:divBdr>
                <w:top w:val="none" w:sz="0" w:space="0" w:color="auto"/>
                <w:left w:val="single" w:sz="6" w:space="0" w:color="CCD2D2"/>
                <w:bottom w:val="none" w:sz="0" w:space="0" w:color="auto"/>
                <w:right w:val="none" w:sz="0" w:space="0" w:color="auto"/>
              </w:divBdr>
              <w:divsChild>
                <w:div w:id="72071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983652">
      <w:bodyDiv w:val="1"/>
      <w:marLeft w:val="0"/>
      <w:marRight w:val="0"/>
      <w:marTop w:val="0"/>
      <w:marBottom w:val="0"/>
      <w:divBdr>
        <w:top w:val="none" w:sz="0" w:space="0" w:color="auto"/>
        <w:left w:val="none" w:sz="0" w:space="0" w:color="auto"/>
        <w:bottom w:val="none" w:sz="0" w:space="0" w:color="auto"/>
        <w:right w:val="none" w:sz="0" w:space="0" w:color="auto"/>
      </w:divBdr>
      <w:divsChild>
        <w:div w:id="322204245">
          <w:marLeft w:val="0"/>
          <w:marRight w:val="0"/>
          <w:marTop w:val="0"/>
          <w:marBottom w:val="0"/>
          <w:divBdr>
            <w:top w:val="none" w:sz="0" w:space="0" w:color="auto"/>
            <w:left w:val="none" w:sz="0" w:space="0" w:color="auto"/>
            <w:bottom w:val="none" w:sz="0" w:space="0" w:color="auto"/>
            <w:right w:val="none" w:sz="0" w:space="0" w:color="auto"/>
          </w:divBdr>
          <w:divsChild>
            <w:div w:id="576087904">
              <w:marLeft w:val="2670"/>
              <w:marRight w:val="0"/>
              <w:marTop w:val="0"/>
              <w:marBottom w:val="0"/>
              <w:divBdr>
                <w:top w:val="none" w:sz="0" w:space="0" w:color="auto"/>
                <w:left w:val="single" w:sz="6" w:space="0" w:color="CCD2D2"/>
                <w:bottom w:val="none" w:sz="0" w:space="0" w:color="auto"/>
                <w:right w:val="none" w:sz="0" w:space="0" w:color="auto"/>
              </w:divBdr>
              <w:divsChild>
                <w:div w:id="1749688086">
                  <w:marLeft w:val="0"/>
                  <w:marRight w:val="0"/>
                  <w:marTop w:val="0"/>
                  <w:marBottom w:val="0"/>
                  <w:divBdr>
                    <w:top w:val="none" w:sz="0" w:space="0" w:color="auto"/>
                    <w:left w:val="none" w:sz="0" w:space="0" w:color="auto"/>
                    <w:bottom w:val="none" w:sz="0" w:space="0" w:color="auto"/>
                    <w:right w:val="none" w:sz="0" w:space="0" w:color="auto"/>
                  </w:divBdr>
                </w:div>
              </w:divsChild>
            </w:div>
            <w:div w:id="1646467374">
              <w:marLeft w:val="0"/>
              <w:marRight w:val="0"/>
              <w:marTop w:val="0"/>
              <w:marBottom w:val="0"/>
              <w:divBdr>
                <w:top w:val="single" w:sz="6" w:space="8" w:color="CCCCCC"/>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146</Words>
  <Characters>837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Brittney Echoles</dc:creator>
  <cp:lastModifiedBy>Brittney Echoles</cp:lastModifiedBy>
  <cp:revision>2</cp:revision>
  <dcterms:created xsi:type="dcterms:W3CDTF">2011-06-13T14:16:00Z</dcterms:created>
  <dcterms:modified xsi:type="dcterms:W3CDTF">2011-06-13T14:16:00Z</dcterms:modified>
</cp:coreProperties>
</file>