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3" w:rsidRPr="00BF186D" w:rsidRDefault="00E779AE" w:rsidP="00E779AE">
      <w:pPr>
        <w:ind w:left="-600" w:right="-360" w:firstLine="36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BF186D">
        <w:rPr>
          <w:rFonts w:ascii="Times New Roman" w:hAnsi="Times New Roman"/>
          <w:b/>
          <w:sz w:val="28"/>
          <w:szCs w:val="28"/>
        </w:rPr>
        <w:t>Dr. Aswini Pradhan</w:t>
      </w:r>
    </w:p>
    <w:p w:rsidR="00E779AE" w:rsidRDefault="00E779AE" w:rsidP="00E779AE">
      <w:pPr>
        <w:ind w:left="-600" w:right="-360" w:firstLine="360"/>
        <w:jc w:val="center"/>
      </w:pPr>
    </w:p>
    <w:bookmarkEnd w:id="0"/>
    <w:p w:rsidR="00A5499B" w:rsidRDefault="005379A3" w:rsidP="00A5499B">
      <w:pPr>
        <w:pStyle w:val="NSFTCREST"/>
        <w:ind w:firstLine="0"/>
        <w:rPr>
          <w:rFonts w:cs="Times New Roman"/>
        </w:rPr>
      </w:pPr>
      <w:r w:rsidRPr="00A5499B">
        <w:rPr>
          <w:rFonts w:cs="Times New Roman"/>
        </w:rPr>
        <w:t xml:space="preserve">Dr. Aswini Pradhan is a leading scientist in the field of next generation novel </w:t>
      </w:r>
      <w:proofErr w:type="spellStart"/>
      <w:r w:rsidRPr="00A5499B">
        <w:rPr>
          <w:rFonts w:cs="Times New Roman"/>
        </w:rPr>
        <w:t>nanomaterials</w:t>
      </w:r>
      <w:proofErr w:type="spellEnd"/>
      <w:r w:rsidRPr="00A5499B">
        <w:rPr>
          <w:rFonts w:cs="Times New Roman"/>
        </w:rPr>
        <w:t xml:space="preserve"> for energy, innovative electronics, and optics as well as biomedical applications. Dr. Pradhan has graduated the first Ph.D</w:t>
      </w:r>
      <w:r w:rsidR="00F75F01">
        <w:rPr>
          <w:rFonts w:cs="Times New Roman"/>
        </w:rPr>
        <w:t>.</w:t>
      </w:r>
      <w:r w:rsidRPr="00A5499B">
        <w:rPr>
          <w:rFonts w:cs="Times New Roman"/>
        </w:rPr>
        <w:t xml:space="preserve"> student from Materials Science </w:t>
      </w:r>
      <w:r w:rsidR="00E779AE">
        <w:rPr>
          <w:rFonts w:cs="Times New Roman"/>
        </w:rPr>
        <w:t xml:space="preserve">and </w:t>
      </w:r>
      <w:r w:rsidRPr="00A5499B">
        <w:rPr>
          <w:rFonts w:cs="Times New Roman"/>
        </w:rPr>
        <w:t xml:space="preserve">Engineering program at Norfolk State University. </w:t>
      </w:r>
      <w:r w:rsidR="00A5499B">
        <w:rPr>
          <w:rFonts w:cs="Times New Roman"/>
        </w:rPr>
        <w:t xml:space="preserve">Dr. Pradhan has established state-of-the-art laboratory at NSU </w:t>
      </w:r>
      <w:r w:rsidR="003E7512">
        <w:rPr>
          <w:rFonts w:cs="Times New Roman"/>
        </w:rPr>
        <w:t>and developed International research collaborations with Mexico, South Africa, Taiwan, India, Poland and Japan.</w:t>
      </w:r>
    </w:p>
    <w:p w:rsidR="003E7512" w:rsidRDefault="005379A3" w:rsidP="003E7512">
      <w:pPr>
        <w:pStyle w:val="NSFTCREST"/>
        <w:ind w:firstLine="0"/>
        <w:rPr>
          <w:rFonts w:cs="Times New Roman"/>
          <w:color w:val="auto"/>
        </w:rPr>
      </w:pPr>
      <w:r w:rsidRPr="00A5499B">
        <w:rPr>
          <w:rFonts w:cs="Times New Roman"/>
        </w:rPr>
        <w:t>Dr. Pradhan is the recipient of</w:t>
      </w:r>
      <w:r w:rsidR="00E779AE">
        <w:rPr>
          <w:rFonts w:cs="Times New Roman"/>
        </w:rPr>
        <w:t xml:space="preserve"> the following NSF awards at NSU:  a $ 5</w:t>
      </w:r>
      <w:r w:rsidRPr="00A5499B">
        <w:rPr>
          <w:rFonts w:cs="Times New Roman"/>
        </w:rPr>
        <w:t>M</w:t>
      </w:r>
      <w:r w:rsidR="003E7512">
        <w:rPr>
          <w:rFonts w:cs="Times New Roman"/>
        </w:rPr>
        <w:t>,</w:t>
      </w:r>
      <w:r w:rsidRPr="00A5499B">
        <w:rPr>
          <w:rFonts w:cs="Times New Roman"/>
        </w:rPr>
        <w:t xml:space="preserve"> NSF CREST Center for Nano- &amp; Bio-Inspired Materials and Devices (CNBMD)</w:t>
      </w:r>
      <w:r w:rsidR="00E779AE">
        <w:rPr>
          <w:rFonts w:cs="Times New Roman"/>
        </w:rPr>
        <w:t>;</w:t>
      </w:r>
      <w:r w:rsidR="003E7512">
        <w:rPr>
          <w:rFonts w:cs="Times New Roman"/>
        </w:rPr>
        <w:t xml:space="preserve"> NSF-RISE project on Renewable energy-$1M</w:t>
      </w:r>
      <w:r w:rsidR="00E779AE">
        <w:rPr>
          <w:rFonts w:cs="Times New Roman"/>
        </w:rPr>
        <w:t xml:space="preserve">; </w:t>
      </w:r>
      <w:r w:rsidR="003E7512">
        <w:rPr>
          <w:rFonts w:cs="Times New Roman"/>
        </w:rPr>
        <w:t>and</w:t>
      </w:r>
      <w:r w:rsidR="00E779AE">
        <w:rPr>
          <w:rFonts w:cs="Times New Roman"/>
        </w:rPr>
        <w:t xml:space="preserve"> a $</w:t>
      </w:r>
      <w:r w:rsidRPr="00A5499B">
        <w:rPr>
          <w:rFonts w:cs="Times New Roman"/>
        </w:rPr>
        <w:t xml:space="preserve">530,000 MRI-NSF grant for the acquisition of an electron-beam lithography system for advanced engineering applications and education. </w:t>
      </w:r>
      <w:r w:rsidR="00E779AE">
        <w:rPr>
          <w:rFonts w:cs="Times New Roman"/>
        </w:rPr>
        <w:t xml:space="preserve"> </w:t>
      </w:r>
      <w:r w:rsidRPr="00A5499B">
        <w:rPr>
          <w:rFonts w:cs="Times New Roman"/>
        </w:rPr>
        <w:t xml:space="preserve">Dr. Pradhan has also been awarded one research center grant Center of Excellence in Advanced </w:t>
      </w:r>
      <w:proofErr w:type="spellStart"/>
      <w:r w:rsidRPr="00A5499B">
        <w:rPr>
          <w:rFonts w:cs="Times New Roman"/>
        </w:rPr>
        <w:t>Nanomaterials</w:t>
      </w:r>
      <w:proofErr w:type="spellEnd"/>
      <w:r w:rsidRPr="00A5499B">
        <w:rPr>
          <w:rFonts w:cs="Times New Roman"/>
        </w:rPr>
        <w:t xml:space="preserve"> and Devices (CEAND</w:t>
      </w:r>
      <w:proofErr w:type="gramStart"/>
      <w:r w:rsidRPr="00A5499B">
        <w:rPr>
          <w:rFonts w:cs="Times New Roman"/>
        </w:rPr>
        <w:t>)in</w:t>
      </w:r>
      <w:proofErr w:type="gramEnd"/>
      <w:r w:rsidRPr="00A5499B">
        <w:rPr>
          <w:rFonts w:cs="Times New Roman"/>
        </w:rPr>
        <w:t xml:space="preserve"> the amount of $4.7 M</w:t>
      </w:r>
      <w:r w:rsidR="00E779AE">
        <w:rPr>
          <w:rFonts w:cs="Times New Roman"/>
        </w:rPr>
        <w:t xml:space="preserve"> from the Department of Defense (</w:t>
      </w:r>
      <w:proofErr w:type="spellStart"/>
      <w:r w:rsidR="00E779AE">
        <w:rPr>
          <w:rFonts w:cs="Times New Roman"/>
        </w:rPr>
        <w:t>DoD</w:t>
      </w:r>
      <w:proofErr w:type="spellEnd"/>
      <w:r w:rsidR="00E779AE">
        <w:rPr>
          <w:rFonts w:cs="Times New Roman"/>
        </w:rPr>
        <w:t>)</w:t>
      </w:r>
      <w:r w:rsidRPr="00A5499B">
        <w:rPr>
          <w:rFonts w:cs="Times New Roman"/>
        </w:rPr>
        <w:t xml:space="preserve">. </w:t>
      </w:r>
      <w:r w:rsidR="00E779AE">
        <w:rPr>
          <w:rFonts w:cs="Times New Roman"/>
        </w:rPr>
        <w:t xml:space="preserve"> </w:t>
      </w:r>
      <w:r w:rsidR="003E7512">
        <w:rPr>
          <w:rFonts w:cs="Times New Roman"/>
        </w:rPr>
        <w:t xml:space="preserve">He is </w:t>
      </w:r>
      <w:r w:rsidR="00E779AE">
        <w:rPr>
          <w:rFonts w:cs="Times New Roman"/>
        </w:rPr>
        <w:t>the</w:t>
      </w:r>
      <w:r w:rsidR="003E7512">
        <w:rPr>
          <w:rFonts w:cs="Times New Roman"/>
        </w:rPr>
        <w:t xml:space="preserve"> Director of both </w:t>
      </w:r>
      <w:r w:rsidR="00E779AE">
        <w:rPr>
          <w:rFonts w:cs="Times New Roman"/>
        </w:rPr>
        <w:t xml:space="preserve">the </w:t>
      </w:r>
      <w:r w:rsidR="003E7512">
        <w:rPr>
          <w:rFonts w:cs="Times New Roman"/>
        </w:rPr>
        <w:t xml:space="preserve">CREST and </w:t>
      </w:r>
      <w:proofErr w:type="spellStart"/>
      <w:proofErr w:type="gramStart"/>
      <w:r w:rsidR="003E7512">
        <w:rPr>
          <w:rFonts w:cs="Times New Roman"/>
        </w:rPr>
        <w:t>DoD</w:t>
      </w:r>
      <w:proofErr w:type="spellEnd"/>
      <w:proofErr w:type="gramEnd"/>
      <w:r w:rsidR="003E7512">
        <w:rPr>
          <w:rFonts w:cs="Times New Roman"/>
        </w:rPr>
        <w:t xml:space="preserve"> Center. </w:t>
      </w:r>
      <w:r w:rsidR="00E779AE">
        <w:rPr>
          <w:rFonts w:cs="Times New Roman"/>
        </w:rPr>
        <w:t xml:space="preserve"> </w:t>
      </w:r>
      <w:r w:rsidRPr="00A5499B">
        <w:rPr>
          <w:rFonts w:cs="Times New Roman"/>
        </w:rPr>
        <w:t xml:space="preserve">He has been a </w:t>
      </w:r>
      <w:r w:rsidR="00A5499B" w:rsidRPr="00A5499B">
        <w:rPr>
          <w:rFonts w:cs="Times New Roman"/>
        </w:rPr>
        <w:t>Co-investigator in other awards, such as NSF</w:t>
      </w:r>
      <w:r w:rsidRPr="00A5499B">
        <w:rPr>
          <w:rFonts w:cs="Times New Roman"/>
        </w:rPr>
        <w:t>-IGERT</w:t>
      </w:r>
      <w:r w:rsidR="00A5499B" w:rsidRPr="00A5499B">
        <w:rPr>
          <w:rFonts w:cs="Times New Roman"/>
        </w:rPr>
        <w:t xml:space="preserve"> ($3.2 M)</w:t>
      </w:r>
      <w:r w:rsidRPr="00A5499B">
        <w:rPr>
          <w:rFonts w:cs="Times New Roman"/>
        </w:rPr>
        <w:t xml:space="preserve"> and </w:t>
      </w:r>
      <w:proofErr w:type="spellStart"/>
      <w:proofErr w:type="gramStart"/>
      <w:r w:rsidRPr="00A5499B">
        <w:rPr>
          <w:rFonts w:cs="Times New Roman"/>
        </w:rPr>
        <w:t>DoD</w:t>
      </w:r>
      <w:proofErr w:type="spellEnd"/>
      <w:proofErr w:type="gramEnd"/>
      <w:r w:rsidR="00E779AE">
        <w:rPr>
          <w:rFonts w:cs="Times New Roman"/>
        </w:rPr>
        <w:t xml:space="preserve"> </w:t>
      </w:r>
      <w:r w:rsidR="00A5499B" w:rsidRPr="00A5499B">
        <w:rPr>
          <w:rFonts w:cs="Times New Roman"/>
        </w:rPr>
        <w:t xml:space="preserve">basic research projects. </w:t>
      </w:r>
      <w:r w:rsidR="00A5499B" w:rsidRPr="00C02367">
        <w:rPr>
          <w:rFonts w:cs="Times New Roman"/>
          <w:color w:val="auto"/>
        </w:rPr>
        <w:t>These grants will boost the research capacity and infrastructure at NSU and will help the College of Science, Engineering and Technology (CSET) at NSU to accomplish its mission to become a “</w:t>
      </w:r>
      <w:r w:rsidR="00A5499B" w:rsidRPr="00C02367">
        <w:rPr>
          <w:rFonts w:cs="Times New Roman"/>
          <w:i/>
          <w:color w:val="auto"/>
        </w:rPr>
        <w:t>Science and Technology Powerhouse</w:t>
      </w:r>
      <w:r w:rsidR="00A5499B" w:rsidRPr="00C02367">
        <w:rPr>
          <w:rFonts w:cs="Times New Roman"/>
          <w:color w:val="auto"/>
        </w:rPr>
        <w:t>” in the region and to provide an opportunity for students with diverse backgrounds to pursue research and education in science, technology, engineering, and mathematics (STEM) fields for high-tech careers.</w:t>
      </w:r>
    </w:p>
    <w:p w:rsidR="00A5499B" w:rsidRPr="003E7512" w:rsidRDefault="00A5499B" w:rsidP="003E7512">
      <w:pPr>
        <w:pStyle w:val="NSFTCREST"/>
        <w:ind w:firstLine="0"/>
      </w:pPr>
      <w:r w:rsidRPr="00A5499B">
        <w:rPr>
          <w:rFonts w:cs="Times New Roman"/>
        </w:rPr>
        <w:t xml:space="preserve">Dr. Pradhan received </w:t>
      </w:r>
      <w:r w:rsidR="00E779AE">
        <w:rPr>
          <w:rFonts w:cs="Times New Roman"/>
        </w:rPr>
        <w:t xml:space="preserve">NSU's </w:t>
      </w:r>
      <w:r w:rsidR="00C306A4">
        <w:rPr>
          <w:rFonts w:cs="Times New Roman"/>
        </w:rPr>
        <w:t>D</w:t>
      </w:r>
      <w:r w:rsidRPr="00A5499B">
        <w:rPr>
          <w:rFonts w:cs="Times New Roman"/>
        </w:rPr>
        <w:t xml:space="preserve">istinguished </w:t>
      </w:r>
      <w:r w:rsidR="00C306A4">
        <w:rPr>
          <w:rFonts w:cs="Times New Roman"/>
        </w:rPr>
        <w:t>F</w:t>
      </w:r>
      <w:r w:rsidRPr="00A5499B">
        <w:rPr>
          <w:rFonts w:cs="Times New Roman"/>
        </w:rPr>
        <w:t xml:space="preserve">aculty </w:t>
      </w:r>
      <w:r w:rsidR="00C306A4">
        <w:rPr>
          <w:rFonts w:cs="Times New Roman"/>
        </w:rPr>
        <w:t>A</w:t>
      </w:r>
      <w:r w:rsidRPr="00A5499B">
        <w:rPr>
          <w:rFonts w:cs="Times New Roman"/>
        </w:rPr>
        <w:t xml:space="preserve">ward in </w:t>
      </w:r>
      <w:r w:rsidR="00C306A4">
        <w:rPr>
          <w:rFonts w:cs="Times New Roman"/>
        </w:rPr>
        <w:t>S</w:t>
      </w:r>
      <w:r w:rsidRPr="00A5499B">
        <w:rPr>
          <w:rFonts w:cs="Times New Roman"/>
        </w:rPr>
        <w:t>cholarship for 2010. He has also received prestigious Chandrasekhar award for Excellence in Science from government of India.</w:t>
      </w:r>
      <w:r>
        <w:t xml:space="preserve"> Dr. Pradhan has been nominated as Associate Editor for World Journal of Condensed matter Physics.</w:t>
      </w:r>
      <w:r w:rsidR="00E779AE">
        <w:t xml:space="preserve"> </w:t>
      </w:r>
      <w:r>
        <w:t xml:space="preserve">Dr. Pradhan </w:t>
      </w:r>
      <w:r w:rsidR="003E7512">
        <w:t xml:space="preserve">has published more than 220 peer-reviewed papers in reputed </w:t>
      </w:r>
      <w:r w:rsidR="00E779AE">
        <w:t>w</w:t>
      </w:r>
      <w:r w:rsidR="003E7512">
        <w:t>orld-</w:t>
      </w:r>
      <w:r w:rsidR="00E779AE">
        <w:t>c</w:t>
      </w:r>
      <w:r w:rsidR="003E7512">
        <w:t>lass journals, more than 120 presentations in International Conferences</w:t>
      </w:r>
      <w:r w:rsidR="00E779AE">
        <w:t>,</w:t>
      </w:r>
      <w:r w:rsidR="003E7512">
        <w:t xml:space="preserve"> and several book chapters.</w:t>
      </w:r>
      <w:r w:rsidR="00E779AE">
        <w:t xml:space="preserve">  </w:t>
      </w:r>
      <w:r w:rsidR="007444A7">
        <w:rPr>
          <w:rFonts w:cs="Times New Roman"/>
        </w:rPr>
        <w:t xml:space="preserve">Dr. Pradhan </w:t>
      </w:r>
      <w:r w:rsidR="003E7512">
        <w:rPr>
          <w:rFonts w:cs="Times New Roman"/>
        </w:rPr>
        <w:t>is supervising twelve graduate and several undergraduate students.</w:t>
      </w:r>
    </w:p>
    <w:p w:rsidR="00805A96" w:rsidRDefault="00805A96"/>
    <w:sectPr w:rsidR="00805A96" w:rsidSect="00A5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5379A3"/>
    <w:rsid w:val="003E7512"/>
    <w:rsid w:val="005379A3"/>
    <w:rsid w:val="00543CAD"/>
    <w:rsid w:val="007444A7"/>
    <w:rsid w:val="00805A96"/>
    <w:rsid w:val="00A5499B"/>
    <w:rsid w:val="00A869CD"/>
    <w:rsid w:val="00BF186D"/>
    <w:rsid w:val="00C306A4"/>
    <w:rsid w:val="00D158BE"/>
    <w:rsid w:val="00E5657A"/>
    <w:rsid w:val="00E779AE"/>
    <w:rsid w:val="00F7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A3"/>
    <w:pPr>
      <w:spacing w:after="120" w:line="240" w:lineRule="auto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FTCREST">
    <w:name w:val="NSFT CREST"/>
    <w:qFormat/>
    <w:rsid w:val="00A5499B"/>
    <w:pPr>
      <w:widowControl w:val="0"/>
      <w:autoSpaceDE w:val="0"/>
      <w:autoSpaceDN w:val="0"/>
      <w:adjustRightInd w:val="0"/>
      <w:spacing w:after="120" w:line="240" w:lineRule="auto"/>
      <w:ind w:firstLine="360"/>
      <w:jc w:val="both"/>
    </w:pPr>
    <w:rPr>
      <w:rFonts w:ascii="Times New Roman" w:eastAsia="Calibri" w:hAnsi="Times New Roman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A3"/>
    <w:pPr>
      <w:spacing w:after="120" w:line="240" w:lineRule="auto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FTCREST">
    <w:name w:val="NSFT CREST"/>
    <w:qFormat/>
    <w:rsid w:val="00A5499B"/>
    <w:pPr>
      <w:widowControl w:val="0"/>
      <w:autoSpaceDE w:val="0"/>
      <w:autoSpaceDN w:val="0"/>
      <w:adjustRightInd w:val="0"/>
      <w:spacing w:after="120" w:line="240" w:lineRule="auto"/>
      <w:ind w:firstLine="360"/>
      <w:jc w:val="both"/>
    </w:pPr>
    <w:rPr>
      <w:rFonts w:ascii="Times New Roman" w:eastAsia="Calibri" w:hAnsi="Times New Roman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apradhan</dc:creator>
  <cp:lastModifiedBy>tlfields</cp:lastModifiedBy>
  <cp:revision>2</cp:revision>
  <dcterms:created xsi:type="dcterms:W3CDTF">2011-09-07T22:19:00Z</dcterms:created>
  <dcterms:modified xsi:type="dcterms:W3CDTF">2011-09-07T22:19:00Z</dcterms:modified>
</cp:coreProperties>
</file>