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25CE0" w14:textId="77777777" w:rsidR="00BC772B" w:rsidRPr="00513A4F" w:rsidRDefault="006B301D">
      <w:pPr>
        <w:tabs>
          <w:tab w:val="left" w:pos="6343"/>
        </w:tabs>
        <w:spacing w:after="0" w:line="240" w:lineRule="auto"/>
        <w:ind w:left="1440"/>
      </w:pPr>
      <w:r w:rsidRPr="00513A4F">
        <w:t>Actividad:   ________________________________________________________________________________</w:t>
      </w:r>
    </w:p>
    <w:p w14:paraId="5CB1A7DC" w14:textId="77777777" w:rsidR="00BC772B" w:rsidRPr="00513A4F" w:rsidRDefault="006B301D">
      <w:pPr>
        <w:tabs>
          <w:tab w:val="left" w:pos="6343"/>
        </w:tabs>
        <w:spacing w:after="0" w:line="240" w:lineRule="auto"/>
        <w:ind w:left="1440"/>
      </w:pPr>
      <w:r w:rsidRPr="00513A4F">
        <w:t>Estudiante:  _______________________________________________________________________________</w:t>
      </w:r>
    </w:p>
    <w:p w14:paraId="26817C63" w14:textId="77777777" w:rsidR="00BC772B" w:rsidRPr="00513A4F" w:rsidRDefault="006B301D">
      <w:pPr>
        <w:tabs>
          <w:tab w:val="left" w:pos="6343"/>
        </w:tabs>
        <w:spacing w:after="0" w:line="240" w:lineRule="auto"/>
        <w:ind w:left="1440"/>
      </w:pPr>
      <w:r w:rsidRPr="00513A4F">
        <w:t>Docente evaluador: _________________________________________________________________________</w:t>
      </w:r>
    </w:p>
    <w:p w14:paraId="508DB728" w14:textId="77777777" w:rsidR="00BC772B" w:rsidRPr="00513A4F" w:rsidRDefault="006B301D">
      <w:pPr>
        <w:tabs>
          <w:tab w:val="left" w:pos="6343"/>
        </w:tabs>
        <w:spacing w:after="0" w:line="240" w:lineRule="auto"/>
        <w:ind w:left="1440"/>
      </w:pPr>
      <w:r w:rsidRPr="00513A4F">
        <w:t>Fecha:  _________________ Curso:  _______________________     Semestre: __________________________</w:t>
      </w:r>
    </w:p>
    <w:p w14:paraId="67B86786" w14:textId="77777777" w:rsidR="00BC772B" w:rsidRPr="00513A4F" w:rsidRDefault="006B301D">
      <w:pPr>
        <w:tabs>
          <w:tab w:val="left" w:pos="6343"/>
        </w:tabs>
        <w:spacing w:after="0" w:line="240" w:lineRule="auto"/>
        <w:ind w:left="1440"/>
        <w:rPr>
          <w:sz w:val="20"/>
          <w:szCs w:val="20"/>
        </w:rPr>
      </w:pPr>
      <w:r w:rsidRPr="00513A4F">
        <w:t>(*) Evalué para cada criterio el nivel de desempeño, escogiendo su NIVEL (1, 2, 3 o 4).</w:t>
      </w:r>
      <w:r w:rsidRPr="00513A4F">
        <w:rPr>
          <w:sz w:val="20"/>
          <w:szCs w:val="20"/>
        </w:rPr>
        <w:tab/>
      </w:r>
    </w:p>
    <w:p w14:paraId="28687266" w14:textId="77777777" w:rsidR="00BC772B" w:rsidRPr="00513A4F" w:rsidRDefault="00BC772B">
      <w:pPr>
        <w:tabs>
          <w:tab w:val="left" w:pos="6343"/>
        </w:tabs>
        <w:spacing w:after="0" w:line="240" w:lineRule="auto"/>
        <w:ind w:left="1440"/>
        <w:rPr>
          <w:sz w:val="20"/>
          <w:szCs w:val="20"/>
        </w:rPr>
      </w:pPr>
    </w:p>
    <w:p w14:paraId="49F96A0D" w14:textId="77777777" w:rsidR="00BC772B" w:rsidRPr="00513A4F" w:rsidRDefault="00BC772B">
      <w:pPr>
        <w:tabs>
          <w:tab w:val="left" w:pos="6343"/>
        </w:tabs>
        <w:spacing w:after="0" w:line="240" w:lineRule="auto"/>
        <w:ind w:left="1440"/>
        <w:rPr>
          <w:sz w:val="20"/>
          <w:szCs w:val="20"/>
        </w:rPr>
      </w:pPr>
    </w:p>
    <w:p w14:paraId="00665B01" w14:textId="77777777" w:rsidR="00BC772B" w:rsidRPr="00513A4F" w:rsidRDefault="006B301D">
      <w:pPr>
        <w:tabs>
          <w:tab w:val="left" w:pos="11382"/>
        </w:tabs>
        <w:spacing w:after="0" w:line="240" w:lineRule="auto"/>
        <w:rPr>
          <w:sz w:val="20"/>
          <w:szCs w:val="20"/>
        </w:rPr>
      </w:pPr>
      <w:r w:rsidRPr="00513A4F">
        <w:rPr>
          <w:sz w:val="20"/>
          <w:szCs w:val="20"/>
        </w:rPr>
        <w:tab/>
      </w:r>
    </w:p>
    <w:tbl>
      <w:tblPr>
        <w:tblStyle w:val="a"/>
        <w:tblW w:w="14320" w:type="dxa"/>
        <w:tblInd w:w="-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660"/>
        <w:gridCol w:w="1815"/>
        <w:gridCol w:w="2730"/>
        <w:gridCol w:w="2410"/>
        <w:gridCol w:w="2268"/>
        <w:gridCol w:w="2268"/>
        <w:gridCol w:w="1134"/>
      </w:tblGrid>
      <w:tr w:rsidR="00513A4F" w:rsidRPr="00513A4F" w14:paraId="33922B98" w14:textId="77777777" w:rsidTr="00F015EA">
        <w:trPr>
          <w:trHeight w:val="720"/>
          <w:tblHeader/>
        </w:trPr>
        <w:tc>
          <w:tcPr>
            <w:tcW w:w="1035" w:type="dxa"/>
            <w:shd w:val="clear" w:color="auto" w:fill="auto"/>
            <w:vAlign w:val="center"/>
          </w:tcPr>
          <w:p w14:paraId="71BDE683" w14:textId="77777777" w:rsidR="00BC772B" w:rsidRPr="00513A4F" w:rsidRDefault="006B301D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513A4F">
              <w:rPr>
                <w:b/>
                <w:sz w:val="18"/>
                <w:szCs w:val="18"/>
              </w:rPr>
              <w:t>STUDENT OUTCOME</w:t>
            </w:r>
          </w:p>
        </w:tc>
        <w:tc>
          <w:tcPr>
            <w:tcW w:w="2475" w:type="dxa"/>
            <w:gridSpan w:val="2"/>
            <w:shd w:val="clear" w:color="auto" w:fill="auto"/>
            <w:vAlign w:val="center"/>
          </w:tcPr>
          <w:p w14:paraId="1D4135CA" w14:textId="77777777" w:rsidR="00BC772B" w:rsidRPr="00513A4F" w:rsidRDefault="006B301D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513A4F">
              <w:rPr>
                <w:b/>
                <w:sz w:val="18"/>
                <w:szCs w:val="18"/>
              </w:rPr>
              <w:t>PERFORMANCE INDICATOR</w:t>
            </w:r>
          </w:p>
        </w:tc>
        <w:tc>
          <w:tcPr>
            <w:tcW w:w="2730" w:type="dxa"/>
            <w:shd w:val="clear" w:color="auto" w:fill="auto"/>
            <w:vAlign w:val="center"/>
          </w:tcPr>
          <w:p w14:paraId="69B95488" w14:textId="77777777" w:rsidR="00BC772B" w:rsidRPr="00513A4F" w:rsidRDefault="006B301D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513A4F">
              <w:rPr>
                <w:b/>
                <w:sz w:val="18"/>
                <w:szCs w:val="18"/>
              </w:rPr>
              <w:t xml:space="preserve">NIVEL 1.  </w:t>
            </w:r>
          </w:p>
          <w:p w14:paraId="05ECD08F" w14:textId="77777777" w:rsidR="00BC772B" w:rsidRPr="00513A4F" w:rsidRDefault="006B301D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513A4F">
              <w:rPr>
                <w:b/>
                <w:sz w:val="18"/>
                <w:szCs w:val="18"/>
              </w:rPr>
              <w:t>NULO</w:t>
            </w:r>
          </w:p>
          <w:p w14:paraId="6909A7AF" w14:textId="4461A0D9" w:rsidR="00BC772B" w:rsidRPr="00513A4F" w:rsidRDefault="006B301D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513A4F">
              <w:rPr>
                <w:b/>
                <w:sz w:val="18"/>
                <w:szCs w:val="18"/>
              </w:rPr>
              <w:t xml:space="preserve"> Nota </w:t>
            </w:r>
            <w:r w:rsidR="00235204">
              <w:rPr>
                <w:b/>
                <w:sz w:val="18"/>
                <w:szCs w:val="18"/>
              </w:rPr>
              <w:t>(</w:t>
            </w:r>
            <w:r w:rsidRPr="00513A4F">
              <w:rPr>
                <w:b/>
                <w:sz w:val="18"/>
                <w:szCs w:val="18"/>
              </w:rPr>
              <w:t>0,0-0,2)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272C515" w14:textId="77777777" w:rsidR="00BC772B" w:rsidRPr="00513A4F" w:rsidRDefault="006B301D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513A4F">
              <w:rPr>
                <w:b/>
                <w:sz w:val="18"/>
                <w:szCs w:val="18"/>
              </w:rPr>
              <w:t xml:space="preserve">     NIVEL 2. INSUFICIENTE                  Nota [0,3-0,6)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7FF8EAB" w14:textId="77777777" w:rsidR="00BC772B" w:rsidRPr="00513A4F" w:rsidRDefault="006B301D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513A4F">
              <w:rPr>
                <w:b/>
                <w:sz w:val="18"/>
                <w:szCs w:val="18"/>
              </w:rPr>
              <w:t xml:space="preserve">NIVEL 3.  BUENO </w:t>
            </w:r>
          </w:p>
          <w:p w14:paraId="2211205F" w14:textId="77777777" w:rsidR="00BC772B" w:rsidRPr="00513A4F" w:rsidRDefault="006B301D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513A4F">
              <w:rPr>
                <w:b/>
                <w:sz w:val="18"/>
                <w:szCs w:val="18"/>
              </w:rPr>
              <w:t>Nota [0,6-0,8)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613A5DF" w14:textId="37780701" w:rsidR="00BC772B" w:rsidRPr="00513A4F" w:rsidRDefault="006B301D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513A4F">
              <w:rPr>
                <w:b/>
                <w:sz w:val="18"/>
                <w:szCs w:val="18"/>
              </w:rPr>
              <w:t xml:space="preserve">    NIVEL 4. EXCELENTE                   Nota [0,8-1</w:t>
            </w:r>
            <w:r w:rsidR="00513A4F" w:rsidRPr="00513A4F">
              <w:rPr>
                <w:b/>
                <w:sz w:val="18"/>
                <w:szCs w:val="18"/>
              </w:rPr>
              <w:t>]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CF08D2" w14:textId="77777777" w:rsidR="00BC772B" w:rsidRPr="00513A4F" w:rsidRDefault="006B301D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513A4F">
              <w:rPr>
                <w:b/>
                <w:sz w:val="18"/>
                <w:szCs w:val="18"/>
              </w:rPr>
              <w:t>VALOR NUMÉRICO</w:t>
            </w:r>
          </w:p>
        </w:tc>
      </w:tr>
      <w:tr w:rsidR="00513A4F" w:rsidRPr="00513A4F" w14:paraId="3679022E" w14:textId="77777777" w:rsidTr="00F015EA">
        <w:trPr>
          <w:trHeight w:val="2340"/>
        </w:trPr>
        <w:tc>
          <w:tcPr>
            <w:tcW w:w="1035" w:type="dxa"/>
            <w:vMerge w:val="restart"/>
            <w:shd w:val="clear" w:color="auto" w:fill="auto"/>
            <w:vAlign w:val="center"/>
          </w:tcPr>
          <w:p w14:paraId="099F2EC1" w14:textId="77777777" w:rsidR="00BC772B" w:rsidRPr="00513A4F" w:rsidRDefault="006B30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STUDENT OUTCOME   1</w:t>
            </w:r>
          </w:p>
        </w:tc>
        <w:tc>
          <w:tcPr>
            <w:tcW w:w="660" w:type="dxa"/>
            <w:shd w:val="clear" w:color="auto" w:fill="auto"/>
            <w:vAlign w:val="center"/>
          </w:tcPr>
          <w:p w14:paraId="3AD14EFF" w14:textId="77777777" w:rsidR="00BC772B" w:rsidRPr="00513A4F" w:rsidRDefault="00BC772B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0AD05EE9" w14:textId="77777777" w:rsidR="00BC772B" w:rsidRPr="00513A4F" w:rsidRDefault="006B30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I 1 - 1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76D5D50D" w14:textId="5C95CC29" w:rsidR="00A225BC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Identificación y formulación de problemas</w:t>
            </w:r>
          </w:p>
        </w:tc>
        <w:tc>
          <w:tcPr>
            <w:tcW w:w="2730" w:type="dxa"/>
            <w:shd w:val="clear" w:color="auto" w:fill="auto"/>
            <w:vAlign w:val="center"/>
          </w:tcPr>
          <w:p w14:paraId="045B4DB6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no logra identificar ni formular problemáticas que pueden ser resueltas aplicando principios de ingeniería, ciencia y matemáticas</w:t>
            </w:r>
          </w:p>
        </w:tc>
        <w:tc>
          <w:tcPr>
            <w:tcW w:w="2410" w:type="dxa"/>
            <w:shd w:val="clear" w:color="auto" w:fill="auto"/>
          </w:tcPr>
          <w:p w14:paraId="3DC0E781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identifica problemáticas que pueden ser resueltas aplicando principios de ingeniería, ciencia y matemáticas, pero la formulación de la problemática es superficial</w:t>
            </w:r>
          </w:p>
        </w:tc>
        <w:tc>
          <w:tcPr>
            <w:tcW w:w="2268" w:type="dxa"/>
            <w:shd w:val="clear" w:color="auto" w:fill="auto"/>
          </w:tcPr>
          <w:p w14:paraId="2C7E1608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identifica y formula problemáticas que pueden ser resueltas aplicando principios de ingeniería, ciencia y matemáticas omitiendo algunos aspectos claves de la problemática</w:t>
            </w:r>
          </w:p>
        </w:tc>
        <w:tc>
          <w:tcPr>
            <w:tcW w:w="2268" w:type="dxa"/>
            <w:shd w:val="clear" w:color="auto" w:fill="auto"/>
          </w:tcPr>
          <w:p w14:paraId="7C200665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identifica y formula satisfactoriamente problemáticas que pueden ser resueltas aplicando principios de ingeniería, ciencia y matemáticas</w:t>
            </w:r>
          </w:p>
        </w:tc>
        <w:tc>
          <w:tcPr>
            <w:tcW w:w="1134" w:type="dxa"/>
            <w:shd w:val="clear" w:color="auto" w:fill="auto"/>
          </w:tcPr>
          <w:p w14:paraId="73A25A8E" w14:textId="77777777" w:rsidR="00BC772B" w:rsidRPr="00513A4F" w:rsidRDefault="00BC772B">
            <w:pPr>
              <w:spacing w:after="0"/>
              <w:rPr>
                <w:sz w:val="20"/>
                <w:szCs w:val="20"/>
              </w:rPr>
            </w:pPr>
          </w:p>
        </w:tc>
      </w:tr>
      <w:tr w:rsidR="00513A4F" w:rsidRPr="00513A4F" w14:paraId="399ADA42" w14:textId="77777777" w:rsidTr="00F015EA">
        <w:trPr>
          <w:trHeight w:val="1700"/>
        </w:trPr>
        <w:tc>
          <w:tcPr>
            <w:tcW w:w="1035" w:type="dxa"/>
            <w:vMerge/>
            <w:shd w:val="clear" w:color="auto" w:fill="auto"/>
            <w:vAlign w:val="center"/>
          </w:tcPr>
          <w:p w14:paraId="5B557DA5" w14:textId="77777777" w:rsidR="00BC772B" w:rsidRPr="00513A4F" w:rsidRDefault="00BC7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20"/>
                <w:szCs w:val="20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79C20219" w14:textId="77777777" w:rsidR="00BC772B" w:rsidRPr="00513A4F" w:rsidRDefault="006B30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I 1 - 2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22D76D26" w14:textId="3F38F8C3" w:rsidR="00A225BC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Solución de problemas</w:t>
            </w:r>
          </w:p>
        </w:tc>
        <w:tc>
          <w:tcPr>
            <w:tcW w:w="2730" w:type="dxa"/>
            <w:shd w:val="clear" w:color="auto" w:fill="auto"/>
          </w:tcPr>
          <w:p w14:paraId="3D830C38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no plantea soluciones a la problemática aplicando principios de ingeniería, ciencia y matemáticas.</w:t>
            </w:r>
          </w:p>
        </w:tc>
        <w:tc>
          <w:tcPr>
            <w:tcW w:w="2410" w:type="dxa"/>
            <w:shd w:val="clear" w:color="auto" w:fill="auto"/>
          </w:tcPr>
          <w:p w14:paraId="677889C5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plantea soluciones insuficientes para resolver la problemática aplicando principios de ingeniería, ciencia y matemáticas.</w:t>
            </w:r>
          </w:p>
        </w:tc>
        <w:tc>
          <w:tcPr>
            <w:tcW w:w="2268" w:type="dxa"/>
            <w:shd w:val="clear" w:color="auto" w:fill="auto"/>
          </w:tcPr>
          <w:p w14:paraId="164A4B12" w14:textId="704DB224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plantea soluciones que abordan la esencia del problema aplicando principios básicos de ingeniería, ciencia y matemáticas, pero estas </w:t>
            </w:r>
            <w:r w:rsidR="00F015EA" w:rsidRPr="00513A4F">
              <w:rPr>
                <w:sz w:val="20"/>
                <w:szCs w:val="20"/>
              </w:rPr>
              <w:t>no resuelven</w:t>
            </w:r>
            <w:r w:rsidRPr="00513A4F">
              <w:rPr>
                <w:sz w:val="20"/>
                <w:szCs w:val="20"/>
              </w:rPr>
              <w:t xml:space="preserve"> la problemática completamente </w:t>
            </w:r>
          </w:p>
        </w:tc>
        <w:tc>
          <w:tcPr>
            <w:tcW w:w="2268" w:type="dxa"/>
            <w:shd w:val="clear" w:color="auto" w:fill="auto"/>
          </w:tcPr>
          <w:p w14:paraId="3B2EB8B9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plantea soluciones que resuelven la problemática aplicando principios de ingeniería, ciencia y matemáticas.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715A1E" w14:textId="77777777" w:rsidR="00BC772B" w:rsidRPr="00513A4F" w:rsidRDefault="00BC772B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513A4F" w:rsidRPr="00513A4F" w14:paraId="10DE2663" w14:textId="77777777" w:rsidTr="00F015EA">
        <w:trPr>
          <w:trHeight w:val="1700"/>
        </w:trPr>
        <w:tc>
          <w:tcPr>
            <w:tcW w:w="1035" w:type="dxa"/>
            <w:vMerge w:val="restart"/>
            <w:shd w:val="clear" w:color="auto" w:fill="auto"/>
            <w:vAlign w:val="center"/>
          </w:tcPr>
          <w:p w14:paraId="04B3FA03" w14:textId="77777777" w:rsidR="00BC772B" w:rsidRPr="00513A4F" w:rsidRDefault="006B30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lastRenderedPageBreak/>
              <w:t>STUDENT OUTCOME   2</w:t>
            </w:r>
          </w:p>
        </w:tc>
        <w:tc>
          <w:tcPr>
            <w:tcW w:w="660" w:type="dxa"/>
            <w:shd w:val="clear" w:color="auto" w:fill="auto"/>
            <w:vAlign w:val="center"/>
          </w:tcPr>
          <w:p w14:paraId="078AE503" w14:textId="77777777" w:rsidR="00BC772B" w:rsidRPr="00513A4F" w:rsidRDefault="006B30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I 2-1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76806619" w14:textId="74A31339" w:rsidR="00A225BC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Análisis de las soluciones alternativas en el proceso de diseño</w:t>
            </w:r>
          </w:p>
        </w:tc>
        <w:tc>
          <w:tcPr>
            <w:tcW w:w="2730" w:type="dxa"/>
            <w:shd w:val="clear" w:color="auto" w:fill="auto"/>
          </w:tcPr>
          <w:p w14:paraId="36D9CE42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no desglosa cada una de las alternativas de solución de la problemática por medio de variables medibles y evaluables.</w:t>
            </w:r>
          </w:p>
        </w:tc>
        <w:tc>
          <w:tcPr>
            <w:tcW w:w="2410" w:type="dxa"/>
            <w:shd w:val="clear" w:color="auto" w:fill="auto"/>
          </w:tcPr>
          <w:p w14:paraId="5CCA9982" w14:textId="5D7DBAB6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desglosa las alternativas de </w:t>
            </w:r>
            <w:r w:rsidR="00F015EA" w:rsidRPr="00513A4F">
              <w:rPr>
                <w:sz w:val="20"/>
                <w:szCs w:val="20"/>
              </w:rPr>
              <w:t>solución, pero</w:t>
            </w:r>
            <w:r w:rsidRPr="00513A4F">
              <w:rPr>
                <w:sz w:val="20"/>
                <w:szCs w:val="20"/>
              </w:rPr>
              <w:t xml:space="preserve"> no incluye los contextos de algunas de las alternativas de solución de la problemática</w:t>
            </w:r>
            <w:r w:rsidR="00F015EA" w:rsidRPr="00513A4F">
              <w:rPr>
                <w:sz w:val="20"/>
                <w:szCs w:val="20"/>
              </w:rPr>
              <w:t>.</w:t>
            </w:r>
          </w:p>
        </w:tc>
        <w:tc>
          <w:tcPr>
            <w:tcW w:w="2268" w:type="dxa"/>
            <w:shd w:val="clear" w:color="auto" w:fill="auto"/>
          </w:tcPr>
          <w:p w14:paraId="637000C4" w14:textId="1B896F4B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analiza las alternativas de solución de la problemática, pero no considera variables medibles y </w:t>
            </w:r>
            <w:r w:rsidR="00F015EA" w:rsidRPr="00513A4F">
              <w:rPr>
                <w:sz w:val="20"/>
                <w:szCs w:val="20"/>
              </w:rPr>
              <w:t>evaluables en</w:t>
            </w:r>
            <w:r w:rsidRPr="00513A4F">
              <w:rPr>
                <w:sz w:val="20"/>
                <w:szCs w:val="20"/>
              </w:rPr>
              <w:t xml:space="preserve"> los contextos global, cultural, social, ambiental y económico.</w:t>
            </w:r>
          </w:p>
          <w:p w14:paraId="5ADA58A9" w14:textId="77777777" w:rsidR="00BC772B" w:rsidRPr="00513A4F" w:rsidRDefault="00BC772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05883619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analiza cada una de las alternativas de solución de la problemática para conocer las características o cualidades de cada una de ellas, por medio de variables medibles y evaluables en los contextos global, cultural, social, ambiental y económico.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90035F" w14:textId="77777777" w:rsidR="00BC772B" w:rsidRPr="00513A4F" w:rsidRDefault="00BC772B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513A4F" w:rsidRPr="00513A4F" w14:paraId="3298FD2E" w14:textId="77777777" w:rsidTr="00F015EA">
        <w:trPr>
          <w:trHeight w:val="1700"/>
        </w:trPr>
        <w:tc>
          <w:tcPr>
            <w:tcW w:w="1035" w:type="dxa"/>
            <w:vMerge/>
            <w:shd w:val="clear" w:color="auto" w:fill="auto"/>
            <w:vAlign w:val="center"/>
          </w:tcPr>
          <w:p w14:paraId="35735365" w14:textId="77777777" w:rsidR="00BC772B" w:rsidRPr="00513A4F" w:rsidRDefault="00BC7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245322B5" w14:textId="77777777" w:rsidR="00BC772B" w:rsidRPr="00513A4F" w:rsidRDefault="006B30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I 2-2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24674B81" w14:textId="489B9FE5" w:rsidR="00A225BC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Consideración de restricciones, limitaciones e incertidumbres </w:t>
            </w:r>
          </w:p>
        </w:tc>
        <w:tc>
          <w:tcPr>
            <w:tcW w:w="2730" w:type="dxa"/>
            <w:shd w:val="clear" w:color="auto" w:fill="auto"/>
          </w:tcPr>
          <w:p w14:paraId="29C84DDC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no identifica restricciones y limitaciones en la definición de la problemática.</w:t>
            </w:r>
          </w:p>
        </w:tc>
        <w:tc>
          <w:tcPr>
            <w:tcW w:w="2410" w:type="dxa"/>
            <w:shd w:val="clear" w:color="auto" w:fill="auto"/>
          </w:tcPr>
          <w:p w14:paraId="045FBB08" w14:textId="074193E2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identifica y considera algunas de las restricciones y limitaciones durante el proceso de </w:t>
            </w:r>
            <w:r w:rsidR="00F015EA" w:rsidRPr="00513A4F">
              <w:rPr>
                <w:sz w:val="20"/>
                <w:szCs w:val="20"/>
              </w:rPr>
              <w:t>diseño,</w:t>
            </w:r>
            <w:r w:rsidRPr="00513A4F">
              <w:rPr>
                <w:sz w:val="20"/>
                <w:szCs w:val="20"/>
              </w:rPr>
              <w:t xml:space="preserve"> pero omite algunas de los más relevantes.</w:t>
            </w:r>
          </w:p>
          <w:p w14:paraId="6796C7AB" w14:textId="77777777" w:rsidR="00BC772B" w:rsidRPr="00513A4F" w:rsidRDefault="00BC772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1E76D9F1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considera durante el proceso de diseño las más relevantes restricciones, limitaciones e incertidumbres identificadas en la definición de la problemática durante el proceso de diseño.</w:t>
            </w:r>
          </w:p>
        </w:tc>
        <w:tc>
          <w:tcPr>
            <w:tcW w:w="2268" w:type="dxa"/>
            <w:shd w:val="clear" w:color="auto" w:fill="auto"/>
          </w:tcPr>
          <w:p w14:paraId="5093BED4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identifica, considera y justifica durante el proceso de diseño las restricciones, limitaciones e incertidumbres identificadas en la definición de la problemática.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F0CA168" w14:textId="77777777" w:rsidR="00BC772B" w:rsidRPr="00513A4F" w:rsidRDefault="00BC772B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513A4F" w:rsidRPr="00513A4F" w14:paraId="30691B95" w14:textId="77777777" w:rsidTr="00F015EA">
        <w:trPr>
          <w:trHeight w:val="1700"/>
        </w:trPr>
        <w:tc>
          <w:tcPr>
            <w:tcW w:w="1035" w:type="dxa"/>
            <w:vMerge/>
            <w:shd w:val="clear" w:color="auto" w:fill="auto"/>
            <w:vAlign w:val="center"/>
          </w:tcPr>
          <w:p w14:paraId="3235A4DB" w14:textId="77777777" w:rsidR="00BC772B" w:rsidRPr="00513A4F" w:rsidRDefault="00BC7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4F02228D" w14:textId="77777777" w:rsidR="00BC772B" w:rsidRPr="00513A4F" w:rsidRDefault="006B30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I 2-3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1FF44F85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Identificación y diseño de subsistemas. </w:t>
            </w:r>
          </w:p>
        </w:tc>
        <w:tc>
          <w:tcPr>
            <w:tcW w:w="2730" w:type="dxa"/>
            <w:shd w:val="clear" w:color="auto" w:fill="auto"/>
          </w:tcPr>
          <w:p w14:paraId="7A9B620D" w14:textId="2C2727FE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no identifica ni </w:t>
            </w:r>
            <w:r w:rsidR="00F015EA" w:rsidRPr="00513A4F">
              <w:rPr>
                <w:sz w:val="20"/>
                <w:szCs w:val="20"/>
              </w:rPr>
              <w:t>diseña subsistemas</w:t>
            </w:r>
            <w:r w:rsidRPr="00513A4F">
              <w:rPr>
                <w:sz w:val="20"/>
                <w:szCs w:val="20"/>
              </w:rPr>
              <w:t xml:space="preserve"> basados en los requerimientos de la solución, así como las interfaces para integrar dichos subsistemas como un sistema funcional. </w:t>
            </w:r>
          </w:p>
        </w:tc>
        <w:tc>
          <w:tcPr>
            <w:tcW w:w="2410" w:type="dxa"/>
            <w:shd w:val="clear" w:color="auto" w:fill="auto"/>
          </w:tcPr>
          <w:p w14:paraId="360D8A87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identifica un conjunto de subsistemas basado en los requerimientos de la solución, pero sin diseñarlos ni integrarlos.</w:t>
            </w:r>
          </w:p>
        </w:tc>
        <w:tc>
          <w:tcPr>
            <w:tcW w:w="2268" w:type="dxa"/>
            <w:shd w:val="clear" w:color="auto" w:fill="auto"/>
          </w:tcPr>
          <w:p w14:paraId="408835FC" w14:textId="35595C4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identifica los subsistemas basado </w:t>
            </w:r>
            <w:r w:rsidR="00F015EA" w:rsidRPr="00513A4F">
              <w:rPr>
                <w:sz w:val="20"/>
                <w:szCs w:val="20"/>
              </w:rPr>
              <w:t>en los</w:t>
            </w:r>
            <w:r w:rsidRPr="00513A4F">
              <w:rPr>
                <w:sz w:val="20"/>
                <w:szCs w:val="20"/>
              </w:rPr>
              <w:t xml:space="preserve"> requerimientos de la solución, los diseña, pero no los integra en un sistema funcional.</w:t>
            </w:r>
          </w:p>
        </w:tc>
        <w:tc>
          <w:tcPr>
            <w:tcW w:w="2268" w:type="dxa"/>
            <w:shd w:val="clear" w:color="auto" w:fill="auto"/>
          </w:tcPr>
          <w:p w14:paraId="448BCF53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identifica y diseña los subsistemas basados en los requerimientos de la solución, así como las interfaces para integrar dichos subsistemas como un sistema funcional.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29D87A2" w14:textId="77777777" w:rsidR="00BC772B" w:rsidRPr="00513A4F" w:rsidRDefault="00BC772B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513A4F" w:rsidRPr="00513A4F" w14:paraId="0333222B" w14:textId="77777777" w:rsidTr="00F015EA">
        <w:trPr>
          <w:trHeight w:val="1700"/>
        </w:trPr>
        <w:tc>
          <w:tcPr>
            <w:tcW w:w="1035" w:type="dxa"/>
            <w:vMerge/>
            <w:shd w:val="clear" w:color="auto" w:fill="auto"/>
            <w:vAlign w:val="center"/>
          </w:tcPr>
          <w:p w14:paraId="4B53F2C7" w14:textId="77777777" w:rsidR="00BC772B" w:rsidRPr="00513A4F" w:rsidRDefault="00BC7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6E95995A" w14:textId="77777777" w:rsidR="00BC772B" w:rsidRPr="00513A4F" w:rsidRDefault="006B30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I 2-4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7C290276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Verificación y ajuste del diseño</w:t>
            </w:r>
          </w:p>
        </w:tc>
        <w:tc>
          <w:tcPr>
            <w:tcW w:w="2730" w:type="dxa"/>
            <w:shd w:val="clear" w:color="auto" w:fill="auto"/>
          </w:tcPr>
          <w:p w14:paraId="4C5050F1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no verifica que el diseño satisface los requerimientos de la solución tanto desde la perspectiva técnica como la del usuario y no ajusta el diseño en caso de ser necesario.</w:t>
            </w:r>
          </w:p>
        </w:tc>
        <w:tc>
          <w:tcPr>
            <w:tcW w:w="2410" w:type="dxa"/>
            <w:shd w:val="clear" w:color="auto" w:fill="auto"/>
          </w:tcPr>
          <w:p w14:paraId="403E12EE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verifica que el diseño satisface los requerimientos de la solución desde la perspectiva técnica y la del usuario; pero no ajusta la solución en caso de ser necesario.</w:t>
            </w:r>
          </w:p>
        </w:tc>
        <w:tc>
          <w:tcPr>
            <w:tcW w:w="2268" w:type="dxa"/>
            <w:shd w:val="clear" w:color="auto" w:fill="auto"/>
          </w:tcPr>
          <w:p w14:paraId="28690516" w14:textId="78C94C36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verifica que el diseño satisface los requerimientos de la solución desde la perspectiva técnica y la del usuario y ajusta la solución en caso de ser necesario</w:t>
            </w:r>
            <w:r w:rsidR="00F015EA" w:rsidRPr="00513A4F">
              <w:rPr>
                <w:sz w:val="20"/>
                <w:szCs w:val="20"/>
              </w:rPr>
              <w:t>;</w:t>
            </w:r>
            <w:r w:rsidRPr="00513A4F">
              <w:rPr>
                <w:sz w:val="20"/>
                <w:szCs w:val="20"/>
              </w:rPr>
              <w:t xml:space="preserve"> sin </w:t>
            </w:r>
            <w:r w:rsidR="00F015EA" w:rsidRPr="00513A4F">
              <w:rPr>
                <w:sz w:val="20"/>
                <w:szCs w:val="20"/>
              </w:rPr>
              <w:t>embargo,</w:t>
            </w:r>
            <w:r w:rsidRPr="00513A4F">
              <w:rPr>
                <w:sz w:val="20"/>
                <w:szCs w:val="20"/>
              </w:rPr>
              <w:t xml:space="preserve"> estos ajustes no cumplen con los resultados esperados.</w:t>
            </w:r>
          </w:p>
        </w:tc>
        <w:tc>
          <w:tcPr>
            <w:tcW w:w="2268" w:type="dxa"/>
            <w:shd w:val="clear" w:color="auto" w:fill="auto"/>
          </w:tcPr>
          <w:p w14:paraId="5FF4E18D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verifica que el diseño satisface los requerimientos de la solución tanto desde la perspectiva técnica como la del usuario y ajusta el diseño en caso de ser necesario.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07DBFC7" w14:textId="77777777" w:rsidR="00BC772B" w:rsidRPr="00513A4F" w:rsidRDefault="00BC772B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513A4F" w:rsidRPr="00513A4F" w14:paraId="524E6334" w14:textId="77777777" w:rsidTr="00F015EA">
        <w:trPr>
          <w:trHeight w:val="1700"/>
        </w:trPr>
        <w:tc>
          <w:tcPr>
            <w:tcW w:w="1035" w:type="dxa"/>
            <w:vMerge w:val="restart"/>
            <w:shd w:val="clear" w:color="auto" w:fill="auto"/>
            <w:vAlign w:val="center"/>
          </w:tcPr>
          <w:p w14:paraId="2D2899BC" w14:textId="099E79F2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FB8F8AE" w14:textId="1628F4CB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C43D175" w14:textId="10C75ACF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AF380DA" w14:textId="7AA31A3C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E327757" w14:textId="51193512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F15E607" w14:textId="1626895D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F708110" w14:textId="7A141934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017CA49" w14:textId="5BB85006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8E2D99C" w14:textId="77777777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3F1D635" w14:textId="4FC3FF5E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STUDENT OUTCOME   3</w:t>
            </w:r>
          </w:p>
          <w:p w14:paraId="5074EAE1" w14:textId="77777777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9774B89" w14:textId="5467E7BD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1323339" w14:textId="6DE3EB52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BC78BEB" w14:textId="114F9C34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6282499" w14:textId="3D10D3C7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9995D19" w14:textId="1B955FD3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C89F007" w14:textId="62CA163B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DC3BF87" w14:textId="5997A609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9C99B2F" w14:textId="365333D7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0F889CF" w14:textId="41C310EF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36D83CD" w14:textId="4B664DA7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EBDD503" w14:textId="43A1A9A8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BF67C82" w14:textId="2A133EFA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F63B5B1" w14:textId="6F3E1BF8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CC3DCAD" w14:textId="40F59BC2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965432F" w14:textId="77777777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4EDBEF8" w14:textId="77777777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E0D157B" w14:textId="77777777" w:rsidR="00235204" w:rsidRDefault="002352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11AC338" w14:textId="77777777" w:rsidR="00235204" w:rsidRDefault="0023520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BB27C2C" w14:textId="26FDC928" w:rsidR="002659F8" w:rsidRPr="00513A4F" w:rsidRDefault="002659F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STUDENT OUTCOME   3</w:t>
            </w:r>
          </w:p>
        </w:tc>
        <w:tc>
          <w:tcPr>
            <w:tcW w:w="660" w:type="dxa"/>
            <w:shd w:val="clear" w:color="auto" w:fill="auto"/>
            <w:vAlign w:val="center"/>
          </w:tcPr>
          <w:p w14:paraId="695298CC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lastRenderedPageBreak/>
              <w:t>I 3- 1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20BCC1C6" w14:textId="3A54FAEB" w:rsidR="00C27665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Comunicación escrita en idioma castellano</w:t>
            </w:r>
          </w:p>
        </w:tc>
        <w:tc>
          <w:tcPr>
            <w:tcW w:w="2730" w:type="dxa"/>
            <w:shd w:val="clear" w:color="auto" w:fill="auto"/>
          </w:tcPr>
          <w:p w14:paraId="04627F7B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</w:p>
          <w:p w14:paraId="51C14E26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</w:p>
          <w:p w14:paraId="7FDFF80B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no logra comunicar sus ideas por medios escritos en idioma castellano.</w:t>
            </w:r>
          </w:p>
        </w:tc>
        <w:tc>
          <w:tcPr>
            <w:tcW w:w="2410" w:type="dxa"/>
            <w:shd w:val="clear" w:color="auto" w:fill="auto"/>
          </w:tcPr>
          <w:p w14:paraId="4E3BC1F2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</w:p>
          <w:p w14:paraId="658C35CE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se comunica en idioma castellano por medios escritos con diferentes audiencias usando ideas estructuradas y organizadas, pero no se soporta en fuentes confiables ni usa vocabulario técnico propio de la profesión.</w:t>
            </w:r>
          </w:p>
          <w:p w14:paraId="4EF91852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4526DEA0" w14:textId="77777777" w:rsidR="002659F8" w:rsidRPr="00513A4F" w:rsidRDefault="002659F8">
            <w:pPr>
              <w:spacing w:after="0"/>
              <w:rPr>
                <w:sz w:val="20"/>
                <w:szCs w:val="20"/>
                <w:highlight w:val="yellow"/>
              </w:rPr>
            </w:pPr>
          </w:p>
          <w:p w14:paraId="7F377BFC" w14:textId="52C0F0EA" w:rsidR="002659F8" w:rsidRPr="00513A4F" w:rsidRDefault="002659F8">
            <w:pPr>
              <w:spacing w:after="0"/>
              <w:rPr>
                <w:sz w:val="20"/>
                <w:szCs w:val="20"/>
                <w:highlight w:val="yellow"/>
              </w:rPr>
            </w:pPr>
            <w:r w:rsidRPr="00513A4F">
              <w:rPr>
                <w:sz w:val="20"/>
                <w:szCs w:val="20"/>
              </w:rPr>
              <w:t>El estudiante se comunica en idioma castellano por medios escritos con diferentes audiencias usando ideas estructuradas y organizadas usando vocabulario técnico propio de la profesión, pero sin basarse en fuentes confiables.</w:t>
            </w:r>
          </w:p>
        </w:tc>
        <w:tc>
          <w:tcPr>
            <w:tcW w:w="2268" w:type="dxa"/>
            <w:shd w:val="clear" w:color="auto" w:fill="auto"/>
          </w:tcPr>
          <w:p w14:paraId="0E9C66EA" w14:textId="77777777" w:rsidR="002659F8" w:rsidRPr="00513A4F" w:rsidRDefault="002659F8">
            <w:pPr>
              <w:spacing w:after="0"/>
              <w:rPr>
                <w:sz w:val="20"/>
                <w:szCs w:val="20"/>
                <w:highlight w:val="yellow"/>
              </w:rPr>
            </w:pPr>
          </w:p>
          <w:p w14:paraId="2124D5EF" w14:textId="7FA7515D" w:rsidR="002659F8" w:rsidRPr="00513A4F" w:rsidRDefault="002659F8">
            <w:pPr>
              <w:spacing w:after="0"/>
              <w:rPr>
                <w:sz w:val="20"/>
                <w:szCs w:val="20"/>
                <w:highlight w:val="yellow"/>
              </w:rPr>
            </w:pPr>
            <w:r w:rsidRPr="00513A4F">
              <w:rPr>
                <w:sz w:val="20"/>
                <w:szCs w:val="20"/>
              </w:rPr>
              <w:t>El estudiante se comunica en idioma castellano por medios escritos con diferentes audiencias usando ideas estructuradas y organizadas usando vocabulario técnico propio de la profesión y basado en fuentes confiables.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2FEAC6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513A4F" w:rsidRPr="00513A4F" w14:paraId="02B0DB85" w14:textId="77777777" w:rsidTr="00F015EA">
        <w:trPr>
          <w:trHeight w:val="958"/>
        </w:trPr>
        <w:tc>
          <w:tcPr>
            <w:tcW w:w="1035" w:type="dxa"/>
            <w:vMerge/>
            <w:shd w:val="clear" w:color="auto" w:fill="auto"/>
            <w:vAlign w:val="center"/>
          </w:tcPr>
          <w:p w14:paraId="2440A15A" w14:textId="77777777" w:rsidR="002659F8" w:rsidRPr="00513A4F" w:rsidRDefault="00265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5E7ABCE8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I 3- 2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25ADE780" w14:textId="05891C5B" w:rsidR="00C27665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Comunicación oral en idioma castellano</w:t>
            </w:r>
          </w:p>
        </w:tc>
        <w:tc>
          <w:tcPr>
            <w:tcW w:w="2730" w:type="dxa"/>
            <w:shd w:val="clear" w:color="auto" w:fill="auto"/>
          </w:tcPr>
          <w:p w14:paraId="1B96DD76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</w:p>
          <w:p w14:paraId="05BAC80B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</w:p>
          <w:p w14:paraId="69990F1B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</w:p>
          <w:p w14:paraId="2FE57918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no logra comunicar sus ideas por </w:t>
            </w:r>
            <w:r w:rsidRPr="00513A4F">
              <w:rPr>
                <w:sz w:val="20"/>
                <w:szCs w:val="20"/>
              </w:rPr>
              <w:lastRenderedPageBreak/>
              <w:t>medios orales en idioma castellano.</w:t>
            </w:r>
          </w:p>
        </w:tc>
        <w:tc>
          <w:tcPr>
            <w:tcW w:w="2410" w:type="dxa"/>
            <w:shd w:val="clear" w:color="auto" w:fill="auto"/>
          </w:tcPr>
          <w:p w14:paraId="116351FB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</w:p>
          <w:p w14:paraId="2A4CCFDE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se comunica en idioma castellano por medios orales con diferentes audiencias usando ideas estructuradas </w:t>
            </w:r>
            <w:r w:rsidRPr="00513A4F">
              <w:rPr>
                <w:sz w:val="20"/>
                <w:szCs w:val="20"/>
              </w:rPr>
              <w:lastRenderedPageBreak/>
              <w:t>y organizadas, pero no se soporta en fuentes confiables ni usa vocabulario técnico propio de la profesión.</w:t>
            </w:r>
          </w:p>
          <w:p w14:paraId="5FCF4EA3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14:paraId="2F08BEFF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</w:p>
          <w:p w14:paraId="7D94192B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se comunica en idioma castellano por medios orales con diferentes audiencias usando ideas </w:t>
            </w:r>
            <w:r w:rsidRPr="00513A4F">
              <w:rPr>
                <w:sz w:val="20"/>
                <w:szCs w:val="20"/>
              </w:rPr>
              <w:lastRenderedPageBreak/>
              <w:t>estructuradas y organizadas, soportado en fuentes confiables, pero no usa vocabulario técnico propio de la profesión.</w:t>
            </w:r>
          </w:p>
        </w:tc>
        <w:tc>
          <w:tcPr>
            <w:tcW w:w="2268" w:type="dxa"/>
            <w:shd w:val="clear" w:color="auto" w:fill="auto"/>
          </w:tcPr>
          <w:p w14:paraId="35969356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</w:p>
          <w:p w14:paraId="6C9F28E0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se comunica en idioma castellano por medios orales con diferentes audiencias usando ideas </w:t>
            </w:r>
            <w:r w:rsidRPr="00513A4F">
              <w:rPr>
                <w:sz w:val="20"/>
                <w:szCs w:val="20"/>
              </w:rPr>
              <w:lastRenderedPageBreak/>
              <w:t>estructuradas y organizadas, soportado en fuentes confiables y con vocabulario técnico propio de la profesión.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F00306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513A4F" w:rsidRPr="00513A4F" w14:paraId="4CEB6CD3" w14:textId="77777777" w:rsidTr="00F015EA">
        <w:trPr>
          <w:trHeight w:val="1700"/>
        </w:trPr>
        <w:tc>
          <w:tcPr>
            <w:tcW w:w="1035" w:type="dxa"/>
            <w:vMerge/>
            <w:shd w:val="clear" w:color="auto" w:fill="auto"/>
            <w:vAlign w:val="center"/>
          </w:tcPr>
          <w:p w14:paraId="55E224BA" w14:textId="77777777" w:rsidR="002659F8" w:rsidRPr="00513A4F" w:rsidRDefault="002659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5FA7E23D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I 3- 3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469F39DE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Comunicación escrita en idioma inglés</w:t>
            </w:r>
          </w:p>
        </w:tc>
        <w:tc>
          <w:tcPr>
            <w:tcW w:w="2730" w:type="dxa"/>
            <w:shd w:val="clear" w:color="auto" w:fill="auto"/>
          </w:tcPr>
          <w:p w14:paraId="657BCF37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</w:p>
          <w:p w14:paraId="59C95B74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</w:p>
          <w:p w14:paraId="1CC64F41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no logra comunicar sus ideas por medios escritos en idioma inglés.</w:t>
            </w:r>
          </w:p>
        </w:tc>
        <w:tc>
          <w:tcPr>
            <w:tcW w:w="2410" w:type="dxa"/>
            <w:shd w:val="clear" w:color="auto" w:fill="auto"/>
          </w:tcPr>
          <w:p w14:paraId="7EDB297B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se comunica en idioma inglés por medios escritos usando ideas estructuradas y organizadas, pero no se soporta en fuentes confiables ni usa vocabulario técnico propio de la profesión.</w:t>
            </w:r>
          </w:p>
        </w:tc>
        <w:tc>
          <w:tcPr>
            <w:tcW w:w="2268" w:type="dxa"/>
            <w:shd w:val="clear" w:color="auto" w:fill="auto"/>
          </w:tcPr>
          <w:p w14:paraId="38D34EB7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se comunica en idioma inglés por medios escritos usando ideas estructuradas, organizadas y usando vocabulario técnico propio de la profesión, pero sin basarse en fuentes confiables.</w:t>
            </w:r>
          </w:p>
        </w:tc>
        <w:tc>
          <w:tcPr>
            <w:tcW w:w="2268" w:type="dxa"/>
            <w:shd w:val="clear" w:color="auto" w:fill="auto"/>
          </w:tcPr>
          <w:p w14:paraId="1D7FA636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se comunica en idioma inglés por medios escritos usando ideas estructuradas y organizadas usando vocabulario técnico propio de la profesión y basado en fuentes confiables.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183664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513A4F" w:rsidRPr="00513A4F" w14:paraId="29DAC084" w14:textId="77777777" w:rsidTr="00F015EA">
        <w:trPr>
          <w:trHeight w:val="2386"/>
        </w:trPr>
        <w:tc>
          <w:tcPr>
            <w:tcW w:w="1035" w:type="dxa"/>
            <w:vMerge/>
            <w:shd w:val="clear" w:color="auto" w:fill="auto"/>
            <w:vAlign w:val="center"/>
          </w:tcPr>
          <w:p w14:paraId="7EBAB3F7" w14:textId="77777777" w:rsidR="002659F8" w:rsidRPr="00513A4F" w:rsidRDefault="002659F8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5B96F859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I 3- 4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49C264A5" w14:textId="77777777" w:rsidR="002659F8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Comunicación oral en idioma inglés</w:t>
            </w:r>
          </w:p>
        </w:tc>
        <w:tc>
          <w:tcPr>
            <w:tcW w:w="2730" w:type="dxa"/>
            <w:shd w:val="clear" w:color="auto" w:fill="auto"/>
          </w:tcPr>
          <w:p w14:paraId="1400E1E0" w14:textId="598F6981" w:rsidR="002659F8" w:rsidRPr="00513A4F" w:rsidRDefault="002659F8" w:rsidP="00F015EA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intenta comunicarse oralmente en idioma inglés, pero no logra expresar ideas o frases simples ni se da a entender a la audiencia.</w:t>
            </w:r>
          </w:p>
        </w:tc>
        <w:tc>
          <w:tcPr>
            <w:tcW w:w="2410" w:type="dxa"/>
            <w:shd w:val="clear" w:color="auto" w:fill="auto"/>
          </w:tcPr>
          <w:p w14:paraId="153A9ED7" w14:textId="7C9872F5" w:rsidR="002659F8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se comunica con dificultad en idioma inglés por medios orales, expresando ideas simples sobre un tema en particular sin guardar necesariamente pertinencia con la audiencia.</w:t>
            </w:r>
          </w:p>
        </w:tc>
        <w:tc>
          <w:tcPr>
            <w:tcW w:w="2268" w:type="dxa"/>
            <w:shd w:val="clear" w:color="auto" w:fill="auto"/>
          </w:tcPr>
          <w:p w14:paraId="7C191ABC" w14:textId="63BA50E9" w:rsidR="002659F8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se comunica en idioma inglés por medios orales con un nivel básico que le permite expresar brevemente sus ideas y opiniones guardando pertinencia con la audiencia.</w:t>
            </w:r>
          </w:p>
        </w:tc>
        <w:tc>
          <w:tcPr>
            <w:tcW w:w="2268" w:type="dxa"/>
            <w:shd w:val="clear" w:color="auto" w:fill="auto"/>
          </w:tcPr>
          <w:p w14:paraId="0840BDE1" w14:textId="7DBEE32B" w:rsidR="002659F8" w:rsidRPr="00513A4F" w:rsidRDefault="002659F8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se comunica en idioma inglés por medios orales con un grado suficiente de fluidez de modo que la comunicación se realiza sin esfuerzo y es pertinente con la audiencia.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C11F4E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513A4F" w:rsidRPr="00513A4F" w14:paraId="6587133C" w14:textId="77777777" w:rsidTr="00F015EA">
        <w:trPr>
          <w:trHeight w:val="533"/>
        </w:trPr>
        <w:tc>
          <w:tcPr>
            <w:tcW w:w="1035" w:type="dxa"/>
            <w:vMerge w:val="restart"/>
            <w:shd w:val="clear" w:color="auto" w:fill="auto"/>
            <w:vAlign w:val="center"/>
          </w:tcPr>
          <w:p w14:paraId="79513EA1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096FA893" w14:textId="0813C3F5" w:rsidR="00BC772B" w:rsidRPr="00513A4F" w:rsidRDefault="006B30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STUDENT OUTCOME   4</w:t>
            </w:r>
          </w:p>
          <w:p w14:paraId="4F7F7360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4D04AB23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219E03B5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2D855B54" w14:textId="3CDCA245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774A0D9A" w14:textId="6EF8B34B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5603493E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502F1F7D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48183EE0" w14:textId="3AD7E909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STUDENT OUTCOME   4</w:t>
            </w:r>
          </w:p>
        </w:tc>
        <w:tc>
          <w:tcPr>
            <w:tcW w:w="660" w:type="dxa"/>
            <w:shd w:val="clear" w:color="auto" w:fill="auto"/>
            <w:vAlign w:val="center"/>
          </w:tcPr>
          <w:p w14:paraId="6530F6AF" w14:textId="77777777" w:rsidR="00BC772B" w:rsidRPr="00513A4F" w:rsidRDefault="006B30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lastRenderedPageBreak/>
              <w:t>I 4- 1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22747337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Reconocimiento de las responsabilidades de su ejercicio profesional</w:t>
            </w:r>
          </w:p>
        </w:tc>
        <w:tc>
          <w:tcPr>
            <w:tcW w:w="2730" w:type="dxa"/>
            <w:shd w:val="clear" w:color="auto" w:fill="auto"/>
          </w:tcPr>
          <w:p w14:paraId="6874BE13" w14:textId="77777777" w:rsidR="00BC772B" w:rsidRPr="00513A4F" w:rsidRDefault="00BC772B">
            <w:pPr>
              <w:spacing w:after="0"/>
              <w:rPr>
                <w:sz w:val="20"/>
                <w:szCs w:val="20"/>
              </w:rPr>
            </w:pPr>
          </w:p>
          <w:p w14:paraId="61ACC879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no identifica dilemas potenciales en las actividades que desarrollará o </w:t>
            </w:r>
            <w:r w:rsidRPr="00513A4F">
              <w:rPr>
                <w:sz w:val="20"/>
                <w:szCs w:val="20"/>
              </w:rPr>
              <w:lastRenderedPageBreak/>
              <w:t>soluciones ingenieriles que propone.</w:t>
            </w:r>
          </w:p>
        </w:tc>
        <w:tc>
          <w:tcPr>
            <w:tcW w:w="2410" w:type="dxa"/>
            <w:shd w:val="clear" w:color="auto" w:fill="auto"/>
          </w:tcPr>
          <w:p w14:paraId="3C93C78A" w14:textId="77777777" w:rsidR="00BC772B" w:rsidRPr="00513A4F" w:rsidRDefault="00BC772B">
            <w:pPr>
              <w:spacing w:after="0"/>
              <w:rPr>
                <w:sz w:val="20"/>
                <w:szCs w:val="20"/>
              </w:rPr>
            </w:pPr>
          </w:p>
          <w:p w14:paraId="0C5ABD19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identifica dilemas potenciales en las actividades que desarrollará o soluciones </w:t>
            </w:r>
            <w:r w:rsidRPr="00513A4F">
              <w:rPr>
                <w:sz w:val="20"/>
                <w:szCs w:val="20"/>
              </w:rPr>
              <w:lastRenderedPageBreak/>
              <w:t xml:space="preserve">ingenieriles que propone, pero los analiza a través de juicios desinformados. </w:t>
            </w:r>
          </w:p>
        </w:tc>
        <w:tc>
          <w:tcPr>
            <w:tcW w:w="2268" w:type="dxa"/>
            <w:shd w:val="clear" w:color="auto" w:fill="auto"/>
          </w:tcPr>
          <w:p w14:paraId="101511E5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lastRenderedPageBreak/>
              <w:t xml:space="preserve">El estudiante identifica dilemas potenciales en las actividades que desarrollará o soluciones ingenieriles que propone </w:t>
            </w:r>
            <w:r w:rsidRPr="00513A4F">
              <w:rPr>
                <w:sz w:val="20"/>
                <w:szCs w:val="20"/>
              </w:rPr>
              <w:lastRenderedPageBreak/>
              <w:t>y los analiza con juicios informados considerando sólo algunos de los contextos global, económico, social y ambiental.</w:t>
            </w:r>
          </w:p>
        </w:tc>
        <w:tc>
          <w:tcPr>
            <w:tcW w:w="2268" w:type="dxa"/>
            <w:shd w:val="clear" w:color="auto" w:fill="auto"/>
          </w:tcPr>
          <w:p w14:paraId="135C3F4F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lastRenderedPageBreak/>
              <w:t xml:space="preserve">El estudiante identifica dilemas potenciales en las actividades que desarrollará o soluciones ingenieriles que propone </w:t>
            </w:r>
            <w:r w:rsidRPr="00513A4F">
              <w:rPr>
                <w:sz w:val="20"/>
                <w:szCs w:val="20"/>
              </w:rPr>
              <w:lastRenderedPageBreak/>
              <w:t>y los analiza con juicios informados considerando los contextos global, económico, social y ambiental.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F56741" w14:textId="77777777" w:rsidR="00BC772B" w:rsidRPr="00513A4F" w:rsidRDefault="00BC772B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513A4F" w:rsidRPr="00513A4F" w14:paraId="762D88B3" w14:textId="77777777" w:rsidTr="00F015EA">
        <w:trPr>
          <w:trHeight w:val="1700"/>
        </w:trPr>
        <w:tc>
          <w:tcPr>
            <w:tcW w:w="1035" w:type="dxa"/>
            <w:vMerge/>
            <w:shd w:val="clear" w:color="auto" w:fill="auto"/>
            <w:vAlign w:val="center"/>
          </w:tcPr>
          <w:p w14:paraId="09F9D0D9" w14:textId="77777777" w:rsidR="00BC772B" w:rsidRPr="00513A4F" w:rsidRDefault="00BC7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4FCDC576" w14:textId="77777777" w:rsidR="00BC772B" w:rsidRPr="00513A4F" w:rsidRDefault="006B30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I 4- 2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241D154A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Mitigación de impactos y riesgos de la solución</w:t>
            </w:r>
          </w:p>
        </w:tc>
        <w:tc>
          <w:tcPr>
            <w:tcW w:w="2730" w:type="dxa"/>
            <w:shd w:val="clear" w:color="auto" w:fill="auto"/>
          </w:tcPr>
          <w:p w14:paraId="0AC66E0F" w14:textId="77777777" w:rsidR="00BC772B" w:rsidRPr="00513A4F" w:rsidRDefault="00BC772B">
            <w:pPr>
              <w:spacing w:after="0"/>
              <w:rPr>
                <w:sz w:val="20"/>
                <w:szCs w:val="20"/>
              </w:rPr>
            </w:pPr>
          </w:p>
          <w:p w14:paraId="7978F56F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no plantea soluciones para resolver los dilemas analizados.</w:t>
            </w:r>
          </w:p>
        </w:tc>
        <w:tc>
          <w:tcPr>
            <w:tcW w:w="2410" w:type="dxa"/>
            <w:shd w:val="clear" w:color="auto" w:fill="auto"/>
          </w:tcPr>
          <w:p w14:paraId="306CA82C" w14:textId="77777777" w:rsidR="00BC772B" w:rsidRPr="00513A4F" w:rsidRDefault="00BC772B">
            <w:pPr>
              <w:spacing w:after="0"/>
              <w:rPr>
                <w:sz w:val="20"/>
                <w:szCs w:val="20"/>
              </w:rPr>
            </w:pPr>
          </w:p>
          <w:p w14:paraId="537C7BC5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plantea soluciones insuficientes para resolver los dilemas analizados.</w:t>
            </w:r>
          </w:p>
        </w:tc>
        <w:tc>
          <w:tcPr>
            <w:tcW w:w="2268" w:type="dxa"/>
            <w:shd w:val="clear" w:color="auto" w:fill="auto"/>
          </w:tcPr>
          <w:p w14:paraId="69A521F6" w14:textId="4658405E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plantea soluciones para resolver los dilemas analizados considerando factores que sólo satisfacen las necesidades de algunos de los </w:t>
            </w:r>
            <w:r w:rsidR="00F015EA" w:rsidRPr="00513A4F">
              <w:rPr>
                <w:sz w:val="20"/>
                <w:szCs w:val="20"/>
              </w:rPr>
              <w:t>contextos global</w:t>
            </w:r>
            <w:r w:rsidRPr="00513A4F">
              <w:rPr>
                <w:sz w:val="20"/>
                <w:szCs w:val="20"/>
              </w:rPr>
              <w:t>, económico, social y ambiental.</w:t>
            </w:r>
          </w:p>
        </w:tc>
        <w:tc>
          <w:tcPr>
            <w:tcW w:w="2268" w:type="dxa"/>
            <w:shd w:val="clear" w:color="auto" w:fill="auto"/>
          </w:tcPr>
          <w:p w14:paraId="7F14BBB2" w14:textId="16C345CA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plantea soluciones para resolver los dilemas analizados considerando factores que satisfacen las necesidades de los </w:t>
            </w:r>
            <w:r w:rsidR="00F015EA" w:rsidRPr="00513A4F">
              <w:rPr>
                <w:sz w:val="20"/>
                <w:szCs w:val="20"/>
              </w:rPr>
              <w:t>contextos global</w:t>
            </w:r>
            <w:r w:rsidRPr="00513A4F">
              <w:rPr>
                <w:sz w:val="20"/>
                <w:szCs w:val="20"/>
              </w:rPr>
              <w:t>, económico, social y ambiental.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97199FE" w14:textId="77777777" w:rsidR="00BC772B" w:rsidRPr="00513A4F" w:rsidRDefault="00BC772B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513A4F" w:rsidRPr="00513A4F" w14:paraId="3176EBC7" w14:textId="77777777" w:rsidTr="00F015EA">
        <w:trPr>
          <w:trHeight w:val="1700"/>
        </w:trPr>
        <w:tc>
          <w:tcPr>
            <w:tcW w:w="1035" w:type="dxa"/>
            <w:vMerge w:val="restart"/>
            <w:shd w:val="clear" w:color="auto" w:fill="auto"/>
            <w:vAlign w:val="center"/>
          </w:tcPr>
          <w:p w14:paraId="439B0E7C" w14:textId="2E879393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223530CA" w14:textId="6D9D8CAC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502A93C6" w14:textId="0C740559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59FDE8D1" w14:textId="7CD990AF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419085F5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64EB9D67" w14:textId="7633FDC3" w:rsidR="00BC772B" w:rsidRPr="00513A4F" w:rsidRDefault="006B30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STUDENT OUTCOME   6</w:t>
            </w:r>
          </w:p>
          <w:p w14:paraId="7B177444" w14:textId="606FCF8F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3C7A8CB2" w14:textId="44746A25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4118F358" w14:textId="753C5201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2622E4CE" w14:textId="23B070CE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42E44AA1" w14:textId="4B0FDA61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3A39978D" w14:textId="4E77CDAB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651A03F8" w14:textId="32171BAF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3B8DD334" w14:textId="4AEC486F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65A39C4B" w14:textId="50AFDE82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05F80556" w14:textId="16F15B22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4441E53E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631DF8CE" w14:textId="77777777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4BE23CA7" w14:textId="0FDEECED" w:rsidR="002659F8" w:rsidRPr="00513A4F" w:rsidRDefault="002659F8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STUDENT OUTCOME   6</w:t>
            </w:r>
          </w:p>
        </w:tc>
        <w:tc>
          <w:tcPr>
            <w:tcW w:w="660" w:type="dxa"/>
            <w:shd w:val="clear" w:color="auto" w:fill="auto"/>
            <w:vAlign w:val="center"/>
          </w:tcPr>
          <w:p w14:paraId="413DB5CC" w14:textId="77777777" w:rsidR="00BC772B" w:rsidRPr="00513A4F" w:rsidRDefault="006B30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lastRenderedPageBreak/>
              <w:t>I 6-1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777438DC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Diseño de experimentos</w:t>
            </w:r>
          </w:p>
        </w:tc>
        <w:tc>
          <w:tcPr>
            <w:tcW w:w="2730" w:type="dxa"/>
            <w:shd w:val="clear" w:color="auto" w:fill="auto"/>
          </w:tcPr>
          <w:p w14:paraId="40B64363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no diseña experimentos para validar conceptos, prototipos y/o desarrollos.</w:t>
            </w:r>
          </w:p>
        </w:tc>
        <w:tc>
          <w:tcPr>
            <w:tcW w:w="2410" w:type="dxa"/>
            <w:shd w:val="clear" w:color="auto" w:fill="auto"/>
          </w:tcPr>
          <w:p w14:paraId="2B44035C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diseña experimentos, pero con procedimientos que no le permitirán validar los conceptos, prototipos y /o desarrollos.</w:t>
            </w:r>
          </w:p>
        </w:tc>
        <w:tc>
          <w:tcPr>
            <w:tcW w:w="2268" w:type="dxa"/>
            <w:shd w:val="clear" w:color="auto" w:fill="auto"/>
          </w:tcPr>
          <w:p w14:paraId="6B41A474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diseña experimentos con procedimientos que le permitirán validar sólo algunos conceptos o partes de los prototipos y/o desarrollos.</w:t>
            </w:r>
          </w:p>
        </w:tc>
        <w:tc>
          <w:tcPr>
            <w:tcW w:w="2268" w:type="dxa"/>
            <w:shd w:val="clear" w:color="auto" w:fill="auto"/>
          </w:tcPr>
          <w:p w14:paraId="504EF3A5" w14:textId="60E478AD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diseña experimentos</w:t>
            </w:r>
            <w:r w:rsidR="007C2CAD">
              <w:rPr>
                <w:sz w:val="20"/>
                <w:szCs w:val="20"/>
              </w:rPr>
              <w:t xml:space="preserve"> con procedimientos </w:t>
            </w:r>
            <w:r w:rsidRPr="00513A4F">
              <w:rPr>
                <w:sz w:val="20"/>
                <w:szCs w:val="20"/>
              </w:rPr>
              <w:t>que le permitirán validar los conceptos, prototipos y/o desarrollos.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E5E45E" w14:textId="77777777" w:rsidR="00BC772B" w:rsidRPr="00513A4F" w:rsidRDefault="00BC772B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513A4F" w:rsidRPr="00513A4F" w14:paraId="29BC2B40" w14:textId="77777777" w:rsidTr="00F015EA">
        <w:trPr>
          <w:trHeight w:val="1700"/>
        </w:trPr>
        <w:tc>
          <w:tcPr>
            <w:tcW w:w="1035" w:type="dxa"/>
            <w:vMerge/>
            <w:shd w:val="clear" w:color="auto" w:fill="auto"/>
            <w:vAlign w:val="center"/>
          </w:tcPr>
          <w:p w14:paraId="3A3FEE0F" w14:textId="77777777" w:rsidR="00BC772B" w:rsidRPr="00513A4F" w:rsidRDefault="00BC7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419C9B34" w14:textId="77777777" w:rsidR="00BC772B" w:rsidRPr="00513A4F" w:rsidRDefault="006B30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I 6- 2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2FFAE6FE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Desarrollo de experimentos</w:t>
            </w:r>
          </w:p>
        </w:tc>
        <w:tc>
          <w:tcPr>
            <w:tcW w:w="2730" w:type="dxa"/>
            <w:shd w:val="clear" w:color="auto" w:fill="auto"/>
          </w:tcPr>
          <w:p w14:paraId="477C7497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no desarrolla la experimentación o incumple los procedimientos establecidos en la etapa de diseño de la experimentación.</w:t>
            </w:r>
          </w:p>
        </w:tc>
        <w:tc>
          <w:tcPr>
            <w:tcW w:w="2410" w:type="dxa"/>
            <w:shd w:val="clear" w:color="auto" w:fill="auto"/>
          </w:tcPr>
          <w:p w14:paraId="0C91A84A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desarrolla la experimentación, pero realiza sólo algunos de los procedimientos establecidos en la etapa de diseño de la experimentación. </w:t>
            </w:r>
          </w:p>
        </w:tc>
        <w:tc>
          <w:tcPr>
            <w:tcW w:w="2268" w:type="dxa"/>
            <w:shd w:val="clear" w:color="auto" w:fill="auto"/>
          </w:tcPr>
          <w:p w14:paraId="4AF1D3C8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desarrolla la experimentación cumpliendo la mayoría de los procedimientos definidos en la etapa de diseño de la experimentación; </w:t>
            </w:r>
            <w:r w:rsidRPr="00513A4F">
              <w:rPr>
                <w:sz w:val="20"/>
                <w:szCs w:val="20"/>
              </w:rPr>
              <w:lastRenderedPageBreak/>
              <w:t>logrando evaluar sustancialmente los conceptos, prototipos y/o desarrollos.</w:t>
            </w:r>
          </w:p>
        </w:tc>
        <w:tc>
          <w:tcPr>
            <w:tcW w:w="2268" w:type="dxa"/>
            <w:shd w:val="clear" w:color="auto" w:fill="auto"/>
          </w:tcPr>
          <w:p w14:paraId="3A5682A3" w14:textId="62CA2154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lastRenderedPageBreak/>
              <w:t xml:space="preserve">El estudiante desarrolla la </w:t>
            </w:r>
            <w:r w:rsidR="00F015EA" w:rsidRPr="00513A4F">
              <w:rPr>
                <w:sz w:val="20"/>
                <w:szCs w:val="20"/>
              </w:rPr>
              <w:t>experimentación cumpliendo</w:t>
            </w:r>
            <w:r w:rsidRPr="00513A4F">
              <w:rPr>
                <w:sz w:val="20"/>
                <w:szCs w:val="20"/>
              </w:rPr>
              <w:t xml:space="preserve"> los procedimientos establecidos en la etapa de diseño de la experimentación.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DE7F08" w14:textId="77777777" w:rsidR="00BC772B" w:rsidRPr="00513A4F" w:rsidRDefault="00BC772B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513A4F" w:rsidRPr="00513A4F" w14:paraId="474C206A" w14:textId="77777777" w:rsidTr="00F015EA">
        <w:trPr>
          <w:trHeight w:val="1700"/>
        </w:trPr>
        <w:tc>
          <w:tcPr>
            <w:tcW w:w="1035" w:type="dxa"/>
            <w:vMerge/>
            <w:shd w:val="clear" w:color="auto" w:fill="auto"/>
            <w:vAlign w:val="center"/>
          </w:tcPr>
          <w:p w14:paraId="32D40BD2" w14:textId="77777777" w:rsidR="00BC772B" w:rsidRPr="00513A4F" w:rsidRDefault="00BC77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0BD63B67" w14:textId="77777777" w:rsidR="00BC772B" w:rsidRPr="00513A4F" w:rsidRDefault="006B301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>I 6- 3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34B1962A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Análisis y validación de datos</w:t>
            </w:r>
          </w:p>
        </w:tc>
        <w:tc>
          <w:tcPr>
            <w:tcW w:w="2730" w:type="dxa"/>
            <w:shd w:val="clear" w:color="auto" w:fill="auto"/>
          </w:tcPr>
          <w:p w14:paraId="1BDAA87F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bookmarkStart w:id="0" w:name="_gjdgxs" w:colFirst="0" w:colLast="0"/>
            <w:bookmarkEnd w:id="0"/>
            <w:r w:rsidRPr="00513A4F">
              <w:rPr>
                <w:sz w:val="20"/>
                <w:szCs w:val="20"/>
              </w:rPr>
              <w:t>El estudiante no analiza ni valida datos provenientes de las pruebas experimentales que realiza.</w:t>
            </w:r>
          </w:p>
        </w:tc>
        <w:tc>
          <w:tcPr>
            <w:tcW w:w="2410" w:type="dxa"/>
            <w:shd w:val="clear" w:color="auto" w:fill="auto"/>
          </w:tcPr>
          <w:p w14:paraId="2E7EBE72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analiza los datos provenientes de las pruebas experimentales que realiza, pero no valida si los datos corresponden al modelo o comportamiento esperado.</w:t>
            </w:r>
          </w:p>
        </w:tc>
        <w:tc>
          <w:tcPr>
            <w:tcW w:w="2268" w:type="dxa"/>
            <w:shd w:val="clear" w:color="auto" w:fill="auto"/>
          </w:tcPr>
          <w:p w14:paraId="4F5CD8A1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 xml:space="preserve">El estudiante analiza y valida los datos provenientes de las pruebas experimentales que realiza y genera conclusiones sin considerar incertidumbres y errores. </w:t>
            </w:r>
          </w:p>
        </w:tc>
        <w:tc>
          <w:tcPr>
            <w:tcW w:w="2268" w:type="dxa"/>
            <w:shd w:val="clear" w:color="auto" w:fill="auto"/>
          </w:tcPr>
          <w:p w14:paraId="37EF81B0" w14:textId="77777777" w:rsidR="00BC772B" w:rsidRPr="00513A4F" w:rsidRDefault="006B301D">
            <w:pPr>
              <w:spacing w:after="0"/>
              <w:rPr>
                <w:sz w:val="20"/>
                <w:szCs w:val="20"/>
              </w:rPr>
            </w:pPr>
            <w:r w:rsidRPr="00513A4F">
              <w:rPr>
                <w:sz w:val="20"/>
                <w:szCs w:val="20"/>
              </w:rPr>
              <w:t>El estudiante analiza y valida los datos provenientes de las pruebas experimentales que realiza y usa los resultados para generar conclusiones ingenieriles.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4F17AC" w14:textId="77777777" w:rsidR="00BC772B" w:rsidRPr="00513A4F" w:rsidRDefault="00BC772B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235204" w:rsidRPr="00513A4F" w14:paraId="571B8112" w14:textId="77777777" w:rsidTr="00E13B8D">
        <w:trPr>
          <w:trHeight w:val="1700"/>
        </w:trPr>
        <w:tc>
          <w:tcPr>
            <w:tcW w:w="1035" w:type="dxa"/>
            <w:vMerge w:val="restart"/>
            <w:shd w:val="clear" w:color="auto" w:fill="auto"/>
            <w:vAlign w:val="center"/>
          </w:tcPr>
          <w:p w14:paraId="15D4D394" w14:textId="77777777" w:rsidR="00235204" w:rsidRPr="00513A4F" w:rsidRDefault="00235204" w:rsidP="00E13B8D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20C593A2" w14:textId="77777777" w:rsidR="00235204" w:rsidRPr="00513A4F" w:rsidRDefault="00235204" w:rsidP="00E13B8D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56BD7089" w14:textId="77777777" w:rsidR="00235204" w:rsidRPr="00513A4F" w:rsidRDefault="00235204" w:rsidP="00E13B8D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3C932AEF" w14:textId="77777777" w:rsidR="00235204" w:rsidRPr="00513A4F" w:rsidRDefault="00235204" w:rsidP="00E13B8D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74E2F3A1" w14:textId="77777777" w:rsidR="00235204" w:rsidRPr="00513A4F" w:rsidRDefault="00235204" w:rsidP="00E13B8D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41A95B67" w14:textId="19FA11BE" w:rsidR="00235204" w:rsidRPr="00513A4F" w:rsidRDefault="00235204" w:rsidP="00E13B8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 xml:space="preserve">STUDENT OUTCOME   </w:t>
            </w:r>
            <w:r>
              <w:rPr>
                <w:b/>
                <w:sz w:val="20"/>
                <w:szCs w:val="20"/>
              </w:rPr>
              <w:t>7</w:t>
            </w:r>
          </w:p>
          <w:p w14:paraId="19245842" w14:textId="77777777" w:rsidR="00235204" w:rsidRPr="00513A4F" w:rsidRDefault="00235204" w:rsidP="00E13B8D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225AADA7" w14:textId="77777777" w:rsidR="00235204" w:rsidRPr="00513A4F" w:rsidRDefault="00235204" w:rsidP="00E13B8D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0BC492B3" w14:textId="77777777" w:rsidR="00235204" w:rsidRPr="00513A4F" w:rsidRDefault="00235204" w:rsidP="00E13B8D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0F3C84E4" w14:textId="77777777" w:rsidR="00235204" w:rsidRPr="00513A4F" w:rsidRDefault="00235204" w:rsidP="00E13B8D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1FC2EA95" w14:textId="77777777" w:rsidR="00235204" w:rsidRPr="00513A4F" w:rsidRDefault="00235204" w:rsidP="00E13B8D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  <w:p w14:paraId="2DB3ADFA" w14:textId="2AC02452" w:rsidR="00235204" w:rsidRPr="00513A4F" w:rsidRDefault="00235204" w:rsidP="00235204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61261ECB" w14:textId="4CF961B3" w:rsidR="00235204" w:rsidRPr="00513A4F" w:rsidRDefault="00235204" w:rsidP="00E13B8D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lastRenderedPageBreak/>
              <w:t xml:space="preserve">I </w:t>
            </w:r>
            <w:r>
              <w:rPr>
                <w:b/>
                <w:sz w:val="20"/>
                <w:szCs w:val="20"/>
              </w:rPr>
              <w:t>7</w:t>
            </w:r>
            <w:r w:rsidRPr="00513A4F">
              <w:rPr>
                <w:b/>
                <w:sz w:val="20"/>
                <w:szCs w:val="20"/>
              </w:rPr>
              <w:t>-1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0E783CD2" w14:textId="658C6F4C" w:rsidR="00235204" w:rsidRPr="00513A4F" w:rsidRDefault="00A92109" w:rsidP="00E13B8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Utilización de </w:t>
            </w:r>
            <w:r w:rsidRPr="00235204">
              <w:rPr>
                <w:sz w:val="20"/>
                <w:szCs w:val="20"/>
              </w:rPr>
              <w:t>fuentes de información confiables y relevantes</w:t>
            </w:r>
          </w:p>
        </w:tc>
        <w:tc>
          <w:tcPr>
            <w:tcW w:w="2730" w:type="dxa"/>
            <w:shd w:val="clear" w:color="auto" w:fill="auto"/>
          </w:tcPr>
          <w:p w14:paraId="35C20D6C" w14:textId="4E563D75" w:rsidR="00235204" w:rsidRPr="00E24E26" w:rsidRDefault="00EB2E1F" w:rsidP="00E13B8D">
            <w:pPr>
              <w:spacing w:after="0"/>
              <w:rPr>
                <w:color w:val="808080" w:themeColor="background1" w:themeShade="80"/>
                <w:sz w:val="20"/>
                <w:szCs w:val="20"/>
              </w:rPr>
            </w:pPr>
            <w:r w:rsidRPr="00EB2E1F">
              <w:rPr>
                <w:color w:val="808080" w:themeColor="background1" w:themeShade="80"/>
                <w:sz w:val="20"/>
                <w:szCs w:val="20"/>
              </w:rPr>
              <w:t>El estudiante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no </w:t>
            </w:r>
            <w:r w:rsidRPr="00EB2E1F">
              <w:rPr>
                <w:color w:val="808080" w:themeColor="background1" w:themeShade="80"/>
                <w:sz w:val="20"/>
                <w:szCs w:val="20"/>
              </w:rPr>
              <w:t>utiliza en el desarrollo de sus actividades académicas fuentes de información; tales como libros, artículos de revistas científicas indexadas, patentes, registros de software o artículos de conferencias notables.</w:t>
            </w:r>
          </w:p>
        </w:tc>
        <w:tc>
          <w:tcPr>
            <w:tcW w:w="2410" w:type="dxa"/>
            <w:shd w:val="clear" w:color="auto" w:fill="auto"/>
          </w:tcPr>
          <w:p w14:paraId="7089A67F" w14:textId="17AC8043" w:rsidR="00235204" w:rsidRPr="00E24E26" w:rsidRDefault="00EB2E1F" w:rsidP="00E13B8D">
            <w:pPr>
              <w:spacing w:after="0"/>
              <w:rPr>
                <w:color w:val="808080" w:themeColor="background1" w:themeShade="80"/>
                <w:sz w:val="20"/>
                <w:szCs w:val="20"/>
              </w:rPr>
            </w:pPr>
            <w:r w:rsidRPr="00EB2E1F">
              <w:rPr>
                <w:color w:val="808080" w:themeColor="background1" w:themeShade="80"/>
                <w:sz w:val="20"/>
                <w:szCs w:val="20"/>
              </w:rPr>
              <w:t xml:space="preserve">El estudiante 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no </w:t>
            </w:r>
            <w:r w:rsidRPr="00EB2E1F">
              <w:rPr>
                <w:color w:val="808080" w:themeColor="background1" w:themeShade="80"/>
                <w:sz w:val="20"/>
                <w:szCs w:val="20"/>
              </w:rPr>
              <w:t>utiliza en el desarrollo de sus actividades académicas fuentes de información confiables y pertinentes; tales como libros, artículos de revistas científicas indexadas, patentes, registros de software o artículos de conferencias notables.</w:t>
            </w:r>
          </w:p>
        </w:tc>
        <w:tc>
          <w:tcPr>
            <w:tcW w:w="2268" w:type="dxa"/>
            <w:shd w:val="clear" w:color="auto" w:fill="auto"/>
          </w:tcPr>
          <w:p w14:paraId="6BC5542A" w14:textId="2C362A66" w:rsidR="00235204" w:rsidRPr="00E24E26" w:rsidRDefault="00EB2E1F" w:rsidP="00E13B8D">
            <w:pPr>
              <w:spacing w:after="0"/>
              <w:rPr>
                <w:color w:val="808080" w:themeColor="background1" w:themeShade="80"/>
                <w:sz w:val="20"/>
                <w:szCs w:val="20"/>
              </w:rPr>
            </w:pPr>
            <w:r w:rsidRPr="00EB2E1F">
              <w:rPr>
                <w:color w:val="808080" w:themeColor="background1" w:themeShade="80"/>
                <w:sz w:val="20"/>
                <w:szCs w:val="20"/>
              </w:rPr>
              <w:t>El estudiante utiliza en el desarrollo de sus actividades académicas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en su mayoría</w:t>
            </w:r>
            <w:r w:rsidRPr="00EB2E1F">
              <w:rPr>
                <w:color w:val="808080" w:themeColor="background1" w:themeShade="80"/>
                <w:sz w:val="20"/>
                <w:szCs w:val="20"/>
              </w:rPr>
              <w:t xml:space="preserve"> fuentes de información confiables y pertinentes; tales como libros, artículos de revistas científicas indexadas, patentes, registros de software o artículos de conferencias notables.</w:t>
            </w:r>
          </w:p>
        </w:tc>
        <w:tc>
          <w:tcPr>
            <w:tcW w:w="2268" w:type="dxa"/>
            <w:shd w:val="clear" w:color="auto" w:fill="auto"/>
          </w:tcPr>
          <w:p w14:paraId="0C3ABD2E" w14:textId="3F6B3354" w:rsidR="00235204" w:rsidRPr="00513A4F" w:rsidRDefault="00EB2E1F" w:rsidP="00E13B8D">
            <w:pPr>
              <w:spacing w:after="0"/>
              <w:rPr>
                <w:sz w:val="20"/>
                <w:szCs w:val="20"/>
              </w:rPr>
            </w:pPr>
            <w:r w:rsidRPr="00EB2E1F">
              <w:rPr>
                <w:sz w:val="20"/>
                <w:szCs w:val="20"/>
              </w:rPr>
              <w:t>El estudiante utiliza en el desarrollo de sus actividades académicas fuentes de información confiables y pertinentes; tales como libros, artículos de revistas científicas indexadas, patentes, registros de software o artículos de conferencias notables.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78532B" w14:textId="77777777" w:rsidR="00235204" w:rsidRPr="00513A4F" w:rsidRDefault="00235204" w:rsidP="00E13B8D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C7745B" w:rsidRPr="00513A4F" w14:paraId="5FC65933" w14:textId="77777777" w:rsidTr="00E13B8D">
        <w:trPr>
          <w:trHeight w:val="1700"/>
        </w:trPr>
        <w:tc>
          <w:tcPr>
            <w:tcW w:w="1035" w:type="dxa"/>
            <w:vMerge/>
            <w:shd w:val="clear" w:color="auto" w:fill="auto"/>
            <w:vAlign w:val="center"/>
          </w:tcPr>
          <w:p w14:paraId="55337152" w14:textId="77777777" w:rsidR="00C7745B" w:rsidRPr="00513A4F" w:rsidRDefault="00C7745B" w:rsidP="00C7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318F3234" w14:textId="48E2ABCD" w:rsidR="00C7745B" w:rsidRPr="00513A4F" w:rsidRDefault="00C7745B" w:rsidP="00C7745B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 xml:space="preserve">I </w:t>
            </w:r>
            <w:r>
              <w:rPr>
                <w:b/>
                <w:sz w:val="20"/>
                <w:szCs w:val="20"/>
              </w:rPr>
              <w:t>7</w:t>
            </w:r>
            <w:r w:rsidRPr="00513A4F">
              <w:rPr>
                <w:b/>
                <w:sz w:val="20"/>
                <w:szCs w:val="20"/>
              </w:rPr>
              <w:t>- 2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5D85BF71" w14:textId="327D8538" w:rsidR="00C7745B" w:rsidRPr="00513A4F" w:rsidRDefault="00C7745B" w:rsidP="00C7745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Empleo de e</w:t>
            </w:r>
            <w:r w:rsidRPr="00A92109">
              <w:rPr>
                <w:sz w:val="20"/>
                <w:szCs w:val="20"/>
              </w:rPr>
              <w:t>strategias de aprendizaje autónomo</w:t>
            </w:r>
          </w:p>
        </w:tc>
        <w:tc>
          <w:tcPr>
            <w:tcW w:w="2730" w:type="dxa"/>
            <w:shd w:val="clear" w:color="auto" w:fill="auto"/>
          </w:tcPr>
          <w:p w14:paraId="6F0E47FC" w14:textId="6333FF24" w:rsidR="00C7745B" w:rsidRPr="00E24E26" w:rsidRDefault="008E6556" w:rsidP="00C7745B">
            <w:pPr>
              <w:spacing w:after="0"/>
              <w:rPr>
                <w:color w:val="808080" w:themeColor="background1" w:themeShade="80"/>
                <w:sz w:val="20"/>
                <w:szCs w:val="20"/>
              </w:rPr>
            </w:pPr>
            <w:r w:rsidRPr="008E6556">
              <w:rPr>
                <w:color w:val="808080" w:themeColor="background1" w:themeShade="80"/>
                <w:sz w:val="20"/>
                <w:szCs w:val="20"/>
              </w:rPr>
              <w:t>El estudiante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no</w:t>
            </w:r>
            <w:r w:rsidRPr="008E6556">
              <w:rPr>
                <w:color w:val="808080" w:themeColor="background1" w:themeShade="80"/>
                <w:sz w:val="20"/>
                <w:szCs w:val="20"/>
              </w:rPr>
              <w:t xml:space="preserve"> emplea estrategias de aprendizaje autónomo que le permiten planear qué aprender, hacer seguimiento al logro de las metas de aprendizaje y ajustar los métodos de estudio para alcanzar dichas metas.</w:t>
            </w:r>
          </w:p>
        </w:tc>
        <w:tc>
          <w:tcPr>
            <w:tcW w:w="2410" w:type="dxa"/>
            <w:shd w:val="clear" w:color="auto" w:fill="auto"/>
          </w:tcPr>
          <w:p w14:paraId="11EC8B02" w14:textId="6FA99AA8" w:rsidR="00C7745B" w:rsidRPr="00E24E26" w:rsidRDefault="00C7745B" w:rsidP="00C7745B">
            <w:pPr>
              <w:spacing w:after="0"/>
              <w:rPr>
                <w:color w:val="808080" w:themeColor="background1" w:themeShade="80"/>
                <w:sz w:val="20"/>
                <w:szCs w:val="20"/>
              </w:rPr>
            </w:pPr>
            <w:r w:rsidRPr="00E24E26">
              <w:rPr>
                <w:color w:val="808080" w:themeColor="background1" w:themeShade="80"/>
                <w:sz w:val="20"/>
                <w:szCs w:val="20"/>
              </w:rPr>
              <w:t xml:space="preserve">El estudiante emplea estrategias de aprendizaje autónomo que le permiten planear qué aprender.  </w:t>
            </w:r>
          </w:p>
        </w:tc>
        <w:tc>
          <w:tcPr>
            <w:tcW w:w="2268" w:type="dxa"/>
            <w:shd w:val="clear" w:color="auto" w:fill="auto"/>
          </w:tcPr>
          <w:p w14:paraId="3A9D73F7" w14:textId="1B05B1EC" w:rsidR="00C7745B" w:rsidRPr="00E24E26" w:rsidRDefault="00C7745B" w:rsidP="00C7745B">
            <w:pPr>
              <w:spacing w:after="0"/>
              <w:rPr>
                <w:color w:val="808080" w:themeColor="background1" w:themeShade="80"/>
                <w:sz w:val="20"/>
                <w:szCs w:val="20"/>
              </w:rPr>
            </w:pPr>
            <w:r w:rsidRPr="00E24E26">
              <w:rPr>
                <w:color w:val="808080" w:themeColor="background1" w:themeShade="80"/>
                <w:sz w:val="20"/>
                <w:szCs w:val="20"/>
              </w:rPr>
              <w:t xml:space="preserve">El estudiante emplea estrategias de aprendizaje autónomo que le permiten planear qué aprender y </w:t>
            </w:r>
            <w:r w:rsidR="008E6556" w:rsidRPr="008E6556">
              <w:rPr>
                <w:color w:val="808080" w:themeColor="background1" w:themeShade="80"/>
                <w:sz w:val="20"/>
                <w:szCs w:val="20"/>
              </w:rPr>
              <w:t>hacer seguimiento al logro de las metas de aprendizaje</w:t>
            </w:r>
            <w:r w:rsidR="008E6556">
              <w:rPr>
                <w:color w:val="808080" w:themeColor="background1" w:themeShade="80"/>
                <w:sz w:val="20"/>
                <w:szCs w:val="20"/>
              </w:rPr>
              <w:t>.</w:t>
            </w:r>
          </w:p>
        </w:tc>
        <w:tc>
          <w:tcPr>
            <w:tcW w:w="2268" w:type="dxa"/>
            <w:shd w:val="clear" w:color="auto" w:fill="auto"/>
          </w:tcPr>
          <w:p w14:paraId="457692F6" w14:textId="7D883AA4" w:rsidR="00C7745B" w:rsidRPr="00513A4F" w:rsidRDefault="00EB2E1F" w:rsidP="00C7745B">
            <w:pPr>
              <w:spacing w:after="0"/>
              <w:rPr>
                <w:sz w:val="20"/>
                <w:szCs w:val="20"/>
              </w:rPr>
            </w:pPr>
            <w:r w:rsidRPr="00EB2E1F">
              <w:rPr>
                <w:sz w:val="20"/>
                <w:szCs w:val="20"/>
              </w:rPr>
              <w:t>El estudiante emplea estrategias de aprendizaje autónomo que le permiten planear qué aprender, hacer seguimiento al logro de las metas de aprendizaje y ajustar los métodos de estudio para alcanzar dichas metas.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F0C51A" w14:textId="77777777" w:rsidR="00C7745B" w:rsidRPr="00513A4F" w:rsidRDefault="00C7745B" w:rsidP="00C7745B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  <w:tr w:rsidR="00E06065" w:rsidRPr="00513A4F" w14:paraId="54F48C45" w14:textId="77777777" w:rsidTr="00E13B8D">
        <w:trPr>
          <w:trHeight w:val="1700"/>
        </w:trPr>
        <w:tc>
          <w:tcPr>
            <w:tcW w:w="1035" w:type="dxa"/>
            <w:vMerge/>
            <w:shd w:val="clear" w:color="auto" w:fill="auto"/>
            <w:vAlign w:val="center"/>
          </w:tcPr>
          <w:p w14:paraId="5758E2F3" w14:textId="77777777" w:rsidR="00E06065" w:rsidRPr="00513A4F" w:rsidRDefault="00E06065" w:rsidP="00E060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14:paraId="080773ED" w14:textId="195FD545" w:rsidR="00E06065" w:rsidRPr="00513A4F" w:rsidRDefault="00E06065" w:rsidP="00E06065">
            <w:pPr>
              <w:spacing w:after="0"/>
              <w:jc w:val="center"/>
              <w:rPr>
                <w:b/>
                <w:sz w:val="20"/>
                <w:szCs w:val="20"/>
              </w:rPr>
            </w:pPr>
            <w:r w:rsidRPr="00513A4F">
              <w:rPr>
                <w:b/>
                <w:sz w:val="20"/>
                <w:szCs w:val="20"/>
              </w:rPr>
              <w:t xml:space="preserve">I </w:t>
            </w:r>
            <w:r>
              <w:rPr>
                <w:b/>
                <w:sz w:val="20"/>
                <w:szCs w:val="20"/>
              </w:rPr>
              <w:t>7</w:t>
            </w:r>
            <w:r w:rsidRPr="00513A4F">
              <w:rPr>
                <w:b/>
                <w:sz w:val="20"/>
                <w:szCs w:val="20"/>
              </w:rPr>
              <w:t>- 3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20F6F0F0" w14:textId="5398E785" w:rsidR="00E06065" w:rsidRPr="00513A4F" w:rsidRDefault="00E06065" w:rsidP="00E0606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A92109">
              <w:rPr>
                <w:sz w:val="20"/>
                <w:szCs w:val="20"/>
              </w:rPr>
              <w:t>dministra</w:t>
            </w:r>
            <w:r>
              <w:rPr>
                <w:sz w:val="20"/>
                <w:szCs w:val="20"/>
              </w:rPr>
              <w:t>ción</w:t>
            </w:r>
            <w:r w:rsidRPr="00A92109">
              <w:rPr>
                <w:sz w:val="20"/>
                <w:szCs w:val="20"/>
              </w:rPr>
              <w:t xml:space="preserve"> eficiente </w:t>
            </w:r>
            <w:r>
              <w:rPr>
                <w:sz w:val="20"/>
                <w:szCs w:val="20"/>
              </w:rPr>
              <w:t>d</w:t>
            </w:r>
            <w:r w:rsidRPr="00A92109">
              <w:rPr>
                <w:sz w:val="20"/>
                <w:szCs w:val="20"/>
              </w:rPr>
              <w:t>el tiempo</w:t>
            </w:r>
          </w:p>
        </w:tc>
        <w:tc>
          <w:tcPr>
            <w:tcW w:w="2730" w:type="dxa"/>
            <w:shd w:val="clear" w:color="auto" w:fill="auto"/>
          </w:tcPr>
          <w:p w14:paraId="3C85F69D" w14:textId="3B17825B" w:rsidR="00E06065" w:rsidRPr="00E24E26" w:rsidRDefault="001975E6" w:rsidP="00E06065">
            <w:pPr>
              <w:spacing w:after="0"/>
              <w:rPr>
                <w:color w:val="808080" w:themeColor="background1" w:themeShade="80"/>
                <w:sz w:val="20"/>
                <w:szCs w:val="20"/>
              </w:rPr>
            </w:pPr>
            <w:r w:rsidRPr="001975E6">
              <w:rPr>
                <w:color w:val="808080" w:themeColor="background1" w:themeShade="80"/>
                <w:sz w:val="20"/>
                <w:szCs w:val="20"/>
              </w:rPr>
              <w:t>El estudiante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no</w:t>
            </w:r>
            <w:r w:rsidRPr="001975E6">
              <w:rPr>
                <w:color w:val="808080" w:themeColor="background1" w:themeShade="80"/>
                <w:sz w:val="20"/>
                <w:szCs w:val="20"/>
              </w:rPr>
              <w:t xml:space="preserve"> planea, 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no </w:t>
            </w:r>
            <w:r w:rsidRPr="001975E6">
              <w:rPr>
                <w:color w:val="808080" w:themeColor="background1" w:themeShade="80"/>
                <w:sz w:val="20"/>
                <w:szCs w:val="20"/>
              </w:rPr>
              <w:t>administra eficientemente y</w:t>
            </w:r>
            <w:r>
              <w:rPr>
                <w:color w:val="808080" w:themeColor="background1" w:themeShade="80"/>
                <w:sz w:val="20"/>
                <w:szCs w:val="20"/>
              </w:rPr>
              <w:t xml:space="preserve"> no</w:t>
            </w:r>
            <w:r w:rsidRPr="001975E6">
              <w:rPr>
                <w:color w:val="808080" w:themeColor="background1" w:themeShade="80"/>
                <w:sz w:val="20"/>
                <w:szCs w:val="20"/>
              </w:rPr>
              <w:t xml:space="preserve"> ajusta el tiempo del que dispone y destina a sus actividades de estudio con el fin de aprender.</w:t>
            </w:r>
          </w:p>
        </w:tc>
        <w:tc>
          <w:tcPr>
            <w:tcW w:w="2410" w:type="dxa"/>
            <w:shd w:val="clear" w:color="auto" w:fill="auto"/>
          </w:tcPr>
          <w:p w14:paraId="7A52AD30" w14:textId="2F75E3BD" w:rsidR="001975E6" w:rsidRPr="00E24E26" w:rsidRDefault="001975E6" w:rsidP="00E06065">
            <w:pPr>
              <w:spacing w:after="0"/>
              <w:rPr>
                <w:color w:val="808080" w:themeColor="background1" w:themeShade="80"/>
                <w:sz w:val="20"/>
                <w:szCs w:val="20"/>
              </w:rPr>
            </w:pPr>
            <w:r w:rsidRPr="001975E6">
              <w:rPr>
                <w:color w:val="808080" w:themeColor="background1" w:themeShade="80"/>
                <w:sz w:val="20"/>
                <w:szCs w:val="20"/>
              </w:rPr>
              <w:t>El estudiante planea el tiempo del que dispone y destina a sus actividades de estudio con el fin de aprender.</w:t>
            </w:r>
          </w:p>
        </w:tc>
        <w:tc>
          <w:tcPr>
            <w:tcW w:w="2268" w:type="dxa"/>
            <w:shd w:val="clear" w:color="auto" w:fill="auto"/>
          </w:tcPr>
          <w:p w14:paraId="50CB0791" w14:textId="603BD851" w:rsidR="00E06065" w:rsidRPr="00E24E26" w:rsidRDefault="001975E6" w:rsidP="00E06065">
            <w:pPr>
              <w:spacing w:after="0"/>
              <w:rPr>
                <w:color w:val="808080" w:themeColor="background1" w:themeShade="80"/>
                <w:sz w:val="20"/>
                <w:szCs w:val="20"/>
              </w:rPr>
            </w:pPr>
            <w:r w:rsidRPr="001975E6">
              <w:rPr>
                <w:color w:val="808080" w:themeColor="background1" w:themeShade="80"/>
                <w:sz w:val="20"/>
                <w:szCs w:val="20"/>
              </w:rPr>
              <w:t>El estudiante planea, administra y ajusta el tiempo del que dispone y destina a sus actividades de estudio con el fin de aprender.</w:t>
            </w:r>
          </w:p>
        </w:tc>
        <w:tc>
          <w:tcPr>
            <w:tcW w:w="2268" w:type="dxa"/>
            <w:shd w:val="clear" w:color="auto" w:fill="auto"/>
          </w:tcPr>
          <w:p w14:paraId="17EE2CB4" w14:textId="4E1E2CF8" w:rsidR="00E06065" w:rsidRPr="00513A4F" w:rsidRDefault="00EB2E1F" w:rsidP="00E06065">
            <w:pPr>
              <w:spacing w:after="0"/>
              <w:rPr>
                <w:sz w:val="20"/>
                <w:szCs w:val="20"/>
              </w:rPr>
            </w:pPr>
            <w:r w:rsidRPr="00EB2E1F">
              <w:rPr>
                <w:sz w:val="20"/>
                <w:szCs w:val="20"/>
              </w:rPr>
              <w:t>El estudiante planea, administra eficientemente y ajusta el tiempo del que dispone y destina a sus actividades de estudio con el fin de aprender.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35C5DE" w14:textId="77777777" w:rsidR="00E06065" w:rsidRPr="00513A4F" w:rsidRDefault="00E06065" w:rsidP="00E06065">
            <w:pPr>
              <w:spacing w:after="0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44B61CDD" w14:textId="77777777" w:rsidR="00235204" w:rsidRPr="00513A4F" w:rsidRDefault="00235204" w:rsidP="00235204">
      <w:pPr>
        <w:rPr>
          <w:sz w:val="20"/>
          <w:szCs w:val="20"/>
        </w:rPr>
      </w:pPr>
    </w:p>
    <w:p w14:paraId="4E8450F5" w14:textId="77777777" w:rsidR="00BC772B" w:rsidRPr="00513A4F" w:rsidRDefault="00BC772B">
      <w:pPr>
        <w:rPr>
          <w:sz w:val="20"/>
          <w:szCs w:val="20"/>
        </w:rPr>
      </w:pPr>
    </w:p>
    <w:sectPr w:rsidR="00BC772B" w:rsidRPr="00513A4F" w:rsidSect="002659F8">
      <w:headerReference w:type="default" r:id="rId6"/>
      <w:footerReference w:type="default" r:id="rId7"/>
      <w:pgSz w:w="15840" w:h="12240"/>
      <w:pgMar w:top="2410" w:right="1100" w:bottom="567" w:left="1418" w:header="709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39009" w14:textId="77777777" w:rsidR="008B75DC" w:rsidRDefault="008B75DC">
      <w:pPr>
        <w:spacing w:after="0" w:line="240" w:lineRule="auto"/>
      </w:pPr>
      <w:r>
        <w:separator/>
      </w:r>
    </w:p>
  </w:endnote>
  <w:endnote w:type="continuationSeparator" w:id="0">
    <w:p w14:paraId="260AC755" w14:textId="77777777" w:rsidR="008B75DC" w:rsidRDefault="008B7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BE2D8" w14:textId="20733464" w:rsidR="00BC772B" w:rsidRDefault="006B3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B34FA">
      <w:rPr>
        <w:noProof/>
        <w:color w:val="000000"/>
      </w:rPr>
      <w:t>6</w:t>
    </w:r>
    <w:r>
      <w:rPr>
        <w:color w:val="000000"/>
      </w:rPr>
      <w:fldChar w:fldCharType="end"/>
    </w:r>
  </w:p>
  <w:p w14:paraId="65CA7406" w14:textId="77777777" w:rsidR="00BC772B" w:rsidRDefault="00BC77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92FBF" w14:textId="77777777" w:rsidR="008B75DC" w:rsidRDefault="008B75DC">
      <w:pPr>
        <w:spacing w:after="0" w:line="240" w:lineRule="auto"/>
      </w:pPr>
      <w:r>
        <w:separator/>
      </w:r>
    </w:p>
  </w:footnote>
  <w:footnote w:type="continuationSeparator" w:id="0">
    <w:p w14:paraId="11CCDA17" w14:textId="77777777" w:rsidR="008B75DC" w:rsidRDefault="008B7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5DBF2" w14:textId="77777777" w:rsidR="00BC772B" w:rsidRDefault="006B301D">
    <w:pPr>
      <w:pBdr>
        <w:top w:val="nil"/>
        <w:left w:val="nil"/>
        <w:bottom w:val="nil"/>
        <w:right w:val="nil"/>
        <w:between w:val="nil"/>
      </w:pBdr>
      <w:tabs>
        <w:tab w:val="left" w:pos="7893"/>
      </w:tabs>
      <w:spacing w:after="0" w:line="240" w:lineRule="auto"/>
      <w:rPr>
        <w:b/>
        <w:i/>
        <w:color w:val="000000"/>
      </w:rPr>
    </w:pPr>
    <w:r>
      <w:rPr>
        <w:b/>
        <w:i/>
        <w:color w:val="000000"/>
      </w:rPr>
      <w:t>Dirección de Área Curricular IEE</w:t>
    </w:r>
    <w:r>
      <w:rPr>
        <w:b/>
        <w:i/>
        <w:color w:val="000000"/>
      </w:rPr>
      <w:tab/>
    </w:r>
    <w:r>
      <w:rPr>
        <w:noProof/>
        <w:lang w:eastAsia="es-CO"/>
      </w:rPr>
      <w:drawing>
        <wp:anchor distT="0" distB="0" distL="0" distR="0" simplePos="0" relativeHeight="251658240" behindDoc="0" locked="0" layoutInCell="1" hidden="0" allowOverlap="1" wp14:anchorId="3AB08A63" wp14:editId="21B9DE65">
          <wp:simplePos x="0" y="0"/>
          <wp:positionH relativeFrom="column">
            <wp:posOffset>6296660</wp:posOffset>
          </wp:positionH>
          <wp:positionV relativeFrom="paragraph">
            <wp:posOffset>-434339</wp:posOffset>
          </wp:positionV>
          <wp:extent cx="1948815" cy="1031240"/>
          <wp:effectExtent l="0" t="0" r="0" b="0"/>
          <wp:wrapSquare wrapText="bothSides" distT="0" distB="0" distL="0" distR="0"/>
          <wp:docPr id="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8815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1F3AD47" w14:textId="77777777" w:rsidR="00BC772B" w:rsidRDefault="006B301D">
    <w:pPr>
      <w:pBdr>
        <w:top w:val="nil"/>
        <w:left w:val="nil"/>
        <w:bottom w:val="nil"/>
        <w:right w:val="nil"/>
        <w:between w:val="nil"/>
      </w:pBdr>
      <w:tabs>
        <w:tab w:val="left" w:pos="8090"/>
      </w:tabs>
      <w:spacing w:after="0" w:line="240" w:lineRule="auto"/>
      <w:rPr>
        <w:b/>
        <w:i/>
        <w:color w:val="000000"/>
      </w:rPr>
    </w:pPr>
    <w:r>
      <w:rPr>
        <w:b/>
        <w:i/>
        <w:color w:val="000000"/>
      </w:rPr>
      <w:t>Acreditación Internacional ABET</w:t>
    </w:r>
    <w:r>
      <w:rPr>
        <w:b/>
        <w:i/>
        <w:color w:val="000000"/>
      </w:rPr>
      <w:tab/>
    </w:r>
    <w:r>
      <w:rPr>
        <w:b/>
        <w:i/>
        <w:color w:val="000000"/>
      </w:rPr>
      <w:tab/>
    </w:r>
  </w:p>
  <w:p w14:paraId="5C4B58E1" w14:textId="77777777" w:rsidR="00BC772B" w:rsidRDefault="006B301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b/>
        <w:i/>
        <w:color w:val="000000"/>
      </w:rPr>
      <w:t>Matriz de evaluación – Indicadores de desempeño</w:t>
    </w:r>
  </w:p>
  <w:p w14:paraId="519D92A5" w14:textId="77777777" w:rsidR="00BC772B" w:rsidRDefault="00BC77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72B"/>
    <w:rsid w:val="00152BC9"/>
    <w:rsid w:val="00163D1D"/>
    <w:rsid w:val="001975E6"/>
    <w:rsid w:val="001F3C43"/>
    <w:rsid w:val="00224FD0"/>
    <w:rsid w:val="00235204"/>
    <w:rsid w:val="002659F8"/>
    <w:rsid w:val="00300221"/>
    <w:rsid w:val="003F775E"/>
    <w:rsid w:val="00483FF2"/>
    <w:rsid w:val="00513A4F"/>
    <w:rsid w:val="006B301D"/>
    <w:rsid w:val="00734E62"/>
    <w:rsid w:val="007B34FA"/>
    <w:rsid w:val="007C2CAD"/>
    <w:rsid w:val="008B75DC"/>
    <w:rsid w:val="008E6556"/>
    <w:rsid w:val="009A34E7"/>
    <w:rsid w:val="009F5F11"/>
    <w:rsid w:val="00A061AB"/>
    <w:rsid w:val="00A17A62"/>
    <w:rsid w:val="00A225BC"/>
    <w:rsid w:val="00A44C75"/>
    <w:rsid w:val="00A92109"/>
    <w:rsid w:val="00B35A72"/>
    <w:rsid w:val="00BC772B"/>
    <w:rsid w:val="00C27665"/>
    <w:rsid w:val="00C7745B"/>
    <w:rsid w:val="00CA3004"/>
    <w:rsid w:val="00CB29BD"/>
    <w:rsid w:val="00E06065"/>
    <w:rsid w:val="00E24E26"/>
    <w:rsid w:val="00EB2E1F"/>
    <w:rsid w:val="00F015EA"/>
    <w:rsid w:val="00FC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6DB3F"/>
  <w15:docId w15:val="{19928995-59EE-414B-AF74-F2E0F7A97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1841</TotalTime>
  <Pages>7</Pages>
  <Words>2083</Words>
  <Characters>11877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</cp:lastModifiedBy>
  <cp:revision>28</cp:revision>
  <dcterms:created xsi:type="dcterms:W3CDTF">2019-10-02T20:44:00Z</dcterms:created>
  <dcterms:modified xsi:type="dcterms:W3CDTF">2021-09-30T16:51:00Z</dcterms:modified>
</cp:coreProperties>
</file>