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3:</w:t>
      </w:r>
      <w:r>
        <w:t xml:space="preserve"> </w:t>
      </w:r>
      <w:r>
        <w:t xml:space="preserve">Geographic</w:t>
      </w:r>
      <w:r>
        <w:t xml:space="preserve"> </w:t>
      </w:r>
      <w:r>
        <w:t xml:space="preserve">distribution</w:t>
      </w:r>
      <w:r>
        <w:t xml:space="preserve"> </w:t>
      </w:r>
      <w:r>
        <w:t xml:space="preserve">of</w:t>
      </w:r>
      <w:r>
        <w:t xml:space="preserve"> </w:t>
      </w:r>
      <w:r>
        <w:t xml:space="preserve">crime</w:t>
      </w:r>
      <w:r>
        <w:t xml:space="preserve"> </w:t>
      </w:r>
      <w:r>
        <w:t xml:space="preserve">in</w:t>
      </w:r>
      <w:r>
        <w:t xml:space="preserve"> </w:t>
      </w:r>
      <w:r>
        <w:t xml:space="preserve">Mexico</w:t>
      </w:r>
    </w:p>
    <w:p>
      <w:pPr>
        <w:pStyle w:val="Author"/>
      </w:pPr>
      <w:r>
        <w:t xml:space="preserve">David</w:t>
      </w:r>
      <w:r>
        <w:t xml:space="preserve"> </w:t>
      </w:r>
      <w:r>
        <w:t xml:space="preserve">Buil-Gil</w:t>
      </w:r>
      <w:r>
        <w:t xml:space="preserve"> </w:t>
      </w:r>
      <w:r>
        <w:t xml:space="preserve">and</w:t>
      </w:r>
      <w:r>
        <w:t xml:space="preserve"> </w:t>
      </w:r>
      <w:r>
        <w:t xml:space="preserve">Reka</w:t>
      </w:r>
      <w:r>
        <w:t xml:space="preserve"> </w:t>
      </w:r>
      <w:r>
        <w:t xml:space="preserve">Solymosi</w:t>
      </w:r>
    </w:p>
    <w:p>
      <w:pPr>
        <w:pStyle w:val="Date"/>
      </w:pPr>
      <w:r>
        <w:t xml:space="preserve">2024-01-25</w:t>
      </w:r>
    </w:p>
    <w:p>
      <w:pPr>
        <w:pStyle w:val="FirstParagraph"/>
      </w:pPr>
      <w:r>
        <w:t xml:space="preserve">CONTEXT</w:t>
      </w:r>
    </w:p>
    <w:p>
      <w:pPr>
        <w:pStyle w:val="BodyText"/>
      </w:pPr>
      <w:r>
        <w:t xml:space="preserve">We take police-recorded crime data made available on the webside of the Mexican Government</w:t>
      </w:r>
      <w:r>
        <w:t xml:space="preserve"> </w:t>
      </w:r>
      <w:hyperlink r:id="rId20">
        <w:r>
          <w:rPr>
            <w:rStyle w:val="Hyperlink"/>
          </w:rPr>
          <w:t xml:space="preserve">https://www.gob.mx/sesnsp/acciones-y-programas/datos-abiertos-de-incidencia-delictiva?state=published</w:t>
        </w:r>
      </w:hyperlink>
      <w:r>
        <w:t xml:space="preserve"> </w:t>
      </w:r>
      <w:r>
        <w:t xml:space="preserve">to visualise kidnapping across the different states (entidades) of Mexico.</w:t>
      </w:r>
    </w:p>
    <w:p>
      <w:pPr>
        <w:pStyle w:val="BodyText"/>
      </w:pPr>
      <w:r>
        <w:t xml:space="preserve">We begin by loading the required packages in R:</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(readr) </w:t>
      </w:r>
      <w:r>
        <w:rPr>
          <w:rStyle w:val="CommentTok"/>
        </w:rPr>
        <w:t xml:space="preserve"># to read in CSV data</w:t>
      </w:r>
      <w:r>
        <w:br/>
      </w:r>
      <w:r>
        <w:rPr>
          <w:rStyle w:val="FunctionTok"/>
        </w:rPr>
        <w:t xml:space="preserve">library</w:t>
      </w:r>
      <w:r>
        <w:rPr>
          <w:rStyle w:val="NormalTok"/>
        </w:rPr>
        <w:t xml:space="preserve">(dplyr) </w:t>
      </w:r>
      <w:r>
        <w:rPr>
          <w:rStyle w:val="CommentTok"/>
        </w:rPr>
        <w:t xml:space="preserve"># for data wrangling</w:t>
      </w:r>
      <w:r>
        <w:br/>
      </w:r>
      <w:r>
        <w:rPr>
          <w:rStyle w:val="FunctionTok"/>
        </w:rPr>
        <w:t xml:space="preserve">library</w:t>
      </w:r>
      <w:r>
        <w:rPr>
          <w:rStyle w:val="NormalTok"/>
        </w:rPr>
        <w:t xml:space="preserve">(ggplot2) </w:t>
      </w:r>
      <w:r>
        <w:rPr>
          <w:rStyle w:val="CommentTok"/>
        </w:rPr>
        <w:t xml:space="preserve"># for data visualisation</w:t>
      </w:r>
      <w:r>
        <w:br/>
      </w:r>
      <w:r>
        <w:rPr>
          <w:rStyle w:val="FunctionTok"/>
        </w:rPr>
        <w:t xml:space="preserve">library</w:t>
      </w:r>
      <w:r>
        <w:rPr>
          <w:rStyle w:val="NormalTok"/>
        </w:rPr>
        <w:t xml:space="preserve">(sf) </w:t>
      </w:r>
      <w:r>
        <w:rPr>
          <w:rStyle w:val="CommentTok"/>
        </w:rPr>
        <w:t xml:space="preserve"># for spatial data manipulation and visualisation</w:t>
      </w:r>
      <w:r>
        <w:br/>
      </w:r>
      <w:r>
        <w:rPr>
          <w:rStyle w:val="FunctionTok"/>
        </w:rPr>
        <w:t xml:space="preserve">library</w:t>
      </w:r>
      <w:r>
        <w:rPr>
          <w:rStyle w:val="NormalTok"/>
        </w:rPr>
        <w:t xml:space="preserve">(viridis) </w:t>
      </w:r>
      <w:r>
        <w:rPr>
          <w:rStyle w:val="CommentTok"/>
        </w:rPr>
        <w:t xml:space="preserve"># for colour schemes</w:t>
      </w:r>
    </w:p>
    <w:p>
      <w:pPr>
        <w:pStyle w:val="FirstParagraph"/>
      </w:pPr>
      <w:r>
        <w:t xml:space="preserve">The data are saved in a CSV (comme separated values) which make it easy load into an object called</w:t>
      </w:r>
      <w:r>
        <w:t xml:space="preserve"> </w:t>
      </w:r>
      <w:r>
        <w:rPr>
          <w:rStyle w:val="VerbatimChar"/>
        </w:rPr>
        <w:t xml:space="preserve">data_Mexico</w:t>
      </w:r>
      <w:r>
        <w:t xml:space="preserve">. We use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w:t>
      </w:r>
    </w:p>
    <w:p>
      <w:pPr>
        <w:pStyle w:val="SourceCode"/>
      </w:pPr>
      <w:r>
        <w:rPr>
          <w:rStyle w:val="CommentTok"/>
        </w:rPr>
        <w:t xml:space="preserve">#Read csv file with crime data</w:t>
      </w:r>
      <w:r>
        <w:br/>
      </w:r>
      <w:r>
        <w:rPr>
          <w:rStyle w:val="NormalTok"/>
        </w:rPr>
        <w:t xml:space="preserve">data_Mexico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"data/IDM_nov2023.csv"</w:t>
      </w:r>
      <w:r>
        <w:rPr>
          <w:rStyle w:val="NormalTok"/>
        </w:rPr>
        <w:t xml:space="preserve">))</w:t>
      </w:r>
    </w:p>
    <w:p>
      <w:pPr>
        <w:pStyle w:val="FirstParagraph"/>
      </w:pPr>
      <w:r>
        <w:t xml:space="preserve">We can have a look at the data and see there are a few variables of interest:</w:t>
      </w:r>
    </w:p>
    <w:p>
      <w:pPr>
        <w:numPr>
          <w:ilvl w:val="0"/>
          <w:numId w:val="1001"/>
        </w:numPr>
        <w:pStyle w:val="Compact"/>
      </w:pPr>
      <w:r>
        <w:rPr>
          <w:rStyle w:val="VerbatimChar"/>
        </w:rPr>
        <w:t xml:space="preserve">TIPO</w:t>
      </w:r>
      <w:r>
        <w:t xml:space="preserve"> </w:t>
      </w:r>
      <w:r>
        <w:t xml:space="preserve">(crime type)</w:t>
      </w:r>
    </w:p>
    <w:p>
      <w:pPr>
        <w:numPr>
          <w:ilvl w:val="0"/>
          <w:numId w:val="1001"/>
        </w:numPr>
        <w:pStyle w:val="Compact"/>
      </w:pPr>
      <w:r>
        <w:rPr>
          <w:rStyle w:val="VerbatimChar"/>
        </w:rPr>
        <w:t xml:space="preserve">ANO</w:t>
      </w:r>
      <w:r>
        <w:t xml:space="preserve"> </w:t>
      </w:r>
      <w:r>
        <w:t xml:space="preserve">(year)</w:t>
      </w:r>
    </w:p>
    <w:p>
      <w:pPr>
        <w:numPr>
          <w:ilvl w:val="0"/>
          <w:numId w:val="1001"/>
        </w:numPr>
        <w:pStyle w:val="Compact"/>
      </w:pPr>
      <w:r>
        <w:rPr>
          <w:rStyle w:val="VerbatimChar"/>
        </w:rPr>
        <w:t xml:space="preserve">ENTIDAD</w:t>
      </w:r>
      <w:r>
        <w:t xml:space="preserve"> </w:t>
      </w:r>
      <w:r>
        <w:t xml:space="preserve">(state)</w:t>
      </w:r>
    </w:p>
    <w:p>
      <w:pPr>
        <w:pStyle w:val="FirstParagraph"/>
      </w:pPr>
      <w:r>
        <w:t xml:space="preserve">To visualise kidnappings we filter on the</w:t>
      </w:r>
      <w:r>
        <w:t xml:space="preserve"> </w:t>
      </w:r>
      <w:r>
        <w:rPr>
          <w:rStyle w:val="VerbatimChar"/>
        </w:rPr>
        <w:t xml:space="preserve">TIPO</w:t>
      </w:r>
      <w:r>
        <w:t xml:space="preserve"> </w:t>
      </w:r>
      <w:r>
        <w:t xml:space="preserve">(crime type) variable for</w:t>
      </w:r>
      <w:r>
        <w:t xml:space="preserve"> </w:t>
      </w:r>
      <w:r>
        <w:rPr>
          <w:rStyle w:val="VerbatimChar"/>
        </w:rPr>
        <w:t xml:space="preserve">SECUESTRO</w:t>
      </w:r>
      <w:r>
        <w:t xml:space="preserve"> </w:t>
      </w:r>
      <w:r>
        <w:t xml:space="preserve">(kidnapping). We filter for incidents in the year 2017 on the</w:t>
      </w:r>
      <w:r>
        <w:t xml:space="preserve"> </w:t>
      </w:r>
      <w:r>
        <w:rPr>
          <w:rStyle w:val="VerbatimChar"/>
        </w:rPr>
        <w:t xml:space="preserve">ANO</w:t>
      </w:r>
      <w:r>
        <w:t xml:space="preserve"> </w:t>
      </w:r>
      <w:r>
        <w:t xml:space="preserve">variable.</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filter</w:t>
      </w:r>
      <w:r>
        <w:rPr>
          <w:rStyle w:val="NormalTok"/>
        </w:rPr>
        <w:t xml:space="preserve">(TIPO </w:t>
      </w:r>
      <w:r>
        <w:rPr>
          <w:rStyle w:val="SpecialCharTok"/>
        </w:rPr>
        <w:t xml:space="preserve">==</w:t>
      </w:r>
      <w:r>
        <w:rPr>
          <w:rStyle w:val="NormalTok"/>
        </w:rPr>
        <w:t xml:space="preserve"> </w:t>
      </w:r>
      <w:r>
        <w:rPr>
          <w:rStyle w:val="StringTok"/>
        </w:rPr>
        <w:t xml:space="preserve">"SECUESTRO"</w:t>
      </w:r>
      <w:r>
        <w:rPr>
          <w:rStyle w:val="NormalTok"/>
        </w:rPr>
        <w:t xml:space="preserve">) </w:t>
      </w:r>
      <w:r>
        <w:rPr>
          <w:rStyle w:val="SpecialCharTok"/>
        </w:rPr>
        <w:t xml:space="preserve">%&gt;%</w:t>
      </w:r>
      <w:r>
        <w:rPr>
          <w:rStyle w:val="NormalTok"/>
        </w:rPr>
        <w:t xml:space="preserve"> </w:t>
      </w:r>
      <w:r>
        <w:rPr>
          <w:rStyle w:val="CommentTok"/>
        </w:rPr>
        <w:t xml:space="preserve"># select only kidnappings</w:t>
      </w:r>
      <w:r>
        <w:br/>
      </w:r>
      <w:r>
        <w:rPr>
          <w:rStyle w:val="NormalTok"/>
        </w:rPr>
        <w:t xml:space="preserve">  </w:t>
      </w:r>
      <w:r>
        <w:rPr>
          <w:rStyle w:val="FunctionTok"/>
        </w:rPr>
        <w:t xml:space="preserve">filter</w:t>
      </w:r>
      <w:r>
        <w:rPr>
          <w:rStyle w:val="NormalTok"/>
        </w:rPr>
        <w:t xml:space="preserve">(ANO </w:t>
      </w:r>
      <w:r>
        <w:rPr>
          <w:rStyle w:val="SpecialCharTok"/>
        </w:rPr>
        <w:t xml:space="preserve">==</w:t>
      </w:r>
      <w:r>
        <w:rPr>
          <w:rStyle w:val="NormalTok"/>
        </w:rPr>
        <w:t xml:space="preserve"> </w:t>
      </w:r>
      <w:r>
        <w:rPr>
          <w:rStyle w:val="DecValTok"/>
        </w:rPr>
        <w:t xml:space="preserve">2017</w:t>
      </w:r>
      <w:r>
        <w:rPr>
          <w:rStyle w:val="NormalTok"/>
        </w:rPr>
        <w:t xml:space="preserve">) </w:t>
      </w:r>
      <w:r>
        <w:rPr>
          <w:rStyle w:val="CommentTok"/>
        </w:rPr>
        <w:t xml:space="preserve"># filter for year 2017 only</w:t>
      </w:r>
    </w:p>
    <w:p>
      <w:pPr>
        <w:pStyle w:val="FirstParagraph"/>
      </w:pPr>
      <w:r>
        <w:t xml:space="preserve">To plot the number of kidnappings per state on a map, we need to create a table which contains two columns: the state name (we can keep this as</w:t>
      </w:r>
      <w:r>
        <w:t xml:space="preserve"> </w:t>
      </w:r>
      <w:r>
        <w:rPr>
          <w:rStyle w:val="VerbatimChar"/>
        </w:rPr>
        <w:t xml:space="preserve">ENTIDAD</w:t>
      </w:r>
      <w:r>
        <w:t xml:space="preserve">) and the number of kidnappings for each one. We can see that the number of kidnappings are broken down by month: there is a new column for each month of the year. To get a total score for the year for each state, we must sum the numbers across these columns (these are columns 8 through 19, inclusive). We can use the</w:t>
      </w:r>
      <w:r>
        <w:t xml:space="preserve"> </w:t>
      </w:r>
      <w:r>
        <w:rPr>
          <w:rStyle w:val="VerbatimChar"/>
        </w:rPr>
        <w:t xml:space="preserve">rowSums()</w:t>
      </w:r>
      <w:r>
        <w:t xml:space="preserve"> </w:t>
      </w:r>
      <w:r>
        <w:t xml:space="preserve">function, and specify the columns we need in the</w:t>
      </w:r>
      <w:r>
        <w:t xml:space="preserve"> </w:t>
      </w:r>
      <w:r>
        <w:rPr>
          <w:rStyle w:val="VerbatimChar"/>
        </w:rPr>
        <w:t xml:space="preserve">accross()</w:t>
      </w:r>
      <w:r>
        <w:t xml:space="preserve"> </w:t>
      </w:r>
      <w:r>
        <w:t xml:space="preserve">function. Remember to set the</w:t>
      </w:r>
      <w:r>
        <w:t xml:space="preserve"> </w:t>
      </w:r>
      <w:r>
        <w:rPr>
          <w:rStyle w:val="VerbatimChar"/>
        </w:rPr>
        <w:t xml:space="preserve">na.rm</w:t>
      </w:r>
      <w:r>
        <w:t xml:space="preserve"> </w:t>
      </w:r>
      <w:r>
        <w:t xml:space="preserve">parameter to</w:t>
      </w:r>
      <w:r>
        <w:t xml:space="preserve"> </w:t>
      </w:r>
      <w:r>
        <w:rPr>
          <w:rStyle w:val="VerbatimChar"/>
        </w:rPr>
        <w:t xml:space="preserve">TRUE</w:t>
      </w:r>
      <w:r>
        <w:t xml:space="preserve"> </w:t>
      </w:r>
      <w:r>
        <w:t xml:space="preserve">to make sure that NAs (missing data) are just counted as 0 (no kidnappings in that month).</w:t>
      </w:r>
    </w:p>
    <w:p>
      <w:pPr>
        <w:pStyle w:val="SourceCode"/>
      </w:pPr>
      <w:r>
        <w:rPr>
          <w:rStyle w:val="NormalTok"/>
        </w:rPr>
        <w:t xml:space="preserve">data_Mexico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sum_secuestro =</w:t>
      </w:r>
      <w:r>
        <w:rPr>
          <w:rStyle w:val="NormalTok"/>
        </w:rPr>
        <w:t xml:space="preserve"> </w:t>
      </w:r>
      <w:r>
        <w:rPr>
          <w:rStyle w:val="FunctionTok"/>
        </w:rPr>
        <w:t xml:space="preserve">rowSums</w:t>
      </w:r>
      <w:r>
        <w:rPr>
          <w:rStyle w:val="NormalTok"/>
        </w:rPr>
        <w:t xml:space="preserve">(</w:t>
      </w:r>
      <w:r>
        <w:rPr>
          <w:rStyle w:val="FunctionTok"/>
        </w:rPr>
        <w:t xml:space="preserve">across</w:t>
      </w:r>
      <w:r>
        <w:rPr>
          <w:rStyle w:val="NormalTok"/>
        </w:rPr>
        <w:t xml:space="preserve">(</w:t>
      </w:r>
      <w:r>
        <w:rPr>
          <w:rStyle w:val="DecValTok"/>
        </w:rPr>
        <w:t xml:space="preserve">8</w:t>
      </w:r>
      <w:r>
        <w:rPr>
          <w:rStyle w:val="SpecialCharTok"/>
        </w:rPr>
        <w:t xml:space="preserve">:</w:t>
      </w:r>
      <w:r>
        <w:rPr>
          <w:rStyle w:val="DecValTok"/>
        </w:rPr>
        <w:t xml:space="preserve">19</w:t>
      </w:r>
      <w:r>
        <w:rPr>
          <w:rStyle w:val="NormalTok"/>
        </w:rPr>
        <w:t xml:space="preserve">), </w:t>
      </w:r>
      <w:r>
        <w:rPr>
          <w:rStyle w:val="CommentTok"/>
        </w:rPr>
        <w:t xml:space="preserve"># create new variable of sums</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treat NA as 0 here</w:t>
      </w:r>
    </w:p>
    <w:p>
      <w:pPr>
        <w:pStyle w:val="FirstParagraph"/>
      </w:pPr>
      <w:r>
        <w:t xml:space="preserve">Now we can count the number of total kidnappings in each entidad in 2017 by using the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functions to create a frequency table where each row represents one state.</w:t>
      </w:r>
    </w:p>
    <w:p>
      <w:pPr>
        <w:pStyle w:val="SourceCode"/>
      </w:pPr>
      <w:r>
        <w:rPr>
          <w:rStyle w:val="CommentTok"/>
        </w:rPr>
        <w:t xml:space="preserve">#Calculate number of crimes in each state</w:t>
      </w:r>
      <w:r>
        <w:br/>
      </w:r>
      <w:r>
        <w:rPr>
          <w:rStyle w:val="NormalTok"/>
        </w:rPr>
        <w:t xml:space="preserve">data_Mexico_states </w:t>
      </w:r>
      <w:r>
        <w:rPr>
          <w:rStyle w:val="OtherTok"/>
        </w:rPr>
        <w:t xml:space="preserve">&lt;-</w:t>
      </w:r>
      <w:r>
        <w:rPr>
          <w:rStyle w:val="NormalTok"/>
        </w:rPr>
        <w:t xml:space="preserve"> data_Mexico </w:t>
      </w:r>
      <w:r>
        <w:rPr>
          <w:rStyle w:val="SpecialCharTok"/>
        </w:rPr>
        <w:t xml:space="preserve">%&gt;%</w:t>
      </w:r>
      <w:r>
        <w:br/>
      </w:r>
      <w:r>
        <w:rPr>
          <w:rStyle w:val="NormalTok"/>
        </w:rPr>
        <w:t xml:space="preserve">  </w:t>
      </w:r>
      <w:r>
        <w:rPr>
          <w:rStyle w:val="FunctionTok"/>
        </w:rPr>
        <w:t xml:space="preserve">group_by</w:t>
      </w:r>
      <w:r>
        <w:rPr>
          <w:rStyle w:val="NormalTok"/>
        </w:rPr>
        <w:t xml:space="preserve">(ENTIDAD) </w:t>
      </w:r>
      <w:r>
        <w:rPr>
          <w:rStyle w:val="SpecialCharTok"/>
        </w:rPr>
        <w:t xml:space="preserve">%&gt;%</w:t>
      </w:r>
      <w:r>
        <w:rPr>
          <w:rStyle w:val="NormalTok"/>
        </w:rPr>
        <w:t xml:space="preserve"> </w:t>
      </w:r>
      <w:r>
        <w:rPr>
          <w:rStyle w:val="CommentTok"/>
        </w:rPr>
        <w:t xml:space="preserve">#group by state</w:t>
      </w:r>
      <w:r>
        <w:br/>
      </w:r>
      <w:r>
        <w:rPr>
          <w:rStyle w:val="NormalTok"/>
        </w:rPr>
        <w:t xml:space="preserve">  </w:t>
      </w:r>
      <w:r>
        <w:rPr>
          <w:rStyle w:val="FunctionTok"/>
        </w:rPr>
        <w:t xml:space="preserve">summarise</w:t>
      </w:r>
      <w:r>
        <w:rPr>
          <w:rStyle w:val="NormalTok"/>
        </w:rPr>
        <w:t xml:space="preserve">(</w:t>
      </w:r>
      <w:r>
        <w:rPr>
          <w:rStyle w:val="AttributeTok"/>
        </w:rPr>
        <w:t xml:space="preserve">secuestro =</w:t>
      </w:r>
      <w:r>
        <w:rPr>
          <w:rStyle w:val="NormalTok"/>
        </w:rPr>
        <w:t xml:space="preserve"> </w:t>
      </w:r>
      <w:r>
        <w:rPr>
          <w:rStyle w:val="FunctionTok"/>
        </w:rPr>
        <w:t xml:space="preserve">sum</w:t>
      </w:r>
      <w:r>
        <w:rPr>
          <w:rStyle w:val="NormalTok"/>
        </w:rPr>
        <w:t xml:space="preserve">(sum_secuestro)) </w:t>
      </w:r>
      <w:r>
        <w:rPr>
          <w:rStyle w:val="CommentTok"/>
        </w:rPr>
        <w:t xml:space="preserve"># sum all kidnappings in the state</w:t>
      </w:r>
    </w:p>
    <w:p>
      <w:pPr>
        <w:pStyle w:val="FirstParagraph"/>
      </w:pPr>
      <w:r>
        <w:t xml:space="preserve">We have now saved this frequency table in a new object called</w:t>
      </w:r>
      <w:r>
        <w:t xml:space="preserve"> </w:t>
      </w:r>
      <w:r>
        <w:rPr>
          <w:rStyle w:val="VerbatimChar"/>
        </w:rPr>
        <w:t xml:space="preserve">data_Mexico_states</w:t>
      </w:r>
      <w:r>
        <w:t xml:space="preserve"> </w:t>
      </w:r>
      <w:r>
        <w:t xml:space="preserve">which includes the count of kidnappings for each state in 2017.</w:t>
      </w:r>
    </w:p>
    <w:p>
      <w:pPr>
        <w:pStyle w:val="BodyText"/>
      </w:pPr>
      <w:r>
        <w:t xml:space="preserve">To explore the data before mapping we can look at the top 3 states with the most kidnappings:</w:t>
      </w:r>
    </w:p>
    <w:p>
      <w:pPr>
        <w:pStyle w:val="SourceCode"/>
      </w:pPr>
      <w:r>
        <w:rPr>
          <w:rStyle w:val="FunctionTok"/>
        </w:rPr>
        <w:t xml:space="preserve">top_n</w:t>
      </w:r>
      <w:r>
        <w:rPr>
          <w:rStyle w:val="NormalTok"/>
        </w:rPr>
        <w:t xml:space="preserve">(data_Mexico_states, </w:t>
      </w:r>
      <w:r>
        <w:rPr>
          <w:rStyle w:val="DecValTok"/>
        </w:rPr>
        <w:t xml:space="preserve">3</w:t>
      </w:r>
      <w:r>
        <w:rPr>
          <w:rStyle w:val="NormalTok"/>
        </w:rPr>
        <w:t xml:space="preserve">, secuestro)</w:t>
      </w:r>
    </w:p>
    <w:p>
      <w:pPr>
        <w:pStyle w:val="SourceCode"/>
      </w:pPr>
      <w:r>
        <w:rPr>
          <w:rStyle w:val="VerbatimChar"/>
        </w:rPr>
        <w:t xml:space="preserve">## # A tibble: 3 × 2</w:t>
      </w:r>
      <w:r>
        <w:br/>
      </w:r>
      <w:r>
        <w:rPr>
          <w:rStyle w:val="VerbatimChar"/>
        </w:rPr>
        <w:t xml:space="preserve">##   ENTIDAD    secuestro</w:t>
      </w:r>
      <w:r>
        <w:br/>
      </w:r>
      <w:r>
        <w:rPr>
          <w:rStyle w:val="VerbatimChar"/>
        </w:rPr>
        <w:t xml:space="preserve">##   &lt;chr&gt;          &lt;dbl&gt;</w:t>
      </w:r>
      <w:r>
        <w:br/>
      </w:r>
      <w:r>
        <w:rPr>
          <w:rStyle w:val="VerbatimChar"/>
        </w:rPr>
        <w:t xml:space="preserve">## 1 MEXICO           173</w:t>
      </w:r>
      <w:r>
        <w:br/>
      </w:r>
      <w:r>
        <w:rPr>
          <w:rStyle w:val="VerbatimChar"/>
        </w:rPr>
        <w:t xml:space="preserve">## 2 TAMAULIPAS       140</w:t>
      </w:r>
      <w:r>
        <w:br/>
      </w:r>
      <w:r>
        <w:rPr>
          <w:rStyle w:val="VerbatimChar"/>
        </w:rPr>
        <w:t xml:space="preserve">## 3 VERACRUZ         172</w:t>
      </w:r>
    </w:p>
    <w:p>
      <w:pPr>
        <w:pStyle w:val="FirstParagraph"/>
      </w:pPr>
      <w:r>
        <w:t xml:space="preserve">Observe that the State of Mexico concentrates the largest number of kidnappings, 173, followed by Veracruz, with 172.</w:t>
      </w:r>
    </w:p>
    <w:p>
      <w:pPr>
        <w:pStyle w:val="BodyText"/>
      </w:pPr>
      <w:r>
        <w:t xml:space="preserve">We can look at the mean, median, standart deviation as well:</w:t>
      </w:r>
    </w:p>
    <w:p>
      <w:pPr>
        <w:pStyle w:val="SourceCode"/>
      </w:pPr>
      <w:r>
        <w:rPr>
          <w:rStyle w:val="FunctionTok"/>
        </w:rPr>
        <w:t xml:space="preserve">mean</w:t>
      </w:r>
      <w:r>
        <w:rPr>
          <w:rStyle w:val="NormalTok"/>
        </w:rPr>
        <w:t xml:space="preserve">(data_Mexico_states</w:t>
      </w:r>
      <w:r>
        <w:rPr>
          <w:rStyle w:val="SpecialCharTok"/>
        </w:rPr>
        <w:t xml:space="preserve">$</w:t>
      </w:r>
      <w:r>
        <w:rPr>
          <w:rStyle w:val="NormalTok"/>
        </w:rPr>
        <w:t xml:space="preserve">secuestro)</w:t>
      </w:r>
    </w:p>
    <w:p>
      <w:pPr>
        <w:pStyle w:val="SourceCode"/>
      </w:pPr>
      <w:r>
        <w:rPr>
          <w:rStyle w:val="VerbatimChar"/>
        </w:rPr>
        <w:t xml:space="preserve">## [1] 35.90625</w:t>
      </w:r>
    </w:p>
    <w:p>
      <w:pPr>
        <w:pStyle w:val="SourceCode"/>
      </w:pPr>
      <w:r>
        <w:rPr>
          <w:rStyle w:val="FunctionTok"/>
        </w:rPr>
        <w:t xml:space="preserve">median</w:t>
      </w:r>
      <w:r>
        <w:rPr>
          <w:rStyle w:val="NormalTok"/>
        </w:rPr>
        <w:t xml:space="preserve">(data_Mexico_states</w:t>
      </w:r>
      <w:r>
        <w:rPr>
          <w:rStyle w:val="SpecialCharTok"/>
        </w:rPr>
        <w:t xml:space="preserve">$</w:t>
      </w:r>
      <w:r>
        <w:rPr>
          <w:rStyle w:val="NormalTok"/>
        </w:rPr>
        <w:t xml:space="preserve">secuestro)</w:t>
      </w:r>
    </w:p>
    <w:p>
      <w:pPr>
        <w:pStyle w:val="SourceCode"/>
      </w:pPr>
      <w:r>
        <w:rPr>
          <w:rStyle w:val="VerbatimChar"/>
        </w:rPr>
        <w:t xml:space="preserve">## [1] 17.5</w:t>
      </w:r>
    </w:p>
    <w:p>
      <w:pPr>
        <w:pStyle w:val="SourceCode"/>
      </w:pPr>
      <w:r>
        <w:rPr>
          <w:rStyle w:val="FunctionTok"/>
        </w:rPr>
        <w:t xml:space="preserve">sd</w:t>
      </w:r>
      <w:r>
        <w:rPr>
          <w:rStyle w:val="NormalTok"/>
        </w:rPr>
        <w:t xml:space="preserve">(data_Mexico_states</w:t>
      </w:r>
      <w:r>
        <w:rPr>
          <w:rStyle w:val="SpecialCharTok"/>
        </w:rPr>
        <w:t xml:space="preserve">$</w:t>
      </w:r>
      <w:r>
        <w:rPr>
          <w:rStyle w:val="NormalTok"/>
        </w:rPr>
        <w:t xml:space="preserve">secuestro)</w:t>
      </w:r>
    </w:p>
    <w:p>
      <w:pPr>
        <w:pStyle w:val="SourceCode"/>
      </w:pPr>
      <w:r>
        <w:rPr>
          <w:rStyle w:val="VerbatimChar"/>
        </w:rPr>
        <w:t xml:space="preserve">## [1] 46.07733</w:t>
      </w:r>
    </w:p>
    <w:p>
      <w:pPr>
        <w:pStyle w:val="FirstParagraph"/>
      </w:pPr>
      <w:r>
        <w:t xml:space="preserve">On average, 36 kidnappings were recorded in each of the 32 states of Mexico, however we see this is not evenly distributed. A histogram can help look at the skew:</w:t>
      </w:r>
    </w:p>
    <w:p>
      <w:pPr>
        <w:pStyle w:val="SourceCode"/>
      </w:pPr>
      <w:r>
        <w:rPr>
          <w:rStyle w:val="FunctionTok"/>
        </w:rPr>
        <w:t xml:space="preserve">ggplot</w:t>
      </w:r>
      <w:r>
        <w:rPr>
          <w:rStyle w:val="NormalTok"/>
        </w:rPr>
        <w:t xml:space="preserve">(data_Mexico_states, </w:t>
      </w:r>
      <w:r>
        <w:rPr>
          <w:rStyle w:val="FunctionTok"/>
        </w:rPr>
        <w:t xml:space="preserve">aes</w:t>
      </w:r>
      <w:r>
        <w:rPr>
          <w:rStyle w:val="NormalTok"/>
        </w:rPr>
        <w:t xml:space="preserve">(</w:t>
      </w:r>
      <w:r>
        <w:rPr>
          <w:rStyle w:val="AttributeTok"/>
        </w:rPr>
        <w:t xml:space="preserve">x =</w:t>
      </w:r>
      <w:r>
        <w:rPr>
          <w:rStyle w:val="NormalTok"/>
        </w:rPr>
        <w:t xml:space="preserve"> secuestro))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exemplar-activity-3_files/figure-docx/histogram-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the top three states () all the way on the right there, far away from the rest of the country. Are these states particularly risky for kidnappings? To answer this we need to consider the rate of kidnappings per population, as it is possible that these are just the more populous states. Where there are more people, there are more of everything, even kidnappings!</w:t>
      </w:r>
    </w:p>
    <w:p>
      <w:pPr>
        <w:pStyle w:val="BodyText"/>
      </w:pPr>
      <w:r>
        <w:t xml:space="preserve">To account for this we can calculate rates of kidnappings per 100,000 residents. To do so we can download data about the population size for each state from the website of the National Institute of Statistics and Geography (INEGI):</w:t>
      </w:r>
      <w:r>
        <w:t xml:space="preserve"> </w:t>
      </w:r>
      <w:hyperlink r:id="rId24">
        <w:r>
          <w:rPr>
            <w:rStyle w:val="Hyperlink"/>
          </w:rPr>
          <w:t xml:space="preserve">https://www.inegi.org.mx/app/tabulados/default.html?nc=mdemo02</w:t>
        </w:r>
      </w:hyperlink>
    </w:p>
    <w:p>
      <w:pPr>
        <w:pStyle w:val="SourceCode"/>
      </w:pPr>
      <w:r>
        <w:rPr>
          <w:rStyle w:val="CommentTok"/>
        </w:rPr>
        <w:t xml:space="preserve">#Read csv file with population data</w:t>
      </w:r>
      <w:r>
        <w:br/>
      </w:r>
      <w:r>
        <w:rPr>
          <w:rStyle w:val="NormalTok"/>
        </w:rPr>
        <w:t xml:space="preserve">population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"data/Population2010.csv"</w:t>
      </w:r>
      <w:r>
        <w:rPr>
          <w:rStyle w:val="NormalTok"/>
        </w:rPr>
        <w:t xml:space="preserve">))</w:t>
      </w:r>
    </w:p>
    <w:p>
      <w:pPr>
        <w:pStyle w:val="SourceCode"/>
      </w:pPr>
      <w:r>
        <w:rPr>
          <w:rStyle w:val="VerbatimChar"/>
        </w:rPr>
        <w:t xml:space="preserve">## Rows: 32 Columns: 2</w:t>
      </w:r>
      <w:r>
        <w:br/>
      </w:r>
      <w:r>
        <w:rPr>
          <w:rStyle w:val="VerbatimChar"/>
        </w:rPr>
        <w:t xml:space="preserve">## ── Column specification ────────────────────────────────────────────────────────</w:t>
      </w:r>
      <w:r>
        <w:br/>
      </w:r>
      <w:r>
        <w:rPr>
          <w:rStyle w:val="VerbatimChar"/>
        </w:rPr>
        <w:t xml:space="preserve">## Delimiter: ","</w:t>
      </w:r>
      <w:r>
        <w:br/>
      </w:r>
      <w:r>
        <w:rPr>
          <w:rStyle w:val="VerbatimChar"/>
        </w:rPr>
        <w:t xml:space="preserve">## chr (1): STATE</w:t>
      </w:r>
      <w:r>
        <w:br/>
      </w:r>
      <w:r>
        <w:rPr>
          <w:rStyle w:val="VerbatimChar"/>
        </w:rPr>
        <w:t xml:space="preserve">## dbl (1): Population2010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To link with our crime data, we can link the two tables using their common column for state, which is still</w:t>
      </w:r>
      <w:r>
        <w:t xml:space="preserve"> </w:t>
      </w:r>
      <w:r>
        <w:rPr>
          <w:rStyle w:val="VerbatimChar"/>
        </w:rPr>
        <w:t xml:space="preserve">ENTIDAD</w:t>
      </w:r>
      <w:r>
        <w:t xml:space="preserve"> </w:t>
      </w:r>
      <w:r>
        <w:t xml:space="preserve">in our crime data, and is</w:t>
      </w:r>
      <w:r>
        <w:t xml:space="preserve"> </w:t>
      </w:r>
      <w:r>
        <w:rPr>
          <w:rStyle w:val="VerbatimChar"/>
        </w:rPr>
        <w:t xml:space="preserve">STATE</w:t>
      </w:r>
      <w:r>
        <w:t xml:space="preserve"> </w:t>
      </w:r>
      <w:r>
        <w:t xml:space="preserve">in INEGI’s population statistics. We use the</w:t>
      </w:r>
      <w:r>
        <w:t xml:space="preserve"> </w:t>
      </w:r>
      <w:r>
        <w:rPr>
          <w:rStyle w:val="VerbatimChar"/>
        </w:rPr>
        <w:t xml:space="preserve">left_join()</w:t>
      </w:r>
      <w:r>
        <w:t xml:space="preserve"> </w:t>
      </w:r>
      <w:r>
        <w:t xml:space="preserve">function:</w:t>
      </w:r>
    </w:p>
    <w:p>
      <w:pPr>
        <w:pStyle w:val="SourceCode"/>
      </w:pPr>
      <w:r>
        <w:rPr>
          <w:rStyle w:val="CommentTok"/>
        </w:rPr>
        <w:t xml:space="preserve">#Merge with crime data and calculate crime rates</w:t>
      </w:r>
      <w:r>
        <w:br/>
      </w:r>
      <w:r>
        <w:rPr>
          <w:rStyle w:val="NormalTok"/>
        </w:rPr>
        <w:t xml:space="preserve">data_Mexico_states </w:t>
      </w:r>
      <w:r>
        <w:rPr>
          <w:rStyle w:val="OtherTok"/>
        </w:rPr>
        <w:t xml:space="preserve">&lt;-</w:t>
      </w:r>
      <w:r>
        <w:rPr>
          <w:rStyle w:val="NormalTok"/>
        </w:rPr>
        <w:t xml:space="preserve"> data_Mexico_states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"ENTIDAD"</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secuestro_rate =</w:t>
      </w:r>
      <w:r>
        <w:rPr>
          <w:rStyle w:val="NormalTok"/>
        </w:rPr>
        <w:t xml:space="preserve"> secuestro </w:t>
      </w:r>
      <w:r>
        <w:rPr>
          <w:rStyle w:val="SpecialCharTok"/>
        </w:rPr>
        <w:t xml:space="preserve">/</w:t>
      </w:r>
      <w:r>
        <w:rPr>
          <w:rStyle w:val="NormalTok"/>
        </w:rPr>
        <w:t xml:space="preserve"> Population2010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FirstParagraph"/>
      </w:pPr>
      <w:r>
        <w:t xml:space="preserve">Let’s look again:</w:t>
      </w:r>
    </w:p>
    <w:p>
      <w:pPr>
        <w:pStyle w:val="SourceCode"/>
      </w:pPr>
      <w:r>
        <w:rPr>
          <w:rStyle w:val="FunctionTok"/>
        </w:rPr>
        <w:t xml:space="preserve">top_n</w:t>
      </w:r>
      <w:r>
        <w:rPr>
          <w:rStyle w:val="NormalTok"/>
        </w:rPr>
        <w:t xml:space="preserve">(data_Mexico_states, </w:t>
      </w:r>
      <w:r>
        <w:rPr>
          <w:rStyle w:val="DecValTok"/>
        </w:rPr>
        <w:t xml:space="preserve">3</w:t>
      </w:r>
      <w:r>
        <w:rPr>
          <w:rStyle w:val="NormalTok"/>
        </w:rPr>
        <w:t xml:space="preserve">, secuestro_rate)</w:t>
      </w:r>
    </w:p>
    <w:p>
      <w:pPr>
        <w:pStyle w:val="SourceCode"/>
      </w:pPr>
      <w:r>
        <w:rPr>
          <w:rStyle w:val="VerbatimChar"/>
        </w:rPr>
        <w:t xml:space="preserve">## # A tibble: 3 × 4</w:t>
      </w:r>
      <w:r>
        <w:br/>
      </w:r>
      <w:r>
        <w:rPr>
          <w:rStyle w:val="VerbatimChar"/>
        </w:rPr>
        <w:t xml:space="preserve">##   ENTIDAD    secuestro Population2010 secuestro_rate</w:t>
      </w:r>
      <w:r>
        <w:br/>
      </w:r>
      <w:r>
        <w:rPr>
          <w:rStyle w:val="VerbatimChar"/>
        </w:rPr>
        <w:t xml:space="preserve">##   &lt;chr&gt;          &lt;dbl&gt;          &lt;dbl&gt;          &lt;dbl&gt;</w:t>
      </w:r>
      <w:r>
        <w:br/>
      </w:r>
      <w:r>
        <w:rPr>
          <w:rStyle w:val="VerbatimChar"/>
        </w:rPr>
        <w:t xml:space="preserve">## 1 TABASCO           77        2238603           3.44</w:t>
      </w:r>
      <w:r>
        <w:br/>
      </w:r>
      <w:r>
        <w:rPr>
          <w:rStyle w:val="VerbatimChar"/>
        </w:rPr>
        <w:t xml:space="preserve">## 2 TAMAULIPAS       140        3268554           4.28</w:t>
      </w:r>
      <w:r>
        <w:br/>
      </w:r>
      <w:r>
        <w:rPr>
          <w:rStyle w:val="VerbatimChar"/>
        </w:rPr>
        <w:t xml:space="preserve">## 3 ZACATECAS         67        1490668           4.49</w:t>
      </w:r>
    </w:p>
    <w:p>
      <w:pPr>
        <w:pStyle w:val="FirstParagraph"/>
      </w:pPr>
      <w:r>
        <w:t xml:space="preserve">We can see new states appear according to calculated crime rates. However, Tamaulipas is here again, indicating it is high count and high rate for kidnapping. This might be a state of interest to consider for problem solving interventions aimed to reduce kidnapping.</w:t>
      </w:r>
    </w:p>
    <w:p>
      <w:pPr>
        <w:pStyle w:val="BodyText"/>
      </w:pPr>
      <w:r>
        <w:t xml:space="preserve">But how are these rates distributed in space? Are these ares near each other. It is important to realise that these places do not exist independently of one another, and spatial relationships can be best considered initially through a nice clear exploratory visualisation, such as a thematic map.</w:t>
      </w:r>
    </w:p>
    <w:p>
      <w:pPr>
        <w:pStyle w:val="BodyText"/>
      </w:pPr>
      <w:r>
        <w:t xml:space="preserve">Source of shapefile:</w:t>
      </w:r>
      <w:r>
        <w:t xml:space="preserve"> </w:t>
      </w:r>
      <w:hyperlink r:id="rId25">
        <w:r>
          <w:rPr>
            <w:rStyle w:val="Hyperlink"/>
          </w:rPr>
          <w:t xml:space="preserve">https://github.com/strotgen/mexico-leaflet/</w:t>
        </w:r>
      </w:hyperlink>
    </w:p>
    <w:p>
      <w:pPr>
        <w:pStyle w:val="SourceCode"/>
      </w:pPr>
      <w:r>
        <w:rPr>
          <w:rStyle w:val="CommentTok"/>
        </w:rPr>
        <w:t xml:space="preserve">#Read geojson of Mexico states</w:t>
      </w:r>
      <w:r>
        <w:br/>
      </w:r>
      <w:r>
        <w:rPr>
          <w:rStyle w:val="CommentTok"/>
        </w:rPr>
        <w:t xml:space="preserve">#states_geojson &lt;- st_read("https://github.com/strotgen/mexico-leaflet/blob/master/states.geojson")</w:t>
      </w:r>
      <w:r>
        <w:br/>
      </w:r>
      <w:r>
        <w:rPr>
          <w:rStyle w:val="NormalTok"/>
        </w:rPr>
        <w:t xml:space="preserve">states_geojson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here</w:t>
      </w:r>
      <w:r>
        <w:rPr>
          <w:rStyle w:val="NormalTok"/>
        </w:rPr>
        <w:t xml:space="preserve">(</w:t>
      </w:r>
      <w:r>
        <w:rPr>
          <w:rStyle w:val="StringTok"/>
        </w:rPr>
        <w:t xml:space="preserve">"data/states.geojson"</w:t>
      </w:r>
      <w:r>
        <w:rPr>
          <w:rStyle w:val="NormalTok"/>
        </w:rPr>
        <w:t xml:space="preserve">))</w:t>
      </w:r>
    </w:p>
    <w:p>
      <w:pPr>
        <w:pStyle w:val="SourceCode"/>
      </w:pPr>
      <w:r>
        <w:rPr>
          <w:rStyle w:val="VerbatimChar"/>
        </w:rPr>
        <w:t xml:space="preserve">## Reading layer `states' from data source </w:t>
      </w:r>
      <w:r>
        <w:br/>
      </w:r>
      <w:r>
        <w:rPr>
          <w:rStyle w:val="VerbatimChar"/>
        </w:rPr>
        <w:t xml:space="preserve">##   `/Users/user/Dropbox (The University of Manchester)/BA_sg/experiments/analysis/eda_python/crim-data-south/data/states.geojson' </w:t>
      </w:r>
      <w:r>
        <w:br/>
      </w:r>
      <w:r>
        <w:rPr>
          <w:rStyle w:val="VerbatimChar"/>
        </w:rPr>
        <w:t xml:space="preserve">##   using driver `GeoJSON'</w:t>
      </w:r>
      <w:r>
        <w:br/>
      </w:r>
      <w:r>
        <w:rPr>
          <w:rStyle w:val="VerbatimChar"/>
        </w:rPr>
        <w:t xml:space="preserve">## Simple feature collection with 32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-118.4 ymin: 14.5321 xmax: -86.72404 ymax: 32.71865</w:t>
      </w:r>
      <w:r>
        <w:br/>
      </w:r>
      <w:r>
        <w:rPr>
          <w:rStyle w:val="VerbatimChar"/>
        </w:rPr>
        <w:t xml:space="preserve">## Geodetic CRS:  WGS 84</w:t>
      </w:r>
    </w:p>
    <w:p>
      <w:pPr>
        <w:pStyle w:val="SourceCode"/>
      </w:pPr>
      <w:r>
        <w:rPr>
          <w:rStyle w:val="CommentTok"/>
        </w:rPr>
        <w:t xml:space="preserve">#Merge crime rates with geojson file</w:t>
      </w:r>
      <w:r>
        <w:br/>
      </w:r>
      <w:r>
        <w:rPr>
          <w:rStyle w:val="NormalTok"/>
        </w:rPr>
        <w:t xml:space="preserve">states_geojson </w:t>
      </w:r>
      <w:r>
        <w:rPr>
          <w:rStyle w:val="OtherTok"/>
        </w:rPr>
        <w:t xml:space="preserve">&lt;-</w:t>
      </w:r>
      <w:r>
        <w:rPr>
          <w:rStyle w:val="NormalTok"/>
        </w:rPr>
        <w:t xml:space="preserve"> states_geojson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state_name =</w:t>
      </w:r>
      <w:r>
        <w:rPr>
          <w:rStyle w:val="NormalTok"/>
        </w:rPr>
        <w:t xml:space="preserve"> </w:t>
      </w:r>
      <w:r>
        <w:rPr>
          <w:rStyle w:val="FunctionTok"/>
        </w:rPr>
        <w:t xml:space="preserve">toupper</w:t>
      </w:r>
      <w:r>
        <w:rPr>
          <w:rStyle w:val="NormalTok"/>
        </w:rPr>
        <w:t xml:space="preserve">(state_name), </w:t>
      </w:r>
      <w:r>
        <w:rPr>
          <w:rStyle w:val="CommentTok"/>
        </w:rPr>
        <w:t xml:space="preserve">#capital letters for consistency</w:t>
      </w:r>
      <w:r>
        <w:br/>
      </w:r>
      <w:r>
        <w:rPr>
          <w:rStyle w:val="NormalTok"/>
        </w:rPr>
        <w:t xml:space="preserve">         </w:t>
      </w:r>
      <w:r>
        <w:rPr>
          <w:rStyle w:val="AttributeTok"/>
        </w:rPr>
        <w:t xml:space="preserve">state_name =</w:t>
      </w:r>
      <w:r>
        <w:rPr>
          <w:rStyle w:val="NormalTok"/>
        </w:rPr>
        <w:t xml:space="preserve"> </w:t>
      </w:r>
      <w:r>
        <w:rPr>
          <w:rStyle w:val="FunctionTok"/>
        </w:rPr>
        <w:t xml:space="preserve">recode</w:t>
      </w:r>
      <w:r>
        <w:rPr>
          <w:rStyle w:val="NormalTok"/>
        </w:rPr>
        <w:t xml:space="preserve">(state_name, </w:t>
      </w:r>
      <w:r>
        <w:rPr>
          <w:rStyle w:val="CommentTok"/>
        </w:rPr>
        <w:t xml:space="preserve">#rename some states for consistency</w:t>
      </w:r>
      <w:r>
        <w:br/>
      </w:r>
      <w:r>
        <w:rPr>
          <w:rStyle w:val="NormalTok"/>
        </w:rPr>
        <w:t xml:space="preserve">                             </w:t>
      </w:r>
      <w:r>
        <w:rPr>
          <w:rStyle w:val="StringTok"/>
        </w:rPr>
        <w:t xml:space="preserve">'DISTRITO FEDERAL'</w:t>
      </w:r>
      <w:r>
        <w:rPr>
          <w:rStyle w:val="NormalTok"/>
        </w:rPr>
        <w:t xml:space="preserve"> </w:t>
      </w:r>
      <w:r>
        <w:rPr>
          <w:rStyle w:val="OtherTok"/>
        </w:rPr>
        <w:t xml:space="preserve">=</w:t>
      </w:r>
      <w:r>
        <w:rPr>
          <w:rStyle w:val="NormalTok"/>
        </w:rPr>
        <w:t xml:space="preserve"> </w:t>
      </w:r>
      <w:r>
        <w:rPr>
          <w:rStyle w:val="StringTok"/>
        </w:rPr>
        <w:t xml:space="preserve">'CIUDAD DE MEXICO'</w:t>
      </w:r>
      <w:r>
        <w:rPr>
          <w:rStyle w:val="NormalTok"/>
        </w:rPr>
        <w:t xml:space="preserve">,</w:t>
      </w:r>
      <w:r>
        <w:br/>
      </w:r>
      <w:r>
        <w:rPr>
          <w:rStyle w:val="NormalTok"/>
        </w:rPr>
        <w:t xml:space="preserve">                             </w:t>
      </w:r>
      <w:r>
        <w:rPr>
          <w:rStyle w:val="StringTok"/>
        </w:rPr>
        <w:t xml:space="preserve">'MÉXICO'</w:t>
      </w:r>
      <w:r>
        <w:rPr>
          <w:rStyle w:val="NormalTok"/>
        </w:rPr>
        <w:t xml:space="preserve"> </w:t>
      </w:r>
      <w:r>
        <w:rPr>
          <w:rStyle w:val="OtherTok"/>
        </w:rPr>
        <w:t xml:space="preserve">=</w:t>
      </w:r>
      <w:r>
        <w:rPr>
          <w:rStyle w:val="NormalTok"/>
        </w:rPr>
        <w:t xml:space="preserve"> </w:t>
      </w:r>
      <w:r>
        <w:rPr>
          <w:rStyle w:val="StringTok"/>
        </w:rPr>
        <w:t xml:space="preserve">'MEXICO'</w:t>
      </w:r>
      <w:r>
        <w:rPr>
          <w:rStyle w:val="NormalTok"/>
        </w:rPr>
        <w:t xml:space="preserve">,</w:t>
      </w:r>
      <w:r>
        <w:br/>
      </w:r>
      <w:r>
        <w:rPr>
          <w:rStyle w:val="NormalTok"/>
        </w:rPr>
        <w:t xml:space="preserve">                             </w:t>
      </w:r>
      <w:r>
        <w:rPr>
          <w:rStyle w:val="StringTok"/>
        </w:rPr>
        <w:t xml:space="preserve">'MICHOACÁN DE OCAMPO'</w:t>
      </w:r>
      <w:r>
        <w:rPr>
          <w:rStyle w:val="NormalTok"/>
        </w:rPr>
        <w:t xml:space="preserve"> </w:t>
      </w:r>
      <w:r>
        <w:rPr>
          <w:rStyle w:val="OtherTok"/>
        </w:rPr>
        <w:t xml:space="preserve">=</w:t>
      </w:r>
      <w:r>
        <w:rPr>
          <w:rStyle w:val="NormalTok"/>
        </w:rPr>
        <w:t xml:space="preserve"> </w:t>
      </w:r>
      <w:r>
        <w:rPr>
          <w:rStyle w:val="StringTok"/>
        </w:rPr>
        <w:t xml:space="preserve">'MICHOACAN'</w:t>
      </w:r>
      <w:r>
        <w:rPr>
          <w:rStyle w:val="NormalTok"/>
        </w:rPr>
        <w:t xml:space="preserve">,</w:t>
      </w:r>
      <w:r>
        <w:br/>
      </w:r>
      <w:r>
        <w:rPr>
          <w:rStyle w:val="NormalTok"/>
        </w:rPr>
        <w:t xml:space="preserve">                             </w:t>
      </w:r>
      <w:r>
        <w:rPr>
          <w:rStyle w:val="StringTok"/>
        </w:rPr>
        <w:t xml:space="preserve">'QUERÉTARO'</w:t>
      </w:r>
      <w:r>
        <w:rPr>
          <w:rStyle w:val="NormalTok"/>
        </w:rPr>
        <w:t xml:space="preserve"> </w:t>
      </w:r>
      <w:r>
        <w:rPr>
          <w:rStyle w:val="OtherTok"/>
        </w:rPr>
        <w:t xml:space="preserve">=</w:t>
      </w:r>
      <w:r>
        <w:rPr>
          <w:rStyle w:val="NormalTok"/>
        </w:rPr>
        <w:t xml:space="preserve"> </w:t>
      </w:r>
      <w:r>
        <w:rPr>
          <w:rStyle w:val="StringTok"/>
        </w:rPr>
        <w:t xml:space="preserve">'QUERETARO'</w:t>
      </w:r>
      <w:r>
        <w:rPr>
          <w:rStyle w:val="NormalTok"/>
        </w:rPr>
        <w:t xml:space="preserve">,</w:t>
      </w:r>
      <w:r>
        <w:br/>
      </w:r>
      <w:r>
        <w:rPr>
          <w:rStyle w:val="NormalTok"/>
        </w:rPr>
        <w:t xml:space="preserve">                             </w:t>
      </w:r>
      <w:r>
        <w:rPr>
          <w:rStyle w:val="StringTok"/>
        </w:rPr>
        <w:t xml:space="preserve">'SAN LUIS POTOSÍ'</w:t>
      </w:r>
      <w:r>
        <w:rPr>
          <w:rStyle w:val="NormalTok"/>
        </w:rPr>
        <w:t xml:space="preserve"> </w:t>
      </w:r>
      <w:r>
        <w:rPr>
          <w:rStyle w:val="OtherTok"/>
        </w:rPr>
        <w:t xml:space="preserve">=</w:t>
      </w:r>
      <w:r>
        <w:rPr>
          <w:rStyle w:val="NormalTok"/>
        </w:rPr>
        <w:t xml:space="preserve"> </w:t>
      </w:r>
      <w:r>
        <w:rPr>
          <w:rStyle w:val="StringTok"/>
        </w:rPr>
        <w:t xml:space="preserve">'SAN LUIS POTOSI'</w:t>
      </w:r>
      <w:r>
        <w:rPr>
          <w:rStyle w:val="NormalTok"/>
        </w:rPr>
        <w:t xml:space="preserve">,</w:t>
      </w:r>
      <w:r>
        <w:br/>
      </w:r>
      <w:r>
        <w:rPr>
          <w:rStyle w:val="NormalTok"/>
        </w:rPr>
        <w:t xml:space="preserve">                             </w:t>
      </w:r>
      <w:r>
        <w:rPr>
          <w:rStyle w:val="StringTok"/>
        </w:rPr>
        <w:t xml:space="preserve">'VERACRUZ DE IGNACIO DE LA LLAVE'</w:t>
      </w:r>
      <w:r>
        <w:rPr>
          <w:rStyle w:val="NormalTok"/>
        </w:rPr>
        <w:t xml:space="preserve"> </w:t>
      </w:r>
      <w:r>
        <w:rPr>
          <w:rStyle w:val="OtherTok"/>
        </w:rPr>
        <w:t xml:space="preserve">=</w:t>
      </w:r>
      <w:r>
        <w:rPr>
          <w:rStyle w:val="NormalTok"/>
        </w:rPr>
        <w:t xml:space="preserve"> </w:t>
      </w:r>
      <w:r>
        <w:rPr>
          <w:rStyle w:val="StringTok"/>
        </w:rPr>
        <w:t xml:space="preserve">'VERACRUZ'</w:t>
      </w:r>
      <w:r>
        <w:rPr>
          <w:rStyle w:val="NormalTok"/>
        </w:rPr>
        <w:t xml:space="preserve">,</w:t>
      </w:r>
      <w:r>
        <w:br/>
      </w:r>
      <w:r>
        <w:rPr>
          <w:rStyle w:val="NormalTok"/>
        </w:rPr>
        <w:t xml:space="preserve">                             </w:t>
      </w:r>
      <w:r>
        <w:rPr>
          <w:rStyle w:val="StringTok"/>
        </w:rPr>
        <w:t xml:space="preserve">'NUEVO LEÓN'</w:t>
      </w:r>
      <w:r>
        <w:rPr>
          <w:rStyle w:val="NormalTok"/>
        </w:rPr>
        <w:t xml:space="preserve"> </w:t>
      </w:r>
      <w:r>
        <w:rPr>
          <w:rStyle w:val="OtherTok"/>
        </w:rPr>
        <w:t xml:space="preserve">=</w:t>
      </w:r>
      <w:r>
        <w:rPr>
          <w:rStyle w:val="NormalTok"/>
        </w:rPr>
        <w:t xml:space="preserve"> </w:t>
      </w:r>
      <w:r>
        <w:rPr>
          <w:rStyle w:val="StringTok"/>
        </w:rPr>
        <w:t xml:space="preserve">'NUEVO LEON'</w:t>
      </w:r>
      <w:r>
        <w:rPr>
          <w:rStyle w:val="NormalTok"/>
        </w:rPr>
        <w:t xml:space="preserve">,</w:t>
      </w:r>
      <w:r>
        <w:br/>
      </w:r>
      <w:r>
        <w:rPr>
          <w:rStyle w:val="NormalTok"/>
        </w:rPr>
        <w:t xml:space="preserve">                             </w:t>
      </w:r>
      <w:r>
        <w:rPr>
          <w:rStyle w:val="StringTok"/>
        </w:rPr>
        <w:t xml:space="preserve">'COAHUILA DE ZARAGOZA'</w:t>
      </w:r>
      <w:r>
        <w:rPr>
          <w:rStyle w:val="NormalTok"/>
        </w:rPr>
        <w:t xml:space="preserve"> </w:t>
      </w:r>
      <w:r>
        <w:rPr>
          <w:rStyle w:val="OtherTok"/>
        </w:rPr>
        <w:t xml:space="preserve">=</w:t>
      </w:r>
      <w:r>
        <w:rPr>
          <w:rStyle w:val="NormalTok"/>
        </w:rPr>
        <w:t xml:space="preserve"> </w:t>
      </w:r>
      <w:r>
        <w:rPr>
          <w:rStyle w:val="StringTok"/>
        </w:rPr>
        <w:t xml:space="preserve">'COAHUILA'</w:t>
      </w:r>
      <w:r>
        <w:rPr>
          <w:rStyle w:val="NormalTok"/>
        </w:rPr>
        <w:t xml:space="preserve">,</w:t>
      </w:r>
      <w:r>
        <w:br/>
      </w:r>
      <w:r>
        <w:rPr>
          <w:rStyle w:val="NormalTok"/>
        </w:rPr>
        <w:t xml:space="preserve">                             </w:t>
      </w:r>
      <w:r>
        <w:rPr>
          <w:rStyle w:val="StringTok"/>
        </w:rPr>
        <w:t xml:space="preserve">'YUCATÁN'</w:t>
      </w:r>
      <w:r>
        <w:rPr>
          <w:rStyle w:val="NormalTok"/>
        </w:rPr>
        <w:t xml:space="preserve"> </w:t>
      </w:r>
      <w:r>
        <w:rPr>
          <w:rStyle w:val="OtherTok"/>
        </w:rPr>
        <w:t xml:space="preserve">=</w:t>
      </w:r>
      <w:r>
        <w:rPr>
          <w:rStyle w:val="NormalTok"/>
        </w:rPr>
        <w:t xml:space="preserve"> </w:t>
      </w:r>
      <w:r>
        <w:rPr>
          <w:rStyle w:val="StringTok"/>
        </w:rPr>
        <w:t xml:space="preserve">'YUCATAN'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(data_Mexico_states,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"state_name"</w:t>
      </w:r>
      <w:r>
        <w:rPr>
          <w:rStyle w:val="NormalTok"/>
        </w:rPr>
        <w:t xml:space="preserve"> </w:t>
      </w:r>
      <w:r>
        <w:rPr>
          <w:rStyle w:val="OtherTok"/>
        </w:rPr>
        <w:t xml:space="preserve">=</w:t>
      </w:r>
      <w:r>
        <w:rPr>
          <w:rStyle w:val="NormalTok"/>
        </w:rPr>
        <w:t xml:space="preserve"> </w:t>
      </w:r>
      <w:r>
        <w:rPr>
          <w:rStyle w:val="StringTok"/>
        </w:rPr>
        <w:t xml:space="preserve">"ENTIDAD"</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states_geojson)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"Kidnappings in Mexico by states"</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secuestro_rate))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AttributeTok"/>
        </w:rPr>
        <w:t xml:space="preserve">name=</w:t>
      </w:r>
      <w:r>
        <w:rPr>
          <w:rStyle w:val="NormalTok"/>
        </w:rPr>
        <w:t xml:space="preserve"> </w:t>
      </w:r>
      <w:r>
        <w:rPr>
          <w:rStyle w:val="StringTok"/>
        </w:rPr>
        <w:t xml:space="preserve">"Number of kidnappings per 100,000 population"</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FirstParagraph"/>
      </w:pPr>
      <w:r>
        <w:drawing>
          <wp:inline>
            <wp:extent cx="5334000" cy="3733799"/>
            <wp:effectExtent b="0" l="0" r="0" t="0"/>
            <wp:docPr descr="" title="" id="27" name="Picture"/>
            <a:graphic>
              <a:graphicData uri="http://schemas.openxmlformats.org/drawingml/2006/picture">
                <pic:pic>
                  <pic:nvPicPr>
                    <pic:cNvPr descr="exemplar-activities/Mexico_map.png" id="28" name="Picture"/>
                    <pic:cNvPicPr>
                      <a:picLocks noChangeArrowheads="1" noChangeAspect="1"/>
                    </pic:cNvPicPr>
                  </pic:nvPicPr>
                  <pic:blipFill>
                    <a:blip r:embed="rId26"/>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XXXX interpret</w:t>
      </w:r>
    </w:p>
    <w:p>
      <w:pPr>
        <w:pStyle w:val="BodyText"/>
      </w:pPr>
      <w:r>
        <w:rPr>
          <w:bCs/>
          <w:b/>
        </w:rPr>
        <w:t xml:space="preserve">References</w:t>
      </w:r>
    </w:p>
    <w:p>
      <w:pPr>
        <w:pStyle w:val="BodyText"/>
      </w:pPr>
      <w:hyperlink r:id="rId29">
        <w:r>
          <w:rPr>
            <w:rStyle w:val="Hyperlink"/>
          </w:rPr>
          <w:t xml:space="preserve">https://link.springer.com/article/10.1007/s12117-012-9185-x</w:t>
        </w:r>
      </w:hyperlink>
      <w:r>
        <w:t xml:space="preserve"> </w:t>
      </w:r>
      <w:hyperlink r:id="rId30">
        <w:r>
          <w:rPr>
            <w:rStyle w:val="Hyperlink"/>
          </w:rPr>
          <w:t xml:space="preserve">https://doi.org/10.1080/17440572.2011.632499</w:t>
        </w:r>
      </w:hyperlink>
      <w:r>
        <w:t xml:space="preserve"> </w:t>
      </w:r>
      <w:hyperlink r:id="rId31">
        <w:r>
          <w:rPr>
            <w:rStyle w:val="Hyperlink"/>
          </w:rPr>
          <w:t xml:space="preserve">https://doi.org/10.1016/j.ijlcj.2021.100479</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31" Target="https://doi.org/10.1016/j.ijlcj.2021.100479" TargetMode="External" /><Relationship Type="http://schemas.openxmlformats.org/officeDocument/2006/relationships/hyperlink" Id="rId30" Target="https://doi.org/10.1080/17440572.2011.632499" TargetMode="External" /><Relationship Type="http://schemas.openxmlformats.org/officeDocument/2006/relationships/hyperlink" Id="rId25" Target="https://github.com/strotgen/mexico-leaflet/" TargetMode="External" /><Relationship Type="http://schemas.openxmlformats.org/officeDocument/2006/relationships/hyperlink" Id="rId29" Target="https://link.springer.com/article/10.1007/s12117-012-9185-x"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4" Target="https://www.inegi.org.mx/app/tabulados/default.html?nc=mdemo02"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ijlcj.2021.100479" TargetMode="External" /><Relationship Type="http://schemas.openxmlformats.org/officeDocument/2006/relationships/hyperlink" Id="rId30" Target="https://doi.org/10.1080/17440572.2011.632499" TargetMode="External" /><Relationship Type="http://schemas.openxmlformats.org/officeDocument/2006/relationships/hyperlink" Id="rId25" Target="https://github.com/strotgen/mexico-leaflet/" TargetMode="External" /><Relationship Type="http://schemas.openxmlformats.org/officeDocument/2006/relationships/hyperlink" Id="rId29" Target="https://link.springer.com/article/10.1007/s12117-012-9185-x" TargetMode="External" /><Relationship Type="http://schemas.openxmlformats.org/officeDocument/2006/relationships/hyperlink" Id="rId20" Target="https://www.gob.mx/sesnsp/acciones-y-programas/datos-abiertos-de-incidencia-delictiva?state=published" TargetMode="External" /><Relationship Type="http://schemas.openxmlformats.org/officeDocument/2006/relationships/hyperlink" Id="rId24" Target="https://www.inegi.org.mx/app/tabulados/default.html?nc=mdemo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Geographic distribution of crime in Mexico</dc:title>
  <dc:creator>David Buil-Gil and Reka Solymosi</dc:creator>
  <cp:keywords/>
  <dcterms:created xsi:type="dcterms:W3CDTF">2024-01-28T11:40:35Z</dcterms:created>
  <dcterms:modified xsi:type="dcterms:W3CDTF">2024-01-28T11:40:35Z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y fmtid="{D5CDD505-2E9C-101B-9397-08002B2CF9AE}" pid="3" name="output">
    <vt:lpwstr/>
  </property>
</Properties>
</file>